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TBT-23.03 | Refrigerant Handling And Brazing</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TBT-23.03 | Refrigerant Handling And Brazing</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TBT-23.03: Refrigerant Handling &amp; Brazing</w:t>
      </w:r>
    </w:p>
    <w:p>
      <w:pPr>
        <w:pStyle w:val="Normal"/>
        <w:widowControl/>
        <w:jc w:val="center"/>
        <w:rPr/>
      </w:pPr>
      <w:r>
        <w:rPr>
          <w:rFonts w:eastAsia="Mendl Sans Dusk Regular" w:cs="Mendl Sans Dusk Regular"/>
          <w:b w:val="false"/>
          <w:i w:val="false"/>
          <w:color w:val="000000"/>
          <w:sz w:val="22"/>
        </w:rPr>
        <w:t>CSI Division: Div 23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Refrigerant gases displace oxygen and can cause asphyxiation in confined spaces. Brazing lines that previously contained refrigerant can create toxic phosgene gas.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Purge lines with nitrogen before brazing. Never braze a line that is under pressure or contains residual refrigerant.</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Worker feels dizzy in a mechanical room — evacuate immediately, ventilate the space.</w:t>
      </w:r>
    </w:p>
    <w:p>
      <w:pPr>
        <w:pStyle w:val="ListBullet"/>
        <w:widowControl/>
        <w:numPr>
          <w:ilvl w:val="0"/>
          <w:numId w:val="1"/>
        </w:numPr>
        <w:rPr/>
      </w:pPr>
      <w:r>
        <w:rPr>
          <w:rFonts w:eastAsia="Mendl Sans Dusk Regular" w:cs="Mendl Sans Dusk Regular"/>
          <w:b w:val="false"/>
          <w:i w:val="false"/>
          <w:color w:val="000000"/>
          <w:sz w:val="22"/>
        </w:rPr>
        <w:t>Flame turns green while brazing — stop immediately, phosgene gas is present, purge the line thoroughly.</w:t>
      </w:r>
    </w:p>
    <w:p>
      <w:pPr>
        <w:pStyle w:val="ListBullet"/>
        <w:widowControl/>
        <w:numPr>
          <w:ilvl w:val="0"/>
          <w:numId w:val="1"/>
        </w:numPr>
        <w:rPr/>
      </w:pPr>
      <w:r>
        <w:rPr>
          <w:rFonts w:eastAsia="Mendl Sans Dusk Regular" w:cs="Mendl Sans Dusk Regular"/>
          <w:b w:val="false"/>
          <w:i w:val="false"/>
          <w:color w:val="000000"/>
          <w:sz w:val="22"/>
        </w:rPr>
        <w:t>Cylinder valve is damaged — do not use, tag out and return to supplier.</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the nitrogen purge is active before any brazing begins on existing lines.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333</Words>
  <Characters>1933</Characters>
  <CharactersWithSpaces>2243</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2026-08-05T19:39:22Z</dcterms:modified>
  <cp:revision>7</cp:revision>
  <dc:subject>MH Ecosystem Version 3.0 Draft</dc:subject>
  <dc:title>TBT-23.03 | Refrigerant Handling And Brazing</dc:title>
</cp:coreProperties>
</file>

<file path=docProps/custom.xml><?xml version="1.0" encoding="utf-8"?>
<Properties xmlns="http://schemas.openxmlformats.org/officeDocument/2006/custom-properties" xmlns:vt="http://schemas.openxmlformats.org/officeDocument/2006/docPropsVTypes"/>
</file>