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ehb-f-02-1-personal-info-update-v3-0-draft.docx\nLifecycle: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EHB-F-02.1 | PERSONAL INFORMATION UPDATE FORM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New Address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New Phone Number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Emergency Contact Name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Emergency Contact Phone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