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Eom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eom-f-02-1-operator-certification-log-v1-0-draft.docx\nLifecycle: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pStyle w:val="Title"/>
      </w:pPr>
      <w:r>
        <w:t>EOM-F-02.1 | OPERATOR QUALIFICATION AND AUTHORIZATION</w:t>
      </w:r>
    </w:p>
    <w:p>
      <w:r>
        <w:rPr>
          <w:b/>
        </w:rPr>
        <w:t xml:space="preserve">FIELD INSTRUCTION: </w:t>
      </w:r>
      <w:r>
        <w:t>Fleet Commander verifies evidence before assignment. Use employee ID in the Field Command Center; attach certification and evaluation records.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Employee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Responsible Position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Equipment Category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Certification / License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Issuing Authority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Issue Date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Expiration Date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Field Evaluation Date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Restrictions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3240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Evidence Server Link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p>
      <w:pPr>
        <w:pStyle w:val="Heading2"/>
      </w:pPr>
      <w:r>
        <w:t>Authorization and Closeout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Required Approval</w:t>
            </w:r>
          </w:p>
        </w:tc>
        <w:tc>
          <w:tcPr>
            <w:tcW w:type="dxa" w:w="4939"/>
            <w:vAlign w:val="center"/>
            <w:shd w:fill="386851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Signature / Employee ID / Date-Time</w:t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Evaluator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Fleet Commander authorization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  <w:tr>
        <w:tc>
          <w:tcPr>
            <w:tcW w:type="dxa" w:w="4939"/>
            <w:vAlign w:val="center"/>
          </w:tcPr>
          <w:p>
            <w:r/>
            <w:r>
              <w:rPr>
                <w:rFonts w:ascii="Mendl Sans Dusk Medium" w:hAnsi="Mendl Sans Dusk Medium" w:eastAsia="Mendl Sans Dusk Medium" w:cs="Mendl Sans Dusk Medium"/>
                <w:b/>
                <w:color w:val="202723"/>
                <w:sz w:val="18"/>
              </w:rPr>
              <w:t>Chief Superintendent exception approval</w:t>
            </w:r>
          </w:p>
        </w:tc>
        <w:tc>
          <w:tcPr>
            <w:tcW w:type="dxa" w:w="4939"/>
            <w:vAlign w:val="center"/>
          </w:tcPr>
          <w:p>
            <w:r/>
            <w:r>
              <w:rPr>
                <w:rFonts w:ascii="Mendl Sans Dusk Regular" w:hAnsi="Mendl Sans Dusk Regular" w:eastAsia="Mendl Sans Dusk Regular" w:cs="Mendl Sans Dusk Regular"/>
                <w:b w:val="0"/>
                <w:color w:val="202723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