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A3755" w14:textId="77777777" w:rsidR="005E5E11" w:rsidRDefault="005E5E11" w:rsidP="005E5E11">
      <w:pPr>
        <w:jc w:val="center"/>
        <w:rPr>
          <w:rFonts w:ascii="Arial" w:hAnsi="Arial" w:cs="Arial"/>
          <w:b/>
          <w:sz w:val="48"/>
          <w:szCs w:val="48"/>
        </w:rPr>
      </w:pPr>
      <w:r w:rsidRPr="002B2C62">
        <w:rPr>
          <w:rFonts w:ascii="Arial" w:hAnsi="Arial" w:cs="Arial"/>
          <w:b/>
          <w:sz w:val="48"/>
          <w:szCs w:val="48"/>
        </w:rPr>
        <w:t>Battle of IT SEZ's in and around Chennai</w:t>
      </w:r>
    </w:p>
    <w:p w14:paraId="3B69807C" w14:textId="77777777" w:rsidR="005E5E11" w:rsidRDefault="005E5E11" w:rsidP="005E5E11">
      <w:pPr>
        <w:jc w:val="center"/>
        <w:rPr>
          <w:rFonts w:ascii="Arial" w:hAnsi="Arial" w:cs="Arial"/>
          <w:b/>
          <w:sz w:val="48"/>
          <w:szCs w:val="48"/>
        </w:rPr>
      </w:pPr>
    </w:p>
    <w:p w14:paraId="5972EF42" w14:textId="77777777" w:rsidR="005E5E11" w:rsidRDefault="005E5E11" w:rsidP="005E5E11">
      <w:pPr>
        <w:jc w:val="center"/>
        <w:rPr>
          <w:rFonts w:ascii="Arial" w:hAnsi="Arial" w:cs="Arial"/>
          <w:b/>
          <w:sz w:val="44"/>
          <w:szCs w:val="44"/>
        </w:rPr>
      </w:pPr>
      <w:r w:rsidRPr="002B2C62">
        <w:rPr>
          <w:rFonts w:ascii="Arial" w:hAnsi="Arial" w:cs="Arial"/>
          <w:b/>
          <w:sz w:val="44"/>
          <w:szCs w:val="44"/>
        </w:rPr>
        <w:t>A. Ramsrinivas</w:t>
      </w:r>
    </w:p>
    <w:p w14:paraId="2951AB7E" w14:textId="77777777" w:rsidR="005E5E11" w:rsidRDefault="005E5E11" w:rsidP="005E5E11">
      <w:pPr>
        <w:jc w:val="center"/>
        <w:rPr>
          <w:rFonts w:ascii="Arial" w:hAnsi="Arial" w:cs="Arial"/>
          <w:b/>
          <w:sz w:val="44"/>
          <w:szCs w:val="44"/>
        </w:rPr>
      </w:pPr>
    </w:p>
    <w:p w14:paraId="3D2CC58F" w14:textId="77777777" w:rsidR="005E5E11" w:rsidRDefault="005E5E11" w:rsidP="005E5E11">
      <w:pPr>
        <w:pStyle w:val="ListParagraph"/>
        <w:numPr>
          <w:ilvl w:val="0"/>
          <w:numId w:val="1"/>
        </w:numPr>
        <w:rPr>
          <w:rFonts w:ascii="Arial" w:hAnsi="Arial" w:cs="Arial"/>
          <w:b/>
          <w:sz w:val="32"/>
          <w:szCs w:val="32"/>
        </w:rPr>
      </w:pPr>
      <w:r w:rsidRPr="002B2C62">
        <w:rPr>
          <w:rFonts w:ascii="Arial" w:hAnsi="Arial" w:cs="Arial"/>
          <w:b/>
          <w:sz w:val="32"/>
          <w:szCs w:val="32"/>
        </w:rPr>
        <w:t>Description and Background of the Business Problem</w:t>
      </w:r>
    </w:p>
    <w:p w14:paraId="79A3CF0B" w14:textId="77777777" w:rsidR="005E5E11" w:rsidRDefault="005E5E11" w:rsidP="005E5E11">
      <w:pPr>
        <w:ind w:left="360"/>
        <w:rPr>
          <w:rFonts w:ascii="Arial" w:hAnsi="Arial" w:cs="Arial"/>
          <w:b/>
          <w:sz w:val="32"/>
          <w:szCs w:val="32"/>
        </w:rPr>
      </w:pPr>
    </w:p>
    <w:p w14:paraId="1C4ADFDF" w14:textId="77777777" w:rsidR="005E5E11" w:rsidRDefault="005E5E11" w:rsidP="005E5E11">
      <w:pPr>
        <w:ind w:left="360"/>
        <w:rPr>
          <w:rFonts w:ascii="Arial" w:hAnsi="Arial" w:cs="Arial"/>
          <w:b/>
          <w:sz w:val="28"/>
          <w:szCs w:val="28"/>
        </w:rPr>
      </w:pPr>
      <w:r w:rsidRPr="00574BA1">
        <w:rPr>
          <w:rFonts w:ascii="Times New Roman" w:hAnsi="Times New Roman" w:cs="Times New Roman"/>
          <w:b/>
          <w:sz w:val="28"/>
          <w:szCs w:val="28"/>
        </w:rPr>
        <w:t>Problem Statement: Exploring and Analysing the neighbourhoods of IT SEZ’s located</w:t>
      </w:r>
      <w:r>
        <w:rPr>
          <w:rFonts w:ascii="Times New Roman" w:hAnsi="Times New Roman" w:cs="Times New Roman"/>
          <w:b/>
          <w:sz w:val="28"/>
          <w:szCs w:val="28"/>
        </w:rPr>
        <w:t xml:space="preserve"> </w:t>
      </w:r>
      <w:r w:rsidRPr="00574BA1">
        <w:rPr>
          <w:rFonts w:ascii="Times New Roman" w:hAnsi="Times New Roman" w:cs="Times New Roman"/>
          <w:b/>
          <w:sz w:val="28"/>
          <w:szCs w:val="28"/>
        </w:rPr>
        <w:t>in and around Chennai</w:t>
      </w:r>
      <w:r>
        <w:rPr>
          <w:rFonts w:ascii="Arial" w:hAnsi="Arial" w:cs="Arial"/>
          <w:b/>
          <w:sz w:val="28"/>
          <w:szCs w:val="28"/>
        </w:rPr>
        <w:t>.</w:t>
      </w:r>
    </w:p>
    <w:p w14:paraId="7F7B1FB0" w14:textId="77777777" w:rsidR="005E5E11" w:rsidRDefault="005E5E11" w:rsidP="005E5E11">
      <w:pPr>
        <w:ind w:left="360"/>
        <w:rPr>
          <w:rFonts w:ascii="Times New Roman" w:hAnsi="Times New Roman" w:cs="Times New Roman"/>
          <w:b/>
          <w:sz w:val="28"/>
          <w:szCs w:val="28"/>
        </w:rPr>
      </w:pPr>
    </w:p>
    <w:p w14:paraId="317B8D30" w14:textId="77777777" w:rsidR="005E5E11" w:rsidRDefault="005E5E11" w:rsidP="005E5E11">
      <w:pPr>
        <w:ind w:left="360"/>
        <w:jc w:val="both"/>
        <w:rPr>
          <w:rFonts w:ascii="Times New Roman" w:hAnsi="Times New Roman" w:cs="Times New Roman"/>
          <w:sz w:val="28"/>
          <w:szCs w:val="28"/>
        </w:rPr>
      </w:pPr>
      <w:r>
        <w:rPr>
          <w:rFonts w:ascii="Times New Roman" w:hAnsi="Times New Roman" w:cs="Times New Roman"/>
          <w:sz w:val="28"/>
          <w:szCs w:val="28"/>
        </w:rPr>
        <w:t>Chennai is the 2</w:t>
      </w:r>
      <w:r w:rsidRPr="00574BA1">
        <w:rPr>
          <w:rFonts w:ascii="Times New Roman" w:hAnsi="Times New Roman" w:cs="Times New Roman"/>
          <w:sz w:val="28"/>
          <w:szCs w:val="28"/>
          <w:vertAlign w:val="superscript"/>
        </w:rPr>
        <w:t>nd</w:t>
      </w:r>
      <w:r>
        <w:rPr>
          <w:rFonts w:ascii="Times New Roman" w:hAnsi="Times New Roman" w:cs="Times New Roman"/>
          <w:sz w:val="28"/>
          <w:szCs w:val="28"/>
        </w:rPr>
        <w:t xml:space="preserve"> largest Exporter of Software in India only next to Bangalore.</w:t>
      </w:r>
      <w:r w:rsidRPr="00574BA1">
        <w:rPr>
          <w:rFonts w:ascii="Arial" w:hAnsi="Arial" w:cs="Arial"/>
          <w:color w:val="222222"/>
          <w:sz w:val="21"/>
          <w:szCs w:val="21"/>
          <w:shd w:val="clear" w:color="auto" w:fill="FFFFFF"/>
        </w:rPr>
        <w:t xml:space="preserve"> </w:t>
      </w:r>
      <w:r w:rsidRPr="00574BA1">
        <w:rPr>
          <w:rFonts w:ascii="Times New Roman" w:hAnsi="Times New Roman" w:cs="Times New Roman"/>
          <w:sz w:val="28"/>
          <w:szCs w:val="28"/>
        </w:rPr>
        <w:t>It has the largest operations for India's top software company TCS, Infosys (has world's largest development center with 25,000 employees in Mahindra world city at Paranur near Chengalpattu, and many centers in IT corridor), and many other CMMI-level 5 companies have their head-offices, regional-offices and development centres here.</w:t>
      </w:r>
      <w:r>
        <w:rPr>
          <w:rFonts w:ascii="Times New Roman" w:hAnsi="Times New Roman" w:cs="Times New Roman"/>
          <w:sz w:val="28"/>
          <w:szCs w:val="28"/>
        </w:rPr>
        <w:t xml:space="preserve"> </w:t>
      </w:r>
    </w:p>
    <w:p w14:paraId="6BE433CA" w14:textId="77777777" w:rsidR="005E5E11" w:rsidRDefault="005E5E11" w:rsidP="005E5E11">
      <w:pPr>
        <w:ind w:left="360"/>
        <w:jc w:val="both"/>
        <w:rPr>
          <w:rFonts w:ascii="Times New Roman" w:hAnsi="Times New Roman" w:cs="Times New Roman"/>
          <w:sz w:val="28"/>
          <w:szCs w:val="28"/>
        </w:rPr>
      </w:pPr>
      <w:r>
        <w:rPr>
          <w:rFonts w:ascii="Times New Roman" w:hAnsi="Times New Roman" w:cs="Times New Roman"/>
          <w:sz w:val="28"/>
          <w:szCs w:val="28"/>
        </w:rPr>
        <w:t xml:space="preserve">All this IT Companies need dedicated spaces to run their operations for which State Government and Private Construction Companies </w:t>
      </w:r>
      <w:proofErr w:type="gramStart"/>
      <w:r>
        <w:rPr>
          <w:rFonts w:ascii="Times New Roman" w:hAnsi="Times New Roman" w:cs="Times New Roman"/>
          <w:sz w:val="28"/>
          <w:szCs w:val="28"/>
        </w:rPr>
        <w:t>join together</w:t>
      </w:r>
      <w:proofErr w:type="gramEnd"/>
      <w:r>
        <w:rPr>
          <w:rFonts w:ascii="Times New Roman" w:hAnsi="Times New Roman" w:cs="Times New Roman"/>
          <w:sz w:val="28"/>
          <w:szCs w:val="28"/>
        </w:rPr>
        <w:t xml:space="preserve"> and form a zone called “Special Economic Zone” which is in short called SEZ. Examples of some SEZ’s in and around chennai are Mahindra World City, DLF Cyberpark.</w:t>
      </w:r>
    </w:p>
    <w:p w14:paraId="2CA3C5EB" w14:textId="77777777" w:rsidR="005E5E11" w:rsidRDefault="005E5E11" w:rsidP="005E5E11">
      <w:pPr>
        <w:ind w:left="360"/>
        <w:jc w:val="both"/>
        <w:rPr>
          <w:rFonts w:ascii="Times New Roman" w:hAnsi="Times New Roman" w:cs="Times New Roman"/>
          <w:sz w:val="28"/>
          <w:szCs w:val="28"/>
        </w:rPr>
      </w:pPr>
      <w:r>
        <w:rPr>
          <w:rFonts w:ascii="Times New Roman" w:hAnsi="Times New Roman" w:cs="Times New Roman"/>
          <w:sz w:val="28"/>
          <w:szCs w:val="28"/>
        </w:rPr>
        <w:t>This gave me an idea for my Capstone Project, that is to compare the Neighbourhoods of some of the IT SEZ’s to see how similar or dissimilar they are and explore and analyse the Commercial Venues situated around it</w:t>
      </w:r>
    </w:p>
    <w:p w14:paraId="21EC93D3" w14:textId="77777777" w:rsidR="005E5E11" w:rsidRDefault="005E5E11" w:rsidP="005E5E11">
      <w:pPr>
        <w:ind w:left="360"/>
        <w:rPr>
          <w:rFonts w:ascii="Times New Roman" w:hAnsi="Times New Roman" w:cs="Times New Roman"/>
          <w:sz w:val="28"/>
          <w:szCs w:val="28"/>
        </w:rPr>
      </w:pPr>
    </w:p>
    <w:p w14:paraId="0BEFDC20" w14:textId="77777777" w:rsidR="005E5E11" w:rsidRDefault="005E5E11" w:rsidP="005E5E11">
      <w:pPr>
        <w:ind w:left="360"/>
        <w:rPr>
          <w:rFonts w:ascii="Times New Roman" w:hAnsi="Times New Roman" w:cs="Times New Roman"/>
          <w:b/>
          <w:sz w:val="28"/>
          <w:szCs w:val="28"/>
        </w:rPr>
      </w:pPr>
      <w:r w:rsidRPr="005C0F0F">
        <w:rPr>
          <w:rFonts w:ascii="Times New Roman" w:hAnsi="Times New Roman" w:cs="Times New Roman"/>
          <w:b/>
          <w:sz w:val="28"/>
          <w:szCs w:val="28"/>
        </w:rPr>
        <w:t>Target Audience:</w:t>
      </w:r>
    </w:p>
    <w:p w14:paraId="0BDC5C45" w14:textId="77777777" w:rsidR="005E5E11" w:rsidRDefault="005E5E11" w:rsidP="005E5E11">
      <w:pPr>
        <w:ind w:left="360"/>
        <w:rPr>
          <w:rFonts w:ascii="Times New Roman" w:hAnsi="Times New Roman" w:cs="Times New Roman"/>
          <w:b/>
          <w:sz w:val="28"/>
          <w:szCs w:val="28"/>
        </w:rPr>
      </w:pPr>
    </w:p>
    <w:p w14:paraId="1FCC6FBA" w14:textId="77777777" w:rsidR="005E5E11" w:rsidRDefault="005E5E11" w:rsidP="005E5E11">
      <w:pPr>
        <w:pStyle w:val="ListParagraph"/>
        <w:numPr>
          <w:ilvl w:val="0"/>
          <w:numId w:val="2"/>
        </w:numPr>
        <w:jc w:val="both"/>
        <w:rPr>
          <w:rFonts w:ascii="Times New Roman" w:hAnsi="Times New Roman" w:cs="Times New Roman"/>
          <w:sz w:val="28"/>
          <w:szCs w:val="28"/>
        </w:rPr>
      </w:pPr>
      <w:r w:rsidRPr="005C0F0F">
        <w:rPr>
          <w:rFonts w:ascii="Times New Roman" w:hAnsi="Times New Roman" w:cs="Times New Roman"/>
          <w:sz w:val="28"/>
          <w:szCs w:val="28"/>
        </w:rPr>
        <w:t xml:space="preserve">Business personnel who want to </w:t>
      </w:r>
      <w:r>
        <w:rPr>
          <w:rFonts w:ascii="Times New Roman" w:hAnsi="Times New Roman" w:cs="Times New Roman"/>
          <w:sz w:val="28"/>
          <w:szCs w:val="28"/>
        </w:rPr>
        <w:t>invest in or set up</w:t>
      </w:r>
      <w:r w:rsidRPr="005C0F0F">
        <w:rPr>
          <w:rFonts w:ascii="Times New Roman" w:hAnsi="Times New Roman" w:cs="Times New Roman"/>
          <w:sz w:val="28"/>
          <w:szCs w:val="28"/>
        </w:rPr>
        <w:t xml:space="preserve"> a </w:t>
      </w:r>
      <w:r>
        <w:rPr>
          <w:rFonts w:ascii="Times New Roman" w:hAnsi="Times New Roman" w:cs="Times New Roman"/>
          <w:sz w:val="28"/>
          <w:szCs w:val="28"/>
        </w:rPr>
        <w:t>Commercial Venue around the IT SEZ’s in Chennai region.</w:t>
      </w:r>
    </w:p>
    <w:p w14:paraId="00E6EFF1" w14:textId="77777777" w:rsidR="005E5E11" w:rsidRDefault="005E5E11" w:rsidP="005E5E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Real Estate Developers who wants to develop a project near by IT SEZ’s.</w:t>
      </w:r>
    </w:p>
    <w:p w14:paraId="368F9AF6" w14:textId="77777777" w:rsidR="005E5E11" w:rsidRDefault="005E5E11" w:rsidP="005E5E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New Employees to explore the nearby neighbourhood like who want to go to a Restaurant or Multiplex or Malls near to their offices.</w:t>
      </w:r>
    </w:p>
    <w:p w14:paraId="3E38A1DD" w14:textId="77777777" w:rsidR="005E5E11" w:rsidRPr="005C0F0F" w:rsidRDefault="005E5E11" w:rsidP="005E5E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Budding Data Scientists who do their Capstone Project’s in future using FourSquare Location data</w:t>
      </w:r>
    </w:p>
    <w:p w14:paraId="1486286A" w14:textId="77777777" w:rsidR="0011441E" w:rsidRDefault="0014148B">
      <w:bookmarkStart w:id="0" w:name="_GoBack"/>
      <w:bookmarkEnd w:id="0"/>
    </w:p>
    <w:sectPr w:rsidR="0011441E" w:rsidSect="00D560A3">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F77DC" w14:textId="77777777" w:rsidR="0014148B" w:rsidRDefault="0014148B" w:rsidP="008C1F02">
      <w:r>
        <w:separator/>
      </w:r>
    </w:p>
  </w:endnote>
  <w:endnote w:type="continuationSeparator" w:id="0">
    <w:p w14:paraId="49EF7A2B" w14:textId="77777777" w:rsidR="0014148B" w:rsidRDefault="0014148B"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D2DF"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40EEC" w14:textId="77777777" w:rsidR="0014148B" w:rsidRDefault="0014148B" w:rsidP="008C1F02">
      <w:r>
        <w:separator/>
      </w:r>
    </w:p>
  </w:footnote>
  <w:footnote w:type="continuationSeparator" w:id="0">
    <w:p w14:paraId="03A87C09" w14:textId="77777777" w:rsidR="0014148B" w:rsidRDefault="0014148B"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02A6D"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91870"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79C91870"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8987D3"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5A8987D3"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97EC20"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6B97EC20"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72736"/>
    <w:multiLevelType w:val="hybridMultilevel"/>
    <w:tmpl w:val="FF92338C"/>
    <w:lvl w:ilvl="0" w:tplc="C1568B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24318"/>
    <w:multiLevelType w:val="hybridMultilevel"/>
    <w:tmpl w:val="BCE06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10"/>
    <w:rsid w:val="0003300D"/>
    <w:rsid w:val="001067CC"/>
    <w:rsid w:val="0014148B"/>
    <w:rsid w:val="0021492F"/>
    <w:rsid w:val="00310138"/>
    <w:rsid w:val="0035676B"/>
    <w:rsid w:val="00367984"/>
    <w:rsid w:val="005D5C4A"/>
    <w:rsid w:val="005E5E11"/>
    <w:rsid w:val="006F3C10"/>
    <w:rsid w:val="00776BC3"/>
    <w:rsid w:val="008A6DFA"/>
    <w:rsid w:val="008C1F02"/>
    <w:rsid w:val="00980D2C"/>
    <w:rsid w:val="00B74C8D"/>
    <w:rsid w:val="00C41290"/>
    <w:rsid w:val="00D560A3"/>
    <w:rsid w:val="00E03391"/>
    <w:rsid w:val="00EC47B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E27A84-091A-46A3-8993-7D86D999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5E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Ramsrinivas Anantharamakrishnan</dc:creator>
  <cp:keywords/>
  <dc:description/>
  <cp:lastModifiedBy>Ramsrinivas Anantharamakrishnan</cp:lastModifiedBy>
  <cp:revision>2</cp:revision>
  <dcterms:created xsi:type="dcterms:W3CDTF">2020-01-28T05:37:00Z</dcterms:created>
  <dcterms:modified xsi:type="dcterms:W3CDTF">2020-01-28T05:38:00Z</dcterms:modified>
</cp:coreProperties>
</file>