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79C" w:rsidRPr="00B5779C" w:rsidRDefault="00B5779C" w:rsidP="00B5779C">
      <w:pPr>
        <w:spacing w:after="0" w:line="533" w:lineRule="atLeast"/>
        <w:outlineLvl w:val="0"/>
        <w:rPr>
          <w:rFonts w:ascii="Arial" w:eastAsia="Times New Roman" w:hAnsi="Arial" w:cs="Arial"/>
          <w:kern w:val="36"/>
          <w:sz w:val="43"/>
          <w:szCs w:val="43"/>
        </w:rPr>
      </w:pPr>
      <w:r w:rsidRPr="00B5779C">
        <w:rPr>
          <w:rFonts w:ascii="Arial" w:eastAsia="Times New Roman" w:hAnsi="Arial" w:cs="Arial"/>
          <w:kern w:val="36"/>
          <w:sz w:val="43"/>
          <w:szCs w:val="43"/>
        </w:rPr>
        <w:t>Module: tf.nest</w:t>
      </w:r>
    </w:p>
    <w:p w:rsidR="00B5779C" w:rsidRPr="00B5779C" w:rsidRDefault="00B5779C" w:rsidP="00B5779C">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5" w:anchor="top_of_page" w:history="1">
        <w:r w:rsidRPr="00B5779C">
          <w:rPr>
            <w:rFonts w:ascii="Times New Roman" w:eastAsia="Times New Roman" w:hAnsi="Times New Roman" w:cs="Times New Roman"/>
            <w:b/>
            <w:bCs/>
            <w:color w:val="0000FF"/>
            <w:sz w:val="24"/>
            <w:szCs w:val="24"/>
          </w:rPr>
          <w:t>Contents</w:t>
        </w:r>
      </w:hyperlink>
    </w:p>
    <w:p w:rsidR="00B5779C" w:rsidRDefault="00B5779C" w:rsidP="00B5779C">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6" w:anchor="functions" w:history="1">
        <w:r w:rsidRPr="00B5779C">
          <w:rPr>
            <w:rFonts w:ascii="Times New Roman" w:eastAsia="Times New Roman" w:hAnsi="Times New Roman" w:cs="Times New Roman"/>
            <w:color w:val="202124"/>
            <w:sz w:val="24"/>
            <w:szCs w:val="24"/>
          </w:rPr>
          <w:t>Functions</w:t>
        </w:r>
      </w:hyperlink>
    </w:p>
    <w:p w:rsidR="00B5779C" w:rsidRPr="00B5779C" w:rsidRDefault="00B5779C" w:rsidP="00B5779C">
      <w:pPr>
        <w:shd w:val="clear" w:color="auto" w:fill="FFFFFF"/>
        <w:spacing w:after="0" w:line="240" w:lineRule="auto"/>
        <w:rPr>
          <w:rFonts w:ascii="Arial" w:eastAsia="Times New Roman" w:hAnsi="Arial" w:cs="Arial"/>
          <w:color w:val="202124"/>
          <w:sz w:val="21"/>
          <w:szCs w:val="21"/>
        </w:rPr>
      </w:pPr>
      <w:proofErr w:type="gramStart"/>
      <w:r w:rsidRPr="00B5779C">
        <w:rPr>
          <w:rFonts w:ascii="Arial" w:eastAsia="Times New Roman" w:hAnsi="Arial" w:cs="Arial"/>
          <w:color w:val="202124"/>
          <w:sz w:val="21"/>
          <w:szCs w:val="21"/>
        </w:rPr>
        <w:t>Public API for tf.nest namespace.</w:t>
      </w:r>
      <w:proofErr w:type="gramEnd"/>
    </w:p>
    <w:p w:rsidR="00B5779C" w:rsidRPr="00B5779C" w:rsidRDefault="00B5779C" w:rsidP="00B5779C">
      <w:pPr>
        <w:shd w:val="clear" w:color="auto" w:fill="FFFFFF"/>
        <w:spacing w:after="0" w:line="400" w:lineRule="atLeast"/>
        <w:outlineLvl w:val="1"/>
        <w:rPr>
          <w:rFonts w:ascii="Arial" w:eastAsia="Times New Roman" w:hAnsi="Arial" w:cs="Arial"/>
          <w:color w:val="202124"/>
          <w:sz w:val="29"/>
          <w:szCs w:val="29"/>
        </w:rPr>
      </w:pPr>
      <w:r w:rsidRPr="00B5779C">
        <w:rPr>
          <w:rFonts w:ascii="Arial" w:eastAsia="Times New Roman" w:hAnsi="Arial" w:cs="Arial"/>
          <w:color w:val="202124"/>
          <w:sz w:val="29"/>
          <w:szCs w:val="29"/>
        </w:rPr>
        <w:t>Functions</w:t>
      </w:r>
    </w:p>
    <w:p w:rsidR="00B5779C" w:rsidRPr="00B5779C" w:rsidRDefault="00B5779C" w:rsidP="00B5779C">
      <w:pPr>
        <w:shd w:val="clear" w:color="auto" w:fill="FFFFFF"/>
        <w:spacing w:after="0" w:line="240" w:lineRule="auto"/>
        <w:rPr>
          <w:rFonts w:ascii="Arial" w:eastAsia="Times New Roman" w:hAnsi="Arial" w:cs="Arial"/>
          <w:color w:val="202124"/>
          <w:sz w:val="21"/>
          <w:szCs w:val="21"/>
        </w:rPr>
      </w:pPr>
      <w:hyperlink r:id="rId7" w:history="1">
        <w:r w:rsidRPr="00B5779C">
          <w:rPr>
            <w:rFonts w:ascii="Courier New" w:eastAsia="Times New Roman" w:hAnsi="Courier New" w:cs="Courier New"/>
            <w:color w:val="1A73E8"/>
            <w:sz w:val="19"/>
          </w:rPr>
          <w:t>assert_same_</w:t>
        </w:r>
        <w:proofErr w:type="gramStart"/>
        <w:r w:rsidRPr="00B5779C">
          <w:rPr>
            <w:rFonts w:ascii="Courier New" w:eastAsia="Times New Roman" w:hAnsi="Courier New" w:cs="Courier New"/>
            <w:color w:val="1A73E8"/>
            <w:sz w:val="19"/>
          </w:rPr>
          <w:t>structure(</w:t>
        </w:r>
        <w:proofErr w:type="gramEnd"/>
        <w:r w:rsidRPr="00B5779C">
          <w:rPr>
            <w:rFonts w:ascii="Courier New" w:eastAsia="Times New Roman" w:hAnsi="Courier New" w:cs="Courier New"/>
            <w:color w:val="1A73E8"/>
            <w:sz w:val="19"/>
          </w:rPr>
          <w:t>...)</w:t>
        </w:r>
      </w:hyperlink>
      <w:r w:rsidRPr="00B5779C">
        <w:rPr>
          <w:rFonts w:ascii="Arial" w:eastAsia="Times New Roman" w:hAnsi="Arial" w:cs="Arial"/>
          <w:color w:val="202124"/>
          <w:sz w:val="21"/>
          <w:szCs w:val="21"/>
        </w:rPr>
        <w:t>: Asserts that two structures are nested in the same way.</w:t>
      </w:r>
    </w:p>
    <w:p w:rsidR="00B5779C" w:rsidRPr="00B5779C" w:rsidRDefault="00B5779C" w:rsidP="00B5779C">
      <w:pPr>
        <w:shd w:val="clear" w:color="auto" w:fill="FFFFFF"/>
        <w:spacing w:after="0" w:line="240" w:lineRule="auto"/>
        <w:rPr>
          <w:rFonts w:ascii="Arial" w:eastAsia="Times New Roman" w:hAnsi="Arial" w:cs="Arial"/>
          <w:color w:val="202124"/>
          <w:sz w:val="21"/>
          <w:szCs w:val="21"/>
        </w:rPr>
      </w:pPr>
      <w:hyperlink r:id="rId8" w:history="1">
        <w:proofErr w:type="gramStart"/>
        <w:r w:rsidRPr="00B5779C">
          <w:rPr>
            <w:rFonts w:ascii="Courier New" w:eastAsia="Times New Roman" w:hAnsi="Courier New" w:cs="Courier New"/>
            <w:color w:val="1A73E8"/>
            <w:sz w:val="19"/>
          </w:rPr>
          <w:t>flatten(</w:t>
        </w:r>
        <w:proofErr w:type="gramEnd"/>
        <w:r w:rsidRPr="00B5779C">
          <w:rPr>
            <w:rFonts w:ascii="Courier New" w:eastAsia="Times New Roman" w:hAnsi="Courier New" w:cs="Courier New"/>
            <w:color w:val="1A73E8"/>
            <w:sz w:val="19"/>
          </w:rPr>
          <w:t>...)</w:t>
        </w:r>
      </w:hyperlink>
      <w:r w:rsidRPr="00B5779C">
        <w:rPr>
          <w:rFonts w:ascii="Arial" w:eastAsia="Times New Roman" w:hAnsi="Arial" w:cs="Arial"/>
          <w:color w:val="202124"/>
          <w:sz w:val="21"/>
          <w:szCs w:val="21"/>
        </w:rPr>
        <w:t>: Returns a flat list from a given nested structure.</w:t>
      </w:r>
    </w:p>
    <w:p w:rsidR="00B5779C" w:rsidRPr="00B5779C" w:rsidRDefault="00B5779C" w:rsidP="00B5779C">
      <w:pPr>
        <w:shd w:val="clear" w:color="auto" w:fill="FFFFFF"/>
        <w:spacing w:after="0" w:line="240" w:lineRule="auto"/>
        <w:rPr>
          <w:rFonts w:ascii="Arial" w:eastAsia="Times New Roman" w:hAnsi="Arial" w:cs="Arial"/>
          <w:color w:val="202124"/>
          <w:sz w:val="21"/>
          <w:szCs w:val="21"/>
        </w:rPr>
      </w:pPr>
      <w:hyperlink r:id="rId9" w:history="1">
        <w:r w:rsidRPr="00B5779C">
          <w:rPr>
            <w:rFonts w:ascii="Courier New" w:eastAsia="Times New Roman" w:hAnsi="Courier New" w:cs="Courier New"/>
            <w:color w:val="1A73E8"/>
            <w:sz w:val="19"/>
          </w:rPr>
          <w:t>is_</w:t>
        </w:r>
        <w:proofErr w:type="gramStart"/>
        <w:r w:rsidRPr="00B5779C">
          <w:rPr>
            <w:rFonts w:ascii="Courier New" w:eastAsia="Times New Roman" w:hAnsi="Courier New" w:cs="Courier New"/>
            <w:color w:val="1A73E8"/>
            <w:sz w:val="19"/>
          </w:rPr>
          <w:t>nested(</w:t>
        </w:r>
        <w:proofErr w:type="gramEnd"/>
        <w:r w:rsidRPr="00B5779C">
          <w:rPr>
            <w:rFonts w:ascii="Courier New" w:eastAsia="Times New Roman" w:hAnsi="Courier New" w:cs="Courier New"/>
            <w:color w:val="1A73E8"/>
            <w:sz w:val="19"/>
          </w:rPr>
          <w:t>...)</w:t>
        </w:r>
      </w:hyperlink>
      <w:r w:rsidRPr="00B5779C">
        <w:rPr>
          <w:rFonts w:ascii="Arial" w:eastAsia="Times New Roman" w:hAnsi="Arial" w:cs="Arial"/>
          <w:color w:val="202124"/>
          <w:sz w:val="21"/>
          <w:szCs w:val="21"/>
        </w:rPr>
        <w:t>: Returns true if its input is a collections.Sequence (except strings).</w:t>
      </w:r>
    </w:p>
    <w:p w:rsidR="00B5779C" w:rsidRPr="00B5779C" w:rsidRDefault="00B5779C" w:rsidP="00B5779C">
      <w:pPr>
        <w:shd w:val="clear" w:color="auto" w:fill="FFFFFF"/>
        <w:spacing w:after="0" w:line="240" w:lineRule="auto"/>
        <w:rPr>
          <w:rFonts w:ascii="Arial" w:eastAsia="Times New Roman" w:hAnsi="Arial" w:cs="Arial"/>
          <w:color w:val="202124"/>
          <w:sz w:val="21"/>
          <w:szCs w:val="21"/>
        </w:rPr>
      </w:pPr>
      <w:hyperlink r:id="rId10" w:history="1">
        <w:r w:rsidRPr="00B5779C">
          <w:rPr>
            <w:rFonts w:ascii="Courier New" w:eastAsia="Times New Roman" w:hAnsi="Courier New" w:cs="Courier New"/>
            <w:color w:val="1A73E8"/>
            <w:sz w:val="19"/>
          </w:rPr>
          <w:t>map_</w:t>
        </w:r>
        <w:proofErr w:type="gramStart"/>
        <w:r w:rsidRPr="00B5779C">
          <w:rPr>
            <w:rFonts w:ascii="Courier New" w:eastAsia="Times New Roman" w:hAnsi="Courier New" w:cs="Courier New"/>
            <w:color w:val="1A73E8"/>
            <w:sz w:val="19"/>
          </w:rPr>
          <w:t>structure(</w:t>
        </w:r>
        <w:proofErr w:type="gramEnd"/>
        <w:r w:rsidRPr="00B5779C">
          <w:rPr>
            <w:rFonts w:ascii="Courier New" w:eastAsia="Times New Roman" w:hAnsi="Courier New" w:cs="Courier New"/>
            <w:color w:val="1A73E8"/>
            <w:sz w:val="19"/>
          </w:rPr>
          <w:t>...)</w:t>
        </w:r>
      </w:hyperlink>
      <w:r w:rsidRPr="00B5779C">
        <w:rPr>
          <w:rFonts w:ascii="Arial" w:eastAsia="Times New Roman" w:hAnsi="Arial" w:cs="Arial"/>
          <w:color w:val="202124"/>
          <w:sz w:val="21"/>
          <w:szCs w:val="21"/>
        </w:rPr>
        <w:t>: Applies </w:t>
      </w:r>
      <w:r w:rsidRPr="00B5779C">
        <w:rPr>
          <w:rFonts w:ascii="Courier New" w:eastAsia="Times New Roman" w:hAnsi="Courier New" w:cs="Courier New"/>
          <w:color w:val="37474F"/>
          <w:sz w:val="19"/>
        </w:rPr>
        <w:t>func</w:t>
      </w:r>
      <w:r w:rsidRPr="00B5779C">
        <w:rPr>
          <w:rFonts w:ascii="Arial" w:eastAsia="Times New Roman" w:hAnsi="Arial" w:cs="Arial"/>
          <w:color w:val="202124"/>
          <w:sz w:val="21"/>
          <w:szCs w:val="21"/>
        </w:rPr>
        <w:t> to each entry in </w:t>
      </w:r>
      <w:r w:rsidRPr="00B5779C">
        <w:rPr>
          <w:rFonts w:ascii="Courier New" w:eastAsia="Times New Roman" w:hAnsi="Courier New" w:cs="Courier New"/>
          <w:color w:val="37474F"/>
          <w:sz w:val="19"/>
        </w:rPr>
        <w:t>structure</w:t>
      </w:r>
      <w:r w:rsidRPr="00B5779C">
        <w:rPr>
          <w:rFonts w:ascii="Arial" w:eastAsia="Times New Roman" w:hAnsi="Arial" w:cs="Arial"/>
          <w:color w:val="202124"/>
          <w:sz w:val="21"/>
          <w:szCs w:val="21"/>
        </w:rPr>
        <w:t> and returns a new structure.</w:t>
      </w:r>
    </w:p>
    <w:p w:rsidR="00B5779C" w:rsidRPr="00B5779C" w:rsidRDefault="00B5779C" w:rsidP="00B5779C">
      <w:pPr>
        <w:shd w:val="clear" w:color="auto" w:fill="FFFFFF"/>
        <w:spacing w:after="0" w:line="240" w:lineRule="auto"/>
        <w:rPr>
          <w:rFonts w:ascii="Arial" w:eastAsia="Times New Roman" w:hAnsi="Arial" w:cs="Arial"/>
          <w:color w:val="202124"/>
          <w:sz w:val="21"/>
          <w:szCs w:val="21"/>
        </w:rPr>
      </w:pPr>
      <w:hyperlink r:id="rId11" w:history="1">
        <w:r w:rsidRPr="00B5779C">
          <w:rPr>
            <w:rFonts w:ascii="Courier New" w:eastAsia="Times New Roman" w:hAnsi="Courier New" w:cs="Courier New"/>
            <w:color w:val="1A73E8"/>
            <w:sz w:val="19"/>
          </w:rPr>
          <w:t>pack_sequence_</w:t>
        </w:r>
        <w:proofErr w:type="gramStart"/>
        <w:r w:rsidRPr="00B5779C">
          <w:rPr>
            <w:rFonts w:ascii="Courier New" w:eastAsia="Times New Roman" w:hAnsi="Courier New" w:cs="Courier New"/>
            <w:color w:val="1A73E8"/>
            <w:sz w:val="19"/>
          </w:rPr>
          <w:t>as(</w:t>
        </w:r>
        <w:proofErr w:type="gramEnd"/>
        <w:r w:rsidRPr="00B5779C">
          <w:rPr>
            <w:rFonts w:ascii="Courier New" w:eastAsia="Times New Roman" w:hAnsi="Courier New" w:cs="Courier New"/>
            <w:color w:val="1A73E8"/>
            <w:sz w:val="19"/>
          </w:rPr>
          <w:t>...)</w:t>
        </w:r>
      </w:hyperlink>
      <w:r w:rsidRPr="00B5779C">
        <w:rPr>
          <w:rFonts w:ascii="Arial" w:eastAsia="Times New Roman" w:hAnsi="Arial" w:cs="Arial"/>
          <w:color w:val="202124"/>
          <w:sz w:val="21"/>
          <w:szCs w:val="21"/>
        </w:rPr>
        <w:t>: Returns a given flattened sequence packed into a given structure.</w:t>
      </w:r>
    </w:p>
    <w:p w:rsidR="00B5779C" w:rsidRDefault="00B5779C" w:rsidP="00B577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tf.nest.assert_same_structure</w:t>
      </w:r>
    </w:p>
    <w:p w:rsidR="00B5779C" w:rsidRDefault="00B5779C" w:rsidP="00B5779C">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12" w:anchor="top_of_page" w:history="1">
        <w:r>
          <w:rPr>
            <w:rStyle w:val="devsite-nav-text"/>
            <w:b/>
            <w:bCs/>
            <w:color w:val="0000FF"/>
          </w:rPr>
          <w:t>Contents</w:t>
        </w:r>
      </w:hyperlink>
    </w:p>
    <w:p w:rsidR="00B5779C" w:rsidRDefault="00B5779C" w:rsidP="00B5779C">
      <w:pPr>
        <w:numPr>
          <w:ilvl w:val="0"/>
          <w:numId w:val="2"/>
        </w:numPr>
        <w:pBdr>
          <w:left w:val="single" w:sz="18" w:space="8" w:color="FF6F00"/>
        </w:pBdr>
        <w:spacing w:after="0" w:line="213" w:lineRule="atLeast"/>
        <w:ind w:left="0"/>
      </w:pPr>
      <w:hyperlink r:id="rId13" w:anchor="aliases" w:history="1">
        <w:r>
          <w:rPr>
            <w:rStyle w:val="devsite-nav-text"/>
            <w:color w:val="202124"/>
          </w:rPr>
          <w:t>Aliases:</w:t>
        </w:r>
      </w:hyperlink>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Asserts that two structures are nested in the same way.</w:t>
      </w:r>
      <w:proofErr w:type="gramEnd"/>
    </w:p>
    <w:p w:rsidR="00B5779C" w:rsidRDefault="00B5779C" w:rsidP="00B577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5779C" w:rsidRDefault="00B5779C" w:rsidP="00B5779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tf.compat.v1.nest.assert_same_structure</w:t>
      </w:r>
    </w:p>
    <w:p w:rsidR="00B5779C" w:rsidRDefault="00B5779C" w:rsidP="00B5779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tf.compat.v2.nest.assert_same_structure</w:t>
      </w:r>
    </w:p>
    <w:p w:rsidR="00B5779C" w:rsidRDefault="00B5779C" w:rsidP="00B5779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tf.nest.assert_same_structure</w:t>
      </w:r>
    </w:p>
    <w:p w:rsidR="00B5779C" w:rsidRDefault="00B5779C" w:rsidP="00B577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nest</w:t>
      </w:r>
      <w:r>
        <w:rPr>
          <w:rStyle w:val="pun"/>
          <w:color w:val="37474F"/>
          <w:sz w:val="19"/>
          <w:szCs w:val="19"/>
        </w:rPr>
        <w:t>.</w:t>
      </w:r>
      <w:r>
        <w:rPr>
          <w:rStyle w:val="pln"/>
          <w:color w:val="37474F"/>
          <w:sz w:val="19"/>
          <w:szCs w:val="19"/>
        </w:rPr>
        <w:t>assert_same_</w:t>
      </w:r>
      <w:proofErr w:type="gramStart"/>
      <w:r>
        <w:rPr>
          <w:rStyle w:val="pln"/>
          <w:color w:val="37474F"/>
          <w:sz w:val="19"/>
          <w:szCs w:val="19"/>
        </w:rPr>
        <w:t>structure</w:t>
      </w:r>
      <w:r>
        <w:rPr>
          <w:rStyle w:val="pun"/>
          <w:color w:val="37474F"/>
          <w:sz w:val="19"/>
          <w:szCs w:val="19"/>
        </w:rPr>
        <w:t>(</w:t>
      </w:r>
      <w:proofErr w:type="gramEnd"/>
      <w:r>
        <w:rPr>
          <w:color w:val="37474F"/>
          <w:sz w:val="19"/>
          <w:szCs w:val="19"/>
        </w:rPr>
        <w:br/>
      </w:r>
      <w:r>
        <w:rPr>
          <w:rStyle w:val="pln"/>
          <w:color w:val="37474F"/>
          <w:sz w:val="19"/>
          <w:szCs w:val="19"/>
        </w:rPr>
        <w:t>    nest1</w:t>
      </w:r>
      <w:r>
        <w:rPr>
          <w:rStyle w:val="pun"/>
          <w:color w:val="37474F"/>
          <w:sz w:val="19"/>
          <w:szCs w:val="19"/>
        </w:rPr>
        <w:t>,</w:t>
      </w:r>
      <w:r>
        <w:rPr>
          <w:color w:val="37474F"/>
          <w:sz w:val="19"/>
          <w:szCs w:val="19"/>
        </w:rPr>
        <w:br/>
      </w:r>
      <w:r>
        <w:rPr>
          <w:rStyle w:val="pln"/>
          <w:color w:val="37474F"/>
          <w:sz w:val="19"/>
          <w:szCs w:val="19"/>
        </w:rPr>
        <w:t>    nest2</w:t>
      </w:r>
      <w:r>
        <w:rPr>
          <w:rStyle w:val="pun"/>
          <w:color w:val="37474F"/>
          <w:sz w:val="19"/>
          <w:szCs w:val="19"/>
        </w:rPr>
        <w:t>,</w:t>
      </w:r>
      <w:r>
        <w:rPr>
          <w:color w:val="37474F"/>
          <w:sz w:val="19"/>
          <w:szCs w:val="19"/>
        </w:rPr>
        <w:br/>
      </w:r>
      <w:r>
        <w:rPr>
          <w:rStyle w:val="pln"/>
          <w:color w:val="37474F"/>
          <w:sz w:val="19"/>
          <w:szCs w:val="19"/>
        </w:rPr>
        <w:t>    check_types</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expand_composites</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Defined in </w:t>
      </w:r>
      <w:hyperlink r:id="rId14" w:history="1">
        <w:r>
          <w:rPr>
            <w:rStyle w:val="HTMLCode"/>
            <w:rFonts w:eastAsiaTheme="majorEastAsia"/>
            <w:color w:val="1A73E8"/>
            <w:sz w:val="19"/>
            <w:szCs w:val="19"/>
            <w:shd w:val="clear" w:color="auto" w:fill="F1F3F4"/>
          </w:rPr>
          <w:t>python/util/nest.py</w:t>
        </w:r>
      </w:hyperlink>
      <w:r>
        <w:rPr>
          <w:rFonts w:ascii="Arial" w:hAnsi="Arial" w:cs="Arial"/>
          <w:color w:val="202124"/>
          <w:sz w:val="21"/>
          <w:szCs w:val="21"/>
        </w:rPr>
        <w:t>.</w:t>
      </w:r>
      <w:proofErr w:type="gramEnd"/>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namedtuples with identical name and fields are always considered to have the same shallow structure (even with </w:t>
      </w:r>
      <w:r>
        <w:rPr>
          <w:rStyle w:val="HTMLCode"/>
          <w:rFonts w:eastAsiaTheme="majorEastAsia"/>
          <w:color w:val="37474F"/>
          <w:sz w:val="19"/>
          <w:szCs w:val="19"/>
          <w:shd w:val="clear" w:color="auto" w:fill="F1F3F4"/>
        </w:rPr>
        <w:t>check_types=True</w:t>
      </w:r>
      <w:r>
        <w:rPr>
          <w:rFonts w:ascii="Arial" w:hAnsi="Arial" w:cs="Arial"/>
          <w:color w:val="202124"/>
          <w:sz w:val="21"/>
          <w:szCs w:val="21"/>
        </w:rPr>
        <w:t>). For instance, this code will print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B5779C" w:rsidRDefault="00B5779C" w:rsidP="00B5779C">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nt</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collections</w:t>
      </w:r>
      <w:r>
        <w:rPr>
          <w:rStyle w:val="pun"/>
          <w:color w:val="37474F"/>
          <w:sz w:val="19"/>
          <w:szCs w:val="19"/>
        </w:rPr>
        <w:t>.</w:t>
      </w:r>
      <w:r>
        <w:rPr>
          <w:rStyle w:val="pln"/>
          <w:color w:val="37474F"/>
          <w:sz w:val="19"/>
          <w:szCs w:val="19"/>
        </w:rPr>
        <w:t>namedtuple</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'a b'</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color w:val="37474F"/>
          <w:sz w:val="19"/>
          <w:szCs w:val="19"/>
        </w:rPr>
        <w:br/>
      </w:r>
      <w:r>
        <w:rPr>
          <w:rStyle w:val="kwd"/>
          <w:color w:val="3B78E7"/>
          <w:sz w:val="19"/>
          <w:szCs w:val="19"/>
        </w:rPr>
        <w:t>print</w:t>
      </w:r>
      <w:r>
        <w:rPr>
          <w:rStyle w:val="pun"/>
          <w:color w:val="37474F"/>
          <w:sz w:val="19"/>
          <w:szCs w:val="19"/>
        </w:rPr>
        <w:t>(</w:t>
      </w:r>
      <w:r>
        <w:rPr>
          <w:rStyle w:val="pln"/>
          <w:color w:val="37474F"/>
          <w:sz w:val="19"/>
          <w:szCs w:val="19"/>
        </w:rPr>
        <w:t>assert_same_structure</w:t>
      </w:r>
      <w:r>
        <w:rPr>
          <w:rStyle w:val="pun"/>
          <w:color w:val="37474F"/>
          <w:sz w:val="19"/>
          <w:szCs w:val="19"/>
        </w:rPr>
        <w:t>(</w:t>
      </w:r>
      <w:r>
        <w:rPr>
          <w:rStyle w:val="pln"/>
          <w:color w:val="37474F"/>
          <w:sz w:val="19"/>
          <w:szCs w:val="19"/>
        </w:rPr>
        <w:t>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nt</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5779C" w:rsidRDefault="00B5779C" w:rsidP="00B5779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nest1</w:t>
      </w:r>
      <w:r>
        <w:rPr>
          <w:rFonts w:ascii="Arial" w:hAnsi="Arial" w:cs="Arial"/>
          <w:color w:val="202124"/>
          <w:sz w:val="21"/>
          <w:szCs w:val="21"/>
        </w:rPr>
        <w:t>: an arbitrarily nested structure.</w:t>
      </w:r>
    </w:p>
    <w:p w:rsidR="00B5779C" w:rsidRDefault="00B5779C" w:rsidP="00B5779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nest2</w:t>
      </w:r>
      <w:r>
        <w:rPr>
          <w:rFonts w:ascii="Arial" w:hAnsi="Arial" w:cs="Arial"/>
          <w:color w:val="202124"/>
          <w:sz w:val="21"/>
          <w:szCs w:val="21"/>
        </w:rPr>
        <w:t>: an arbitrarily nested structure.</w:t>
      </w:r>
    </w:p>
    <w:p w:rsidR="00B5779C" w:rsidRDefault="00B5779C" w:rsidP="00B5779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check_types</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(default) types of sequences are checked as well, including the keys of dictionaries. If set to </w:t>
      </w:r>
      <w:r>
        <w:rPr>
          <w:rStyle w:val="HTMLCode"/>
          <w:rFonts w:eastAsiaTheme="majorEastAsia"/>
          <w:color w:val="37474F"/>
          <w:sz w:val="19"/>
          <w:szCs w:val="19"/>
          <w:shd w:val="clear" w:color="auto" w:fill="F1F3F4"/>
        </w:rPr>
        <w:t>False</w:t>
      </w:r>
      <w:r>
        <w:rPr>
          <w:rFonts w:ascii="Arial" w:hAnsi="Arial" w:cs="Arial"/>
          <w:color w:val="202124"/>
          <w:sz w:val="21"/>
          <w:szCs w:val="21"/>
        </w:rPr>
        <w:t xml:space="preserve">, for example a list and a tuple of objects will look the same if they have the same size. Note that namedtuples with identical name and fields are always considered to have the same shallow structure. Two types will also be considered the same if they are both list </w:t>
      </w:r>
      <w:proofErr w:type="gramStart"/>
      <w:r>
        <w:rPr>
          <w:rFonts w:ascii="Arial" w:hAnsi="Arial" w:cs="Arial"/>
          <w:color w:val="202124"/>
          <w:sz w:val="21"/>
          <w:szCs w:val="21"/>
        </w:rPr>
        <w:t>subtypes (which allows</w:t>
      </w:r>
      <w:proofErr w:type="gramEnd"/>
      <w:r>
        <w:rPr>
          <w:rFonts w:ascii="Arial" w:hAnsi="Arial" w:cs="Arial"/>
          <w:color w:val="202124"/>
          <w:sz w:val="21"/>
          <w:szCs w:val="21"/>
        </w:rPr>
        <w:t xml:space="preserve"> "list" and "_ListWrapper" from trackable dependency tracking to compare equal).</w:t>
      </w:r>
    </w:p>
    <w:p w:rsidR="00B5779C" w:rsidRDefault="00B5779C" w:rsidP="00B5779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expand_composites</w:t>
      </w:r>
      <w:r>
        <w:rPr>
          <w:rFonts w:ascii="Arial" w:hAnsi="Arial" w:cs="Arial"/>
          <w:color w:val="202124"/>
          <w:sz w:val="21"/>
          <w:szCs w:val="21"/>
        </w:rPr>
        <w:t>: If true, then composite tensors such as </w:t>
      </w:r>
      <w:hyperlink r:id="rId15" w:history="1">
        <w:r>
          <w:rPr>
            <w:rStyle w:val="HTMLCode"/>
            <w:rFonts w:eastAsiaTheme="majorEastAsia"/>
            <w:color w:val="1A73E8"/>
            <w:sz w:val="19"/>
            <w:szCs w:val="19"/>
            <w:shd w:val="clear" w:color="auto" w:fill="F1F3F4"/>
          </w:rPr>
          <w:t>tf.SparseTensor</w:t>
        </w:r>
      </w:hyperlink>
      <w:r>
        <w:rPr>
          <w:rFonts w:ascii="Arial" w:hAnsi="Arial" w:cs="Arial"/>
          <w:color w:val="202124"/>
          <w:sz w:val="21"/>
          <w:szCs w:val="21"/>
        </w:rPr>
        <w:t> and </w:t>
      </w:r>
      <w:hyperlink r:id="rId16" w:history="1">
        <w:r>
          <w:rPr>
            <w:rStyle w:val="HTMLCode"/>
            <w:rFonts w:eastAsiaTheme="majorEastAsia"/>
            <w:color w:val="1A73E8"/>
            <w:sz w:val="19"/>
            <w:szCs w:val="19"/>
            <w:shd w:val="clear" w:color="auto" w:fill="F1F3F4"/>
          </w:rPr>
          <w:t>tf.RaggedTensor</w:t>
        </w:r>
      </w:hyperlink>
      <w:r>
        <w:rPr>
          <w:rFonts w:ascii="Arial" w:hAnsi="Arial" w:cs="Arial"/>
          <w:color w:val="202124"/>
          <w:sz w:val="21"/>
          <w:szCs w:val="21"/>
        </w:rPr>
        <w:t> are expanded into their component tensors.</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5779C" w:rsidRDefault="00B5779C" w:rsidP="00B577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two structures do not have the same number of elements or if the two structures are not nested in the same way.</w:t>
      </w:r>
    </w:p>
    <w:p w:rsidR="00B5779C" w:rsidRDefault="00B5779C" w:rsidP="00B577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TypeError</w:t>
      </w:r>
      <w:r>
        <w:rPr>
          <w:rFonts w:ascii="Arial" w:hAnsi="Arial" w:cs="Arial"/>
          <w:color w:val="202124"/>
          <w:sz w:val="21"/>
          <w:szCs w:val="21"/>
        </w:rPr>
        <w:t>: If the two structures differ in the type of sequence in any of their substructures. Only possible if </w:t>
      </w:r>
      <w:r>
        <w:rPr>
          <w:rStyle w:val="HTMLCode"/>
          <w:rFonts w:eastAsiaTheme="majorEastAsia"/>
          <w:color w:val="37474F"/>
          <w:sz w:val="19"/>
          <w:szCs w:val="19"/>
          <w:shd w:val="clear" w:color="auto" w:fill="F1F3F4"/>
        </w:rPr>
        <w:t>check_types</w:t>
      </w:r>
      <w:r>
        <w:rPr>
          <w:rFonts w:ascii="Arial" w:hAnsi="Arial" w:cs="Arial"/>
          <w:color w:val="202124"/>
          <w:sz w:val="21"/>
          <w:szCs w:val="21"/>
        </w:rPr>
        <w:t> is </w:t>
      </w:r>
      <w:proofErr w:type="gramStart"/>
      <w:r>
        <w:rPr>
          <w:rStyle w:val="HTMLCode"/>
          <w:rFonts w:eastAsiaTheme="majorEastAsia"/>
          <w:color w:val="37474F"/>
          <w:sz w:val="19"/>
          <w:szCs w:val="19"/>
          <w:shd w:val="clear" w:color="auto" w:fill="F1F3F4"/>
        </w:rPr>
        <w:t>True</w:t>
      </w:r>
      <w:proofErr w:type="gramEnd"/>
      <w:r>
        <w:rPr>
          <w:rFonts w:ascii="Arial" w:hAnsi="Arial" w:cs="Arial"/>
          <w:color w:val="202124"/>
          <w:sz w:val="21"/>
          <w:szCs w:val="21"/>
        </w:rPr>
        <w:t>.</w:t>
      </w:r>
    </w:p>
    <w:p w:rsidR="00B5779C" w:rsidRDefault="00B5779C" w:rsidP="00B577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tf.nest.flatten</w:t>
      </w:r>
    </w:p>
    <w:p w:rsidR="00B5779C" w:rsidRDefault="00B5779C" w:rsidP="00B5779C">
      <w:pPr>
        <w:numPr>
          <w:ilvl w:val="0"/>
          <w:numId w:val="6"/>
        </w:numPr>
        <w:pBdr>
          <w:left w:val="single" w:sz="18" w:space="8" w:color="FF6F00"/>
        </w:pBdr>
        <w:spacing w:after="0" w:line="213" w:lineRule="atLeast"/>
        <w:ind w:left="0"/>
        <w:rPr>
          <w:rFonts w:ascii="Times New Roman" w:hAnsi="Times New Roman" w:cs="Times New Roman"/>
          <w:sz w:val="24"/>
          <w:szCs w:val="24"/>
        </w:rPr>
      </w:pPr>
      <w:hyperlink r:id="rId17" w:anchor="top_of_page" w:history="1">
        <w:r>
          <w:rPr>
            <w:rStyle w:val="devsite-nav-text"/>
            <w:b/>
            <w:bCs/>
            <w:color w:val="0000FF"/>
          </w:rPr>
          <w:t>Contents</w:t>
        </w:r>
      </w:hyperlink>
    </w:p>
    <w:p w:rsidR="00B5779C" w:rsidRDefault="00B5779C" w:rsidP="00B5779C">
      <w:pPr>
        <w:numPr>
          <w:ilvl w:val="0"/>
          <w:numId w:val="6"/>
        </w:numPr>
        <w:pBdr>
          <w:left w:val="single" w:sz="18" w:space="8" w:color="FF6F00"/>
        </w:pBdr>
        <w:spacing w:after="0" w:line="213" w:lineRule="atLeast"/>
        <w:ind w:left="0"/>
      </w:pPr>
      <w:hyperlink r:id="rId18" w:anchor="aliases" w:history="1">
        <w:r>
          <w:rPr>
            <w:rStyle w:val="devsite-nav-text"/>
            <w:color w:val="202124"/>
          </w:rPr>
          <w:t>Aliases:</w:t>
        </w:r>
      </w:hyperlink>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Returns a flat list from a given nested structure.</w:t>
      </w:r>
      <w:proofErr w:type="gramEnd"/>
    </w:p>
    <w:p w:rsidR="00B5779C" w:rsidRDefault="00B5779C" w:rsidP="00B577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5779C" w:rsidRDefault="00B5779C" w:rsidP="00B5779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tf.compat.v1.nest.flatten</w:t>
      </w:r>
    </w:p>
    <w:p w:rsidR="00B5779C" w:rsidRDefault="00B5779C" w:rsidP="00B5779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tf.compat.v2.nest.flatten</w:t>
      </w:r>
    </w:p>
    <w:p w:rsidR="00B5779C" w:rsidRDefault="00B5779C" w:rsidP="00B5779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tf.nest.flatten</w:t>
      </w:r>
    </w:p>
    <w:p w:rsidR="00B5779C" w:rsidRDefault="00B5779C" w:rsidP="00B5779C">
      <w:pPr>
        <w:pStyle w:val="HTMLPreformatted"/>
        <w:shd w:val="clear" w:color="auto" w:fill="F1F3F4"/>
        <w:spacing w:line="267" w:lineRule="atLeast"/>
        <w:rPr>
          <w:color w:val="37474F"/>
          <w:sz w:val="19"/>
          <w:szCs w:val="19"/>
        </w:rPr>
      </w:pPr>
      <w:proofErr w:type="gramStart"/>
      <w:r>
        <w:rPr>
          <w:rStyle w:val="pln"/>
          <w:color w:val="37474F"/>
          <w:sz w:val="19"/>
          <w:szCs w:val="19"/>
        </w:rPr>
        <w:t>tf</w:t>
      </w:r>
      <w:r>
        <w:rPr>
          <w:rStyle w:val="pun"/>
          <w:color w:val="37474F"/>
          <w:sz w:val="19"/>
          <w:szCs w:val="19"/>
        </w:rPr>
        <w:t>.</w:t>
      </w:r>
      <w:r>
        <w:rPr>
          <w:rStyle w:val="pln"/>
          <w:color w:val="37474F"/>
          <w:sz w:val="19"/>
          <w:szCs w:val="19"/>
        </w:rPr>
        <w:t>nest</w:t>
      </w:r>
      <w:r>
        <w:rPr>
          <w:rStyle w:val="pun"/>
          <w:color w:val="37474F"/>
          <w:sz w:val="19"/>
          <w:szCs w:val="19"/>
        </w:rPr>
        <w:t>.</w:t>
      </w:r>
      <w:r>
        <w:rPr>
          <w:rStyle w:val="pln"/>
          <w:color w:val="37474F"/>
          <w:sz w:val="19"/>
          <w:szCs w:val="19"/>
        </w:rPr>
        <w:t>flatten</w:t>
      </w:r>
      <w:r>
        <w:rPr>
          <w:rStyle w:val="pun"/>
          <w:color w:val="37474F"/>
          <w:sz w:val="19"/>
          <w:szCs w:val="19"/>
        </w:rPr>
        <w:t>(</w:t>
      </w:r>
      <w:proofErr w:type="gramEnd"/>
      <w:r>
        <w:rPr>
          <w:color w:val="37474F"/>
          <w:sz w:val="19"/>
          <w:szCs w:val="19"/>
        </w:rPr>
        <w:br/>
      </w:r>
      <w:r>
        <w:rPr>
          <w:rStyle w:val="pln"/>
          <w:color w:val="37474F"/>
          <w:sz w:val="19"/>
          <w:szCs w:val="19"/>
        </w:rPr>
        <w:t>    structure</w:t>
      </w:r>
      <w:r>
        <w:rPr>
          <w:rStyle w:val="pun"/>
          <w:color w:val="37474F"/>
          <w:sz w:val="19"/>
          <w:szCs w:val="19"/>
        </w:rPr>
        <w:t>,</w:t>
      </w:r>
      <w:r>
        <w:rPr>
          <w:color w:val="37474F"/>
          <w:sz w:val="19"/>
          <w:szCs w:val="19"/>
        </w:rPr>
        <w:br/>
      </w:r>
      <w:r>
        <w:rPr>
          <w:rStyle w:val="pln"/>
          <w:color w:val="37474F"/>
          <w:sz w:val="19"/>
          <w:szCs w:val="19"/>
        </w:rPr>
        <w:t>    expand_composites</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Defined in </w:t>
      </w:r>
      <w:hyperlink r:id="rId19" w:history="1">
        <w:r>
          <w:rPr>
            <w:rStyle w:val="HTMLCode"/>
            <w:rFonts w:eastAsiaTheme="majorEastAsia"/>
            <w:color w:val="1A73E8"/>
            <w:sz w:val="19"/>
            <w:szCs w:val="19"/>
            <w:shd w:val="clear" w:color="auto" w:fill="F1F3F4"/>
          </w:rPr>
          <w:t>python/util/nest.py</w:t>
        </w:r>
      </w:hyperlink>
      <w:r>
        <w:rPr>
          <w:rFonts w:ascii="Arial" w:hAnsi="Arial" w:cs="Arial"/>
          <w:color w:val="202124"/>
          <w:sz w:val="21"/>
          <w:szCs w:val="21"/>
        </w:rPr>
        <w:t>.</w:t>
      </w:r>
      <w:proofErr w:type="gramEnd"/>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nest is not a sequence, tuple, or dict, then returns a single-element list: [nest].</w:t>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 xml:space="preserve">In the case of dict instances, the sequence consists of the values, sorted by key to ensure deterministic behavior. This is true also for OrderedDict instances: their sequence order is </w:t>
      </w:r>
      <w:proofErr w:type="gramStart"/>
      <w:r>
        <w:rPr>
          <w:rFonts w:ascii="Arial" w:hAnsi="Arial" w:cs="Arial"/>
          <w:color w:val="202124"/>
          <w:sz w:val="21"/>
          <w:szCs w:val="21"/>
        </w:rPr>
        <w:t>ignored,</w:t>
      </w:r>
      <w:proofErr w:type="gramEnd"/>
      <w:r>
        <w:rPr>
          <w:rFonts w:ascii="Arial" w:hAnsi="Arial" w:cs="Arial"/>
          <w:color w:val="202124"/>
          <w:sz w:val="21"/>
          <w:szCs w:val="21"/>
        </w:rPr>
        <w:t xml:space="preserve"> the sorting order of keys is used instead. The same convention is followed in pack_sequence_as. This correctly repacks dicts and OrderedDicts after they have been flattened, and also allows flattening an OrderedDict and then repacking it back using a corresponding plain dict, or vice-versa. Dictionaries with non-sortable keys cannot be flattened.</w:t>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Users must not modify any collections used in nest while this function is running.</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5779C" w:rsidRDefault="00B5779C" w:rsidP="00B5779C">
      <w:pPr>
        <w:numPr>
          <w:ilvl w:val="0"/>
          <w:numId w:val="8"/>
        </w:numPr>
        <w:shd w:val="clear" w:color="auto" w:fill="FFFFFF"/>
        <w:spacing w:after="0" w:line="240" w:lineRule="auto"/>
        <w:ind w:left="0"/>
        <w:rPr>
          <w:rFonts w:ascii="Arial" w:hAnsi="Arial" w:cs="Arial"/>
          <w:color w:val="202124"/>
          <w:sz w:val="21"/>
          <w:szCs w:val="21"/>
        </w:rPr>
      </w:pPr>
      <w:proofErr w:type="gramStart"/>
      <w:r>
        <w:rPr>
          <w:rStyle w:val="HTMLCode"/>
          <w:rFonts w:eastAsiaTheme="majorEastAsia"/>
          <w:b/>
          <w:bCs/>
          <w:color w:val="37474F"/>
          <w:sz w:val="19"/>
          <w:szCs w:val="19"/>
          <w:shd w:val="clear" w:color="auto" w:fill="F1F3F4"/>
        </w:rPr>
        <w:t>structure</w:t>
      </w:r>
      <w:proofErr w:type="gramEnd"/>
      <w:r>
        <w:rPr>
          <w:rFonts w:ascii="Arial" w:hAnsi="Arial" w:cs="Arial"/>
          <w:color w:val="202124"/>
          <w:sz w:val="21"/>
          <w:szCs w:val="21"/>
        </w:rPr>
        <w:t>: an arbitrarily nested structure or a scalar object. Note, numpy arrays are considered scalars.</w:t>
      </w:r>
    </w:p>
    <w:p w:rsidR="00B5779C" w:rsidRDefault="00B5779C" w:rsidP="00B5779C">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expand_composites</w:t>
      </w:r>
      <w:r>
        <w:rPr>
          <w:rFonts w:ascii="Arial" w:hAnsi="Arial" w:cs="Arial"/>
          <w:color w:val="202124"/>
          <w:sz w:val="21"/>
          <w:szCs w:val="21"/>
        </w:rPr>
        <w:t>: If true, then composite tensors such as tf.SparseTensor and tf.RaggedTensor are expanded into their component tensors.</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Python list, the flattened version of the input.</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5779C" w:rsidRDefault="00B5779C" w:rsidP="00B577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The nest is or contains a dict with non-sortable keys.</w:t>
      </w:r>
    </w:p>
    <w:p w:rsidR="00B5779C" w:rsidRDefault="00B5779C" w:rsidP="00B577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tf.nest.is_nested</w:t>
      </w:r>
    </w:p>
    <w:p w:rsidR="00B5779C" w:rsidRDefault="00B5779C" w:rsidP="00B5779C">
      <w:pPr>
        <w:numPr>
          <w:ilvl w:val="0"/>
          <w:numId w:val="10"/>
        </w:numPr>
        <w:pBdr>
          <w:left w:val="single" w:sz="18" w:space="8" w:color="FF6F00"/>
        </w:pBdr>
        <w:spacing w:after="0" w:line="213" w:lineRule="atLeast"/>
        <w:ind w:left="0"/>
        <w:rPr>
          <w:rFonts w:ascii="Times New Roman" w:hAnsi="Times New Roman" w:cs="Times New Roman"/>
          <w:sz w:val="24"/>
          <w:szCs w:val="24"/>
        </w:rPr>
      </w:pPr>
      <w:hyperlink r:id="rId20" w:anchor="top_of_page" w:history="1">
        <w:r>
          <w:rPr>
            <w:rStyle w:val="devsite-nav-text"/>
            <w:b/>
            <w:bCs/>
            <w:color w:val="0000FF"/>
          </w:rPr>
          <w:t>Contents</w:t>
        </w:r>
      </w:hyperlink>
    </w:p>
    <w:p w:rsidR="00B5779C" w:rsidRDefault="00B5779C" w:rsidP="00B5779C">
      <w:pPr>
        <w:numPr>
          <w:ilvl w:val="0"/>
          <w:numId w:val="10"/>
        </w:numPr>
        <w:pBdr>
          <w:left w:val="single" w:sz="18" w:space="8" w:color="FF6F00"/>
        </w:pBdr>
        <w:spacing w:after="0" w:line="213" w:lineRule="atLeast"/>
        <w:ind w:left="0"/>
      </w:pPr>
      <w:hyperlink r:id="rId21" w:anchor="aliases" w:history="1">
        <w:r>
          <w:rPr>
            <w:rStyle w:val="devsite-nav-text"/>
            <w:color w:val="202124"/>
          </w:rPr>
          <w:t>Aliases:</w:t>
        </w:r>
      </w:hyperlink>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true if its input is a collections.Sequence (except strings).</w:t>
      </w:r>
    </w:p>
    <w:p w:rsidR="00B5779C" w:rsidRDefault="00B5779C" w:rsidP="00B577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5779C" w:rsidRDefault="00B5779C" w:rsidP="00B5779C">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tf.compat.v1.nest.is_nested</w:t>
      </w:r>
    </w:p>
    <w:p w:rsidR="00B5779C" w:rsidRDefault="00B5779C" w:rsidP="00B5779C">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tf.compat.v2.nest.is_nested</w:t>
      </w:r>
    </w:p>
    <w:p w:rsidR="00B5779C" w:rsidRDefault="00B5779C" w:rsidP="00B5779C">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tf.nest.is_nested</w:t>
      </w:r>
    </w:p>
    <w:p w:rsidR="00B5779C" w:rsidRDefault="00B5779C" w:rsidP="00B577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nest</w:t>
      </w:r>
      <w:r>
        <w:rPr>
          <w:rStyle w:val="pun"/>
          <w:color w:val="37474F"/>
          <w:sz w:val="19"/>
          <w:szCs w:val="19"/>
        </w:rPr>
        <w:t>.</w:t>
      </w:r>
      <w:r>
        <w:rPr>
          <w:rStyle w:val="pln"/>
          <w:color w:val="37474F"/>
          <w:sz w:val="19"/>
          <w:szCs w:val="19"/>
        </w:rPr>
        <w:t>is_</w:t>
      </w:r>
      <w:proofErr w:type="gramStart"/>
      <w:r>
        <w:rPr>
          <w:rStyle w:val="pln"/>
          <w:color w:val="37474F"/>
          <w:sz w:val="19"/>
          <w:szCs w:val="19"/>
        </w:rPr>
        <w:t>nested</w:t>
      </w:r>
      <w:r>
        <w:rPr>
          <w:rStyle w:val="pun"/>
          <w:color w:val="37474F"/>
          <w:sz w:val="19"/>
          <w:szCs w:val="19"/>
        </w:rPr>
        <w:t>(</w:t>
      </w:r>
      <w:proofErr w:type="gramEnd"/>
      <w:r>
        <w:rPr>
          <w:rStyle w:val="pln"/>
          <w:color w:val="37474F"/>
          <w:sz w:val="19"/>
          <w:szCs w:val="19"/>
        </w:rPr>
        <w:t>seq</w:t>
      </w:r>
      <w:r>
        <w:rPr>
          <w:rStyle w:val="pun"/>
          <w:color w:val="37474F"/>
          <w:sz w:val="19"/>
          <w:szCs w:val="19"/>
        </w:rPr>
        <w:t>)</w:t>
      </w:r>
      <w:r>
        <w:rPr>
          <w:color w:val="37474F"/>
          <w:sz w:val="19"/>
          <w:szCs w:val="19"/>
        </w:rPr>
        <w:br/>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Defined in </w:t>
      </w:r>
      <w:hyperlink r:id="rId22" w:history="1">
        <w:r>
          <w:rPr>
            <w:rStyle w:val="HTMLCode"/>
            <w:rFonts w:eastAsiaTheme="majorEastAsia"/>
            <w:color w:val="1A73E8"/>
            <w:sz w:val="19"/>
            <w:szCs w:val="19"/>
            <w:shd w:val="clear" w:color="auto" w:fill="F1F3F4"/>
          </w:rPr>
          <w:t>python/util/nest.py</w:t>
        </w:r>
      </w:hyperlink>
      <w:r>
        <w:rPr>
          <w:rFonts w:ascii="Arial" w:hAnsi="Arial" w:cs="Arial"/>
          <w:color w:val="202124"/>
          <w:sz w:val="21"/>
          <w:szCs w:val="21"/>
        </w:rPr>
        <w:t>.</w:t>
      </w:r>
      <w:proofErr w:type="gramEnd"/>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5779C" w:rsidRDefault="00B5779C" w:rsidP="00B5779C">
      <w:pPr>
        <w:numPr>
          <w:ilvl w:val="0"/>
          <w:numId w:val="12"/>
        </w:numPr>
        <w:shd w:val="clear" w:color="auto" w:fill="FFFFFF"/>
        <w:spacing w:after="0" w:line="240" w:lineRule="auto"/>
        <w:ind w:left="0"/>
        <w:rPr>
          <w:rFonts w:ascii="Arial" w:hAnsi="Arial" w:cs="Arial"/>
          <w:color w:val="202124"/>
          <w:sz w:val="21"/>
          <w:szCs w:val="21"/>
        </w:rPr>
      </w:pPr>
      <w:proofErr w:type="gramStart"/>
      <w:r>
        <w:rPr>
          <w:rStyle w:val="HTMLCode"/>
          <w:rFonts w:eastAsiaTheme="majorEastAsia"/>
          <w:b/>
          <w:bCs/>
          <w:color w:val="37474F"/>
          <w:sz w:val="19"/>
          <w:szCs w:val="19"/>
          <w:shd w:val="clear" w:color="auto" w:fill="F1F3F4"/>
        </w:rPr>
        <w:t>seq</w:t>
      </w:r>
      <w:proofErr w:type="gramEnd"/>
      <w:r>
        <w:rPr>
          <w:rFonts w:ascii="Arial" w:hAnsi="Arial" w:cs="Arial"/>
          <w:color w:val="202124"/>
          <w:sz w:val="21"/>
          <w:szCs w:val="21"/>
        </w:rPr>
        <w:t>: an input sequence.</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sequence is a not a string and is a collections.Sequence or a dict.</w:t>
      </w:r>
    </w:p>
    <w:p w:rsidR="00B5779C" w:rsidRDefault="00B5779C" w:rsidP="00B577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tf.nest.map_structure</w:t>
      </w:r>
    </w:p>
    <w:p w:rsidR="00B5779C" w:rsidRDefault="00B5779C" w:rsidP="00B5779C">
      <w:pPr>
        <w:numPr>
          <w:ilvl w:val="0"/>
          <w:numId w:val="13"/>
        </w:numPr>
        <w:pBdr>
          <w:left w:val="single" w:sz="18" w:space="8" w:color="FF6F00"/>
        </w:pBdr>
        <w:spacing w:after="0" w:line="213" w:lineRule="atLeast"/>
        <w:ind w:left="0"/>
        <w:rPr>
          <w:rFonts w:ascii="Times New Roman" w:hAnsi="Times New Roman" w:cs="Times New Roman"/>
          <w:sz w:val="24"/>
          <w:szCs w:val="24"/>
        </w:rPr>
      </w:pPr>
      <w:hyperlink r:id="rId23" w:anchor="top_of_page" w:history="1">
        <w:r>
          <w:rPr>
            <w:rStyle w:val="devsite-nav-text"/>
            <w:b/>
            <w:bCs/>
            <w:color w:val="0000FF"/>
          </w:rPr>
          <w:t>Contents</w:t>
        </w:r>
      </w:hyperlink>
    </w:p>
    <w:p w:rsidR="00B5779C" w:rsidRDefault="00B5779C" w:rsidP="00B5779C">
      <w:pPr>
        <w:numPr>
          <w:ilvl w:val="0"/>
          <w:numId w:val="13"/>
        </w:numPr>
        <w:pBdr>
          <w:left w:val="single" w:sz="18" w:space="8" w:color="FF6F00"/>
        </w:pBdr>
        <w:spacing w:after="0" w:line="213" w:lineRule="atLeast"/>
        <w:ind w:left="0"/>
      </w:pPr>
      <w:hyperlink r:id="rId24" w:anchor="aliases" w:history="1">
        <w:r>
          <w:rPr>
            <w:rStyle w:val="devsite-nav-text"/>
            <w:color w:val="202124"/>
          </w:rPr>
          <w:t>Aliases:</w:t>
        </w:r>
      </w:hyperlink>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w:t>
      </w:r>
      <w:r>
        <w:rPr>
          <w:rStyle w:val="HTMLCode"/>
          <w:rFonts w:eastAsiaTheme="majorEastAsia"/>
          <w:color w:val="37474F"/>
          <w:sz w:val="19"/>
          <w:szCs w:val="19"/>
          <w:shd w:val="clear" w:color="auto" w:fill="F1F3F4"/>
        </w:rPr>
        <w:t>func</w:t>
      </w:r>
      <w:r>
        <w:rPr>
          <w:rFonts w:ascii="Arial" w:hAnsi="Arial" w:cs="Arial"/>
          <w:color w:val="202124"/>
          <w:sz w:val="21"/>
          <w:szCs w:val="21"/>
        </w:rPr>
        <w:t> to each entry in </w:t>
      </w:r>
      <w:r>
        <w:rPr>
          <w:rStyle w:val="HTMLCode"/>
          <w:rFonts w:eastAsiaTheme="majorEastAsia"/>
          <w:color w:val="37474F"/>
          <w:sz w:val="19"/>
          <w:szCs w:val="19"/>
          <w:shd w:val="clear" w:color="auto" w:fill="F1F3F4"/>
        </w:rPr>
        <w:t>structure</w:t>
      </w:r>
      <w:r>
        <w:rPr>
          <w:rFonts w:ascii="Arial" w:hAnsi="Arial" w:cs="Arial"/>
          <w:color w:val="202124"/>
          <w:sz w:val="21"/>
          <w:szCs w:val="21"/>
        </w:rPr>
        <w:t> and returns a new structure.</w:t>
      </w:r>
    </w:p>
    <w:p w:rsidR="00B5779C" w:rsidRDefault="00B5779C" w:rsidP="00B577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B5779C" w:rsidRDefault="00B5779C" w:rsidP="00B577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tf.compat.v1.nest.map_structure</w:t>
      </w:r>
    </w:p>
    <w:p w:rsidR="00B5779C" w:rsidRDefault="00B5779C" w:rsidP="00B577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tf.compat.v2.nest.map_structure</w:t>
      </w:r>
    </w:p>
    <w:p w:rsidR="00B5779C" w:rsidRDefault="00B5779C" w:rsidP="00B577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tf.nest.map_structure</w:t>
      </w:r>
    </w:p>
    <w:p w:rsidR="00B5779C" w:rsidRDefault="00B5779C" w:rsidP="00B577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nest</w:t>
      </w:r>
      <w:r>
        <w:rPr>
          <w:rStyle w:val="pun"/>
          <w:color w:val="37474F"/>
          <w:sz w:val="19"/>
          <w:szCs w:val="19"/>
        </w:rPr>
        <w:t>.</w:t>
      </w:r>
      <w:r>
        <w:rPr>
          <w:rStyle w:val="pln"/>
          <w:color w:val="37474F"/>
          <w:sz w:val="19"/>
          <w:szCs w:val="19"/>
        </w:rPr>
        <w:t>map_</w:t>
      </w:r>
      <w:proofErr w:type="gramStart"/>
      <w:r>
        <w:rPr>
          <w:rStyle w:val="pln"/>
          <w:color w:val="37474F"/>
          <w:sz w:val="19"/>
          <w:szCs w:val="19"/>
        </w:rPr>
        <w:t>structure</w:t>
      </w:r>
      <w:r>
        <w:rPr>
          <w:rStyle w:val="pun"/>
          <w:color w:val="37474F"/>
          <w:sz w:val="19"/>
          <w:szCs w:val="19"/>
        </w:rPr>
        <w:t>(</w:t>
      </w:r>
      <w:proofErr w:type="gramEnd"/>
      <w:r>
        <w:rPr>
          <w:color w:val="37474F"/>
          <w:sz w:val="19"/>
          <w:szCs w:val="19"/>
        </w:rPr>
        <w:br/>
      </w:r>
      <w:r>
        <w:rPr>
          <w:rStyle w:val="pln"/>
          <w:color w:val="37474F"/>
          <w:sz w:val="19"/>
          <w:szCs w:val="19"/>
        </w:rPr>
        <w:t>    func</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structure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Defined in </w:t>
      </w:r>
      <w:hyperlink r:id="rId25" w:history="1">
        <w:r>
          <w:rPr>
            <w:rStyle w:val="HTMLCode"/>
            <w:rFonts w:eastAsiaTheme="majorEastAsia"/>
            <w:color w:val="1A73E8"/>
            <w:sz w:val="19"/>
            <w:szCs w:val="19"/>
            <w:shd w:val="clear" w:color="auto" w:fill="F1F3F4"/>
          </w:rPr>
          <w:t>python/util/nest.py</w:t>
        </w:r>
      </w:hyperlink>
      <w:r>
        <w:rPr>
          <w:rFonts w:ascii="Arial" w:hAnsi="Arial" w:cs="Arial"/>
          <w:color w:val="202124"/>
          <w:sz w:val="21"/>
          <w:szCs w:val="21"/>
        </w:rPr>
        <w:t>.</w:t>
      </w:r>
      <w:proofErr w:type="gramEnd"/>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w:t>
      </w:r>
      <w:r>
        <w:rPr>
          <w:rStyle w:val="HTMLCode"/>
          <w:rFonts w:eastAsiaTheme="majorEastAsia"/>
          <w:color w:val="37474F"/>
          <w:sz w:val="19"/>
          <w:szCs w:val="19"/>
          <w:shd w:val="clear" w:color="auto" w:fill="F1F3F4"/>
        </w:rPr>
        <w:t>func(</w:t>
      </w:r>
      <w:proofErr w:type="gramStart"/>
      <w:r>
        <w:rPr>
          <w:rStyle w:val="HTMLCode"/>
          <w:rFonts w:eastAsiaTheme="majorEastAsia"/>
          <w:color w:val="37474F"/>
          <w:sz w:val="19"/>
          <w:szCs w:val="19"/>
          <w:shd w:val="clear" w:color="auto" w:fill="F1F3F4"/>
        </w:rPr>
        <w:t>x[</w:t>
      </w:r>
      <w:proofErr w:type="gramEnd"/>
      <w:r>
        <w:rPr>
          <w:rStyle w:val="HTMLCode"/>
          <w:rFonts w:eastAsiaTheme="majorEastAsia"/>
          <w:color w:val="37474F"/>
          <w:sz w:val="19"/>
          <w:szCs w:val="19"/>
          <w:shd w:val="clear" w:color="auto" w:fill="F1F3F4"/>
        </w:rPr>
        <w:t>0], x[1], ...)</w:t>
      </w:r>
      <w:r>
        <w:rPr>
          <w:rFonts w:ascii="Arial" w:hAnsi="Arial" w:cs="Arial"/>
          <w:color w:val="202124"/>
          <w:sz w:val="21"/>
          <w:szCs w:val="21"/>
        </w:rPr>
        <w:t> where x[i] is an entry in </w:t>
      </w:r>
      <w:r>
        <w:rPr>
          <w:rStyle w:val="HTMLCode"/>
          <w:rFonts w:eastAsiaTheme="majorEastAsia"/>
          <w:color w:val="37474F"/>
          <w:sz w:val="19"/>
          <w:szCs w:val="19"/>
          <w:shd w:val="clear" w:color="auto" w:fill="F1F3F4"/>
        </w:rPr>
        <w:t>structure[i]</w:t>
      </w:r>
      <w:r>
        <w:rPr>
          <w:rFonts w:ascii="Arial" w:hAnsi="Arial" w:cs="Arial"/>
          <w:color w:val="202124"/>
          <w:sz w:val="21"/>
          <w:szCs w:val="21"/>
        </w:rPr>
        <w:t>. All structures in </w:t>
      </w:r>
      <w:r>
        <w:rPr>
          <w:rStyle w:val="HTMLCode"/>
          <w:rFonts w:eastAsiaTheme="majorEastAsia"/>
          <w:color w:val="37474F"/>
          <w:sz w:val="19"/>
          <w:szCs w:val="19"/>
          <w:shd w:val="clear" w:color="auto" w:fill="F1F3F4"/>
        </w:rPr>
        <w:t>structure</w:t>
      </w:r>
      <w:r>
        <w:rPr>
          <w:rFonts w:ascii="Arial" w:hAnsi="Arial" w:cs="Arial"/>
          <w:color w:val="202124"/>
          <w:sz w:val="21"/>
          <w:szCs w:val="21"/>
        </w:rPr>
        <w:t> must have the same arity, and the return value will contain results with the same structure layout.</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5779C" w:rsidRDefault="00B5779C" w:rsidP="00B5779C">
      <w:pPr>
        <w:numPr>
          <w:ilvl w:val="0"/>
          <w:numId w:val="15"/>
        </w:numPr>
        <w:shd w:val="clear" w:color="auto" w:fill="FFFFFF"/>
        <w:spacing w:after="0" w:line="240" w:lineRule="auto"/>
        <w:ind w:left="0"/>
        <w:rPr>
          <w:rFonts w:ascii="Arial" w:hAnsi="Arial" w:cs="Arial"/>
          <w:color w:val="202124"/>
          <w:sz w:val="21"/>
          <w:szCs w:val="21"/>
        </w:rPr>
      </w:pPr>
      <w:proofErr w:type="gramStart"/>
      <w:r>
        <w:rPr>
          <w:rStyle w:val="HTMLCode"/>
          <w:rFonts w:eastAsiaTheme="majorEastAsia"/>
          <w:b/>
          <w:bCs/>
          <w:color w:val="37474F"/>
          <w:sz w:val="19"/>
          <w:szCs w:val="19"/>
          <w:shd w:val="clear" w:color="auto" w:fill="F1F3F4"/>
        </w:rPr>
        <w:t>func</w:t>
      </w:r>
      <w:proofErr w:type="gramEnd"/>
      <w:r>
        <w:rPr>
          <w:rFonts w:ascii="Arial" w:hAnsi="Arial" w:cs="Arial"/>
          <w:color w:val="202124"/>
          <w:sz w:val="21"/>
          <w:szCs w:val="21"/>
        </w:rPr>
        <w:t>: A callable that accepts as many arguments as there are structures.</w:t>
      </w:r>
    </w:p>
    <w:p w:rsidR="00B5779C" w:rsidRDefault="00B5779C" w:rsidP="00B5779C">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*structure</w:t>
      </w:r>
      <w:r>
        <w:rPr>
          <w:rFonts w:ascii="Arial" w:hAnsi="Arial" w:cs="Arial"/>
          <w:color w:val="202124"/>
          <w:sz w:val="21"/>
          <w:szCs w:val="21"/>
        </w:rPr>
        <w:t>: scalar, or tuple or list of constructed scalars and/or other tuples/lists, or scalars. Note: numpy arrays are considered as scalars.</w:t>
      </w:r>
    </w:p>
    <w:p w:rsidR="00B5779C" w:rsidRDefault="00B5779C" w:rsidP="00B5779C">
      <w:pPr>
        <w:pStyle w:val="NormalWeb"/>
        <w:numPr>
          <w:ilvl w:val="0"/>
          <w:numId w:val="15"/>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b/>
          <w:bCs/>
          <w:color w:val="37474F"/>
          <w:sz w:val="19"/>
          <w:szCs w:val="19"/>
          <w:shd w:val="clear" w:color="auto" w:fill="F1F3F4"/>
        </w:rPr>
        <w:t>**kwargs</w:t>
      </w:r>
      <w:r>
        <w:rPr>
          <w:rFonts w:ascii="Arial" w:hAnsi="Arial" w:cs="Arial"/>
          <w:color w:val="202124"/>
          <w:sz w:val="21"/>
          <w:szCs w:val="21"/>
        </w:rPr>
        <w:t>: Valid keyword args are:</w:t>
      </w:r>
    </w:p>
    <w:p w:rsidR="00B5779C" w:rsidRDefault="00B5779C" w:rsidP="00B5779C">
      <w:pPr>
        <w:numPr>
          <w:ilvl w:val="1"/>
          <w:numId w:val="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check_types</w:t>
      </w:r>
      <w:r>
        <w:rPr>
          <w:rFonts w:ascii="Arial" w:hAnsi="Arial" w:cs="Arial"/>
          <w:color w:val="202124"/>
          <w:sz w:val="21"/>
          <w:szCs w:val="21"/>
        </w:rPr>
        <w:t>: If set to </w:t>
      </w:r>
      <w:r>
        <w:rPr>
          <w:rStyle w:val="HTMLCode"/>
          <w:rFonts w:eastAsiaTheme="majorEastAsia"/>
          <w:color w:val="37474F"/>
          <w:sz w:val="19"/>
          <w:szCs w:val="19"/>
          <w:shd w:val="clear" w:color="auto" w:fill="F1F3F4"/>
        </w:rPr>
        <w:t>True</w:t>
      </w:r>
      <w:r>
        <w:rPr>
          <w:rFonts w:ascii="Arial" w:hAnsi="Arial" w:cs="Arial"/>
          <w:color w:val="202124"/>
          <w:sz w:val="21"/>
          <w:szCs w:val="21"/>
        </w:rPr>
        <w:t> (default) the types of iterables within the structures have to be same (e.g. </w:t>
      </w:r>
      <w:r>
        <w:rPr>
          <w:rStyle w:val="HTMLCode"/>
          <w:rFonts w:eastAsiaTheme="majorEastAsia"/>
          <w:color w:val="37474F"/>
          <w:sz w:val="19"/>
          <w:szCs w:val="19"/>
          <w:shd w:val="clear" w:color="auto" w:fill="F1F3F4"/>
        </w:rPr>
        <w:t>map_</w:t>
      </w:r>
      <w:proofErr w:type="gramStart"/>
      <w:r>
        <w:rPr>
          <w:rStyle w:val="HTMLCode"/>
          <w:rFonts w:eastAsiaTheme="majorEastAsia"/>
          <w:color w:val="37474F"/>
          <w:sz w:val="19"/>
          <w:szCs w:val="19"/>
          <w:shd w:val="clear" w:color="auto" w:fill="F1F3F4"/>
        </w:rPr>
        <w:t>structure(</w:t>
      </w:r>
      <w:proofErr w:type="gramEnd"/>
      <w:r>
        <w:rPr>
          <w:rStyle w:val="HTMLCode"/>
          <w:rFonts w:eastAsiaTheme="majorEastAsia"/>
          <w:color w:val="37474F"/>
          <w:sz w:val="19"/>
          <w:szCs w:val="19"/>
          <w:shd w:val="clear" w:color="auto" w:fill="F1F3F4"/>
        </w:rPr>
        <w:t>func, [1], (1,))</w:t>
      </w:r>
      <w:r>
        <w:rPr>
          <w:rFonts w:ascii="Arial" w:hAnsi="Arial" w:cs="Arial"/>
          <w:color w:val="202124"/>
          <w:sz w:val="21"/>
          <w:szCs w:val="21"/>
        </w:rPr>
        <w:t> raises a </w:t>
      </w:r>
      <w:r>
        <w:rPr>
          <w:rStyle w:val="HTMLCode"/>
          <w:rFonts w:eastAsiaTheme="majorEastAsia"/>
          <w:color w:val="37474F"/>
          <w:sz w:val="19"/>
          <w:szCs w:val="19"/>
          <w:shd w:val="clear" w:color="auto" w:fill="F1F3F4"/>
        </w:rPr>
        <w:t>TypeError</w:t>
      </w:r>
      <w:r>
        <w:rPr>
          <w:rFonts w:ascii="Arial" w:hAnsi="Arial" w:cs="Arial"/>
          <w:color w:val="202124"/>
          <w:sz w:val="21"/>
          <w:szCs w:val="21"/>
        </w:rPr>
        <w:t> exception). To allow this set this argument to </w:t>
      </w:r>
      <w:r>
        <w:rPr>
          <w:rStyle w:val="HTMLCode"/>
          <w:rFonts w:eastAsiaTheme="majorEastAsia"/>
          <w:color w:val="37474F"/>
          <w:sz w:val="19"/>
          <w:szCs w:val="19"/>
          <w:shd w:val="clear" w:color="auto" w:fill="F1F3F4"/>
        </w:rPr>
        <w:t>False</w:t>
      </w:r>
      <w:r>
        <w:rPr>
          <w:rFonts w:ascii="Arial" w:hAnsi="Arial" w:cs="Arial"/>
          <w:color w:val="202124"/>
          <w:sz w:val="21"/>
          <w:szCs w:val="21"/>
        </w:rPr>
        <w:t>. Note that namedtuples with identical name and fields are always considered to have the same shallow structure.</w:t>
      </w:r>
    </w:p>
    <w:p w:rsidR="00B5779C" w:rsidRDefault="00B5779C" w:rsidP="00B5779C">
      <w:pPr>
        <w:numPr>
          <w:ilvl w:val="1"/>
          <w:numId w:val="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expand_composites</w:t>
      </w:r>
      <w:r>
        <w:rPr>
          <w:rFonts w:ascii="Arial" w:hAnsi="Arial" w:cs="Arial"/>
          <w:color w:val="202124"/>
          <w:sz w:val="21"/>
          <w:szCs w:val="21"/>
        </w:rPr>
        <w:t>: If set to </w:t>
      </w:r>
      <w:r>
        <w:rPr>
          <w:rStyle w:val="HTMLCode"/>
          <w:rFonts w:eastAsiaTheme="majorEastAsia"/>
          <w:color w:val="37474F"/>
          <w:sz w:val="19"/>
          <w:szCs w:val="19"/>
          <w:shd w:val="clear" w:color="auto" w:fill="F1F3F4"/>
        </w:rPr>
        <w:t>True</w:t>
      </w:r>
      <w:r>
        <w:rPr>
          <w:rFonts w:ascii="Arial" w:hAnsi="Arial" w:cs="Arial"/>
          <w:color w:val="202124"/>
          <w:sz w:val="21"/>
          <w:szCs w:val="21"/>
        </w:rPr>
        <w:t>, then composite tensors such as </w:t>
      </w:r>
      <w:hyperlink r:id="rId26" w:history="1">
        <w:r>
          <w:rPr>
            <w:rStyle w:val="HTMLCode"/>
            <w:rFonts w:eastAsiaTheme="majorEastAsia"/>
            <w:color w:val="1A73E8"/>
            <w:sz w:val="19"/>
            <w:szCs w:val="19"/>
            <w:shd w:val="clear" w:color="auto" w:fill="F1F3F4"/>
          </w:rPr>
          <w:t>tf.SparseTensor</w:t>
        </w:r>
      </w:hyperlink>
      <w:r>
        <w:rPr>
          <w:rFonts w:ascii="Arial" w:hAnsi="Arial" w:cs="Arial"/>
          <w:color w:val="202124"/>
          <w:sz w:val="21"/>
          <w:szCs w:val="21"/>
        </w:rPr>
        <w:t>and </w:t>
      </w:r>
      <w:hyperlink r:id="rId27" w:history="1">
        <w:r>
          <w:rPr>
            <w:rStyle w:val="HTMLCode"/>
            <w:rFonts w:eastAsiaTheme="majorEastAsia"/>
            <w:color w:val="1A73E8"/>
            <w:sz w:val="19"/>
            <w:szCs w:val="19"/>
            <w:shd w:val="clear" w:color="auto" w:fill="F1F3F4"/>
          </w:rPr>
          <w:t>tf.RaggedTensor</w:t>
        </w:r>
      </w:hyperlink>
      <w:r>
        <w:rPr>
          <w:rFonts w:ascii="Arial" w:hAnsi="Arial" w:cs="Arial"/>
          <w:color w:val="202124"/>
          <w:sz w:val="21"/>
          <w:szCs w:val="21"/>
        </w:rPr>
        <w:t> are expanded into their component tensors. If </w:t>
      </w:r>
      <w:r>
        <w:rPr>
          <w:rStyle w:val="HTMLCode"/>
          <w:rFonts w:eastAsiaTheme="majorEastAsia"/>
          <w:color w:val="37474F"/>
          <w:sz w:val="19"/>
          <w:szCs w:val="19"/>
          <w:shd w:val="clear" w:color="auto" w:fill="F1F3F4"/>
        </w:rPr>
        <w:t>False</w:t>
      </w:r>
      <w:r>
        <w:rPr>
          <w:rFonts w:ascii="Arial" w:hAnsi="Arial" w:cs="Arial"/>
          <w:color w:val="202124"/>
          <w:sz w:val="21"/>
          <w:szCs w:val="21"/>
        </w:rPr>
        <w:t> (the default), then composite tensors are not expanded.</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new structure with the same arity as </w:t>
      </w:r>
      <w:r>
        <w:rPr>
          <w:rStyle w:val="HTMLCode"/>
          <w:rFonts w:eastAsiaTheme="majorEastAsia"/>
          <w:color w:val="37474F"/>
          <w:sz w:val="19"/>
          <w:szCs w:val="19"/>
          <w:shd w:val="clear" w:color="auto" w:fill="F1F3F4"/>
        </w:rPr>
        <w:t>structure</w:t>
      </w:r>
      <w:r>
        <w:rPr>
          <w:rFonts w:ascii="Arial" w:hAnsi="Arial" w:cs="Arial"/>
          <w:color w:val="202124"/>
          <w:sz w:val="21"/>
          <w:szCs w:val="21"/>
        </w:rPr>
        <w:t>, whose values correspond to </w:t>
      </w:r>
      <w:r>
        <w:rPr>
          <w:rStyle w:val="HTMLCode"/>
          <w:rFonts w:eastAsiaTheme="majorEastAsia"/>
          <w:color w:val="37474F"/>
          <w:sz w:val="19"/>
          <w:szCs w:val="19"/>
          <w:shd w:val="clear" w:color="auto" w:fill="F1F3F4"/>
        </w:rPr>
        <w:t>func(</w:t>
      </w:r>
      <w:proofErr w:type="gramStart"/>
      <w:r>
        <w:rPr>
          <w:rStyle w:val="HTMLCode"/>
          <w:rFonts w:eastAsiaTheme="majorEastAsia"/>
          <w:color w:val="37474F"/>
          <w:sz w:val="19"/>
          <w:szCs w:val="19"/>
          <w:shd w:val="clear" w:color="auto" w:fill="F1F3F4"/>
        </w:rPr>
        <w:t>x[</w:t>
      </w:r>
      <w:proofErr w:type="gramEnd"/>
      <w:r>
        <w:rPr>
          <w:rStyle w:val="HTMLCode"/>
          <w:rFonts w:eastAsiaTheme="majorEastAsia"/>
          <w:color w:val="37474F"/>
          <w:sz w:val="19"/>
          <w:szCs w:val="19"/>
          <w:shd w:val="clear" w:color="auto" w:fill="F1F3F4"/>
        </w:rPr>
        <w:t>0], x[1], ...)</w:t>
      </w:r>
      <w:r>
        <w:rPr>
          <w:rFonts w:ascii="Arial" w:hAnsi="Arial" w:cs="Arial"/>
          <w:color w:val="202124"/>
          <w:sz w:val="21"/>
          <w:szCs w:val="21"/>
        </w:rPr>
        <w:t> where </w:t>
      </w:r>
      <w:r>
        <w:rPr>
          <w:rStyle w:val="HTMLCode"/>
          <w:rFonts w:eastAsiaTheme="majorEastAsia"/>
          <w:color w:val="37474F"/>
          <w:sz w:val="19"/>
          <w:szCs w:val="19"/>
          <w:shd w:val="clear" w:color="auto" w:fill="F1F3F4"/>
        </w:rPr>
        <w:t>x[i]</w:t>
      </w:r>
      <w:r>
        <w:rPr>
          <w:rFonts w:ascii="Arial" w:hAnsi="Arial" w:cs="Arial"/>
          <w:color w:val="202124"/>
          <w:sz w:val="21"/>
          <w:szCs w:val="21"/>
        </w:rPr>
        <w:t> is a value in the corresponding location in </w:t>
      </w:r>
      <w:r>
        <w:rPr>
          <w:rStyle w:val="HTMLCode"/>
          <w:rFonts w:eastAsiaTheme="majorEastAsia"/>
          <w:color w:val="37474F"/>
          <w:sz w:val="19"/>
          <w:szCs w:val="19"/>
          <w:shd w:val="clear" w:color="auto" w:fill="F1F3F4"/>
        </w:rPr>
        <w:t>structure[i]</w:t>
      </w:r>
      <w:r>
        <w:rPr>
          <w:rFonts w:ascii="Arial" w:hAnsi="Arial" w:cs="Arial"/>
          <w:color w:val="202124"/>
          <w:sz w:val="21"/>
          <w:szCs w:val="21"/>
        </w:rPr>
        <w:t>. If there are different sequence types and </w:t>
      </w:r>
      <w:r>
        <w:rPr>
          <w:rStyle w:val="HTMLCode"/>
          <w:rFonts w:eastAsiaTheme="majorEastAsia"/>
          <w:color w:val="37474F"/>
          <w:sz w:val="19"/>
          <w:szCs w:val="19"/>
          <w:shd w:val="clear" w:color="auto" w:fill="F1F3F4"/>
        </w:rPr>
        <w:t>check_types</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 the sequence types of the first structure will be used.</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5779C" w:rsidRDefault="00B5779C" w:rsidP="00B5779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func</w:t>
      </w:r>
      <w:r>
        <w:rPr>
          <w:rFonts w:ascii="Arial" w:hAnsi="Arial" w:cs="Arial"/>
          <w:color w:val="202124"/>
          <w:sz w:val="21"/>
          <w:szCs w:val="21"/>
        </w:rPr>
        <w:t> is not callable or if the structures do not match each other by depth tree.</w:t>
      </w:r>
    </w:p>
    <w:p w:rsidR="00B5779C" w:rsidRDefault="00B5779C" w:rsidP="00B5779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no structure is provided or if the structures do not match each other by type.</w:t>
      </w:r>
    </w:p>
    <w:p w:rsidR="00B5779C" w:rsidRDefault="00B5779C" w:rsidP="00B5779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wrong keyword arguments are provided.</w:t>
      </w:r>
    </w:p>
    <w:p w:rsidR="00B5779C" w:rsidRDefault="00B5779C" w:rsidP="00B577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tf.nest.pack_sequence_as</w:t>
      </w:r>
    </w:p>
    <w:p w:rsidR="00B5779C" w:rsidRDefault="00B5779C" w:rsidP="00B5779C">
      <w:pPr>
        <w:numPr>
          <w:ilvl w:val="0"/>
          <w:numId w:val="17"/>
        </w:numPr>
        <w:pBdr>
          <w:left w:val="single" w:sz="18" w:space="8" w:color="FF6F00"/>
        </w:pBdr>
        <w:spacing w:after="0" w:line="213" w:lineRule="atLeast"/>
        <w:ind w:left="0"/>
        <w:rPr>
          <w:rFonts w:ascii="Times New Roman" w:hAnsi="Times New Roman" w:cs="Times New Roman"/>
          <w:sz w:val="24"/>
          <w:szCs w:val="24"/>
        </w:rPr>
      </w:pPr>
      <w:hyperlink r:id="rId28" w:anchor="top_of_page" w:history="1">
        <w:r>
          <w:rPr>
            <w:rStyle w:val="devsite-nav-text"/>
            <w:b/>
            <w:bCs/>
            <w:color w:val="0000FF"/>
          </w:rPr>
          <w:t>Contents</w:t>
        </w:r>
      </w:hyperlink>
    </w:p>
    <w:p w:rsidR="00B5779C" w:rsidRDefault="00B5779C" w:rsidP="00B5779C">
      <w:pPr>
        <w:numPr>
          <w:ilvl w:val="0"/>
          <w:numId w:val="17"/>
        </w:numPr>
        <w:pBdr>
          <w:left w:val="single" w:sz="18" w:space="8" w:color="FF6F00"/>
        </w:pBdr>
        <w:spacing w:after="0" w:line="213" w:lineRule="atLeast"/>
        <w:ind w:left="0"/>
      </w:pPr>
      <w:hyperlink r:id="rId29" w:anchor="aliases" w:history="1">
        <w:r>
          <w:rPr>
            <w:rStyle w:val="devsite-nav-text"/>
            <w:color w:val="202124"/>
          </w:rPr>
          <w:t>Aliases:</w:t>
        </w:r>
      </w:hyperlink>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given flattened sequence packed into a given structure.</w:t>
      </w:r>
    </w:p>
    <w:p w:rsidR="00B5779C" w:rsidRDefault="00B5779C" w:rsidP="00B577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B5779C" w:rsidRDefault="00B5779C" w:rsidP="00B5779C">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tf.compat.v1.nest.pack_sequence_as</w:t>
      </w:r>
    </w:p>
    <w:p w:rsidR="00B5779C" w:rsidRDefault="00B5779C" w:rsidP="00B5779C">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tf.compat.v2.nest.pack_sequence_as</w:t>
      </w:r>
    </w:p>
    <w:p w:rsidR="00B5779C" w:rsidRDefault="00B5779C" w:rsidP="00B5779C">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tf.nest.pack_sequence_as</w:t>
      </w:r>
    </w:p>
    <w:p w:rsidR="00B5779C" w:rsidRDefault="00B5779C" w:rsidP="00B577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nest</w:t>
      </w:r>
      <w:r>
        <w:rPr>
          <w:rStyle w:val="pun"/>
          <w:color w:val="37474F"/>
          <w:sz w:val="19"/>
          <w:szCs w:val="19"/>
        </w:rPr>
        <w:t>.</w:t>
      </w:r>
      <w:r>
        <w:rPr>
          <w:rStyle w:val="pln"/>
          <w:color w:val="37474F"/>
          <w:sz w:val="19"/>
          <w:szCs w:val="19"/>
        </w:rPr>
        <w:t>pack_sequence_</w:t>
      </w:r>
      <w:proofErr w:type="gramStart"/>
      <w:r>
        <w:rPr>
          <w:rStyle w:val="pln"/>
          <w:color w:val="37474F"/>
          <w:sz w:val="19"/>
          <w:szCs w:val="19"/>
        </w:rPr>
        <w:t>as</w:t>
      </w:r>
      <w:r>
        <w:rPr>
          <w:rStyle w:val="pun"/>
          <w:color w:val="37474F"/>
          <w:sz w:val="19"/>
          <w:szCs w:val="19"/>
        </w:rPr>
        <w:t>(</w:t>
      </w:r>
      <w:proofErr w:type="gramEnd"/>
      <w:r>
        <w:rPr>
          <w:color w:val="37474F"/>
          <w:sz w:val="19"/>
          <w:szCs w:val="19"/>
        </w:rPr>
        <w:br/>
      </w:r>
      <w:r>
        <w:rPr>
          <w:rStyle w:val="pln"/>
          <w:color w:val="37474F"/>
          <w:sz w:val="19"/>
          <w:szCs w:val="19"/>
        </w:rPr>
        <w:t>    structure</w:t>
      </w:r>
      <w:r>
        <w:rPr>
          <w:rStyle w:val="pun"/>
          <w:color w:val="37474F"/>
          <w:sz w:val="19"/>
          <w:szCs w:val="19"/>
        </w:rPr>
        <w:t>,</w:t>
      </w:r>
      <w:r>
        <w:rPr>
          <w:color w:val="37474F"/>
          <w:sz w:val="19"/>
          <w:szCs w:val="19"/>
        </w:rPr>
        <w:br/>
      </w:r>
      <w:r>
        <w:rPr>
          <w:rStyle w:val="pln"/>
          <w:color w:val="37474F"/>
          <w:sz w:val="19"/>
          <w:szCs w:val="19"/>
        </w:rPr>
        <w:t>    flat_sequence</w:t>
      </w:r>
      <w:r>
        <w:rPr>
          <w:rStyle w:val="pun"/>
          <w:color w:val="37474F"/>
          <w:sz w:val="19"/>
          <w:szCs w:val="19"/>
        </w:rPr>
        <w:t>,</w:t>
      </w:r>
      <w:r>
        <w:rPr>
          <w:color w:val="37474F"/>
          <w:sz w:val="19"/>
          <w:szCs w:val="19"/>
        </w:rPr>
        <w:br/>
      </w:r>
      <w:r>
        <w:rPr>
          <w:rStyle w:val="pln"/>
          <w:color w:val="37474F"/>
          <w:sz w:val="19"/>
          <w:szCs w:val="19"/>
        </w:rPr>
        <w:t>    expand_composites</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proofErr w:type="gramStart"/>
      <w:r>
        <w:rPr>
          <w:rFonts w:ascii="Arial" w:hAnsi="Arial" w:cs="Arial"/>
          <w:color w:val="202124"/>
          <w:sz w:val="21"/>
          <w:szCs w:val="21"/>
        </w:rPr>
        <w:t>Defined in </w:t>
      </w:r>
      <w:hyperlink r:id="rId30" w:history="1">
        <w:r>
          <w:rPr>
            <w:rStyle w:val="HTMLCode"/>
            <w:rFonts w:eastAsiaTheme="majorEastAsia"/>
            <w:color w:val="1A73E8"/>
            <w:sz w:val="19"/>
            <w:szCs w:val="19"/>
            <w:shd w:val="clear" w:color="auto" w:fill="F1F3F4"/>
          </w:rPr>
          <w:t>python/util/nest.py</w:t>
        </w:r>
      </w:hyperlink>
      <w:r>
        <w:rPr>
          <w:rFonts w:ascii="Arial" w:hAnsi="Arial" w:cs="Arial"/>
          <w:color w:val="202124"/>
          <w:sz w:val="21"/>
          <w:szCs w:val="21"/>
        </w:rPr>
        <w:t>.</w:t>
      </w:r>
      <w:proofErr w:type="gramEnd"/>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structure</w:t>
      </w:r>
      <w:r>
        <w:rPr>
          <w:rFonts w:ascii="Arial" w:hAnsi="Arial" w:cs="Arial"/>
          <w:color w:val="202124"/>
          <w:sz w:val="21"/>
          <w:szCs w:val="21"/>
        </w:rPr>
        <w:t> is a scalar, </w:t>
      </w:r>
      <w:r>
        <w:rPr>
          <w:rStyle w:val="HTMLCode"/>
          <w:rFonts w:eastAsiaTheme="majorEastAsia"/>
          <w:color w:val="37474F"/>
          <w:sz w:val="19"/>
          <w:szCs w:val="19"/>
          <w:shd w:val="clear" w:color="auto" w:fill="F1F3F4"/>
        </w:rPr>
        <w:t>flat_sequence</w:t>
      </w:r>
      <w:r>
        <w:rPr>
          <w:rFonts w:ascii="Arial" w:hAnsi="Arial" w:cs="Arial"/>
          <w:color w:val="202124"/>
          <w:sz w:val="21"/>
          <w:szCs w:val="21"/>
        </w:rPr>
        <w:t> must be a single-element list; in this case the return value is </w:t>
      </w:r>
      <w:r>
        <w:rPr>
          <w:rStyle w:val="HTMLCode"/>
          <w:rFonts w:eastAsiaTheme="majorEastAsia"/>
          <w:color w:val="37474F"/>
          <w:sz w:val="19"/>
          <w:szCs w:val="19"/>
          <w:shd w:val="clear" w:color="auto" w:fill="F1F3F4"/>
        </w:rPr>
        <w:t>flat_</w:t>
      </w:r>
      <w:proofErr w:type="gramStart"/>
      <w:r>
        <w:rPr>
          <w:rStyle w:val="HTMLCode"/>
          <w:rFonts w:eastAsiaTheme="majorEastAsia"/>
          <w:color w:val="37474F"/>
          <w:sz w:val="19"/>
          <w:szCs w:val="19"/>
          <w:shd w:val="clear" w:color="auto" w:fill="F1F3F4"/>
        </w:rPr>
        <w:t>sequence[</w:t>
      </w:r>
      <w:proofErr w:type="gramEnd"/>
      <w:r>
        <w:rPr>
          <w:rStyle w:val="HTMLCode"/>
          <w:rFonts w:eastAsiaTheme="majorEastAsia"/>
          <w:color w:val="37474F"/>
          <w:sz w:val="19"/>
          <w:szCs w:val="19"/>
          <w:shd w:val="clear" w:color="auto" w:fill="F1F3F4"/>
        </w:rPr>
        <w:t>0]</w:t>
      </w:r>
      <w:r>
        <w:rPr>
          <w:rFonts w:ascii="Arial" w:hAnsi="Arial" w:cs="Arial"/>
          <w:color w:val="202124"/>
          <w:sz w:val="21"/>
          <w:szCs w:val="21"/>
        </w:rPr>
        <w:t>.</w:t>
      </w:r>
    </w:p>
    <w:p w:rsidR="00B5779C" w:rsidRDefault="00B5779C" w:rsidP="00B577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structure</w:t>
      </w:r>
      <w:r>
        <w:rPr>
          <w:rFonts w:ascii="Arial" w:hAnsi="Arial" w:cs="Arial"/>
          <w:color w:val="202124"/>
          <w:sz w:val="21"/>
          <w:szCs w:val="21"/>
        </w:rPr>
        <w:t> is or contains a dict instance, the keys will be sorted to pack the flat sequence in deterministic order. This is true also for </w:t>
      </w:r>
      <w:r>
        <w:rPr>
          <w:rStyle w:val="HTMLCode"/>
          <w:rFonts w:eastAsiaTheme="majorEastAsia"/>
          <w:color w:val="37474F"/>
          <w:sz w:val="19"/>
          <w:szCs w:val="19"/>
          <w:shd w:val="clear" w:color="auto" w:fill="F1F3F4"/>
        </w:rPr>
        <w:t>OrderedDict</w:t>
      </w:r>
      <w:r>
        <w:rPr>
          <w:rFonts w:ascii="Arial" w:hAnsi="Arial" w:cs="Arial"/>
          <w:color w:val="202124"/>
          <w:sz w:val="21"/>
          <w:szCs w:val="21"/>
        </w:rPr>
        <w:t xml:space="preserve"> instances: their sequence order is </w:t>
      </w:r>
      <w:proofErr w:type="gramStart"/>
      <w:r>
        <w:rPr>
          <w:rFonts w:ascii="Arial" w:hAnsi="Arial" w:cs="Arial"/>
          <w:color w:val="202124"/>
          <w:sz w:val="21"/>
          <w:szCs w:val="21"/>
        </w:rPr>
        <w:t>ignored,</w:t>
      </w:r>
      <w:proofErr w:type="gramEnd"/>
      <w:r>
        <w:rPr>
          <w:rFonts w:ascii="Arial" w:hAnsi="Arial" w:cs="Arial"/>
          <w:color w:val="202124"/>
          <w:sz w:val="21"/>
          <w:szCs w:val="21"/>
        </w:rPr>
        <w:t xml:space="preserve"> the sorting order of keys is used instead. The same convention is followed in </w:t>
      </w:r>
      <w:r>
        <w:rPr>
          <w:rStyle w:val="HTMLCode"/>
          <w:rFonts w:eastAsiaTheme="majorEastAsia"/>
          <w:color w:val="37474F"/>
          <w:sz w:val="19"/>
          <w:szCs w:val="19"/>
          <w:shd w:val="clear" w:color="auto" w:fill="F1F3F4"/>
        </w:rPr>
        <w:t>flatten</w:t>
      </w:r>
      <w:r>
        <w:rPr>
          <w:rFonts w:ascii="Arial" w:hAnsi="Arial" w:cs="Arial"/>
          <w:color w:val="202124"/>
          <w:sz w:val="21"/>
          <w:szCs w:val="21"/>
        </w:rPr>
        <w:t>. This correctly repacks dicts and </w:t>
      </w:r>
      <w:r>
        <w:rPr>
          <w:rStyle w:val="HTMLCode"/>
          <w:rFonts w:eastAsiaTheme="majorEastAsia"/>
          <w:color w:val="37474F"/>
          <w:sz w:val="19"/>
          <w:szCs w:val="19"/>
          <w:shd w:val="clear" w:color="auto" w:fill="F1F3F4"/>
        </w:rPr>
        <w:t>OrderedDict</w:t>
      </w:r>
      <w:r>
        <w:rPr>
          <w:rFonts w:ascii="Arial" w:hAnsi="Arial" w:cs="Arial"/>
          <w:color w:val="202124"/>
          <w:sz w:val="21"/>
          <w:szCs w:val="21"/>
        </w:rPr>
        <w:t>s after they have been flattened, and also allows flattening an </w:t>
      </w:r>
      <w:r>
        <w:rPr>
          <w:rStyle w:val="HTMLCode"/>
          <w:rFonts w:eastAsiaTheme="majorEastAsia"/>
          <w:color w:val="37474F"/>
          <w:sz w:val="19"/>
          <w:szCs w:val="19"/>
          <w:shd w:val="clear" w:color="auto" w:fill="F1F3F4"/>
        </w:rPr>
        <w:t>OrderedDict</w:t>
      </w:r>
      <w:r>
        <w:rPr>
          <w:rFonts w:ascii="Arial" w:hAnsi="Arial" w:cs="Arial"/>
          <w:color w:val="202124"/>
          <w:sz w:val="21"/>
          <w:szCs w:val="21"/>
        </w:rPr>
        <w:t> and then repacking it back using a corresponding plain dict, or vice-versa. Dictionaries with non-sortable keys cannot be flattened.</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B5779C" w:rsidRDefault="00B5779C" w:rsidP="00B5779C">
      <w:pPr>
        <w:numPr>
          <w:ilvl w:val="0"/>
          <w:numId w:val="19"/>
        </w:numPr>
        <w:shd w:val="clear" w:color="auto" w:fill="FFFFFF"/>
        <w:spacing w:after="0" w:line="240" w:lineRule="auto"/>
        <w:ind w:left="0"/>
        <w:rPr>
          <w:rFonts w:ascii="Arial" w:hAnsi="Arial" w:cs="Arial"/>
          <w:color w:val="202124"/>
          <w:sz w:val="21"/>
          <w:szCs w:val="21"/>
        </w:rPr>
      </w:pPr>
      <w:proofErr w:type="gramStart"/>
      <w:r>
        <w:rPr>
          <w:rStyle w:val="HTMLCode"/>
          <w:rFonts w:eastAsiaTheme="majorEastAsia"/>
          <w:b/>
          <w:bCs/>
          <w:color w:val="37474F"/>
          <w:sz w:val="19"/>
          <w:szCs w:val="19"/>
          <w:shd w:val="clear" w:color="auto" w:fill="F1F3F4"/>
        </w:rPr>
        <w:t>structure</w:t>
      </w:r>
      <w:proofErr w:type="gramEnd"/>
      <w:r>
        <w:rPr>
          <w:rFonts w:ascii="Arial" w:hAnsi="Arial" w:cs="Arial"/>
          <w:color w:val="202124"/>
          <w:sz w:val="21"/>
          <w:szCs w:val="21"/>
        </w:rPr>
        <w:t>: Nested structure, whose structure is given by nested lists, tuples, and dicts. Note: numpy arrays and strings are considered scalars.</w:t>
      </w:r>
    </w:p>
    <w:p w:rsidR="00B5779C" w:rsidRDefault="00B5779C" w:rsidP="00B5779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flat_sequence</w:t>
      </w:r>
      <w:r>
        <w:rPr>
          <w:rFonts w:ascii="Arial" w:hAnsi="Arial" w:cs="Arial"/>
          <w:color w:val="202124"/>
          <w:sz w:val="21"/>
          <w:szCs w:val="21"/>
        </w:rPr>
        <w:t>: flat sequence to pack.</w:t>
      </w:r>
    </w:p>
    <w:p w:rsidR="00B5779C" w:rsidRDefault="00B5779C" w:rsidP="00B5779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expand_composites</w:t>
      </w:r>
      <w:r>
        <w:rPr>
          <w:rFonts w:ascii="Arial" w:hAnsi="Arial" w:cs="Arial"/>
          <w:color w:val="202124"/>
          <w:sz w:val="21"/>
          <w:szCs w:val="21"/>
        </w:rPr>
        <w:t>: If true, then composite tensors such as </w:t>
      </w:r>
      <w:hyperlink r:id="rId31" w:history="1">
        <w:r>
          <w:rPr>
            <w:rStyle w:val="HTMLCode"/>
            <w:rFonts w:eastAsiaTheme="majorEastAsia"/>
            <w:color w:val="1A73E8"/>
            <w:sz w:val="19"/>
            <w:szCs w:val="19"/>
            <w:shd w:val="clear" w:color="auto" w:fill="F1F3F4"/>
          </w:rPr>
          <w:t>tf.SparseTensor</w:t>
        </w:r>
      </w:hyperlink>
      <w:r>
        <w:rPr>
          <w:rFonts w:ascii="Arial" w:hAnsi="Arial" w:cs="Arial"/>
          <w:color w:val="202124"/>
          <w:sz w:val="21"/>
          <w:szCs w:val="21"/>
        </w:rPr>
        <w:t> and </w:t>
      </w:r>
      <w:hyperlink r:id="rId32" w:history="1">
        <w:r>
          <w:rPr>
            <w:rStyle w:val="HTMLCode"/>
            <w:rFonts w:eastAsiaTheme="majorEastAsia"/>
            <w:color w:val="1A73E8"/>
            <w:sz w:val="19"/>
            <w:szCs w:val="19"/>
            <w:shd w:val="clear" w:color="auto" w:fill="F1F3F4"/>
          </w:rPr>
          <w:t>tf.RaggedTensor</w:t>
        </w:r>
      </w:hyperlink>
      <w:r>
        <w:rPr>
          <w:rFonts w:ascii="Arial" w:hAnsi="Arial" w:cs="Arial"/>
          <w:color w:val="202124"/>
          <w:sz w:val="21"/>
          <w:szCs w:val="21"/>
        </w:rPr>
        <w:t> are expanded into their component tensors.</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B5779C" w:rsidRDefault="00B5779C" w:rsidP="00B5779C">
      <w:pPr>
        <w:numPr>
          <w:ilvl w:val="0"/>
          <w:numId w:val="20"/>
        </w:numPr>
        <w:shd w:val="clear" w:color="auto" w:fill="FFFFFF"/>
        <w:spacing w:after="0" w:line="240" w:lineRule="auto"/>
        <w:ind w:left="0"/>
        <w:rPr>
          <w:rFonts w:ascii="Arial" w:hAnsi="Arial" w:cs="Arial"/>
          <w:color w:val="202124"/>
          <w:sz w:val="21"/>
          <w:szCs w:val="21"/>
        </w:rPr>
      </w:pPr>
      <w:proofErr w:type="gramStart"/>
      <w:r>
        <w:rPr>
          <w:rStyle w:val="HTMLCode"/>
          <w:rFonts w:eastAsiaTheme="majorEastAsia"/>
          <w:b/>
          <w:bCs/>
          <w:color w:val="37474F"/>
          <w:sz w:val="19"/>
          <w:szCs w:val="19"/>
          <w:shd w:val="clear" w:color="auto" w:fill="F1F3F4"/>
        </w:rPr>
        <w:t>packed</w:t>
      </w:r>
      <w:proofErr w:type="gramEnd"/>
      <w:r>
        <w:rPr>
          <w:rFonts w:ascii="Arial" w:hAnsi="Arial" w:cs="Arial"/>
          <w:color w:val="202124"/>
          <w:sz w:val="21"/>
          <w:szCs w:val="21"/>
        </w:rPr>
        <w:t>: </w:t>
      </w:r>
      <w:r>
        <w:rPr>
          <w:rStyle w:val="HTMLCode"/>
          <w:rFonts w:eastAsiaTheme="majorEastAsia"/>
          <w:color w:val="37474F"/>
          <w:sz w:val="19"/>
          <w:szCs w:val="19"/>
          <w:shd w:val="clear" w:color="auto" w:fill="F1F3F4"/>
        </w:rPr>
        <w:t>flat_sequence</w:t>
      </w:r>
      <w:r>
        <w:rPr>
          <w:rFonts w:ascii="Arial" w:hAnsi="Arial" w:cs="Arial"/>
          <w:color w:val="202124"/>
          <w:sz w:val="21"/>
          <w:szCs w:val="21"/>
        </w:rPr>
        <w:t> converted to have the same recursive structure as </w:t>
      </w:r>
      <w:r>
        <w:rPr>
          <w:rStyle w:val="HTMLCode"/>
          <w:rFonts w:eastAsiaTheme="majorEastAsia"/>
          <w:color w:val="37474F"/>
          <w:sz w:val="19"/>
          <w:szCs w:val="19"/>
          <w:shd w:val="clear" w:color="auto" w:fill="F1F3F4"/>
        </w:rPr>
        <w:t>structure</w:t>
      </w:r>
      <w:r>
        <w:rPr>
          <w:rFonts w:ascii="Arial" w:hAnsi="Arial" w:cs="Arial"/>
          <w:color w:val="202124"/>
          <w:sz w:val="21"/>
          <w:szCs w:val="21"/>
        </w:rPr>
        <w:t>.</w:t>
      </w:r>
    </w:p>
    <w:p w:rsidR="00B5779C" w:rsidRDefault="00B5779C" w:rsidP="00B577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B5779C" w:rsidRDefault="00B5779C" w:rsidP="00B5779C">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flat_sequence</w:t>
      </w:r>
      <w:r>
        <w:rPr>
          <w:rFonts w:ascii="Arial" w:hAnsi="Arial" w:cs="Arial"/>
          <w:color w:val="202124"/>
          <w:sz w:val="21"/>
          <w:szCs w:val="21"/>
        </w:rPr>
        <w:t> and </w:t>
      </w:r>
      <w:r>
        <w:rPr>
          <w:rStyle w:val="HTMLCode"/>
          <w:rFonts w:eastAsiaTheme="majorEastAsia"/>
          <w:color w:val="37474F"/>
          <w:sz w:val="19"/>
          <w:szCs w:val="19"/>
          <w:shd w:val="clear" w:color="auto" w:fill="F1F3F4"/>
        </w:rPr>
        <w:t>structure</w:t>
      </w:r>
      <w:r>
        <w:rPr>
          <w:rFonts w:ascii="Arial" w:hAnsi="Arial" w:cs="Arial"/>
          <w:color w:val="202124"/>
          <w:sz w:val="21"/>
          <w:szCs w:val="21"/>
        </w:rPr>
        <w:t> have different element counts.</w:t>
      </w:r>
    </w:p>
    <w:p w:rsidR="00B5779C" w:rsidRDefault="00B5779C" w:rsidP="00B5779C">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t>
      </w:r>
      <w:r>
        <w:rPr>
          <w:rStyle w:val="HTMLCode"/>
          <w:rFonts w:eastAsiaTheme="majorEastAsia"/>
          <w:color w:val="37474F"/>
          <w:sz w:val="19"/>
          <w:szCs w:val="19"/>
          <w:shd w:val="clear" w:color="auto" w:fill="F1F3F4"/>
        </w:rPr>
        <w:t>structure</w:t>
      </w:r>
      <w:r>
        <w:rPr>
          <w:rFonts w:ascii="Arial" w:hAnsi="Arial" w:cs="Arial"/>
          <w:color w:val="202124"/>
          <w:sz w:val="21"/>
          <w:szCs w:val="21"/>
        </w:rPr>
        <w:t> is or contains a dict with non-sortable keys.</w:t>
      </w:r>
    </w:p>
    <w:p w:rsidR="00A361D1" w:rsidRDefault="00B5779C" w:rsidP="00B5779C">
      <w:pPr>
        <w:spacing w:after="0"/>
      </w:pPr>
    </w:p>
    <w:sectPr w:rsidR="00A361D1" w:rsidSect="004F04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648EC"/>
    <w:multiLevelType w:val="multilevel"/>
    <w:tmpl w:val="A35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F221EF"/>
    <w:multiLevelType w:val="multilevel"/>
    <w:tmpl w:val="02A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D13F1"/>
    <w:multiLevelType w:val="multilevel"/>
    <w:tmpl w:val="955A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DA2275"/>
    <w:multiLevelType w:val="multilevel"/>
    <w:tmpl w:val="5B2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2B37AC"/>
    <w:multiLevelType w:val="multilevel"/>
    <w:tmpl w:val="00E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111939"/>
    <w:multiLevelType w:val="multilevel"/>
    <w:tmpl w:val="C15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1E1703"/>
    <w:multiLevelType w:val="multilevel"/>
    <w:tmpl w:val="02D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4113D4"/>
    <w:multiLevelType w:val="multilevel"/>
    <w:tmpl w:val="9E9E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2C5637"/>
    <w:multiLevelType w:val="multilevel"/>
    <w:tmpl w:val="909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7D7376"/>
    <w:multiLevelType w:val="multilevel"/>
    <w:tmpl w:val="A516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7D0777"/>
    <w:multiLevelType w:val="multilevel"/>
    <w:tmpl w:val="01E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70472C"/>
    <w:multiLevelType w:val="multilevel"/>
    <w:tmpl w:val="6DAA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4974D8"/>
    <w:multiLevelType w:val="multilevel"/>
    <w:tmpl w:val="B6C2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56055A"/>
    <w:multiLevelType w:val="multilevel"/>
    <w:tmpl w:val="1CDA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076168"/>
    <w:multiLevelType w:val="multilevel"/>
    <w:tmpl w:val="470E5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D54D65"/>
    <w:multiLevelType w:val="multilevel"/>
    <w:tmpl w:val="E822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385106"/>
    <w:multiLevelType w:val="multilevel"/>
    <w:tmpl w:val="3FFA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0F6939"/>
    <w:multiLevelType w:val="multilevel"/>
    <w:tmpl w:val="F75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01F2E25"/>
    <w:multiLevelType w:val="multilevel"/>
    <w:tmpl w:val="FC1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3D3CDD"/>
    <w:multiLevelType w:val="multilevel"/>
    <w:tmpl w:val="4EF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6450825"/>
    <w:multiLevelType w:val="multilevel"/>
    <w:tmpl w:val="68CA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17"/>
  </w:num>
  <w:num w:numId="4">
    <w:abstractNumId w:val="10"/>
  </w:num>
  <w:num w:numId="5">
    <w:abstractNumId w:val="19"/>
  </w:num>
  <w:num w:numId="6">
    <w:abstractNumId w:val="8"/>
  </w:num>
  <w:num w:numId="7">
    <w:abstractNumId w:val="0"/>
  </w:num>
  <w:num w:numId="8">
    <w:abstractNumId w:val="2"/>
  </w:num>
  <w:num w:numId="9">
    <w:abstractNumId w:val="6"/>
  </w:num>
  <w:num w:numId="10">
    <w:abstractNumId w:val="1"/>
  </w:num>
  <w:num w:numId="11">
    <w:abstractNumId w:val="4"/>
  </w:num>
  <w:num w:numId="12">
    <w:abstractNumId w:val="7"/>
  </w:num>
  <w:num w:numId="13">
    <w:abstractNumId w:val="15"/>
  </w:num>
  <w:num w:numId="14">
    <w:abstractNumId w:val="9"/>
  </w:num>
  <w:num w:numId="15">
    <w:abstractNumId w:val="14"/>
  </w:num>
  <w:num w:numId="16">
    <w:abstractNumId w:val="5"/>
  </w:num>
  <w:num w:numId="17">
    <w:abstractNumId w:val="12"/>
  </w:num>
  <w:num w:numId="18">
    <w:abstractNumId w:val="16"/>
  </w:num>
  <w:num w:numId="19">
    <w:abstractNumId w:val="13"/>
  </w:num>
  <w:num w:numId="20">
    <w:abstractNumId w:val="20"/>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B5779C"/>
    <w:rsid w:val="004F047A"/>
    <w:rsid w:val="00572C45"/>
    <w:rsid w:val="00602232"/>
    <w:rsid w:val="00B57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B577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77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77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77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7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779C"/>
    <w:rPr>
      <w:rFonts w:ascii="Times New Roman" w:eastAsia="Times New Roman" w:hAnsi="Times New Roman" w:cs="Times New Roman"/>
      <w:b/>
      <w:bCs/>
      <w:sz w:val="36"/>
      <w:szCs w:val="36"/>
    </w:rPr>
  </w:style>
  <w:style w:type="character" w:customStyle="1" w:styleId="devsite-nav-text">
    <w:name w:val="devsite-nav-text"/>
    <w:basedOn w:val="DefaultParagraphFont"/>
    <w:rsid w:val="00B5779C"/>
  </w:style>
  <w:style w:type="paragraph" w:styleId="NormalWeb">
    <w:name w:val="Normal (Web)"/>
    <w:basedOn w:val="Normal"/>
    <w:uiPriority w:val="99"/>
    <w:semiHidden/>
    <w:unhideWhenUsed/>
    <w:rsid w:val="00B577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779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577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5779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5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79C"/>
    <w:rPr>
      <w:rFonts w:ascii="Courier New" w:eastAsia="Times New Roman" w:hAnsi="Courier New" w:cs="Courier New"/>
      <w:sz w:val="20"/>
      <w:szCs w:val="20"/>
    </w:rPr>
  </w:style>
  <w:style w:type="character" w:customStyle="1" w:styleId="pln">
    <w:name w:val="pln"/>
    <w:basedOn w:val="DefaultParagraphFont"/>
    <w:rsid w:val="00B5779C"/>
  </w:style>
  <w:style w:type="character" w:customStyle="1" w:styleId="pun">
    <w:name w:val="pun"/>
    <w:basedOn w:val="DefaultParagraphFont"/>
    <w:rsid w:val="00B5779C"/>
  </w:style>
  <w:style w:type="character" w:customStyle="1" w:styleId="kwd">
    <w:name w:val="kwd"/>
    <w:basedOn w:val="DefaultParagraphFont"/>
    <w:rsid w:val="00B5779C"/>
  </w:style>
  <w:style w:type="character" w:customStyle="1" w:styleId="str">
    <w:name w:val="str"/>
    <w:basedOn w:val="DefaultParagraphFont"/>
    <w:rsid w:val="00B5779C"/>
  </w:style>
  <w:style w:type="character" w:customStyle="1" w:styleId="lit">
    <w:name w:val="lit"/>
    <w:basedOn w:val="DefaultParagraphFont"/>
    <w:rsid w:val="00B5779C"/>
  </w:style>
</w:styles>
</file>

<file path=word/webSettings.xml><?xml version="1.0" encoding="utf-8"?>
<w:webSettings xmlns:r="http://schemas.openxmlformats.org/officeDocument/2006/relationships" xmlns:w="http://schemas.openxmlformats.org/wordprocessingml/2006/main">
  <w:divs>
    <w:div w:id="22363532">
      <w:bodyDiv w:val="1"/>
      <w:marLeft w:val="0"/>
      <w:marRight w:val="0"/>
      <w:marTop w:val="0"/>
      <w:marBottom w:val="0"/>
      <w:divBdr>
        <w:top w:val="none" w:sz="0" w:space="0" w:color="auto"/>
        <w:left w:val="none" w:sz="0" w:space="0" w:color="auto"/>
        <w:bottom w:val="none" w:sz="0" w:space="0" w:color="auto"/>
        <w:right w:val="none" w:sz="0" w:space="0" w:color="auto"/>
      </w:divBdr>
      <w:divsChild>
        <w:div w:id="966008944">
          <w:marLeft w:val="0"/>
          <w:marRight w:val="0"/>
          <w:marTop w:val="0"/>
          <w:marBottom w:val="0"/>
          <w:divBdr>
            <w:top w:val="none" w:sz="0" w:space="0" w:color="auto"/>
            <w:left w:val="none" w:sz="0" w:space="0" w:color="auto"/>
            <w:bottom w:val="none" w:sz="0" w:space="0" w:color="auto"/>
            <w:right w:val="none" w:sz="0" w:space="0" w:color="auto"/>
          </w:divBdr>
        </w:div>
      </w:divsChild>
    </w:div>
    <w:div w:id="950088193">
      <w:bodyDiv w:val="1"/>
      <w:marLeft w:val="0"/>
      <w:marRight w:val="0"/>
      <w:marTop w:val="0"/>
      <w:marBottom w:val="0"/>
      <w:divBdr>
        <w:top w:val="none" w:sz="0" w:space="0" w:color="auto"/>
        <w:left w:val="none" w:sz="0" w:space="0" w:color="auto"/>
        <w:bottom w:val="none" w:sz="0" w:space="0" w:color="auto"/>
        <w:right w:val="none" w:sz="0" w:space="0" w:color="auto"/>
      </w:divBdr>
      <w:divsChild>
        <w:div w:id="1402409790">
          <w:marLeft w:val="0"/>
          <w:marRight w:val="0"/>
          <w:marTop w:val="0"/>
          <w:marBottom w:val="0"/>
          <w:divBdr>
            <w:top w:val="none" w:sz="0" w:space="0" w:color="auto"/>
            <w:left w:val="none" w:sz="0" w:space="0" w:color="auto"/>
            <w:bottom w:val="none" w:sz="0" w:space="0" w:color="auto"/>
            <w:right w:val="none" w:sz="0" w:space="0" w:color="auto"/>
          </w:divBdr>
        </w:div>
      </w:divsChild>
    </w:div>
    <w:div w:id="1288589679">
      <w:bodyDiv w:val="1"/>
      <w:marLeft w:val="0"/>
      <w:marRight w:val="0"/>
      <w:marTop w:val="0"/>
      <w:marBottom w:val="0"/>
      <w:divBdr>
        <w:top w:val="none" w:sz="0" w:space="0" w:color="auto"/>
        <w:left w:val="none" w:sz="0" w:space="0" w:color="auto"/>
        <w:bottom w:val="none" w:sz="0" w:space="0" w:color="auto"/>
        <w:right w:val="none" w:sz="0" w:space="0" w:color="auto"/>
      </w:divBdr>
      <w:divsChild>
        <w:div w:id="2073506341">
          <w:marLeft w:val="0"/>
          <w:marRight w:val="0"/>
          <w:marTop w:val="0"/>
          <w:marBottom w:val="0"/>
          <w:divBdr>
            <w:top w:val="none" w:sz="0" w:space="0" w:color="auto"/>
            <w:left w:val="none" w:sz="0" w:space="0" w:color="auto"/>
            <w:bottom w:val="none" w:sz="0" w:space="0" w:color="auto"/>
            <w:right w:val="none" w:sz="0" w:space="0" w:color="auto"/>
          </w:divBdr>
        </w:div>
      </w:divsChild>
    </w:div>
    <w:div w:id="1706249866">
      <w:bodyDiv w:val="1"/>
      <w:marLeft w:val="0"/>
      <w:marRight w:val="0"/>
      <w:marTop w:val="0"/>
      <w:marBottom w:val="0"/>
      <w:divBdr>
        <w:top w:val="none" w:sz="0" w:space="0" w:color="auto"/>
        <w:left w:val="none" w:sz="0" w:space="0" w:color="auto"/>
        <w:bottom w:val="none" w:sz="0" w:space="0" w:color="auto"/>
        <w:right w:val="none" w:sz="0" w:space="0" w:color="auto"/>
      </w:divBdr>
      <w:divsChild>
        <w:div w:id="2143882117">
          <w:marLeft w:val="0"/>
          <w:marRight w:val="0"/>
          <w:marTop w:val="0"/>
          <w:marBottom w:val="0"/>
          <w:divBdr>
            <w:top w:val="none" w:sz="0" w:space="0" w:color="auto"/>
            <w:left w:val="none" w:sz="0" w:space="0" w:color="auto"/>
            <w:bottom w:val="none" w:sz="0" w:space="0" w:color="auto"/>
            <w:right w:val="none" w:sz="0" w:space="0" w:color="auto"/>
          </w:divBdr>
        </w:div>
      </w:divsChild>
    </w:div>
    <w:div w:id="1846359146">
      <w:bodyDiv w:val="1"/>
      <w:marLeft w:val="0"/>
      <w:marRight w:val="0"/>
      <w:marTop w:val="0"/>
      <w:marBottom w:val="0"/>
      <w:divBdr>
        <w:top w:val="none" w:sz="0" w:space="0" w:color="auto"/>
        <w:left w:val="none" w:sz="0" w:space="0" w:color="auto"/>
        <w:bottom w:val="none" w:sz="0" w:space="0" w:color="auto"/>
        <w:right w:val="none" w:sz="0" w:space="0" w:color="auto"/>
      </w:divBdr>
      <w:divsChild>
        <w:div w:id="174610438">
          <w:marLeft w:val="0"/>
          <w:marRight w:val="0"/>
          <w:marTop w:val="0"/>
          <w:marBottom w:val="0"/>
          <w:divBdr>
            <w:top w:val="none" w:sz="0" w:space="0" w:color="auto"/>
            <w:left w:val="none" w:sz="0" w:space="0" w:color="auto"/>
            <w:bottom w:val="none" w:sz="0" w:space="0" w:color="auto"/>
            <w:right w:val="none" w:sz="0" w:space="0" w:color="auto"/>
          </w:divBdr>
        </w:div>
      </w:divsChild>
    </w:div>
    <w:div w:id="1966038582">
      <w:bodyDiv w:val="1"/>
      <w:marLeft w:val="0"/>
      <w:marRight w:val="0"/>
      <w:marTop w:val="0"/>
      <w:marBottom w:val="0"/>
      <w:divBdr>
        <w:top w:val="none" w:sz="0" w:space="0" w:color="auto"/>
        <w:left w:val="none" w:sz="0" w:space="0" w:color="auto"/>
        <w:bottom w:val="none" w:sz="0" w:space="0" w:color="auto"/>
        <w:right w:val="none" w:sz="0" w:space="0" w:color="auto"/>
      </w:divBdr>
      <w:divsChild>
        <w:div w:id="374550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versions/r2.0/api_docs/python/tf/nest/flatten" TargetMode="External"/><Relationship Id="rId13" Type="http://schemas.openxmlformats.org/officeDocument/2006/relationships/hyperlink" Target="https://www.tensorflow.org/versions/r2.0/api_docs/python/tf/nest/assert_same_structure" TargetMode="External"/><Relationship Id="rId18" Type="http://schemas.openxmlformats.org/officeDocument/2006/relationships/hyperlink" Target="https://www.tensorflow.org/versions/r2.0/api_docs/python/tf/nest/flatten" TargetMode="External"/><Relationship Id="rId26" Type="http://schemas.openxmlformats.org/officeDocument/2006/relationships/hyperlink" Target="https://www.tensorflow.org/versions/r2.0/api_docs/python/tf/sparse/SparseTensor" TargetMode="External"/><Relationship Id="rId3" Type="http://schemas.openxmlformats.org/officeDocument/2006/relationships/settings" Target="settings.xml"/><Relationship Id="rId21" Type="http://schemas.openxmlformats.org/officeDocument/2006/relationships/hyperlink" Target="https://www.tensorflow.org/versions/r2.0/api_docs/python/tf/nest/is_nested" TargetMode="External"/><Relationship Id="rId34" Type="http://schemas.openxmlformats.org/officeDocument/2006/relationships/theme" Target="theme/theme1.xml"/><Relationship Id="rId7" Type="http://schemas.openxmlformats.org/officeDocument/2006/relationships/hyperlink" Target="https://www.tensorflow.org/versions/r2.0/api_docs/python/tf/nest/assert_same_structure" TargetMode="External"/><Relationship Id="rId12" Type="http://schemas.openxmlformats.org/officeDocument/2006/relationships/hyperlink" Target="https://www.tensorflow.org/versions/r2.0/api_docs/python/tf/nest/assert_same_structure" TargetMode="External"/><Relationship Id="rId17" Type="http://schemas.openxmlformats.org/officeDocument/2006/relationships/hyperlink" Target="https://www.tensorflow.org/versions/r2.0/api_docs/python/tf/nest/flatten" TargetMode="External"/><Relationship Id="rId25" Type="http://schemas.openxmlformats.org/officeDocument/2006/relationships/hyperlink" Target="https://github.com/tensorflow/tensorflow/tree/r2.0/tensorflow/python/util/nest.p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versions/r2.0/api_docs/python/tf/RaggedTensor" TargetMode="External"/><Relationship Id="rId20" Type="http://schemas.openxmlformats.org/officeDocument/2006/relationships/hyperlink" Target="https://www.tensorflow.org/versions/r2.0/api_docs/python/tf/nest/is_nested" TargetMode="External"/><Relationship Id="rId29" Type="http://schemas.openxmlformats.org/officeDocument/2006/relationships/hyperlink" Target="https://www.tensorflow.org/versions/r2.0/api_docs/python/tf/nest/pack_sequence_as" TargetMode="External"/><Relationship Id="rId1" Type="http://schemas.openxmlformats.org/officeDocument/2006/relationships/numbering" Target="numbering.xml"/><Relationship Id="rId6" Type="http://schemas.openxmlformats.org/officeDocument/2006/relationships/hyperlink" Target="https://www.tensorflow.org/versions/r2.0/api_docs/python/tf/nest" TargetMode="External"/><Relationship Id="rId11" Type="http://schemas.openxmlformats.org/officeDocument/2006/relationships/hyperlink" Target="https://www.tensorflow.org/versions/r2.0/api_docs/python/tf/nest/pack_sequence_as" TargetMode="External"/><Relationship Id="rId24" Type="http://schemas.openxmlformats.org/officeDocument/2006/relationships/hyperlink" Target="https://www.tensorflow.org/versions/r2.0/api_docs/python/tf/nest/map_structure" TargetMode="External"/><Relationship Id="rId32" Type="http://schemas.openxmlformats.org/officeDocument/2006/relationships/hyperlink" Target="https://www.tensorflow.org/versions/r2.0/api_docs/python/tf/RaggedTensor" TargetMode="External"/><Relationship Id="rId5" Type="http://schemas.openxmlformats.org/officeDocument/2006/relationships/hyperlink" Target="https://www.tensorflow.org/versions/r2.0/api_docs/python/tf/nest" TargetMode="External"/><Relationship Id="rId15" Type="http://schemas.openxmlformats.org/officeDocument/2006/relationships/hyperlink" Target="https://www.tensorflow.org/versions/r2.0/api_docs/python/tf/sparse/SparseTensor" TargetMode="External"/><Relationship Id="rId23" Type="http://schemas.openxmlformats.org/officeDocument/2006/relationships/hyperlink" Target="https://www.tensorflow.org/versions/r2.0/api_docs/python/tf/nest/map_structure" TargetMode="External"/><Relationship Id="rId28" Type="http://schemas.openxmlformats.org/officeDocument/2006/relationships/hyperlink" Target="https://www.tensorflow.org/versions/r2.0/api_docs/python/tf/nest/pack_sequence_as" TargetMode="External"/><Relationship Id="rId10" Type="http://schemas.openxmlformats.org/officeDocument/2006/relationships/hyperlink" Target="https://www.tensorflow.org/versions/r2.0/api_docs/python/tf/nest/map_structure" TargetMode="External"/><Relationship Id="rId19" Type="http://schemas.openxmlformats.org/officeDocument/2006/relationships/hyperlink" Target="https://github.com/tensorflow/tensorflow/tree/r2.0/tensorflow/python/util/nest.py" TargetMode="External"/><Relationship Id="rId31" Type="http://schemas.openxmlformats.org/officeDocument/2006/relationships/hyperlink" Target="https://www.tensorflow.org/versions/r2.0/api_docs/python/tf/sparse/SparseTensor"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nest/is_nested" TargetMode="External"/><Relationship Id="rId14" Type="http://schemas.openxmlformats.org/officeDocument/2006/relationships/hyperlink" Target="https://github.com/tensorflow/tensorflow/tree/r2.0/tensorflow/python/util/nest.py" TargetMode="External"/><Relationship Id="rId22" Type="http://schemas.openxmlformats.org/officeDocument/2006/relationships/hyperlink" Target="https://github.com/tensorflow/tensorflow/tree/r2.0/tensorflow/python/util/nest.py" TargetMode="External"/><Relationship Id="rId27" Type="http://schemas.openxmlformats.org/officeDocument/2006/relationships/hyperlink" Target="https://www.tensorflow.org/versions/r2.0/api_docs/python/tf/RaggedTensor" TargetMode="External"/><Relationship Id="rId30" Type="http://schemas.openxmlformats.org/officeDocument/2006/relationships/hyperlink" Target="https://github.com/tensorflow/tensorflow/tree/r2.0/tensorflow/python/util/n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2019-06-13T14:11:00Z</dcterms:created>
  <dcterms:modified xsi:type="dcterms:W3CDTF">2019-06-13T14:13:00Z</dcterms:modified>
</cp:coreProperties>
</file>