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Tres escenarios según la cámara: mínimo, medio e ideal.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$46,680–49,980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 y X Premium)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yswjcpxiqr65mzaqvfldd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rqo4nysmiwgowt0d5j1ay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1posukbmdmgszsa_iivv3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Hacemos contenido para redes y video institucional todo el año. Una mejor cámara sube la calidad de cada video de redes (imagen estable, 4K y buena respuesta con la poca luz de salones y foros), optimiza los tiempos de producción porque ya no hay que contratar producción externa y, con contenido de mejor nivel, podemos vender más paquetes y servicios de difusión a expositores y organizadores.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institucional, los reels de eventos y las cápsulas para expositores se graban en casa con calidad profesional y salen el mismo día. Esa misma calidad se ofrece como paquete de difusión a los expositores.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dos cosas. 1) Contesta solo los mensajes privados de Instagram, Facebook y Messenger, de día y de noche: si alguien escribe "¿dónde compro boletos para…?" o "estoy buscando trabajo", le llega la respuesta correcta al momento. 2) Convierte comentarios en leads: quien comenta una palabra clave recibe por mensaje privado el link o la información.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llegaron 3 leads sin pagar publicidad, respondiendo a mano. Con ManyChat cada comentario se contesta solo y al momento: más leads con el mismo contenido y sin gastar en anuncios.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sencillo y eficaz publicar: un solo calendario para Facebook, Instagram, TikTok, YouTube y LinkedIn, mejores horarios sugeridos y reportes automáticos.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lunes se programa la semana completa de eventos en una sola sesión, y el reporte mensual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oficial: la gente distingue la cuenta real de las falsas y las publicaciones tienen más alcance.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un evento masivo, los avisos de accesos, estacionamiento y horarios se reconocen como oficiales al instante.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Qué contesta ManyChat en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ManyChat responde al instante con…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Mínimo: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bolsillo con estabilizador integrado; resuelve redes y coberturas rápidas.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Medio: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lentes intercambiables, mejor imagen para institucional.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Ideal: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versión nueva, con video 4K en 10 bits para el mejor acabado.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escenario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kys0gpnzvcn544iy3nacm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24vlvgjimx7oa-ahikv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6nlzi2a6dasigimceow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5rladzjeybt56yezbb_ff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vvf1woktkquo43tgb7yn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o2v7zarzvibxo47zrdjh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3cegwdcxw6gov3dd3pxb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Premium: precio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swjcpxiqr65mzaqvfldd" Type="http://schemas.openxmlformats.org/officeDocument/2006/relationships/hyperlink" Target="https://manychat.com/pricing" TargetMode="External"/><Relationship Id="rIdrqo4nysmiwgowt0d5j1ay" Type="http://schemas.openxmlformats.org/officeDocument/2006/relationships/hyperlink" Target="https://metricool.com/pricing/" TargetMode="External"/><Relationship Id="rId1posukbmdmgszsa_iivv3" Type="http://schemas.openxmlformats.org/officeDocument/2006/relationships/hyperlink" Target="https://x.com/i/premium_sign_up" TargetMode="External"/><Relationship Id="rIdkys0gpnzvcn544iy3nacm" Type="http://schemas.openxmlformats.org/officeDocument/2006/relationships/hyperlink" Target="https://manychat.com/pricing" TargetMode="External"/><Relationship Id="rId224vlvgjimx7oa-ahikvr" Type="http://schemas.openxmlformats.org/officeDocument/2006/relationships/hyperlink" Target="https://metricool.com/pricing/" TargetMode="External"/><Relationship Id="rIdi6nlzi2a6dasigimceowp" Type="http://schemas.openxmlformats.org/officeDocument/2006/relationships/hyperlink" Target="https://x.com/i/premium_sign_up" TargetMode="External"/><Relationship Id="rId5rladzjeybt56yezbb_ff" Type="http://schemas.openxmlformats.org/officeDocument/2006/relationships/hyperlink" Target="https://www.djistoremexico.com/producto/osmo-pocket-4p-standard-combo/" TargetMode="External"/><Relationship Id="rIdvvf1woktkquo43tgb7yne" Type="http://schemas.openxmlformats.org/officeDocument/2006/relationships/hyperlink" Target="https://www.mercadolibre.com.mx/sony-zv-e10l-camara-digital-con-lente-intercambiable-color-negro/p/MLM18448013" TargetMode="External"/><Relationship Id="rId7o2v7zarzvibxo47zrdjh" Type="http://schemas.openxmlformats.org/officeDocument/2006/relationships/hyperlink" Target="https://listado.mercadolibre.com.mx/sony-zv-e10-ii" TargetMode="External"/><Relationship Id="rId23cegwdcxw6gov3dd3pxb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2026-10-13T18:32:16.486Z</dcterms:created>
  <dcterms:modified xsi:type="dcterms:W3CDTF">2026-10-13T18:32:16.496Z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