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4DAF" w14:textId="77777777" w:rsidR="005F67A8" w:rsidRPr="005F67A8" w:rsidRDefault="005F67A8" w:rsidP="005F67A8">
      <w:pPr>
        <w:pStyle w:val="Title"/>
      </w:pPr>
      <w:r w:rsidRPr="005F67A8">
        <w:t>Smart Lender: AI-Powered Lending &amp; Credit Risk Assessment Platform</w:t>
      </w:r>
    </w:p>
    <w:p w14:paraId="52B73772" w14:textId="77777777" w:rsidR="005F67A8" w:rsidRDefault="005F67A8" w:rsidP="005F67A8">
      <w:pPr>
        <w:rPr>
          <w:b/>
          <w:bCs/>
        </w:rPr>
      </w:pPr>
    </w:p>
    <w:p w14:paraId="331CFEA1" w14:textId="52278F74" w:rsidR="005F67A8" w:rsidRPr="005F67A8" w:rsidRDefault="005F67A8" w:rsidP="005F67A8">
      <w:r w:rsidRPr="005F67A8">
        <w:rPr>
          <w:b/>
          <w:bCs/>
        </w:rPr>
        <w:t>Date:</w:t>
      </w:r>
      <w:r w:rsidRPr="005F67A8">
        <w:t xml:space="preserve"> 27/06/2026</w:t>
      </w:r>
    </w:p>
    <w:p w14:paraId="7A6127F9" w14:textId="77777777" w:rsidR="005F67A8" w:rsidRPr="005F67A8" w:rsidRDefault="005F67A8" w:rsidP="005F67A8">
      <w:r w:rsidRPr="005F67A8">
        <w:rPr>
          <w:b/>
          <w:bCs/>
        </w:rPr>
        <w:t>Team ID:</w:t>
      </w:r>
      <w:r w:rsidRPr="005F67A8">
        <w:t xml:space="preserve"> SMART-LENDER-2026</w:t>
      </w:r>
    </w:p>
    <w:p w14:paraId="7C477237" w14:textId="77777777" w:rsidR="005F67A8" w:rsidRPr="005F67A8" w:rsidRDefault="005F67A8" w:rsidP="005F67A8">
      <w:r w:rsidRPr="005F67A8">
        <w:rPr>
          <w:b/>
          <w:bCs/>
        </w:rPr>
        <w:t>Project Name:</w:t>
      </w:r>
      <w:r w:rsidRPr="005F67A8">
        <w:t xml:space="preserve"> Smart Lender: AI-Powered Lending &amp; Credit Risk Assessment Platform</w:t>
      </w:r>
    </w:p>
    <w:p w14:paraId="5BF5A46F" w14:textId="77777777" w:rsidR="005F67A8" w:rsidRPr="005F67A8" w:rsidRDefault="005F67A8" w:rsidP="005F67A8">
      <w:r w:rsidRPr="005F67A8">
        <w:rPr>
          <w:b/>
          <w:bCs/>
        </w:rPr>
        <w:t>Maximum Marks:</w:t>
      </w:r>
      <w:r w:rsidRPr="005F67A8">
        <w:t xml:space="preserve"> 5 Marks</w:t>
      </w:r>
    </w:p>
    <w:p w14:paraId="79B22B49" w14:textId="77777777" w:rsidR="005F67A8" w:rsidRPr="005F67A8" w:rsidRDefault="005F67A8" w:rsidP="005F67A8">
      <w:pPr>
        <w:rPr>
          <w:b/>
          <w:bCs/>
        </w:rPr>
      </w:pPr>
      <w:r w:rsidRPr="005F67A8">
        <w:rPr>
          <w:b/>
          <w:bCs/>
        </w:rPr>
        <w:t>1. Introduction</w:t>
      </w:r>
    </w:p>
    <w:p w14:paraId="43337E1D" w14:textId="77777777" w:rsidR="005F67A8" w:rsidRPr="005F67A8" w:rsidRDefault="005F67A8" w:rsidP="005F67A8">
      <w:pPr>
        <w:rPr>
          <w:b/>
          <w:bCs/>
        </w:rPr>
      </w:pPr>
      <w:r w:rsidRPr="005F67A8">
        <w:rPr>
          <w:b/>
          <w:bCs/>
        </w:rPr>
        <w:t>1.1 Project Overview</w:t>
      </w:r>
    </w:p>
    <w:p w14:paraId="2979FC46" w14:textId="77777777" w:rsidR="005F67A8" w:rsidRPr="005F67A8" w:rsidRDefault="005F67A8" w:rsidP="005F67A8">
      <w:r w:rsidRPr="005F67A8">
        <w:t>The Smart Lender platform is a secure, intelligent ecosystem engineered to assist financial institutions and borrowers in streamlining loan origination and credit risk assessment. By leveraging advanced Natural Language Processing (NLP), Optical Character Recognition (OCR), and machine learning pipelines, the platform ingests unstructured financial documents (e.g., bank statements, pay stubs, and tax returns) to map risk vectors and deliver optimized, automated credit decisions.</w:t>
      </w:r>
    </w:p>
    <w:p w14:paraId="47CFC5D2" w14:textId="77777777" w:rsidR="005F67A8" w:rsidRPr="005F67A8" w:rsidRDefault="005F67A8" w:rsidP="005F67A8">
      <w:pPr>
        <w:rPr>
          <w:b/>
          <w:bCs/>
        </w:rPr>
      </w:pPr>
      <w:r w:rsidRPr="005F67A8">
        <w:rPr>
          <w:b/>
          <w:bCs/>
        </w:rPr>
        <w:t>1.2 Purpose</w:t>
      </w:r>
    </w:p>
    <w:p w14:paraId="08E4F291" w14:textId="77777777" w:rsidR="005F67A8" w:rsidRPr="005F67A8" w:rsidRDefault="005F67A8" w:rsidP="005F67A8">
      <w:r w:rsidRPr="005F67A8">
        <w:t>This lifecycle document formalizes the architecture, operational workflows, system design milestones, and verification frameworks. It bridges the gap between traditional credit hurdles and automated technical lending operations to ensure a zero-trust, high-throughput delivery model.</w:t>
      </w:r>
    </w:p>
    <w:p w14:paraId="523A6005" w14:textId="77777777" w:rsidR="005F67A8" w:rsidRPr="005F67A8" w:rsidRDefault="005F67A8" w:rsidP="005F67A8">
      <w:pPr>
        <w:rPr>
          <w:b/>
          <w:bCs/>
        </w:rPr>
      </w:pPr>
      <w:r w:rsidRPr="005F67A8">
        <w:rPr>
          <w:b/>
          <w:bCs/>
        </w:rPr>
        <w:t>2. Ideation Phase</w:t>
      </w:r>
    </w:p>
    <w:p w14:paraId="24827443" w14:textId="77777777" w:rsidR="005F67A8" w:rsidRPr="005F67A8" w:rsidRDefault="005F67A8" w:rsidP="005F67A8">
      <w:pPr>
        <w:rPr>
          <w:b/>
          <w:bCs/>
        </w:rPr>
      </w:pPr>
      <w:r w:rsidRPr="005F67A8">
        <w:rPr>
          <w:b/>
          <w:bCs/>
        </w:rPr>
        <w:t>2.1 Problem Statement</w:t>
      </w:r>
    </w:p>
    <w:p w14:paraId="3BB2FD04" w14:textId="77777777" w:rsidR="005F67A8" w:rsidRPr="005F67A8" w:rsidRDefault="005F67A8" w:rsidP="005F67A8">
      <w:r w:rsidRPr="005F67A8">
        <w:t>Traditional lending institutions struggle with slow manual loan processing times, high operational overhead, and rigid risk assessment models. Borrowers frequently face prolonged waiting periods for loan approvals, while lenders deal with unverified documentation and potential compliance risks. Manual credit reviews are time-consuming and cost-prohibitive, resulting in bottlenecks and missed market opportunities.</w:t>
      </w:r>
    </w:p>
    <w:p w14:paraId="5CA151A7" w14:textId="77777777" w:rsidR="005F67A8" w:rsidRPr="005F67A8" w:rsidRDefault="005F67A8" w:rsidP="005F67A8">
      <w:pPr>
        <w:rPr>
          <w:b/>
          <w:bCs/>
        </w:rPr>
      </w:pPr>
      <w:r w:rsidRPr="005F67A8">
        <w:rPr>
          <w:b/>
          <w:bCs/>
        </w:rPr>
        <w:t>2.2 Empathy Map Canvas</w:t>
      </w:r>
    </w:p>
    <w:p w14:paraId="33C64D49" w14:textId="77777777" w:rsidR="005F67A8" w:rsidRPr="005F67A8" w:rsidRDefault="005F67A8" w:rsidP="005F67A8">
      <w:pPr>
        <w:numPr>
          <w:ilvl w:val="0"/>
          <w:numId w:val="1"/>
        </w:numPr>
      </w:pPr>
      <w:r w:rsidRPr="005F67A8">
        <w:rPr>
          <w:b/>
          <w:bCs/>
        </w:rPr>
        <w:t>Says:</w:t>
      </w:r>
      <w:r w:rsidRPr="005F67A8">
        <w:t xml:space="preserve"> "How long will this loan approval take?", "The paperwork requirements are overwhelming", "I need flexible repayment terms."</w:t>
      </w:r>
    </w:p>
    <w:p w14:paraId="598FA649" w14:textId="77777777" w:rsidR="005F67A8" w:rsidRPr="005F67A8" w:rsidRDefault="005F67A8" w:rsidP="005F67A8">
      <w:pPr>
        <w:numPr>
          <w:ilvl w:val="0"/>
          <w:numId w:val="1"/>
        </w:numPr>
      </w:pPr>
      <w:r w:rsidRPr="005F67A8">
        <w:rPr>
          <w:b/>
          <w:bCs/>
        </w:rPr>
        <w:lastRenderedPageBreak/>
        <w:t>Thinks:</w:t>
      </w:r>
      <w:r w:rsidRPr="005F67A8">
        <w:t xml:space="preserve"> Will my application get approved? Is my financial data secure? Can I get a better interest rate elsewhere?</w:t>
      </w:r>
    </w:p>
    <w:p w14:paraId="76EB2445" w14:textId="77777777" w:rsidR="005F67A8" w:rsidRPr="005F67A8" w:rsidRDefault="005F67A8" w:rsidP="005F67A8">
      <w:pPr>
        <w:numPr>
          <w:ilvl w:val="0"/>
          <w:numId w:val="1"/>
        </w:numPr>
      </w:pPr>
      <w:r w:rsidRPr="005F67A8">
        <w:rPr>
          <w:b/>
          <w:bCs/>
        </w:rPr>
        <w:t>Does:</w:t>
      </w:r>
      <w:r w:rsidRPr="005F67A8">
        <w:t xml:space="preserve"> Compares multiple online lenders, uploads digital bank statements, checks credit score dashboards frequently.</w:t>
      </w:r>
    </w:p>
    <w:p w14:paraId="35DB5E88" w14:textId="77777777" w:rsidR="005F67A8" w:rsidRPr="005F67A8" w:rsidRDefault="005F67A8" w:rsidP="005F67A8">
      <w:pPr>
        <w:numPr>
          <w:ilvl w:val="0"/>
          <w:numId w:val="1"/>
        </w:numPr>
      </w:pPr>
      <w:r w:rsidRPr="005F67A8">
        <w:rPr>
          <w:b/>
          <w:bCs/>
        </w:rPr>
        <w:t>Feels:</w:t>
      </w:r>
      <w:r w:rsidRPr="005F67A8">
        <w:t xml:space="preserve"> Anxious about financial approval, hopeful for quick funding, demanding transparency from lenders.</w:t>
      </w:r>
    </w:p>
    <w:p w14:paraId="3BC65DCD" w14:textId="77777777" w:rsidR="005F67A8" w:rsidRPr="005F67A8" w:rsidRDefault="005F67A8" w:rsidP="005F67A8">
      <w:pPr>
        <w:rPr>
          <w:b/>
          <w:bCs/>
        </w:rPr>
      </w:pPr>
      <w:r w:rsidRPr="005F67A8">
        <w:rPr>
          <w:b/>
          <w:bCs/>
        </w:rPr>
        <w:t>2.3 Brainstorming</w:t>
      </w:r>
    </w:p>
    <w:p w14:paraId="44094582" w14:textId="77777777" w:rsidR="005F67A8" w:rsidRPr="005F67A8" w:rsidRDefault="005F67A8" w:rsidP="005F67A8">
      <w:pPr>
        <w:numPr>
          <w:ilvl w:val="0"/>
          <w:numId w:val="2"/>
        </w:numPr>
      </w:pPr>
      <w:r w:rsidRPr="005F67A8">
        <w:rPr>
          <w:b/>
          <w:bCs/>
        </w:rPr>
        <w:t>Core Vector A:</w:t>
      </w:r>
      <w:r w:rsidRPr="005F67A8">
        <w:t xml:space="preserve"> Implement a direct document ingestion pipeline using an automated text parser to convert complex bank statement scans into tabular credit data objects.</w:t>
      </w:r>
    </w:p>
    <w:p w14:paraId="32BC635F" w14:textId="77777777" w:rsidR="005F67A8" w:rsidRPr="005F67A8" w:rsidRDefault="005F67A8" w:rsidP="005F67A8">
      <w:pPr>
        <w:numPr>
          <w:ilvl w:val="0"/>
          <w:numId w:val="2"/>
        </w:numPr>
      </w:pPr>
      <w:r w:rsidRPr="005F67A8">
        <w:rPr>
          <w:b/>
          <w:bCs/>
        </w:rPr>
        <w:t>Core Vector B:</w:t>
      </w:r>
      <w:r w:rsidRPr="005F67A8">
        <w:t xml:space="preserve"> Integrate an isolated machine learning inference gateway to parse credit risk profiles and debt-to-income ratios automatically.</w:t>
      </w:r>
    </w:p>
    <w:p w14:paraId="003CF082" w14:textId="77777777" w:rsidR="005F67A8" w:rsidRPr="005F67A8" w:rsidRDefault="005F67A8" w:rsidP="005F67A8">
      <w:pPr>
        <w:numPr>
          <w:ilvl w:val="0"/>
          <w:numId w:val="2"/>
        </w:numPr>
      </w:pPr>
      <w:r w:rsidRPr="005F67A8">
        <w:rPr>
          <w:b/>
          <w:bCs/>
        </w:rPr>
        <w:t>Core Vector C:</w:t>
      </w:r>
      <w:r w:rsidRPr="005F67A8">
        <w:t xml:space="preserve"> Deploy dynamic interest rate simulators mapping out loan terms vs. long-term borrower default risk forecasting variables.</w:t>
      </w:r>
    </w:p>
    <w:p w14:paraId="3CE35928" w14:textId="77777777" w:rsidR="005F67A8" w:rsidRPr="005F67A8" w:rsidRDefault="005F67A8" w:rsidP="005F67A8">
      <w:pPr>
        <w:rPr>
          <w:b/>
          <w:bCs/>
        </w:rPr>
      </w:pPr>
      <w:r w:rsidRPr="005F67A8">
        <w:rPr>
          <w:b/>
          <w:bCs/>
        </w:rPr>
        <w:t>3. Requirement Analysis</w:t>
      </w:r>
    </w:p>
    <w:p w14:paraId="78E03AA2" w14:textId="77777777" w:rsidR="005F67A8" w:rsidRPr="005F67A8" w:rsidRDefault="005F67A8" w:rsidP="005F67A8">
      <w:pPr>
        <w:rPr>
          <w:b/>
          <w:bCs/>
        </w:rPr>
      </w:pPr>
      <w:r w:rsidRPr="005F67A8">
        <w:rPr>
          <w:b/>
          <w:bCs/>
        </w:rPr>
        <w:t>3.1 Customer Journey Map</w:t>
      </w:r>
    </w:p>
    <w:p w14:paraId="4D363EAE" w14:textId="77777777" w:rsidR="005F67A8" w:rsidRPr="005F67A8" w:rsidRDefault="005F67A8" w:rsidP="005F67A8">
      <w:pPr>
        <w:numPr>
          <w:ilvl w:val="0"/>
          <w:numId w:val="3"/>
        </w:numPr>
      </w:pPr>
      <w:r w:rsidRPr="005F67A8">
        <w:rPr>
          <w:b/>
          <w:bCs/>
        </w:rPr>
        <w:t>Intake:</w:t>
      </w:r>
      <w:r w:rsidRPr="005F67A8">
        <w:t xml:space="preserve"> The borrower undergoes an encrypted onboarding flow and enters initial credential sets.</w:t>
      </w:r>
    </w:p>
    <w:p w14:paraId="350F6D5B" w14:textId="77777777" w:rsidR="005F67A8" w:rsidRPr="005F67A8" w:rsidRDefault="005F67A8" w:rsidP="005F67A8">
      <w:pPr>
        <w:numPr>
          <w:ilvl w:val="0"/>
          <w:numId w:val="3"/>
        </w:numPr>
      </w:pPr>
      <w:r w:rsidRPr="005F67A8">
        <w:rPr>
          <w:b/>
          <w:bCs/>
        </w:rPr>
        <w:t>Ingestion:</w:t>
      </w:r>
      <w:r w:rsidRPr="005F67A8">
        <w:t xml:space="preserve"> The user captures an image or uploads a PDF of financial statements to their dashboard.</w:t>
      </w:r>
    </w:p>
    <w:p w14:paraId="2BE3153A" w14:textId="77777777" w:rsidR="005F67A8" w:rsidRPr="005F67A8" w:rsidRDefault="005F67A8" w:rsidP="005F67A8">
      <w:pPr>
        <w:numPr>
          <w:ilvl w:val="0"/>
          <w:numId w:val="3"/>
        </w:numPr>
      </w:pPr>
      <w:r w:rsidRPr="005F67A8">
        <w:rPr>
          <w:b/>
          <w:bCs/>
        </w:rPr>
        <w:t>Processing:</w:t>
      </w:r>
      <w:r w:rsidRPr="005F67A8">
        <w:t xml:space="preserve"> Automated background workers run OCR extraction and route data frames to the AI credit evaluator engine.</w:t>
      </w:r>
    </w:p>
    <w:p w14:paraId="41B20B64" w14:textId="77777777" w:rsidR="005F67A8" w:rsidRPr="005F67A8" w:rsidRDefault="005F67A8" w:rsidP="005F67A8">
      <w:pPr>
        <w:numPr>
          <w:ilvl w:val="0"/>
          <w:numId w:val="3"/>
        </w:numPr>
      </w:pPr>
      <w:r w:rsidRPr="005F67A8">
        <w:rPr>
          <w:b/>
          <w:bCs/>
        </w:rPr>
        <w:t>Review:</w:t>
      </w:r>
      <w:r w:rsidRPr="005F67A8">
        <w:t xml:space="preserve"> The underwriter and borrower are presented with a calculated credit score, risk tier, and interactive loan offer options.</w:t>
      </w:r>
    </w:p>
    <w:p w14:paraId="666BD371" w14:textId="77777777" w:rsidR="005F67A8" w:rsidRPr="005F67A8" w:rsidRDefault="005F67A8" w:rsidP="005F67A8">
      <w:pPr>
        <w:numPr>
          <w:ilvl w:val="0"/>
          <w:numId w:val="3"/>
        </w:numPr>
      </w:pPr>
      <w:r w:rsidRPr="005F67A8">
        <w:rPr>
          <w:b/>
          <w:bCs/>
        </w:rPr>
        <w:t>Execution:</w:t>
      </w:r>
      <w:r w:rsidRPr="005F67A8">
        <w:t xml:space="preserve"> The system builds automated loan agreement templates for digital signature and funding disbursal.</w:t>
      </w:r>
    </w:p>
    <w:p w14:paraId="519B8744" w14:textId="77777777" w:rsidR="005F67A8" w:rsidRPr="005F67A8" w:rsidRDefault="005F67A8" w:rsidP="005F67A8">
      <w:pPr>
        <w:rPr>
          <w:b/>
          <w:bCs/>
        </w:rPr>
      </w:pPr>
      <w:r w:rsidRPr="005F67A8">
        <w:rPr>
          <w:b/>
          <w:bCs/>
        </w:rPr>
        <w:t>3.2 Solution Requirement</w:t>
      </w:r>
    </w:p>
    <w:p w14:paraId="56A12726" w14:textId="77777777" w:rsidR="005F67A8" w:rsidRPr="005F67A8" w:rsidRDefault="005F67A8" w:rsidP="005F67A8">
      <w:pPr>
        <w:numPr>
          <w:ilvl w:val="0"/>
          <w:numId w:val="4"/>
        </w:numPr>
      </w:pPr>
      <w:r w:rsidRPr="005F67A8">
        <w:rPr>
          <w:b/>
          <w:bCs/>
        </w:rPr>
        <w:t>Secure Multi-Channel Intake:</w:t>
      </w:r>
      <w:r w:rsidRPr="005F67A8">
        <w:t xml:space="preserve"> High-fidelity document intake blocks supporting image conversions and automated table identification.</w:t>
      </w:r>
    </w:p>
    <w:p w14:paraId="7F67C8C6" w14:textId="77777777" w:rsidR="005F67A8" w:rsidRPr="005F67A8" w:rsidRDefault="005F67A8" w:rsidP="005F67A8">
      <w:pPr>
        <w:numPr>
          <w:ilvl w:val="0"/>
          <w:numId w:val="4"/>
        </w:numPr>
      </w:pPr>
      <w:r w:rsidRPr="005F67A8">
        <w:rPr>
          <w:b/>
          <w:bCs/>
        </w:rPr>
        <w:t>Real-time AI Inference:</w:t>
      </w:r>
      <w:r w:rsidRPr="005F67A8">
        <w:t xml:space="preserve"> High-throughput NLP entity recognition engine to flag active credit liability metadata.</w:t>
      </w:r>
    </w:p>
    <w:p w14:paraId="4B8E4A51" w14:textId="77777777" w:rsidR="005F67A8" w:rsidRPr="005F67A8" w:rsidRDefault="005F67A8" w:rsidP="005F67A8">
      <w:pPr>
        <w:numPr>
          <w:ilvl w:val="0"/>
          <w:numId w:val="4"/>
        </w:numPr>
      </w:pPr>
      <w:r w:rsidRPr="005F67A8">
        <w:rPr>
          <w:b/>
          <w:bCs/>
        </w:rPr>
        <w:t xml:space="preserve">Dynamic </w:t>
      </w:r>
      <w:proofErr w:type="spellStart"/>
      <w:r w:rsidRPr="005F67A8">
        <w:rPr>
          <w:b/>
          <w:bCs/>
        </w:rPr>
        <w:t>Modeling</w:t>
      </w:r>
      <w:proofErr w:type="spellEnd"/>
      <w:r w:rsidRPr="005F67A8">
        <w:rPr>
          <w:b/>
          <w:bCs/>
        </w:rPr>
        <w:t xml:space="preserve"> Engine:</w:t>
      </w:r>
      <w:r w:rsidRPr="005F67A8">
        <w:t xml:space="preserve"> Interactive calculation pipelines tracking dynamic credit optimization trajectories with absolute computational accuracy.</w:t>
      </w:r>
    </w:p>
    <w:p w14:paraId="2CC5DEF7" w14:textId="77777777" w:rsidR="005F67A8" w:rsidRPr="005F67A8" w:rsidRDefault="005F67A8" w:rsidP="005F67A8">
      <w:pPr>
        <w:rPr>
          <w:b/>
          <w:bCs/>
        </w:rPr>
      </w:pPr>
      <w:r w:rsidRPr="005F67A8">
        <w:rPr>
          <w:b/>
          <w:bCs/>
        </w:rPr>
        <w:lastRenderedPageBreak/>
        <w:t>3.3 Data Flow Diagram</w:t>
      </w:r>
    </w:p>
    <w:p w14:paraId="3E0785E5" w14:textId="77777777" w:rsidR="005F67A8" w:rsidRPr="005F67A8" w:rsidRDefault="005F67A8" w:rsidP="005F67A8">
      <w:r w:rsidRPr="005F67A8">
        <w:t>[User Interface] ─</w:t>
      </w:r>
      <w:proofErr w:type="gramStart"/>
      <w:r w:rsidRPr="005F67A8">
        <w:t>─(</w:t>
      </w:r>
      <w:proofErr w:type="gramEnd"/>
      <w:r w:rsidRPr="005F67A8">
        <w:t xml:space="preserve">Upload </w:t>
      </w:r>
      <w:proofErr w:type="gramStart"/>
      <w:r w:rsidRPr="005F67A8">
        <w:t>Statement)─</w:t>
      </w:r>
      <w:proofErr w:type="gramEnd"/>
      <w:r w:rsidRPr="005F67A8">
        <w:t>─&gt; [Parsing Engine] ─</w:t>
      </w:r>
      <w:proofErr w:type="gramStart"/>
      <w:r w:rsidRPr="005F67A8">
        <w:t>─(</w:t>
      </w:r>
      <w:proofErr w:type="gramEnd"/>
      <w:r w:rsidRPr="005F67A8">
        <w:t xml:space="preserve">Extracted </w:t>
      </w:r>
      <w:proofErr w:type="spellStart"/>
      <w:proofErr w:type="gramStart"/>
      <w:r w:rsidRPr="005F67A8">
        <w:t>Alphanumerics</w:t>
      </w:r>
      <w:proofErr w:type="spellEnd"/>
      <w:r w:rsidRPr="005F67A8">
        <w:t>)─</w:t>
      </w:r>
      <w:proofErr w:type="gramEnd"/>
      <w:r w:rsidRPr="005F67A8">
        <w:t>─┐</w:t>
      </w:r>
      <w:r w:rsidRPr="005F67A8">
        <w:br/>
        <w:t xml:space="preserve">       </w:t>
      </w:r>
      <w:r w:rsidRPr="005F67A8">
        <w:rPr>
          <w:rFonts w:ascii="Arial" w:hAnsi="Arial" w:cs="Arial"/>
        </w:rPr>
        <w:t>▲</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br/>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rial" w:hAnsi="Arial" w:cs="Arial"/>
        </w:rPr>
        <w:t>▼</w:t>
      </w:r>
      <w:r w:rsidRPr="005F67A8">
        <w:br/>
        <w:t>[Dynamic Dashboard] &lt;</w:t>
      </w:r>
      <w:r w:rsidRPr="005F67A8">
        <w:rPr>
          <w:rFonts w:ascii="Aptos" w:hAnsi="Aptos" w:cs="Aptos"/>
        </w:rPr>
        <w:t>─</w:t>
      </w:r>
      <w:proofErr w:type="gramStart"/>
      <w:r w:rsidRPr="005F67A8">
        <w:rPr>
          <w:rFonts w:ascii="Aptos" w:hAnsi="Aptos" w:cs="Aptos"/>
        </w:rPr>
        <w:t>─</w:t>
      </w:r>
      <w:r w:rsidRPr="005F67A8">
        <w:t>(</w:t>
      </w:r>
      <w:proofErr w:type="gramEnd"/>
      <w:r w:rsidRPr="005F67A8">
        <w:t xml:space="preserve">Credit </w:t>
      </w:r>
      <w:proofErr w:type="gramStart"/>
      <w:r w:rsidRPr="005F67A8">
        <w:t>Offers)</w:t>
      </w:r>
      <w:r w:rsidRPr="005F67A8">
        <w:rPr>
          <w:rFonts w:ascii="Aptos" w:hAnsi="Aptos" w:cs="Aptos"/>
        </w:rPr>
        <w:t>─</w:t>
      </w:r>
      <w:proofErr w:type="gramEnd"/>
      <w:r w:rsidRPr="005F67A8">
        <w:rPr>
          <w:rFonts w:ascii="Aptos" w:hAnsi="Aptos" w:cs="Aptos"/>
        </w:rPr>
        <w:t>─</w:t>
      </w:r>
      <w:r w:rsidRPr="005F67A8">
        <w:t xml:space="preserve"> [Inference Engine] &lt;</w:t>
      </w:r>
      <w:r w:rsidRPr="005F67A8">
        <w:rPr>
          <w:rFonts w:ascii="Aptos" w:hAnsi="Aptos" w:cs="Aptos"/>
        </w:rPr>
        <w:t>─</w:t>
      </w:r>
      <w:proofErr w:type="gramStart"/>
      <w:r w:rsidRPr="005F67A8">
        <w:rPr>
          <w:rFonts w:ascii="Aptos" w:hAnsi="Aptos" w:cs="Aptos"/>
        </w:rPr>
        <w:t>─</w:t>
      </w:r>
      <w:r w:rsidRPr="005F67A8">
        <w:t>(</w:t>
      </w:r>
      <w:proofErr w:type="gramEnd"/>
      <w:r w:rsidRPr="005F67A8">
        <w:t xml:space="preserve">Entity </w:t>
      </w:r>
      <w:proofErr w:type="gramStart"/>
      <w:r w:rsidRPr="005F67A8">
        <w:t>Mapping)</w:t>
      </w:r>
      <w:r w:rsidRPr="005F67A8">
        <w:rPr>
          <w:rFonts w:ascii="Aptos" w:hAnsi="Aptos" w:cs="Aptos"/>
        </w:rPr>
        <w:t>─</w:t>
      </w:r>
      <w:proofErr w:type="gramEnd"/>
      <w:r w:rsidRPr="005F67A8">
        <w:rPr>
          <w:rFonts w:ascii="Aptos" w:hAnsi="Aptos" w:cs="Aptos"/>
        </w:rPr>
        <w:t>─</w:t>
      </w:r>
      <w:r w:rsidRPr="005F67A8">
        <w:t xml:space="preserve"> [NLP Classifier]</w:t>
      </w:r>
      <w:r w:rsidRPr="005F67A8">
        <w:br/>
      </w:r>
      <w:r w:rsidRPr="005F67A8">
        <w:br/>
      </w:r>
    </w:p>
    <w:p w14:paraId="41A865B4" w14:textId="77777777" w:rsidR="005F67A8" w:rsidRPr="005F67A8" w:rsidRDefault="005F67A8" w:rsidP="005F67A8">
      <w:r w:rsidRPr="005F67A8">
        <w:rPr>
          <w:b/>
          <w:bCs/>
        </w:rPr>
        <w:t>Figure 1: System Level Information Pipeline Architecture</w:t>
      </w:r>
    </w:p>
    <w:p w14:paraId="7452771D" w14:textId="77777777" w:rsidR="005F67A8" w:rsidRPr="005F67A8" w:rsidRDefault="005F67A8" w:rsidP="005F67A8">
      <w:r w:rsidRPr="005F67A8">
        <w:rPr>
          <w:i/>
          <w:iCs/>
        </w:rPr>
        <w:t>[DFD Layout Blueprint: A system network diagram outlining how user financial balances move from ingestion into processing nodes (AI Analyzer, Credit Rules Datastore) and route back to dashboards as personalized loan offers.]</w:t>
      </w:r>
    </w:p>
    <w:p w14:paraId="1AB093BD" w14:textId="77777777" w:rsidR="005F67A8" w:rsidRPr="005F67A8" w:rsidRDefault="005F67A8" w:rsidP="005F67A8">
      <w:pPr>
        <w:rPr>
          <w:b/>
          <w:bCs/>
        </w:rPr>
      </w:pPr>
      <w:r w:rsidRPr="005F67A8">
        <w:rPr>
          <w:b/>
          <w:bCs/>
        </w:rPr>
        <w:t>3.4 Technology Stack</w:t>
      </w:r>
    </w:p>
    <w:p w14:paraId="03208B69" w14:textId="77777777" w:rsidR="005F67A8" w:rsidRPr="005F67A8" w:rsidRDefault="005F67A8" w:rsidP="005F67A8">
      <w:pPr>
        <w:numPr>
          <w:ilvl w:val="0"/>
          <w:numId w:val="5"/>
        </w:numPr>
      </w:pPr>
      <w:r w:rsidRPr="005F67A8">
        <w:rPr>
          <w:b/>
          <w:bCs/>
        </w:rPr>
        <w:t>Frontend Mobile/Web Portal:</w:t>
      </w:r>
      <w:r w:rsidRPr="005F67A8">
        <w:t xml:space="preserve"> React Native &amp; React.js</w:t>
      </w:r>
    </w:p>
    <w:p w14:paraId="1290F524" w14:textId="77777777" w:rsidR="005F67A8" w:rsidRPr="005F67A8" w:rsidRDefault="005F67A8" w:rsidP="005F67A8">
      <w:pPr>
        <w:numPr>
          <w:ilvl w:val="0"/>
          <w:numId w:val="5"/>
        </w:numPr>
      </w:pPr>
      <w:r w:rsidRPr="005F67A8">
        <w:rPr>
          <w:b/>
          <w:bCs/>
        </w:rPr>
        <w:t>Core NLP/Inference Framework:</w:t>
      </w:r>
      <w:r w:rsidRPr="005F67A8">
        <w:t xml:space="preserve"> AWS Connect, Amazon Lex, AWS Lambda</w:t>
      </w:r>
    </w:p>
    <w:p w14:paraId="5E19302F" w14:textId="77777777" w:rsidR="005F67A8" w:rsidRPr="005F67A8" w:rsidRDefault="005F67A8" w:rsidP="005F67A8">
      <w:pPr>
        <w:numPr>
          <w:ilvl w:val="0"/>
          <w:numId w:val="5"/>
        </w:numPr>
      </w:pPr>
      <w:r w:rsidRPr="005F67A8">
        <w:rPr>
          <w:b/>
          <w:bCs/>
        </w:rPr>
        <w:t>Persistence &amp; Token Storage:</w:t>
      </w:r>
      <w:r w:rsidRPr="005F67A8">
        <w:t xml:space="preserve"> Amazon DynamoDB (NoSQL Data Cluster)</w:t>
      </w:r>
    </w:p>
    <w:p w14:paraId="075A5E35" w14:textId="77777777" w:rsidR="005F67A8" w:rsidRPr="005F67A8" w:rsidRDefault="005F67A8" w:rsidP="005F67A8">
      <w:pPr>
        <w:numPr>
          <w:ilvl w:val="0"/>
          <w:numId w:val="5"/>
        </w:numPr>
      </w:pPr>
      <w:r w:rsidRPr="005F67A8">
        <w:rPr>
          <w:b/>
          <w:bCs/>
        </w:rPr>
        <w:t>Security &amp; Encryption Vector:</w:t>
      </w:r>
      <w:r w:rsidRPr="005F67A8">
        <w:t xml:space="preserve"> AWS Key Management Service (KMS Bank-Grade Vaulting)</w:t>
      </w:r>
    </w:p>
    <w:p w14:paraId="30DCD6A5" w14:textId="77777777" w:rsidR="005F67A8" w:rsidRPr="005F67A8" w:rsidRDefault="005F67A8" w:rsidP="005F67A8">
      <w:pPr>
        <w:rPr>
          <w:b/>
          <w:bCs/>
        </w:rPr>
      </w:pPr>
      <w:r w:rsidRPr="005F67A8">
        <w:rPr>
          <w:b/>
          <w:bCs/>
        </w:rPr>
        <w:t>4. Project Design</w:t>
      </w:r>
    </w:p>
    <w:p w14:paraId="2323450B" w14:textId="77777777" w:rsidR="005F67A8" w:rsidRPr="005F67A8" w:rsidRDefault="005F67A8" w:rsidP="005F67A8">
      <w:pPr>
        <w:rPr>
          <w:b/>
          <w:bCs/>
        </w:rPr>
      </w:pPr>
      <w:r w:rsidRPr="005F67A8">
        <w:rPr>
          <w:b/>
          <w:bCs/>
        </w:rPr>
        <w:t>4.1 Problem Solution Fit</w:t>
      </w:r>
    </w:p>
    <w:p w14:paraId="1B1C8D51" w14:textId="77777777" w:rsidR="005F67A8" w:rsidRPr="005F67A8" w:rsidRDefault="005F67A8" w:rsidP="005F67A8">
      <w:r w:rsidRPr="005F67A8">
        <w:t>The platform addresses the speed and accuracy barrier of lending operations by automating contract parsing and regulatory analysis. By converting complex financial documents into prioritized, actionable credit evaluations, it moves users from lengthy waiting periods to instant, data-driven loan decisions.</w:t>
      </w:r>
    </w:p>
    <w:p w14:paraId="3166197E" w14:textId="77777777" w:rsidR="005F67A8" w:rsidRPr="005F67A8" w:rsidRDefault="005F67A8" w:rsidP="005F67A8">
      <w:pPr>
        <w:rPr>
          <w:b/>
          <w:bCs/>
        </w:rPr>
      </w:pPr>
      <w:r w:rsidRPr="005F67A8">
        <w:rPr>
          <w:b/>
          <w:bCs/>
        </w:rPr>
        <w:t>4.2 Proposed Solution</w:t>
      </w:r>
    </w:p>
    <w:p w14:paraId="34ECD209" w14:textId="77777777" w:rsidR="005F67A8" w:rsidRPr="005F67A8" w:rsidRDefault="005F67A8" w:rsidP="005F67A8">
      <w:r w:rsidRPr="005F67A8">
        <w:t>A secure, zero-trust cloud application that serves as an autonomous credit assessment engine. Users upload financial statements, and the platform extracts deep income metadata, runs compliance audits against lending regulations, and outputs optimal loan terms to systematically reduce default risk.</w:t>
      </w:r>
    </w:p>
    <w:p w14:paraId="7C42863F" w14:textId="77777777" w:rsidR="005F67A8" w:rsidRPr="005F67A8" w:rsidRDefault="005F67A8" w:rsidP="005F67A8">
      <w:pPr>
        <w:rPr>
          <w:b/>
          <w:bCs/>
        </w:rPr>
      </w:pPr>
      <w:r w:rsidRPr="005F67A8">
        <w:rPr>
          <w:b/>
          <w:bCs/>
        </w:rPr>
        <w:t>4.3 Solution Architecture</w:t>
      </w:r>
    </w:p>
    <w:p w14:paraId="1F251D11" w14:textId="77777777" w:rsidR="005F67A8" w:rsidRPr="005F67A8" w:rsidRDefault="005F67A8" w:rsidP="005F67A8">
      <w:r w:rsidRPr="005F67A8">
        <w:t>┌──────────┐      Inbound Call      ┌─────────────────┐    Voice Stream Data    ┌──────────────┐</w:t>
      </w:r>
      <w:r w:rsidRPr="005F67A8">
        <w:br/>
        <w:t xml:space="preserve">│ Borrower │───────────────────────&gt;│ Amazon </w:t>
      </w:r>
      <w:r w:rsidRPr="005F67A8">
        <w:lastRenderedPageBreak/>
        <w:t>Connect  │────────────────────────&gt;│  Amazon Lex  │</w:t>
      </w:r>
      <w:r w:rsidRPr="005F67A8">
        <w:br/>
        <w:t xml:space="preserve">└──────────┘                        │ (Contact </w:t>
      </w:r>
      <w:proofErr w:type="spellStart"/>
      <w:r w:rsidRPr="005F67A8">
        <w:t>Center</w:t>
      </w:r>
      <w:proofErr w:type="spellEnd"/>
      <w:r w:rsidRPr="005F67A8">
        <w:t>)│                         │(Intent Bot)  │</w:t>
      </w:r>
      <w:r w:rsidRPr="005F67A8">
        <w:br/>
        <w:t xml:space="preserve">     │                              └─────────────────┘                         └──────</w:t>
      </w:r>
      <w:r w:rsidRPr="005F67A8">
        <w:rPr>
          <w:rFonts w:ascii="MS Gothic" w:eastAsia="MS Gothic" w:hAnsi="MS Gothic" w:cs="MS Gothic" w:hint="eastAsia"/>
        </w:rPr>
        <w:t>┬</w:t>
      </w:r>
      <w:r w:rsidRPr="005F67A8">
        <w:rPr>
          <w:rFonts w:ascii="Aptos" w:hAnsi="Aptos" w:cs="Aptos"/>
        </w:rPr>
        <w:t>───────┘</w:t>
      </w:r>
      <w:r w:rsidRPr="005F67A8">
        <w:br/>
        <w:t xml:space="preserve">     │ Document Scan Upload                                                            │</w:t>
      </w:r>
      <w:r w:rsidRPr="005F67A8">
        <w:br/>
        <w:t xml:space="preserve">     </w:t>
      </w:r>
      <w:r w:rsidRPr="005F67A8">
        <w:rPr>
          <w:rFonts w:ascii="Arial" w:hAnsi="Arial" w:cs="Arial"/>
        </w:rPr>
        <w:t>▼</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rial" w:hAnsi="Arial" w:cs="Arial"/>
        </w:rPr>
        <w:t>▼</w:t>
      </w:r>
      <w:r w:rsidRPr="005F67A8">
        <w:t xml:space="preserve"> Extract Intent</w:t>
      </w:r>
      <w:r w:rsidRPr="005F67A8">
        <w:br/>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w:t>
      </w:r>
      <w:proofErr w:type="spellStart"/>
      <w:r w:rsidRPr="005F67A8">
        <w:t>IdentifyApplicant</w:t>
      </w:r>
      <w:proofErr w:type="spellEnd"/>
      <w:r w:rsidRPr="005F67A8">
        <w:t>")</w:t>
      </w:r>
      <w:r w:rsidRPr="005F67A8">
        <w:br/>
        <w:t>│ Mobile   │───────────────────────&gt;│ Secure S3 Bucket│                         │  AWS Lambda  │</w:t>
      </w:r>
      <w:r w:rsidRPr="005F67A8">
        <w:br/>
        <w:t>│ Client   │    Raw Form Buffer     │ (Storage Engine)│                         │(Handler Node)│</w:t>
      </w:r>
      <w:r w:rsidRPr="005F67A8">
        <w:br/>
        <w:t>└──────────┘                        └────────</w:t>
      </w:r>
      <w:r w:rsidRPr="005F67A8">
        <w:rPr>
          <w:rFonts w:ascii="MS Gothic" w:eastAsia="MS Gothic" w:hAnsi="MS Gothic" w:cs="MS Gothic" w:hint="eastAsia"/>
        </w:rPr>
        <w:t>┬</w:t>
      </w:r>
      <w:r w:rsidRPr="005F67A8">
        <w:rPr>
          <w:rFonts w:ascii="Aptos" w:hAnsi="Aptos" w:cs="Aptos"/>
        </w:rPr>
        <w:t>────────┘</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rPr>
          <w:rFonts w:ascii="MS Gothic" w:eastAsia="MS Gothic" w:hAnsi="MS Gothic" w:cs="MS Gothic" w:hint="eastAsia"/>
        </w:rPr>
        <w:t>┬</w:t>
      </w:r>
      <w:r w:rsidRPr="005F67A8">
        <w:rPr>
          <w:rFonts w:ascii="Aptos" w:hAnsi="Aptos" w:cs="Aptos"/>
        </w:rPr>
        <w:t>───────┘</w:t>
      </w:r>
      <w:r w:rsidRPr="005F67A8">
        <w:br/>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br/>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Encrypted Logs</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rial" w:hAnsi="Arial" w:cs="Arial"/>
        </w:rPr>
        <w:t>▼</w:t>
      </w:r>
      <w:r w:rsidRPr="005F67A8">
        <w:t xml:space="preserve"> Push Data Records</w:t>
      </w:r>
      <w:r w:rsidRPr="005F67A8">
        <w:br/>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rial" w:hAnsi="Arial" w:cs="Arial"/>
        </w:rPr>
        <w:t>▼</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br/>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DynamoDB</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br/>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KMS Key Vault </w:t>
      </w:r>
      <w:r w:rsidRPr="005F67A8">
        <w:rPr>
          <w:rFonts w:ascii="Aptos" w:hAnsi="Aptos" w:cs="Aptos"/>
        </w:rPr>
        <w:t> </w:t>
      </w:r>
      <w:r w:rsidRPr="005F67A8">
        <w:t xml:space="preserve"> </w:t>
      </w:r>
      <w:r w:rsidRPr="005F67A8">
        <w:rPr>
          <w:rFonts w:ascii="Aptos" w:hAnsi="Aptos" w:cs="Aptos"/>
        </w:rPr>
        <w:t>│</w:t>
      </w:r>
      <w:r w:rsidRPr="005F67A8">
        <w:t>&lt;</w:t>
      </w:r>
      <w:r w:rsidRPr="005F67A8">
        <w:rPr>
          <w:rFonts w:ascii="Aptos" w:hAnsi="Aptos" w:cs="Aptos"/>
        </w:rPr>
        <w:t>────────────────────────│</w:t>
      </w:r>
      <w:r w:rsidRPr="005F67A8">
        <w:t>(NoSQL Cluster)</w:t>
      </w:r>
      <w:r w:rsidRPr="005F67A8">
        <w:rPr>
          <w:rFonts w:ascii="Aptos" w:hAnsi="Aptos" w:cs="Aptos"/>
        </w:rPr>
        <w:t>│</w:t>
      </w:r>
      <w:r w:rsidRPr="005F67A8">
        <w:br/>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t xml:space="preserve"> (Data Security) </w:t>
      </w:r>
      <w:r w:rsidRPr="005F67A8">
        <w:rPr>
          <w:rFonts w:ascii="Aptos" w:hAnsi="Aptos" w:cs="Aptos"/>
        </w:rPr>
        <w:t>│</w:t>
      </w:r>
      <w:r w:rsidRPr="005F67A8">
        <w:t xml:space="preserve"> </w:t>
      </w:r>
      <w:r w:rsidRPr="005F67A8">
        <w:rPr>
          <w:rFonts w:ascii="Aptos" w:hAnsi="Aptos" w:cs="Aptos"/>
        </w:rPr>
        <w:t> </w:t>
      </w:r>
      <w:r w:rsidRPr="005F67A8">
        <w:t xml:space="preserve"> Transaction Audits</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br/>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 </w:t>
      </w:r>
      <w:r w:rsidRPr="005F67A8">
        <w:t xml:space="preserve"> </w:t>
      </w:r>
      <w:r w:rsidRPr="005F67A8">
        <w:rPr>
          <w:rFonts w:ascii="Aptos" w:hAnsi="Aptos" w:cs="Aptos"/>
        </w:rPr>
        <w:t>└─────────────────┘</w:t>
      </w:r>
      <w:r w:rsidRPr="005F67A8">
        <w:br/>
      </w:r>
      <w:r w:rsidRPr="005F67A8">
        <w:br/>
      </w:r>
    </w:p>
    <w:p w14:paraId="6DD8EA84" w14:textId="77777777" w:rsidR="005F67A8" w:rsidRPr="005F67A8" w:rsidRDefault="005F67A8" w:rsidP="005F67A8">
      <w:r w:rsidRPr="005F67A8">
        <w:rPr>
          <w:b/>
          <w:bCs/>
        </w:rPr>
        <w:t>Figure 2: Cloud Ingestion Pipeline &amp; NLP Processing Sequence Blueprint</w:t>
      </w:r>
    </w:p>
    <w:p w14:paraId="35A9C5E3" w14:textId="77777777" w:rsidR="005F67A8" w:rsidRPr="005F67A8" w:rsidRDefault="005F67A8" w:rsidP="005F67A8">
      <w:r w:rsidRPr="005F67A8">
        <w:rPr>
          <w:i/>
          <w:iCs/>
        </w:rPr>
        <w:t xml:space="preserve">[Architecture Blueprint: A technical pipeline diagram mapping out automated client </w:t>
      </w:r>
      <w:proofErr w:type="gramStart"/>
      <w:r w:rsidRPr="005F67A8">
        <w:rPr>
          <w:i/>
          <w:iCs/>
        </w:rPr>
        <w:t>pathways</w:t>
      </w:r>
      <w:proofErr w:type="gramEnd"/>
      <w:r w:rsidRPr="005F67A8">
        <w:rPr>
          <w:i/>
          <w:iCs/>
        </w:rPr>
        <w:t>. Borrower phone and text assets migrate smoothly through managed cloud contact routing configurations, hit natural language classification nodes to isolate specific loan intents, write operational results to non-relational database targets, and retain zero-trust infrastructure safety matrices via dedicated key management encryption vaults.]</w:t>
      </w:r>
    </w:p>
    <w:p w14:paraId="4D1959B9" w14:textId="77777777" w:rsidR="005F67A8" w:rsidRPr="005F67A8" w:rsidRDefault="005F67A8" w:rsidP="005F67A8">
      <w:pPr>
        <w:rPr>
          <w:b/>
          <w:bCs/>
        </w:rPr>
      </w:pPr>
      <w:r w:rsidRPr="005F67A8">
        <w:rPr>
          <w:b/>
          <w:bCs/>
        </w:rPr>
        <w:t>5. Project Planning &amp; Scheduling</w:t>
      </w:r>
    </w:p>
    <w:p w14:paraId="6093FA41" w14:textId="77777777" w:rsidR="005F67A8" w:rsidRPr="005F67A8" w:rsidRDefault="005F67A8" w:rsidP="005F67A8">
      <w:pPr>
        <w:rPr>
          <w:b/>
          <w:bCs/>
        </w:rPr>
      </w:pPr>
      <w:r w:rsidRPr="005F67A8">
        <w:rPr>
          <w:b/>
          <w:bCs/>
        </w:rPr>
        <w:t>5.1 Project Planning</w:t>
      </w:r>
    </w:p>
    <w:p w14:paraId="27F4669B" w14:textId="77777777" w:rsidR="005F67A8" w:rsidRPr="005F67A8" w:rsidRDefault="005F67A8" w:rsidP="005F67A8">
      <w:r w:rsidRPr="005F67A8">
        <w:t>Velocity Formula: AV = Total Story Points / Sprint Duration = 20 / 10 = 2 Points/Day</w:t>
      </w:r>
    </w:p>
    <w:tbl>
      <w:tblPr>
        <w:tblW w:w="0" w:type="auto"/>
        <w:tblCellMar>
          <w:top w:w="15" w:type="dxa"/>
          <w:left w:w="15" w:type="dxa"/>
          <w:bottom w:w="15" w:type="dxa"/>
          <w:right w:w="15" w:type="dxa"/>
        </w:tblCellMar>
        <w:tblLook w:val="04A0" w:firstRow="1" w:lastRow="0" w:firstColumn="1" w:lastColumn="0" w:noHBand="0" w:noVBand="1"/>
      </w:tblPr>
      <w:tblGrid>
        <w:gridCol w:w="770"/>
        <w:gridCol w:w="1946"/>
        <w:gridCol w:w="664"/>
        <w:gridCol w:w="4191"/>
        <w:gridCol w:w="675"/>
        <w:gridCol w:w="760"/>
      </w:tblGrid>
      <w:tr w:rsidR="005F67A8" w:rsidRPr="005F67A8" w14:paraId="62912A43"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6111DBA" w14:textId="77777777" w:rsidR="005F67A8" w:rsidRPr="005F67A8" w:rsidRDefault="005F67A8" w:rsidP="005F67A8">
            <w:pPr>
              <w:rPr>
                <w:b/>
                <w:bCs/>
              </w:rPr>
            </w:pPr>
            <w:r w:rsidRPr="005F67A8">
              <w:t>Sprint</w:t>
            </w:r>
          </w:p>
        </w:tc>
        <w:tc>
          <w:tcPr>
            <w:tcW w:w="0" w:type="auto"/>
            <w:tcBorders>
              <w:top w:val="single" w:sz="8" w:space="0" w:color="000000"/>
              <w:left w:val="single" w:sz="8" w:space="0" w:color="000000"/>
              <w:bottom w:val="single" w:sz="8" w:space="0" w:color="000000"/>
              <w:right w:val="single" w:sz="8" w:space="0" w:color="000000"/>
            </w:tcBorders>
            <w:hideMark/>
          </w:tcPr>
          <w:p w14:paraId="39AE451C" w14:textId="77777777" w:rsidR="005F67A8" w:rsidRPr="005F67A8" w:rsidRDefault="005F67A8" w:rsidP="005F67A8">
            <w:pPr>
              <w:rPr>
                <w:b/>
                <w:bCs/>
              </w:rPr>
            </w:pPr>
            <w:r w:rsidRPr="005F67A8">
              <w:t>Functional Requirement (Epic)</w:t>
            </w:r>
          </w:p>
        </w:tc>
        <w:tc>
          <w:tcPr>
            <w:tcW w:w="0" w:type="auto"/>
            <w:tcBorders>
              <w:top w:val="single" w:sz="8" w:space="0" w:color="000000"/>
              <w:left w:val="single" w:sz="8" w:space="0" w:color="000000"/>
              <w:bottom w:val="single" w:sz="8" w:space="0" w:color="000000"/>
              <w:right w:val="single" w:sz="8" w:space="0" w:color="000000"/>
            </w:tcBorders>
            <w:hideMark/>
          </w:tcPr>
          <w:p w14:paraId="6D9E0328" w14:textId="77777777" w:rsidR="005F67A8" w:rsidRPr="005F67A8" w:rsidRDefault="005F67A8" w:rsidP="005F67A8">
            <w:pPr>
              <w:rPr>
                <w:b/>
                <w:bCs/>
              </w:rPr>
            </w:pPr>
            <w:r w:rsidRPr="005F67A8">
              <w:t>Story ID</w:t>
            </w:r>
          </w:p>
        </w:tc>
        <w:tc>
          <w:tcPr>
            <w:tcW w:w="0" w:type="auto"/>
            <w:tcBorders>
              <w:top w:val="single" w:sz="8" w:space="0" w:color="000000"/>
              <w:left w:val="single" w:sz="8" w:space="0" w:color="000000"/>
              <w:bottom w:val="single" w:sz="8" w:space="0" w:color="000000"/>
              <w:right w:val="single" w:sz="8" w:space="0" w:color="000000"/>
            </w:tcBorders>
            <w:hideMark/>
          </w:tcPr>
          <w:p w14:paraId="61EC1A61" w14:textId="77777777" w:rsidR="005F67A8" w:rsidRPr="005F67A8" w:rsidRDefault="005F67A8" w:rsidP="005F67A8">
            <w:pPr>
              <w:rPr>
                <w:b/>
                <w:bCs/>
              </w:rPr>
            </w:pPr>
            <w:r w:rsidRPr="005F67A8">
              <w:t>User Story / Task</w:t>
            </w:r>
          </w:p>
        </w:tc>
        <w:tc>
          <w:tcPr>
            <w:tcW w:w="0" w:type="auto"/>
            <w:tcBorders>
              <w:top w:val="single" w:sz="8" w:space="0" w:color="000000"/>
              <w:left w:val="single" w:sz="8" w:space="0" w:color="000000"/>
              <w:bottom w:val="single" w:sz="8" w:space="0" w:color="000000"/>
              <w:right w:val="single" w:sz="8" w:space="0" w:color="000000"/>
            </w:tcBorders>
            <w:hideMark/>
          </w:tcPr>
          <w:p w14:paraId="39BCD707" w14:textId="77777777" w:rsidR="005F67A8" w:rsidRPr="005F67A8" w:rsidRDefault="005F67A8" w:rsidP="005F67A8">
            <w:pPr>
              <w:rPr>
                <w:b/>
                <w:bCs/>
              </w:rPr>
            </w:pPr>
            <w:r w:rsidRPr="005F67A8">
              <w:t>Points</w:t>
            </w:r>
          </w:p>
        </w:tc>
        <w:tc>
          <w:tcPr>
            <w:tcW w:w="0" w:type="auto"/>
            <w:tcBorders>
              <w:top w:val="single" w:sz="8" w:space="0" w:color="000000"/>
              <w:left w:val="single" w:sz="8" w:space="0" w:color="000000"/>
              <w:bottom w:val="single" w:sz="8" w:space="0" w:color="000000"/>
              <w:right w:val="single" w:sz="8" w:space="0" w:color="000000"/>
            </w:tcBorders>
            <w:hideMark/>
          </w:tcPr>
          <w:p w14:paraId="1C91EE94" w14:textId="77777777" w:rsidR="005F67A8" w:rsidRPr="005F67A8" w:rsidRDefault="005F67A8" w:rsidP="005F67A8">
            <w:pPr>
              <w:rPr>
                <w:b/>
                <w:bCs/>
              </w:rPr>
            </w:pPr>
            <w:r w:rsidRPr="005F67A8">
              <w:t>Priority</w:t>
            </w:r>
          </w:p>
          <w:p w14:paraId="257A5EBC" w14:textId="77777777" w:rsidR="005F67A8" w:rsidRPr="005F67A8" w:rsidRDefault="005F67A8" w:rsidP="005F67A8">
            <w:pPr>
              <w:rPr>
                <w:b/>
                <w:bCs/>
              </w:rPr>
            </w:pPr>
            <w:r w:rsidRPr="005F67A8">
              <w:t> </w:t>
            </w:r>
          </w:p>
        </w:tc>
      </w:tr>
      <w:tr w:rsidR="005F67A8" w:rsidRPr="005F67A8" w14:paraId="146FB634" w14:textId="77777777">
        <w:tc>
          <w:tcPr>
            <w:tcW w:w="0" w:type="auto"/>
            <w:tcBorders>
              <w:top w:val="single" w:sz="8" w:space="0" w:color="000000"/>
              <w:left w:val="single" w:sz="8" w:space="0" w:color="000000"/>
              <w:bottom w:val="single" w:sz="8" w:space="0" w:color="000000"/>
              <w:right w:val="single" w:sz="8" w:space="0" w:color="000000"/>
            </w:tcBorders>
            <w:hideMark/>
          </w:tcPr>
          <w:p w14:paraId="760F2F9E" w14:textId="77777777" w:rsidR="005F67A8" w:rsidRPr="005F67A8" w:rsidRDefault="005F67A8" w:rsidP="005F67A8">
            <w:r w:rsidRPr="005F67A8">
              <w:t>Sprint-1</w:t>
            </w:r>
          </w:p>
        </w:tc>
        <w:tc>
          <w:tcPr>
            <w:tcW w:w="0" w:type="auto"/>
            <w:tcBorders>
              <w:top w:val="single" w:sz="8" w:space="0" w:color="000000"/>
              <w:left w:val="single" w:sz="8" w:space="0" w:color="000000"/>
              <w:bottom w:val="single" w:sz="8" w:space="0" w:color="000000"/>
              <w:right w:val="single" w:sz="8" w:space="0" w:color="000000"/>
            </w:tcBorders>
            <w:hideMark/>
          </w:tcPr>
          <w:p w14:paraId="3FA2B417" w14:textId="77777777" w:rsidR="005F67A8" w:rsidRPr="005F67A8" w:rsidRDefault="005F67A8" w:rsidP="005F67A8">
            <w:r w:rsidRPr="005F67A8">
              <w:t>User Access</w:t>
            </w:r>
          </w:p>
        </w:tc>
        <w:tc>
          <w:tcPr>
            <w:tcW w:w="0" w:type="auto"/>
            <w:tcBorders>
              <w:top w:val="single" w:sz="8" w:space="0" w:color="000000"/>
              <w:left w:val="single" w:sz="8" w:space="0" w:color="000000"/>
              <w:bottom w:val="single" w:sz="8" w:space="0" w:color="000000"/>
              <w:right w:val="single" w:sz="8" w:space="0" w:color="000000"/>
            </w:tcBorders>
            <w:hideMark/>
          </w:tcPr>
          <w:p w14:paraId="5FE39B37" w14:textId="77777777" w:rsidR="005F67A8" w:rsidRPr="005F67A8" w:rsidRDefault="005F67A8" w:rsidP="005F67A8">
            <w:r w:rsidRPr="005F67A8">
              <w:t>USN-1</w:t>
            </w:r>
          </w:p>
        </w:tc>
        <w:tc>
          <w:tcPr>
            <w:tcW w:w="0" w:type="auto"/>
            <w:tcBorders>
              <w:top w:val="single" w:sz="8" w:space="0" w:color="000000"/>
              <w:left w:val="single" w:sz="8" w:space="0" w:color="000000"/>
              <w:bottom w:val="single" w:sz="8" w:space="0" w:color="000000"/>
              <w:right w:val="single" w:sz="8" w:space="0" w:color="000000"/>
            </w:tcBorders>
            <w:hideMark/>
          </w:tcPr>
          <w:p w14:paraId="39C6640C" w14:textId="77777777" w:rsidR="005F67A8" w:rsidRPr="005F67A8" w:rsidRDefault="005F67A8" w:rsidP="005F67A8">
            <w:r w:rsidRPr="005F67A8">
              <w:t>As a borrower, I can securely register an account using my email and password to begin loan tracking.</w:t>
            </w:r>
          </w:p>
        </w:tc>
        <w:tc>
          <w:tcPr>
            <w:tcW w:w="0" w:type="auto"/>
            <w:tcBorders>
              <w:top w:val="single" w:sz="8" w:space="0" w:color="000000"/>
              <w:left w:val="single" w:sz="8" w:space="0" w:color="000000"/>
              <w:bottom w:val="single" w:sz="8" w:space="0" w:color="000000"/>
              <w:right w:val="single" w:sz="8" w:space="0" w:color="000000"/>
            </w:tcBorders>
            <w:hideMark/>
          </w:tcPr>
          <w:p w14:paraId="0AF8FCC0" w14:textId="77777777" w:rsidR="005F67A8" w:rsidRPr="005F67A8" w:rsidRDefault="005F67A8" w:rsidP="005F67A8">
            <w:r w:rsidRPr="005F67A8">
              <w:t>2</w:t>
            </w:r>
          </w:p>
        </w:tc>
        <w:tc>
          <w:tcPr>
            <w:tcW w:w="0" w:type="auto"/>
            <w:tcBorders>
              <w:top w:val="single" w:sz="8" w:space="0" w:color="000000"/>
              <w:left w:val="single" w:sz="8" w:space="0" w:color="000000"/>
              <w:bottom w:val="single" w:sz="8" w:space="0" w:color="000000"/>
              <w:right w:val="single" w:sz="8" w:space="0" w:color="000000"/>
            </w:tcBorders>
            <w:hideMark/>
          </w:tcPr>
          <w:p w14:paraId="0D0503CE" w14:textId="77777777" w:rsidR="005F67A8" w:rsidRPr="005F67A8" w:rsidRDefault="005F67A8" w:rsidP="005F67A8">
            <w:r w:rsidRPr="005F67A8">
              <w:t>High</w:t>
            </w:r>
          </w:p>
        </w:tc>
      </w:tr>
      <w:tr w:rsidR="005F67A8" w:rsidRPr="005F67A8" w14:paraId="512770A3" w14:textId="77777777">
        <w:tc>
          <w:tcPr>
            <w:tcW w:w="0" w:type="auto"/>
            <w:tcBorders>
              <w:top w:val="single" w:sz="8" w:space="0" w:color="000000"/>
              <w:left w:val="single" w:sz="8" w:space="0" w:color="000000"/>
              <w:bottom w:val="single" w:sz="8" w:space="0" w:color="000000"/>
              <w:right w:val="single" w:sz="8" w:space="0" w:color="000000"/>
            </w:tcBorders>
            <w:hideMark/>
          </w:tcPr>
          <w:p w14:paraId="1CAD9D7E" w14:textId="77777777" w:rsidR="005F67A8" w:rsidRPr="005F67A8" w:rsidRDefault="005F67A8" w:rsidP="005F67A8">
            <w:r w:rsidRPr="005F67A8">
              <w:lastRenderedPageBreak/>
              <w:t>Sprint-1</w:t>
            </w:r>
          </w:p>
        </w:tc>
        <w:tc>
          <w:tcPr>
            <w:tcW w:w="0" w:type="auto"/>
            <w:tcBorders>
              <w:top w:val="single" w:sz="8" w:space="0" w:color="000000"/>
              <w:left w:val="single" w:sz="8" w:space="0" w:color="000000"/>
              <w:bottom w:val="single" w:sz="8" w:space="0" w:color="000000"/>
              <w:right w:val="single" w:sz="8" w:space="0" w:color="000000"/>
            </w:tcBorders>
            <w:hideMark/>
          </w:tcPr>
          <w:p w14:paraId="4B7FB1E1" w14:textId="77777777" w:rsidR="005F67A8" w:rsidRPr="005F67A8" w:rsidRDefault="005F67A8" w:rsidP="005F67A8">
            <w:r w:rsidRPr="005F67A8">
              <w:t>Document Scan</w:t>
            </w:r>
          </w:p>
        </w:tc>
        <w:tc>
          <w:tcPr>
            <w:tcW w:w="0" w:type="auto"/>
            <w:tcBorders>
              <w:top w:val="single" w:sz="8" w:space="0" w:color="000000"/>
              <w:left w:val="single" w:sz="8" w:space="0" w:color="000000"/>
              <w:bottom w:val="single" w:sz="8" w:space="0" w:color="000000"/>
              <w:right w:val="single" w:sz="8" w:space="0" w:color="000000"/>
            </w:tcBorders>
            <w:hideMark/>
          </w:tcPr>
          <w:p w14:paraId="7CD7ED09" w14:textId="77777777" w:rsidR="005F67A8" w:rsidRPr="005F67A8" w:rsidRDefault="005F67A8" w:rsidP="005F67A8">
            <w:r w:rsidRPr="005F67A8">
              <w:t>USN-4</w:t>
            </w:r>
          </w:p>
        </w:tc>
        <w:tc>
          <w:tcPr>
            <w:tcW w:w="0" w:type="auto"/>
            <w:tcBorders>
              <w:top w:val="single" w:sz="8" w:space="0" w:color="000000"/>
              <w:left w:val="single" w:sz="8" w:space="0" w:color="000000"/>
              <w:bottom w:val="single" w:sz="8" w:space="0" w:color="000000"/>
              <w:right w:val="single" w:sz="8" w:space="0" w:color="000000"/>
            </w:tcBorders>
            <w:hideMark/>
          </w:tcPr>
          <w:p w14:paraId="02AD6C7B" w14:textId="77777777" w:rsidR="005F67A8" w:rsidRPr="005F67A8" w:rsidRDefault="005F67A8" w:rsidP="005F67A8">
            <w:r w:rsidRPr="005F67A8">
              <w:t>As a borrower, I can upload scanned PDF or JPG financial statements via a secure workspace block.</w:t>
            </w:r>
          </w:p>
        </w:tc>
        <w:tc>
          <w:tcPr>
            <w:tcW w:w="0" w:type="auto"/>
            <w:tcBorders>
              <w:top w:val="single" w:sz="8" w:space="0" w:color="000000"/>
              <w:left w:val="single" w:sz="8" w:space="0" w:color="000000"/>
              <w:bottom w:val="single" w:sz="8" w:space="0" w:color="000000"/>
              <w:right w:val="single" w:sz="8" w:space="0" w:color="000000"/>
            </w:tcBorders>
            <w:hideMark/>
          </w:tcPr>
          <w:p w14:paraId="5227680D" w14:textId="77777777" w:rsidR="005F67A8" w:rsidRPr="005F67A8" w:rsidRDefault="005F67A8" w:rsidP="005F67A8">
            <w:r w:rsidRPr="005F67A8">
              <w:t>5</w:t>
            </w:r>
          </w:p>
        </w:tc>
        <w:tc>
          <w:tcPr>
            <w:tcW w:w="0" w:type="auto"/>
            <w:tcBorders>
              <w:top w:val="single" w:sz="8" w:space="0" w:color="000000"/>
              <w:left w:val="single" w:sz="8" w:space="0" w:color="000000"/>
              <w:bottom w:val="single" w:sz="8" w:space="0" w:color="000000"/>
              <w:right w:val="single" w:sz="8" w:space="0" w:color="000000"/>
            </w:tcBorders>
            <w:hideMark/>
          </w:tcPr>
          <w:p w14:paraId="4CCF8B7F" w14:textId="77777777" w:rsidR="005F67A8" w:rsidRPr="005F67A8" w:rsidRDefault="005F67A8" w:rsidP="005F67A8">
            <w:r w:rsidRPr="005F67A8">
              <w:t>High</w:t>
            </w:r>
          </w:p>
        </w:tc>
      </w:tr>
      <w:tr w:rsidR="005F67A8" w:rsidRPr="005F67A8" w14:paraId="05262396" w14:textId="77777777">
        <w:tc>
          <w:tcPr>
            <w:tcW w:w="0" w:type="auto"/>
            <w:tcBorders>
              <w:top w:val="single" w:sz="8" w:space="0" w:color="000000"/>
              <w:left w:val="single" w:sz="8" w:space="0" w:color="000000"/>
              <w:bottom w:val="single" w:sz="8" w:space="0" w:color="000000"/>
              <w:right w:val="single" w:sz="8" w:space="0" w:color="000000"/>
            </w:tcBorders>
            <w:hideMark/>
          </w:tcPr>
          <w:p w14:paraId="7118ED76" w14:textId="77777777" w:rsidR="005F67A8" w:rsidRPr="005F67A8" w:rsidRDefault="005F67A8" w:rsidP="005F67A8">
            <w:r w:rsidRPr="005F67A8">
              <w:t>Sprint-2</w:t>
            </w:r>
          </w:p>
        </w:tc>
        <w:tc>
          <w:tcPr>
            <w:tcW w:w="0" w:type="auto"/>
            <w:tcBorders>
              <w:top w:val="single" w:sz="8" w:space="0" w:color="000000"/>
              <w:left w:val="single" w:sz="8" w:space="0" w:color="000000"/>
              <w:bottom w:val="single" w:sz="8" w:space="0" w:color="000000"/>
              <w:right w:val="single" w:sz="8" w:space="0" w:color="000000"/>
            </w:tcBorders>
            <w:hideMark/>
          </w:tcPr>
          <w:p w14:paraId="645AB64F" w14:textId="77777777" w:rsidR="005F67A8" w:rsidRPr="005F67A8" w:rsidRDefault="005F67A8" w:rsidP="005F67A8">
            <w:r w:rsidRPr="005F67A8">
              <w:t>NLP Extraction</w:t>
            </w:r>
          </w:p>
        </w:tc>
        <w:tc>
          <w:tcPr>
            <w:tcW w:w="0" w:type="auto"/>
            <w:tcBorders>
              <w:top w:val="single" w:sz="8" w:space="0" w:color="000000"/>
              <w:left w:val="single" w:sz="8" w:space="0" w:color="000000"/>
              <w:bottom w:val="single" w:sz="8" w:space="0" w:color="000000"/>
              <w:right w:val="single" w:sz="8" w:space="0" w:color="000000"/>
            </w:tcBorders>
            <w:hideMark/>
          </w:tcPr>
          <w:p w14:paraId="0710EB04" w14:textId="77777777" w:rsidR="005F67A8" w:rsidRPr="005F67A8" w:rsidRDefault="005F67A8" w:rsidP="005F67A8">
            <w:r w:rsidRPr="005F67A8">
              <w:t>USN-5</w:t>
            </w:r>
          </w:p>
        </w:tc>
        <w:tc>
          <w:tcPr>
            <w:tcW w:w="0" w:type="auto"/>
            <w:tcBorders>
              <w:top w:val="single" w:sz="8" w:space="0" w:color="000000"/>
              <w:left w:val="single" w:sz="8" w:space="0" w:color="000000"/>
              <w:bottom w:val="single" w:sz="8" w:space="0" w:color="000000"/>
              <w:right w:val="single" w:sz="8" w:space="0" w:color="000000"/>
            </w:tcBorders>
            <w:hideMark/>
          </w:tcPr>
          <w:p w14:paraId="2F14A4AA" w14:textId="77777777" w:rsidR="005F67A8" w:rsidRPr="005F67A8" w:rsidRDefault="005F67A8" w:rsidP="005F67A8">
            <w:r w:rsidRPr="005F67A8">
              <w:t>As an analytics engine, I can run OCR and entity extraction to isolate income and balances.</w:t>
            </w:r>
          </w:p>
        </w:tc>
        <w:tc>
          <w:tcPr>
            <w:tcW w:w="0" w:type="auto"/>
            <w:tcBorders>
              <w:top w:val="single" w:sz="8" w:space="0" w:color="000000"/>
              <w:left w:val="single" w:sz="8" w:space="0" w:color="000000"/>
              <w:bottom w:val="single" w:sz="8" w:space="0" w:color="000000"/>
              <w:right w:val="single" w:sz="8" w:space="0" w:color="000000"/>
            </w:tcBorders>
            <w:hideMark/>
          </w:tcPr>
          <w:p w14:paraId="45FDC7AD" w14:textId="77777777" w:rsidR="005F67A8" w:rsidRPr="005F67A8" w:rsidRDefault="005F67A8" w:rsidP="005F67A8">
            <w:r w:rsidRPr="005F67A8">
              <w:t>8</w:t>
            </w:r>
          </w:p>
        </w:tc>
        <w:tc>
          <w:tcPr>
            <w:tcW w:w="0" w:type="auto"/>
            <w:tcBorders>
              <w:top w:val="single" w:sz="8" w:space="0" w:color="000000"/>
              <w:left w:val="single" w:sz="8" w:space="0" w:color="000000"/>
              <w:bottom w:val="single" w:sz="8" w:space="0" w:color="000000"/>
              <w:right w:val="single" w:sz="8" w:space="0" w:color="000000"/>
            </w:tcBorders>
            <w:hideMark/>
          </w:tcPr>
          <w:p w14:paraId="33E22159" w14:textId="77777777" w:rsidR="005F67A8" w:rsidRPr="005F67A8" w:rsidRDefault="005F67A8" w:rsidP="005F67A8">
            <w:r w:rsidRPr="005F67A8">
              <w:t>High</w:t>
            </w:r>
          </w:p>
        </w:tc>
      </w:tr>
      <w:tr w:rsidR="005F67A8" w:rsidRPr="005F67A8" w14:paraId="282BFFDC" w14:textId="77777777">
        <w:tc>
          <w:tcPr>
            <w:tcW w:w="0" w:type="auto"/>
            <w:tcBorders>
              <w:top w:val="single" w:sz="8" w:space="0" w:color="000000"/>
              <w:left w:val="single" w:sz="8" w:space="0" w:color="000000"/>
              <w:bottom w:val="single" w:sz="8" w:space="0" w:color="000000"/>
              <w:right w:val="single" w:sz="8" w:space="0" w:color="000000"/>
            </w:tcBorders>
            <w:hideMark/>
          </w:tcPr>
          <w:p w14:paraId="232FD336" w14:textId="77777777" w:rsidR="005F67A8" w:rsidRPr="005F67A8" w:rsidRDefault="005F67A8" w:rsidP="005F67A8">
            <w:r w:rsidRPr="005F67A8">
              <w:t>Sprint-3</w:t>
            </w:r>
          </w:p>
        </w:tc>
        <w:tc>
          <w:tcPr>
            <w:tcW w:w="0" w:type="auto"/>
            <w:tcBorders>
              <w:top w:val="single" w:sz="8" w:space="0" w:color="000000"/>
              <w:left w:val="single" w:sz="8" w:space="0" w:color="000000"/>
              <w:bottom w:val="single" w:sz="8" w:space="0" w:color="000000"/>
              <w:right w:val="single" w:sz="8" w:space="0" w:color="000000"/>
            </w:tcBorders>
            <w:hideMark/>
          </w:tcPr>
          <w:p w14:paraId="7CC68E6A" w14:textId="77777777" w:rsidR="005F67A8" w:rsidRPr="005F67A8" w:rsidRDefault="005F67A8" w:rsidP="005F67A8">
            <w:r w:rsidRPr="005F67A8">
              <w:t>AI Blueprint</w:t>
            </w:r>
          </w:p>
        </w:tc>
        <w:tc>
          <w:tcPr>
            <w:tcW w:w="0" w:type="auto"/>
            <w:tcBorders>
              <w:top w:val="single" w:sz="8" w:space="0" w:color="000000"/>
              <w:left w:val="single" w:sz="8" w:space="0" w:color="000000"/>
              <w:bottom w:val="single" w:sz="8" w:space="0" w:color="000000"/>
              <w:right w:val="single" w:sz="8" w:space="0" w:color="000000"/>
            </w:tcBorders>
            <w:hideMark/>
          </w:tcPr>
          <w:p w14:paraId="68526381" w14:textId="77777777" w:rsidR="005F67A8" w:rsidRPr="005F67A8" w:rsidRDefault="005F67A8" w:rsidP="005F67A8">
            <w:r w:rsidRPr="005F67A8">
              <w:t>USN-7</w:t>
            </w:r>
          </w:p>
        </w:tc>
        <w:tc>
          <w:tcPr>
            <w:tcW w:w="0" w:type="auto"/>
            <w:tcBorders>
              <w:top w:val="single" w:sz="8" w:space="0" w:color="000000"/>
              <w:left w:val="single" w:sz="8" w:space="0" w:color="000000"/>
              <w:bottom w:val="single" w:sz="8" w:space="0" w:color="000000"/>
              <w:right w:val="single" w:sz="8" w:space="0" w:color="000000"/>
            </w:tcBorders>
            <w:hideMark/>
          </w:tcPr>
          <w:p w14:paraId="3BC03464" w14:textId="77777777" w:rsidR="005F67A8" w:rsidRPr="005F67A8" w:rsidRDefault="005F67A8" w:rsidP="005F67A8">
            <w:r w:rsidRPr="005F67A8">
              <w:t>As a user, I can generate dynamically tuned loan offers and interest rate terms.</w:t>
            </w:r>
          </w:p>
        </w:tc>
        <w:tc>
          <w:tcPr>
            <w:tcW w:w="0" w:type="auto"/>
            <w:tcBorders>
              <w:top w:val="single" w:sz="8" w:space="0" w:color="000000"/>
              <w:left w:val="single" w:sz="8" w:space="0" w:color="000000"/>
              <w:bottom w:val="single" w:sz="8" w:space="0" w:color="000000"/>
              <w:right w:val="single" w:sz="8" w:space="0" w:color="000000"/>
            </w:tcBorders>
            <w:hideMark/>
          </w:tcPr>
          <w:p w14:paraId="57A6A2B7" w14:textId="77777777" w:rsidR="005F67A8" w:rsidRPr="005F67A8" w:rsidRDefault="005F67A8" w:rsidP="005F67A8">
            <w:r w:rsidRPr="005F67A8">
              <w:t>5</w:t>
            </w:r>
          </w:p>
        </w:tc>
        <w:tc>
          <w:tcPr>
            <w:tcW w:w="0" w:type="auto"/>
            <w:tcBorders>
              <w:top w:val="single" w:sz="8" w:space="0" w:color="000000"/>
              <w:left w:val="single" w:sz="8" w:space="0" w:color="000000"/>
              <w:bottom w:val="single" w:sz="8" w:space="0" w:color="000000"/>
              <w:right w:val="single" w:sz="8" w:space="0" w:color="000000"/>
            </w:tcBorders>
            <w:hideMark/>
          </w:tcPr>
          <w:p w14:paraId="2EBD1DC6" w14:textId="77777777" w:rsidR="005F67A8" w:rsidRPr="005F67A8" w:rsidRDefault="005F67A8" w:rsidP="005F67A8">
            <w:r w:rsidRPr="005F67A8">
              <w:t>High</w:t>
            </w:r>
          </w:p>
        </w:tc>
      </w:tr>
    </w:tbl>
    <w:p w14:paraId="3B0366FA" w14:textId="77777777" w:rsidR="005F67A8" w:rsidRPr="005F67A8" w:rsidRDefault="005F67A8" w:rsidP="005F67A8">
      <w:pPr>
        <w:rPr>
          <w:b/>
          <w:bCs/>
        </w:rPr>
      </w:pPr>
      <w:r w:rsidRPr="005F67A8">
        <w:rPr>
          <w:b/>
          <w:bCs/>
        </w:rPr>
        <w:t>6. Functional and Performance Testing</w:t>
      </w:r>
    </w:p>
    <w:p w14:paraId="0C924650" w14:textId="77777777" w:rsidR="005F67A8" w:rsidRPr="005F67A8" w:rsidRDefault="005F67A8" w:rsidP="005F67A8">
      <w:pPr>
        <w:rPr>
          <w:b/>
          <w:bCs/>
        </w:rPr>
      </w:pPr>
      <w:r w:rsidRPr="005F67A8">
        <w:rPr>
          <w:b/>
          <w:bCs/>
        </w:rPr>
        <w:t>6.1 Performance Testing</w:t>
      </w:r>
    </w:p>
    <w:tbl>
      <w:tblPr>
        <w:tblW w:w="0" w:type="auto"/>
        <w:tblCellMar>
          <w:top w:w="15" w:type="dxa"/>
          <w:left w:w="15" w:type="dxa"/>
          <w:bottom w:w="15" w:type="dxa"/>
          <w:right w:w="15" w:type="dxa"/>
        </w:tblCellMar>
        <w:tblLook w:val="04A0" w:firstRow="1" w:lastRow="0" w:firstColumn="1" w:lastColumn="0" w:noHBand="0" w:noVBand="1"/>
      </w:tblPr>
      <w:tblGrid>
        <w:gridCol w:w="652"/>
        <w:gridCol w:w="1304"/>
        <w:gridCol w:w="1925"/>
        <w:gridCol w:w="1863"/>
        <w:gridCol w:w="2293"/>
        <w:gridCol w:w="969"/>
      </w:tblGrid>
      <w:tr w:rsidR="005F67A8" w:rsidRPr="005F67A8" w14:paraId="47C8287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2A01518" w14:textId="77777777" w:rsidR="005F67A8" w:rsidRPr="005F67A8" w:rsidRDefault="005F67A8" w:rsidP="005F67A8">
            <w:pPr>
              <w:rPr>
                <w:b/>
                <w:bCs/>
              </w:rPr>
            </w:pPr>
            <w:r w:rsidRPr="005F67A8">
              <w:t>Test Case ID</w:t>
            </w:r>
          </w:p>
        </w:tc>
        <w:tc>
          <w:tcPr>
            <w:tcW w:w="0" w:type="auto"/>
            <w:tcBorders>
              <w:top w:val="single" w:sz="8" w:space="0" w:color="000000"/>
              <w:left w:val="single" w:sz="8" w:space="0" w:color="000000"/>
              <w:bottom w:val="single" w:sz="8" w:space="0" w:color="000000"/>
              <w:right w:val="single" w:sz="8" w:space="0" w:color="000000"/>
            </w:tcBorders>
            <w:hideMark/>
          </w:tcPr>
          <w:p w14:paraId="3256361A" w14:textId="77777777" w:rsidR="005F67A8" w:rsidRPr="005F67A8" w:rsidRDefault="005F67A8" w:rsidP="005F67A8">
            <w:pPr>
              <w:rPr>
                <w:b/>
                <w:bCs/>
              </w:rPr>
            </w:pPr>
            <w:r w:rsidRPr="005F67A8">
              <w:t>Scenario</w:t>
            </w:r>
          </w:p>
        </w:tc>
        <w:tc>
          <w:tcPr>
            <w:tcW w:w="0" w:type="auto"/>
            <w:tcBorders>
              <w:top w:val="single" w:sz="8" w:space="0" w:color="000000"/>
              <w:left w:val="single" w:sz="8" w:space="0" w:color="000000"/>
              <w:bottom w:val="single" w:sz="8" w:space="0" w:color="000000"/>
              <w:right w:val="single" w:sz="8" w:space="0" w:color="000000"/>
            </w:tcBorders>
            <w:hideMark/>
          </w:tcPr>
          <w:p w14:paraId="30664B01" w14:textId="77777777" w:rsidR="005F67A8" w:rsidRPr="005F67A8" w:rsidRDefault="005F67A8" w:rsidP="005F67A8">
            <w:pPr>
              <w:rPr>
                <w:b/>
                <w:bCs/>
              </w:rPr>
            </w:pPr>
            <w:r w:rsidRPr="005F67A8">
              <w:t>Test Steps</w:t>
            </w:r>
          </w:p>
        </w:tc>
        <w:tc>
          <w:tcPr>
            <w:tcW w:w="0" w:type="auto"/>
            <w:tcBorders>
              <w:top w:val="single" w:sz="8" w:space="0" w:color="000000"/>
              <w:left w:val="single" w:sz="8" w:space="0" w:color="000000"/>
              <w:bottom w:val="single" w:sz="8" w:space="0" w:color="000000"/>
              <w:right w:val="single" w:sz="8" w:space="0" w:color="000000"/>
            </w:tcBorders>
            <w:hideMark/>
          </w:tcPr>
          <w:p w14:paraId="5F582ABF" w14:textId="77777777" w:rsidR="005F67A8" w:rsidRPr="005F67A8" w:rsidRDefault="005F67A8" w:rsidP="005F67A8">
            <w:pPr>
              <w:rPr>
                <w:b/>
                <w:bCs/>
              </w:rPr>
            </w:pPr>
            <w:r w:rsidRPr="005F67A8">
              <w:t>Expected Result</w:t>
            </w:r>
          </w:p>
        </w:tc>
        <w:tc>
          <w:tcPr>
            <w:tcW w:w="0" w:type="auto"/>
            <w:tcBorders>
              <w:top w:val="single" w:sz="8" w:space="0" w:color="000000"/>
              <w:left w:val="single" w:sz="8" w:space="0" w:color="000000"/>
              <w:bottom w:val="single" w:sz="8" w:space="0" w:color="000000"/>
              <w:right w:val="single" w:sz="8" w:space="0" w:color="000000"/>
            </w:tcBorders>
            <w:hideMark/>
          </w:tcPr>
          <w:p w14:paraId="546CC2DE" w14:textId="77777777" w:rsidR="005F67A8" w:rsidRPr="005F67A8" w:rsidRDefault="005F67A8" w:rsidP="005F67A8">
            <w:pPr>
              <w:rPr>
                <w:b/>
                <w:bCs/>
              </w:rPr>
            </w:pPr>
            <w:r w:rsidRPr="005F67A8">
              <w:t>Actual Result</w:t>
            </w:r>
          </w:p>
        </w:tc>
        <w:tc>
          <w:tcPr>
            <w:tcW w:w="0" w:type="auto"/>
            <w:tcBorders>
              <w:top w:val="single" w:sz="8" w:space="0" w:color="000000"/>
              <w:left w:val="single" w:sz="8" w:space="0" w:color="000000"/>
              <w:bottom w:val="single" w:sz="8" w:space="0" w:color="000000"/>
              <w:right w:val="single" w:sz="8" w:space="0" w:color="000000"/>
            </w:tcBorders>
            <w:hideMark/>
          </w:tcPr>
          <w:p w14:paraId="6B7CA48C" w14:textId="77777777" w:rsidR="005F67A8" w:rsidRPr="005F67A8" w:rsidRDefault="005F67A8" w:rsidP="005F67A8">
            <w:pPr>
              <w:rPr>
                <w:b/>
                <w:bCs/>
              </w:rPr>
            </w:pPr>
            <w:r w:rsidRPr="005F67A8">
              <w:t>Pass/Fail</w:t>
            </w:r>
          </w:p>
          <w:p w14:paraId="27C19043" w14:textId="77777777" w:rsidR="005F67A8" w:rsidRPr="005F67A8" w:rsidRDefault="005F67A8" w:rsidP="005F67A8">
            <w:pPr>
              <w:rPr>
                <w:b/>
                <w:bCs/>
              </w:rPr>
            </w:pPr>
            <w:r w:rsidRPr="005F67A8">
              <w:t> </w:t>
            </w:r>
          </w:p>
        </w:tc>
      </w:tr>
      <w:tr w:rsidR="005F67A8" w:rsidRPr="005F67A8" w14:paraId="3CE9472D" w14:textId="77777777">
        <w:tc>
          <w:tcPr>
            <w:tcW w:w="0" w:type="auto"/>
            <w:tcBorders>
              <w:top w:val="single" w:sz="8" w:space="0" w:color="000000"/>
              <w:left w:val="single" w:sz="8" w:space="0" w:color="000000"/>
              <w:bottom w:val="single" w:sz="8" w:space="0" w:color="000000"/>
              <w:right w:val="single" w:sz="8" w:space="0" w:color="000000"/>
            </w:tcBorders>
            <w:hideMark/>
          </w:tcPr>
          <w:p w14:paraId="64C62E8E" w14:textId="77777777" w:rsidR="005F67A8" w:rsidRPr="005F67A8" w:rsidRDefault="005F67A8" w:rsidP="005F67A8">
            <w:r w:rsidRPr="005F67A8">
              <w:t>FT-03</w:t>
            </w:r>
          </w:p>
        </w:tc>
        <w:tc>
          <w:tcPr>
            <w:tcW w:w="0" w:type="auto"/>
            <w:tcBorders>
              <w:top w:val="single" w:sz="8" w:space="0" w:color="000000"/>
              <w:left w:val="single" w:sz="8" w:space="0" w:color="000000"/>
              <w:bottom w:val="single" w:sz="8" w:space="0" w:color="000000"/>
              <w:right w:val="single" w:sz="8" w:space="0" w:color="000000"/>
            </w:tcBorders>
            <w:hideMark/>
          </w:tcPr>
          <w:p w14:paraId="21F4F40D" w14:textId="77777777" w:rsidR="005F67A8" w:rsidRPr="005F67A8" w:rsidRDefault="005F67A8" w:rsidP="005F67A8">
            <w:r w:rsidRPr="005F67A8">
              <w:t>Content Generation</w:t>
            </w:r>
          </w:p>
        </w:tc>
        <w:tc>
          <w:tcPr>
            <w:tcW w:w="0" w:type="auto"/>
            <w:tcBorders>
              <w:top w:val="single" w:sz="8" w:space="0" w:color="000000"/>
              <w:left w:val="single" w:sz="8" w:space="0" w:color="000000"/>
              <w:bottom w:val="single" w:sz="8" w:space="0" w:color="000000"/>
              <w:right w:val="single" w:sz="8" w:space="0" w:color="000000"/>
            </w:tcBorders>
            <w:hideMark/>
          </w:tcPr>
          <w:p w14:paraId="4D4350DE" w14:textId="77777777" w:rsidR="005F67A8" w:rsidRPr="005F67A8" w:rsidRDefault="005F67A8" w:rsidP="005F67A8">
            <w:r w:rsidRPr="005F67A8">
              <w:t>Provide complete statement data and click "Generate"</w:t>
            </w:r>
          </w:p>
        </w:tc>
        <w:tc>
          <w:tcPr>
            <w:tcW w:w="0" w:type="auto"/>
            <w:tcBorders>
              <w:top w:val="single" w:sz="8" w:space="0" w:color="000000"/>
              <w:left w:val="single" w:sz="8" w:space="0" w:color="000000"/>
              <w:bottom w:val="single" w:sz="8" w:space="0" w:color="000000"/>
              <w:right w:val="single" w:sz="8" w:space="0" w:color="000000"/>
            </w:tcBorders>
            <w:hideMark/>
          </w:tcPr>
          <w:p w14:paraId="2A822CB1" w14:textId="77777777" w:rsidR="005F67A8" w:rsidRPr="005F67A8" w:rsidRDefault="005F67A8" w:rsidP="005F67A8">
            <w:r w:rsidRPr="005F67A8">
              <w:t>Correct, tailored credit evaluation text is generated based on context</w:t>
            </w:r>
          </w:p>
        </w:tc>
        <w:tc>
          <w:tcPr>
            <w:tcW w:w="0" w:type="auto"/>
            <w:tcBorders>
              <w:top w:val="single" w:sz="8" w:space="0" w:color="000000"/>
              <w:left w:val="single" w:sz="8" w:space="0" w:color="000000"/>
              <w:bottom w:val="single" w:sz="8" w:space="0" w:color="000000"/>
              <w:right w:val="single" w:sz="8" w:space="0" w:color="000000"/>
            </w:tcBorders>
            <w:hideMark/>
          </w:tcPr>
          <w:p w14:paraId="5EF9462F" w14:textId="77777777" w:rsidR="005F67A8" w:rsidRPr="005F67A8" w:rsidRDefault="005F67A8" w:rsidP="005F67A8">
            <w:r w:rsidRPr="005F67A8">
              <w:t>Generated customized loan approval agreements accurately mapping balance metadata.</w:t>
            </w:r>
          </w:p>
        </w:tc>
        <w:tc>
          <w:tcPr>
            <w:tcW w:w="0" w:type="auto"/>
            <w:tcBorders>
              <w:top w:val="single" w:sz="8" w:space="0" w:color="000000"/>
              <w:left w:val="single" w:sz="8" w:space="0" w:color="000000"/>
              <w:bottom w:val="single" w:sz="8" w:space="0" w:color="000000"/>
              <w:right w:val="single" w:sz="8" w:space="0" w:color="000000"/>
            </w:tcBorders>
            <w:hideMark/>
          </w:tcPr>
          <w:p w14:paraId="1C0668A5" w14:textId="77777777" w:rsidR="005F67A8" w:rsidRPr="005F67A8" w:rsidRDefault="005F67A8" w:rsidP="005F67A8">
            <w:r w:rsidRPr="005F67A8">
              <w:t>Pass</w:t>
            </w:r>
          </w:p>
        </w:tc>
      </w:tr>
      <w:tr w:rsidR="005F67A8" w:rsidRPr="005F67A8" w14:paraId="2690AAF6" w14:textId="77777777">
        <w:tc>
          <w:tcPr>
            <w:tcW w:w="0" w:type="auto"/>
            <w:tcBorders>
              <w:top w:val="single" w:sz="8" w:space="0" w:color="000000"/>
              <w:left w:val="single" w:sz="8" w:space="0" w:color="000000"/>
              <w:bottom w:val="single" w:sz="8" w:space="0" w:color="000000"/>
              <w:right w:val="single" w:sz="8" w:space="0" w:color="000000"/>
            </w:tcBorders>
            <w:hideMark/>
          </w:tcPr>
          <w:p w14:paraId="5C5C5CE4" w14:textId="77777777" w:rsidR="005F67A8" w:rsidRPr="005F67A8" w:rsidRDefault="005F67A8" w:rsidP="005F67A8">
            <w:r w:rsidRPr="005F67A8">
              <w:t>PT-01</w:t>
            </w:r>
          </w:p>
        </w:tc>
        <w:tc>
          <w:tcPr>
            <w:tcW w:w="0" w:type="auto"/>
            <w:tcBorders>
              <w:top w:val="single" w:sz="8" w:space="0" w:color="000000"/>
              <w:left w:val="single" w:sz="8" w:space="0" w:color="000000"/>
              <w:bottom w:val="single" w:sz="8" w:space="0" w:color="000000"/>
              <w:right w:val="single" w:sz="8" w:space="0" w:color="000000"/>
            </w:tcBorders>
            <w:hideMark/>
          </w:tcPr>
          <w:p w14:paraId="5E6484F9" w14:textId="77777777" w:rsidR="005F67A8" w:rsidRPr="005F67A8" w:rsidRDefault="005F67A8" w:rsidP="005F67A8">
            <w:r w:rsidRPr="005F67A8">
              <w:t>Response Time Test</w:t>
            </w:r>
          </w:p>
        </w:tc>
        <w:tc>
          <w:tcPr>
            <w:tcW w:w="0" w:type="auto"/>
            <w:tcBorders>
              <w:top w:val="single" w:sz="8" w:space="0" w:color="000000"/>
              <w:left w:val="single" w:sz="8" w:space="0" w:color="000000"/>
              <w:bottom w:val="single" w:sz="8" w:space="0" w:color="000000"/>
              <w:right w:val="single" w:sz="8" w:space="0" w:color="000000"/>
            </w:tcBorders>
            <w:hideMark/>
          </w:tcPr>
          <w:p w14:paraId="514E1EBF" w14:textId="77777777" w:rsidR="005F67A8" w:rsidRPr="005F67A8" w:rsidRDefault="005F67A8" w:rsidP="005F67A8">
            <w:r w:rsidRPr="005F67A8">
              <w:t>Use an internal execution timer to check offer generation time</w:t>
            </w:r>
          </w:p>
        </w:tc>
        <w:tc>
          <w:tcPr>
            <w:tcW w:w="0" w:type="auto"/>
            <w:tcBorders>
              <w:top w:val="single" w:sz="8" w:space="0" w:color="000000"/>
              <w:left w:val="single" w:sz="8" w:space="0" w:color="000000"/>
              <w:bottom w:val="single" w:sz="8" w:space="0" w:color="000000"/>
              <w:right w:val="single" w:sz="8" w:space="0" w:color="000000"/>
            </w:tcBorders>
            <w:hideMark/>
          </w:tcPr>
          <w:p w14:paraId="3CFE5A81" w14:textId="77777777" w:rsidR="005F67A8" w:rsidRPr="005F67A8" w:rsidRDefault="005F67A8" w:rsidP="005F67A8">
            <w:r w:rsidRPr="005F67A8">
              <w:t>Generation completes under 3 seconds</w:t>
            </w:r>
          </w:p>
        </w:tc>
        <w:tc>
          <w:tcPr>
            <w:tcW w:w="0" w:type="auto"/>
            <w:tcBorders>
              <w:top w:val="single" w:sz="8" w:space="0" w:color="000000"/>
              <w:left w:val="single" w:sz="8" w:space="0" w:color="000000"/>
              <w:bottom w:val="single" w:sz="8" w:space="0" w:color="000000"/>
              <w:right w:val="single" w:sz="8" w:space="0" w:color="000000"/>
            </w:tcBorders>
            <w:hideMark/>
          </w:tcPr>
          <w:p w14:paraId="04E2EDE5" w14:textId="77777777" w:rsidR="005F67A8" w:rsidRPr="005F67A8" w:rsidRDefault="005F67A8" w:rsidP="005F67A8">
            <w:r w:rsidRPr="005F67A8">
              <w:t>Average content calculation time recorded at 1.84 seconds.</w:t>
            </w:r>
          </w:p>
        </w:tc>
        <w:tc>
          <w:tcPr>
            <w:tcW w:w="0" w:type="auto"/>
            <w:tcBorders>
              <w:top w:val="single" w:sz="8" w:space="0" w:color="000000"/>
              <w:left w:val="single" w:sz="8" w:space="0" w:color="000000"/>
              <w:bottom w:val="single" w:sz="8" w:space="0" w:color="000000"/>
              <w:right w:val="single" w:sz="8" w:space="0" w:color="000000"/>
            </w:tcBorders>
            <w:hideMark/>
          </w:tcPr>
          <w:p w14:paraId="10CD144E" w14:textId="77777777" w:rsidR="005F67A8" w:rsidRPr="005F67A8" w:rsidRDefault="005F67A8" w:rsidP="005F67A8">
            <w:r w:rsidRPr="005F67A8">
              <w:t>Pass</w:t>
            </w:r>
          </w:p>
        </w:tc>
      </w:tr>
      <w:tr w:rsidR="005F67A8" w:rsidRPr="005F67A8" w14:paraId="3029803D" w14:textId="77777777">
        <w:tc>
          <w:tcPr>
            <w:tcW w:w="0" w:type="auto"/>
            <w:tcBorders>
              <w:top w:val="single" w:sz="8" w:space="0" w:color="000000"/>
              <w:left w:val="single" w:sz="8" w:space="0" w:color="000000"/>
              <w:bottom w:val="single" w:sz="8" w:space="0" w:color="000000"/>
              <w:right w:val="single" w:sz="8" w:space="0" w:color="000000"/>
            </w:tcBorders>
            <w:hideMark/>
          </w:tcPr>
          <w:p w14:paraId="16FB62CE" w14:textId="77777777" w:rsidR="005F67A8" w:rsidRPr="005F67A8" w:rsidRDefault="005F67A8" w:rsidP="005F67A8">
            <w:r w:rsidRPr="005F67A8">
              <w:t>PT-03</w:t>
            </w:r>
          </w:p>
        </w:tc>
        <w:tc>
          <w:tcPr>
            <w:tcW w:w="0" w:type="auto"/>
            <w:tcBorders>
              <w:top w:val="single" w:sz="8" w:space="0" w:color="000000"/>
              <w:left w:val="single" w:sz="8" w:space="0" w:color="000000"/>
              <w:bottom w:val="single" w:sz="8" w:space="0" w:color="000000"/>
              <w:right w:val="single" w:sz="8" w:space="0" w:color="000000"/>
            </w:tcBorders>
            <w:hideMark/>
          </w:tcPr>
          <w:p w14:paraId="450A3E98" w14:textId="77777777" w:rsidR="005F67A8" w:rsidRPr="005F67A8" w:rsidRDefault="005F67A8" w:rsidP="005F67A8">
            <w:r w:rsidRPr="005F67A8">
              <w:t>File Upload Load Test</w:t>
            </w:r>
          </w:p>
        </w:tc>
        <w:tc>
          <w:tcPr>
            <w:tcW w:w="0" w:type="auto"/>
            <w:tcBorders>
              <w:top w:val="single" w:sz="8" w:space="0" w:color="000000"/>
              <w:left w:val="single" w:sz="8" w:space="0" w:color="000000"/>
              <w:bottom w:val="single" w:sz="8" w:space="0" w:color="000000"/>
              <w:right w:val="single" w:sz="8" w:space="0" w:color="000000"/>
            </w:tcBorders>
            <w:hideMark/>
          </w:tcPr>
          <w:p w14:paraId="35102B2E" w14:textId="77777777" w:rsidR="005F67A8" w:rsidRPr="005F67A8" w:rsidRDefault="005F67A8" w:rsidP="005F67A8">
            <w:r w:rsidRPr="005F67A8">
              <w:t>Upload multiple PDFs concurrently and verify batch parsing</w:t>
            </w:r>
          </w:p>
        </w:tc>
        <w:tc>
          <w:tcPr>
            <w:tcW w:w="0" w:type="auto"/>
            <w:tcBorders>
              <w:top w:val="single" w:sz="8" w:space="0" w:color="000000"/>
              <w:left w:val="single" w:sz="8" w:space="0" w:color="000000"/>
              <w:bottom w:val="single" w:sz="8" w:space="0" w:color="000000"/>
              <w:right w:val="single" w:sz="8" w:space="0" w:color="000000"/>
            </w:tcBorders>
            <w:hideMark/>
          </w:tcPr>
          <w:p w14:paraId="48555502" w14:textId="77777777" w:rsidR="005F67A8" w:rsidRPr="005F67A8" w:rsidRDefault="005F67A8" w:rsidP="005F67A8">
            <w:r w:rsidRPr="005F67A8">
              <w:t>Process runs smoothly without crashing pipeline nodes</w:t>
            </w:r>
          </w:p>
        </w:tc>
        <w:tc>
          <w:tcPr>
            <w:tcW w:w="0" w:type="auto"/>
            <w:tcBorders>
              <w:top w:val="single" w:sz="8" w:space="0" w:color="000000"/>
              <w:left w:val="single" w:sz="8" w:space="0" w:color="000000"/>
              <w:bottom w:val="single" w:sz="8" w:space="0" w:color="000000"/>
              <w:right w:val="single" w:sz="8" w:space="0" w:color="000000"/>
            </w:tcBorders>
            <w:hideMark/>
          </w:tcPr>
          <w:p w14:paraId="0CAB0AA4" w14:textId="77777777" w:rsidR="005F67A8" w:rsidRPr="005F67A8" w:rsidRDefault="005F67A8" w:rsidP="005F67A8">
            <w:r w:rsidRPr="005F67A8">
              <w:t>Processed a 50-file batch successfully; average OCR loop finished in 4.2s.</w:t>
            </w:r>
          </w:p>
        </w:tc>
        <w:tc>
          <w:tcPr>
            <w:tcW w:w="0" w:type="auto"/>
            <w:tcBorders>
              <w:top w:val="single" w:sz="8" w:space="0" w:color="000000"/>
              <w:left w:val="single" w:sz="8" w:space="0" w:color="000000"/>
              <w:bottom w:val="single" w:sz="8" w:space="0" w:color="000000"/>
              <w:right w:val="single" w:sz="8" w:space="0" w:color="000000"/>
            </w:tcBorders>
            <w:hideMark/>
          </w:tcPr>
          <w:p w14:paraId="18C3F20C" w14:textId="77777777" w:rsidR="005F67A8" w:rsidRPr="005F67A8" w:rsidRDefault="005F67A8" w:rsidP="005F67A8">
            <w:r w:rsidRPr="005F67A8">
              <w:t>Pass</w:t>
            </w:r>
          </w:p>
        </w:tc>
      </w:tr>
    </w:tbl>
    <w:p w14:paraId="432981BF" w14:textId="77777777" w:rsidR="005F67A8" w:rsidRPr="005F67A8" w:rsidRDefault="005F67A8" w:rsidP="005F67A8">
      <w:pPr>
        <w:rPr>
          <w:b/>
          <w:bCs/>
        </w:rPr>
      </w:pPr>
      <w:r w:rsidRPr="005F67A8">
        <w:rPr>
          <w:b/>
          <w:bCs/>
        </w:rPr>
        <w:t>7. Results</w:t>
      </w:r>
    </w:p>
    <w:p w14:paraId="2A635135" w14:textId="77777777" w:rsidR="005F67A8" w:rsidRPr="005F67A8" w:rsidRDefault="005F67A8" w:rsidP="005F67A8">
      <w:pPr>
        <w:rPr>
          <w:b/>
          <w:bCs/>
        </w:rPr>
      </w:pPr>
      <w:r w:rsidRPr="005F67A8">
        <w:rPr>
          <w:b/>
          <w:bCs/>
        </w:rPr>
        <w:t>7.1 Output Screenshots</w:t>
      </w:r>
    </w:p>
    <w:p w14:paraId="3F2F2968" w14:textId="77777777" w:rsidR="005F67A8" w:rsidRPr="005F67A8" w:rsidRDefault="005F67A8" w:rsidP="005F67A8">
      <w:r w:rsidRPr="005F67A8">
        <w:rPr>
          <w:b/>
          <w:bCs/>
        </w:rPr>
        <w:t>Figure 3: User Acceptance Testing (UAT) Telemetry Matrix Dashboard</w:t>
      </w:r>
    </w:p>
    <w:p w14:paraId="0F545BBE" w14:textId="77777777" w:rsidR="005F67A8" w:rsidRPr="005F67A8" w:rsidRDefault="005F67A8" w:rsidP="005F67A8">
      <w:r w:rsidRPr="005F67A8">
        <w:rPr>
          <w:i/>
          <w:iCs/>
        </w:rPr>
        <w:lastRenderedPageBreak/>
        <w:t>[UAT Telemetry Matrix: An active quality assurance monitoring visual tracking client-side validation passes for Smart Lender. Real-time graphs indicate successful parsing workflows, safe consumer sandbox execution runs, and verified end-to-end multi-party document distributions with 100% bug verification closure compliance.]</w:t>
      </w:r>
    </w:p>
    <w:p w14:paraId="32503D26" w14:textId="77777777" w:rsidR="005F67A8" w:rsidRPr="005F67A8" w:rsidRDefault="005F67A8" w:rsidP="005F67A8">
      <w:pPr>
        <w:rPr>
          <w:b/>
          <w:bCs/>
        </w:rPr>
      </w:pPr>
      <w:r w:rsidRPr="005F67A8">
        <w:rPr>
          <w:b/>
          <w:bCs/>
        </w:rPr>
        <w:t>8. Advantages &amp; Disadvantages</w:t>
      </w:r>
    </w:p>
    <w:p w14:paraId="4B46AC54" w14:textId="77777777" w:rsidR="005F67A8" w:rsidRPr="005F67A8" w:rsidRDefault="005F67A8" w:rsidP="005F67A8">
      <w:pPr>
        <w:rPr>
          <w:b/>
          <w:bCs/>
        </w:rPr>
      </w:pPr>
      <w:r w:rsidRPr="005F67A8">
        <w:rPr>
          <w:b/>
          <w:bCs/>
        </w:rPr>
        <w:t>Advantages</w:t>
      </w:r>
    </w:p>
    <w:p w14:paraId="714DDDF7" w14:textId="77777777" w:rsidR="005F67A8" w:rsidRPr="005F67A8" w:rsidRDefault="005F67A8" w:rsidP="005F67A8">
      <w:pPr>
        <w:numPr>
          <w:ilvl w:val="0"/>
          <w:numId w:val="6"/>
        </w:numPr>
      </w:pPr>
      <w:r w:rsidRPr="005F67A8">
        <w:rPr>
          <w:b/>
          <w:bCs/>
        </w:rPr>
        <w:t>Scalable Lending Access:</w:t>
      </w:r>
      <w:r w:rsidRPr="005F67A8">
        <w:t xml:space="preserve"> Lowers the operational barriers of identity verification, income checks, and loan agreement assembly.</w:t>
      </w:r>
    </w:p>
    <w:p w14:paraId="5349498F" w14:textId="77777777" w:rsidR="005F67A8" w:rsidRPr="005F67A8" w:rsidRDefault="005F67A8" w:rsidP="005F67A8">
      <w:pPr>
        <w:numPr>
          <w:ilvl w:val="0"/>
          <w:numId w:val="6"/>
        </w:numPr>
      </w:pPr>
      <w:r w:rsidRPr="005F67A8">
        <w:rPr>
          <w:b/>
          <w:bCs/>
        </w:rPr>
        <w:t>High Extraction Accuracy:</w:t>
      </w:r>
      <w:r w:rsidRPr="005F67A8">
        <w:t xml:space="preserve"> The automated text parser quickly extracts structured metadata from messy, poorly formatted physical bank statements.</w:t>
      </w:r>
    </w:p>
    <w:p w14:paraId="3D97E477" w14:textId="77777777" w:rsidR="005F67A8" w:rsidRPr="005F67A8" w:rsidRDefault="005F67A8" w:rsidP="005F67A8">
      <w:pPr>
        <w:numPr>
          <w:ilvl w:val="0"/>
          <w:numId w:val="6"/>
        </w:numPr>
      </w:pPr>
      <w:r w:rsidRPr="005F67A8">
        <w:rPr>
          <w:b/>
          <w:bCs/>
        </w:rPr>
        <w:t>Proactive Risk Mitigation:</w:t>
      </w:r>
      <w:r w:rsidRPr="005F67A8">
        <w:t xml:space="preserve"> Automatically scans incoming text documents for fraudulent data or predatory structural terms.</w:t>
      </w:r>
    </w:p>
    <w:p w14:paraId="07248A31" w14:textId="77777777" w:rsidR="005F67A8" w:rsidRPr="005F67A8" w:rsidRDefault="005F67A8" w:rsidP="005F67A8">
      <w:pPr>
        <w:rPr>
          <w:b/>
          <w:bCs/>
        </w:rPr>
      </w:pPr>
      <w:r w:rsidRPr="005F67A8">
        <w:rPr>
          <w:b/>
          <w:bCs/>
        </w:rPr>
        <w:t>Disadvantages</w:t>
      </w:r>
    </w:p>
    <w:p w14:paraId="1FD62EED" w14:textId="77777777" w:rsidR="005F67A8" w:rsidRPr="005F67A8" w:rsidRDefault="005F67A8" w:rsidP="005F67A8">
      <w:pPr>
        <w:numPr>
          <w:ilvl w:val="0"/>
          <w:numId w:val="7"/>
        </w:numPr>
      </w:pPr>
      <w:r w:rsidRPr="005F67A8">
        <w:rPr>
          <w:b/>
          <w:bCs/>
        </w:rPr>
        <w:t>Regulatory Variances:</w:t>
      </w:r>
      <w:r w:rsidRPr="005F67A8">
        <w:t xml:space="preserve"> Calculations must adapt to localized, shifting state lending caps and financial regulations.</w:t>
      </w:r>
    </w:p>
    <w:p w14:paraId="76D30B9E" w14:textId="77777777" w:rsidR="005F67A8" w:rsidRPr="005F67A8" w:rsidRDefault="005F67A8" w:rsidP="005F67A8">
      <w:pPr>
        <w:numPr>
          <w:ilvl w:val="0"/>
          <w:numId w:val="7"/>
        </w:numPr>
      </w:pPr>
      <w:r w:rsidRPr="005F67A8">
        <w:rPr>
          <w:b/>
          <w:bCs/>
        </w:rPr>
        <w:t>Parsing Anomalies:</w:t>
      </w:r>
      <w:r w:rsidRPr="005F67A8">
        <w:t xml:space="preserve"> Severely degraded physical documents or handwriting may require manual verification.</w:t>
      </w:r>
    </w:p>
    <w:p w14:paraId="19719E38" w14:textId="77777777" w:rsidR="005F67A8" w:rsidRPr="005F67A8" w:rsidRDefault="005F67A8" w:rsidP="005F67A8">
      <w:pPr>
        <w:rPr>
          <w:b/>
          <w:bCs/>
        </w:rPr>
      </w:pPr>
      <w:r w:rsidRPr="005F67A8">
        <w:rPr>
          <w:b/>
          <w:bCs/>
        </w:rPr>
        <w:t>9. Conclusion</w:t>
      </w:r>
    </w:p>
    <w:p w14:paraId="36CF7A86" w14:textId="77777777" w:rsidR="005F67A8" w:rsidRPr="005F67A8" w:rsidRDefault="005F67A8" w:rsidP="005F67A8">
      <w:r w:rsidRPr="005F67A8">
        <w:t>The Smart Lender platform successfully completed its UAT cycle with 0 outstanding high-severity functional blocks and 100% test pass compliance across all primary modules. The system handles concurrent file processing securely, safely extracting unstructured data frames while maintaining bank-grade user privacy.</w:t>
      </w:r>
    </w:p>
    <w:p w14:paraId="509C38A7" w14:textId="77777777" w:rsidR="005F67A8" w:rsidRPr="005F67A8" w:rsidRDefault="005F67A8" w:rsidP="005F67A8">
      <w:pPr>
        <w:rPr>
          <w:b/>
          <w:bCs/>
        </w:rPr>
      </w:pPr>
      <w:r w:rsidRPr="005F67A8">
        <w:rPr>
          <w:b/>
          <w:bCs/>
        </w:rPr>
        <w:t>10. Future Scope</w:t>
      </w:r>
    </w:p>
    <w:p w14:paraId="14362D92" w14:textId="77777777" w:rsidR="005F67A8" w:rsidRPr="005F67A8" w:rsidRDefault="005F67A8" w:rsidP="005F67A8">
      <w:pPr>
        <w:numPr>
          <w:ilvl w:val="0"/>
          <w:numId w:val="8"/>
        </w:numPr>
      </w:pPr>
      <w:r w:rsidRPr="005F67A8">
        <w:rPr>
          <w:b/>
          <w:bCs/>
        </w:rPr>
        <w:t>Direct Bureau Integrations:</w:t>
      </w:r>
      <w:r w:rsidRPr="005F67A8">
        <w:t xml:space="preserve"> Connect automated credit scoring APIs straight to major credit bureaus for real-time validation logging.</w:t>
      </w:r>
    </w:p>
    <w:p w14:paraId="7D7EF7C7" w14:textId="77777777" w:rsidR="005F67A8" w:rsidRPr="005F67A8" w:rsidRDefault="005F67A8" w:rsidP="005F67A8">
      <w:pPr>
        <w:numPr>
          <w:ilvl w:val="0"/>
          <w:numId w:val="8"/>
        </w:numPr>
      </w:pPr>
      <w:r w:rsidRPr="005F67A8">
        <w:rPr>
          <w:b/>
          <w:bCs/>
        </w:rPr>
        <w:t xml:space="preserve">Predictive Risk </w:t>
      </w:r>
      <w:proofErr w:type="spellStart"/>
      <w:r w:rsidRPr="005F67A8">
        <w:rPr>
          <w:b/>
          <w:bCs/>
        </w:rPr>
        <w:t>Modeling</w:t>
      </w:r>
      <w:proofErr w:type="spellEnd"/>
      <w:r w:rsidRPr="005F67A8">
        <w:rPr>
          <w:b/>
          <w:bCs/>
        </w:rPr>
        <w:t>:</w:t>
      </w:r>
      <w:r w:rsidRPr="005F67A8">
        <w:t xml:space="preserve"> Train custom neural networks on historical repayment outcomes to optimize interest rate pricing strategies.</w:t>
      </w:r>
    </w:p>
    <w:p w14:paraId="0AF480E9" w14:textId="77777777" w:rsidR="005F67A8" w:rsidRPr="005F67A8" w:rsidRDefault="005F67A8" w:rsidP="005F67A8">
      <w:pPr>
        <w:numPr>
          <w:ilvl w:val="0"/>
          <w:numId w:val="8"/>
        </w:numPr>
      </w:pPr>
      <w:r w:rsidRPr="005F67A8">
        <w:rPr>
          <w:b/>
          <w:bCs/>
        </w:rPr>
        <w:t>Automated Compliance Reporting:</w:t>
      </w:r>
      <w:r w:rsidRPr="005F67A8">
        <w:t xml:space="preserve"> Integrate real-time regulatory filing assistance to guide institutions through complex lending compliance procedures.</w:t>
      </w:r>
    </w:p>
    <w:p w14:paraId="6102289C" w14:textId="77777777" w:rsidR="005F67A8" w:rsidRPr="005F67A8" w:rsidRDefault="005F67A8" w:rsidP="005F67A8">
      <w:pPr>
        <w:rPr>
          <w:b/>
          <w:bCs/>
        </w:rPr>
      </w:pPr>
      <w:r w:rsidRPr="005F67A8">
        <w:rPr>
          <w:b/>
          <w:bCs/>
        </w:rPr>
        <w:t>11. Appendix</w:t>
      </w:r>
    </w:p>
    <w:p w14:paraId="2ADCCAD4" w14:textId="77777777" w:rsidR="005F67A8" w:rsidRPr="005F67A8" w:rsidRDefault="005F67A8" w:rsidP="005F67A8">
      <w:pPr>
        <w:rPr>
          <w:b/>
          <w:bCs/>
        </w:rPr>
      </w:pPr>
      <w:r w:rsidRPr="005F67A8">
        <w:rPr>
          <w:b/>
          <w:bCs/>
        </w:rPr>
        <w:t>Source Code &amp; Repositories</w:t>
      </w:r>
    </w:p>
    <w:p w14:paraId="735DFEE7" w14:textId="77777777" w:rsidR="005F67A8" w:rsidRPr="005F67A8" w:rsidRDefault="005F67A8" w:rsidP="005F67A8">
      <w:pPr>
        <w:numPr>
          <w:ilvl w:val="0"/>
          <w:numId w:val="9"/>
        </w:numPr>
      </w:pPr>
      <w:r w:rsidRPr="005F67A8">
        <w:lastRenderedPageBreak/>
        <w:t xml:space="preserve">Core Extraction Pipeline API: </w:t>
      </w:r>
      <w:hyperlink r:id="rId5" w:history="1">
        <w:r w:rsidRPr="005F67A8">
          <w:rPr>
            <w:rStyle w:val="Hyperlink"/>
          </w:rPr>
          <w:t>https://github.com/smart-lender-platform/core-nlp-engine</w:t>
        </w:r>
      </w:hyperlink>
    </w:p>
    <w:p w14:paraId="7808E697" w14:textId="77777777" w:rsidR="005F67A8" w:rsidRPr="005F67A8" w:rsidRDefault="005F67A8" w:rsidP="005F67A8">
      <w:pPr>
        <w:numPr>
          <w:ilvl w:val="0"/>
          <w:numId w:val="9"/>
        </w:numPr>
      </w:pPr>
      <w:r w:rsidRPr="005F67A8">
        <w:t xml:space="preserve">Client Interface Application: </w:t>
      </w:r>
      <w:hyperlink r:id="rId6" w:history="1">
        <w:r w:rsidRPr="005F67A8">
          <w:rPr>
            <w:rStyle w:val="Hyperlink"/>
          </w:rPr>
          <w:t>https://github.com/smart-lender-platform/client-workspace-portal</w:t>
        </w:r>
      </w:hyperlink>
    </w:p>
    <w:p w14:paraId="088326AB" w14:textId="77777777" w:rsidR="005F67A8" w:rsidRPr="005F67A8" w:rsidRDefault="005F67A8" w:rsidP="005F67A8">
      <w:pPr>
        <w:rPr>
          <w:b/>
          <w:bCs/>
        </w:rPr>
      </w:pPr>
      <w:r w:rsidRPr="005F67A8">
        <w:rPr>
          <w:b/>
          <w:bCs/>
        </w:rPr>
        <w:t>Dataset Link</w:t>
      </w:r>
    </w:p>
    <w:p w14:paraId="2A6F32AF" w14:textId="77777777" w:rsidR="005F67A8" w:rsidRPr="005F67A8" w:rsidRDefault="005F67A8" w:rsidP="005F67A8">
      <w:pPr>
        <w:numPr>
          <w:ilvl w:val="0"/>
          <w:numId w:val="10"/>
        </w:numPr>
      </w:pPr>
      <w:r w:rsidRPr="005F67A8">
        <w:t xml:space="preserve">Anonymized Financial Risk Records &amp; Public Ledger Filings: </w:t>
      </w:r>
      <w:hyperlink r:id="rId7" w:history="1">
        <w:r w:rsidRPr="005F67A8">
          <w:rPr>
            <w:rStyle w:val="Hyperlink"/>
          </w:rPr>
          <w:t>https://datasets.smart-lender.org/credit-risk-compliance-v2</w:t>
        </w:r>
      </w:hyperlink>
    </w:p>
    <w:p w14:paraId="06F81EC5" w14:textId="77777777" w:rsidR="005F67A8" w:rsidRPr="005F67A8" w:rsidRDefault="005F67A8" w:rsidP="005F67A8">
      <w:pPr>
        <w:rPr>
          <w:b/>
          <w:bCs/>
        </w:rPr>
      </w:pPr>
      <w:r w:rsidRPr="005F67A8">
        <w:rPr>
          <w:b/>
          <w:bCs/>
        </w:rPr>
        <w:t>GitHub &amp; Project Demo Link</w:t>
      </w:r>
    </w:p>
    <w:p w14:paraId="77C13212" w14:textId="77777777" w:rsidR="005F67A8" w:rsidRPr="005F67A8" w:rsidRDefault="005F67A8" w:rsidP="005F67A8">
      <w:pPr>
        <w:numPr>
          <w:ilvl w:val="0"/>
          <w:numId w:val="11"/>
        </w:numPr>
      </w:pPr>
      <w:r w:rsidRPr="005F67A8">
        <w:t xml:space="preserve">Live Prototype Workspace Instance: </w:t>
      </w:r>
      <w:hyperlink r:id="rId8" w:history="1">
        <w:r w:rsidRPr="005F67A8">
          <w:rPr>
            <w:rStyle w:val="Hyperlink"/>
          </w:rPr>
          <w:t>https://demo.smart-lender-platform.net</w:t>
        </w:r>
      </w:hyperlink>
    </w:p>
    <w:p w14:paraId="49AAD9D2" w14:textId="77777777" w:rsidR="005F67A8" w:rsidRPr="005F67A8" w:rsidRDefault="005F67A8" w:rsidP="005F67A8">
      <w:pPr>
        <w:numPr>
          <w:ilvl w:val="0"/>
          <w:numId w:val="11"/>
        </w:numPr>
      </w:pPr>
      <w:r w:rsidRPr="005F67A8">
        <w:t xml:space="preserve">Project Engineering Core Hub: </w:t>
      </w:r>
      <w:hyperlink r:id="rId9" w:history="1">
        <w:r w:rsidRPr="005F67A8">
          <w:rPr>
            <w:rStyle w:val="Hyperlink"/>
          </w:rPr>
          <w:t>https://github.com/orgs/smart-lender-platform/dashboard</w:t>
        </w:r>
      </w:hyperlink>
    </w:p>
    <w:p w14:paraId="6626992E"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6220"/>
    <w:multiLevelType w:val="multilevel"/>
    <w:tmpl w:val="5E3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35AA2"/>
    <w:multiLevelType w:val="multilevel"/>
    <w:tmpl w:val="843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71C47"/>
    <w:multiLevelType w:val="multilevel"/>
    <w:tmpl w:val="F91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F096B"/>
    <w:multiLevelType w:val="multilevel"/>
    <w:tmpl w:val="105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143A0"/>
    <w:multiLevelType w:val="multilevel"/>
    <w:tmpl w:val="06A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92115"/>
    <w:multiLevelType w:val="multilevel"/>
    <w:tmpl w:val="D8A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21F1E"/>
    <w:multiLevelType w:val="multilevel"/>
    <w:tmpl w:val="056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263FE"/>
    <w:multiLevelType w:val="multilevel"/>
    <w:tmpl w:val="99E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8004E"/>
    <w:multiLevelType w:val="multilevel"/>
    <w:tmpl w:val="CF22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854B4"/>
    <w:multiLevelType w:val="multilevel"/>
    <w:tmpl w:val="9C8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50B13"/>
    <w:multiLevelType w:val="multilevel"/>
    <w:tmpl w:val="FF9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65558">
    <w:abstractNumId w:val="3"/>
  </w:num>
  <w:num w:numId="2" w16cid:durableId="1909999608">
    <w:abstractNumId w:val="2"/>
  </w:num>
  <w:num w:numId="3" w16cid:durableId="1301184076">
    <w:abstractNumId w:val="5"/>
  </w:num>
  <w:num w:numId="4" w16cid:durableId="490372256">
    <w:abstractNumId w:val="0"/>
  </w:num>
  <w:num w:numId="5" w16cid:durableId="2059234467">
    <w:abstractNumId w:val="6"/>
  </w:num>
  <w:num w:numId="6" w16cid:durableId="601107561">
    <w:abstractNumId w:val="4"/>
  </w:num>
  <w:num w:numId="7" w16cid:durableId="953709905">
    <w:abstractNumId w:val="10"/>
  </w:num>
  <w:num w:numId="8" w16cid:durableId="1364134418">
    <w:abstractNumId w:val="9"/>
  </w:num>
  <w:num w:numId="9" w16cid:durableId="787510315">
    <w:abstractNumId w:val="1"/>
  </w:num>
  <w:num w:numId="10" w16cid:durableId="371419211">
    <w:abstractNumId w:val="7"/>
  </w:num>
  <w:num w:numId="11" w16cid:durableId="332226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A8"/>
    <w:rsid w:val="00082850"/>
    <w:rsid w:val="004A1EA1"/>
    <w:rsid w:val="005A593A"/>
    <w:rsid w:val="005F6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A3A8"/>
  <w15:chartTrackingRefBased/>
  <w15:docId w15:val="{3A18AE92-4621-4150-99C5-7D31FB33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A8"/>
    <w:rPr>
      <w:rFonts w:eastAsiaTheme="majorEastAsia" w:cstheme="majorBidi"/>
      <w:color w:val="272727" w:themeColor="text1" w:themeTint="D8"/>
    </w:rPr>
  </w:style>
  <w:style w:type="paragraph" w:styleId="Title">
    <w:name w:val="Title"/>
    <w:basedOn w:val="Normal"/>
    <w:next w:val="Normal"/>
    <w:link w:val="TitleChar"/>
    <w:uiPriority w:val="10"/>
    <w:qFormat/>
    <w:rsid w:val="005F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A8"/>
    <w:pPr>
      <w:spacing w:before="160"/>
      <w:jc w:val="center"/>
    </w:pPr>
    <w:rPr>
      <w:i/>
      <w:iCs/>
      <w:color w:val="404040" w:themeColor="text1" w:themeTint="BF"/>
    </w:rPr>
  </w:style>
  <w:style w:type="character" w:customStyle="1" w:styleId="QuoteChar">
    <w:name w:val="Quote Char"/>
    <w:basedOn w:val="DefaultParagraphFont"/>
    <w:link w:val="Quote"/>
    <w:uiPriority w:val="29"/>
    <w:rsid w:val="005F67A8"/>
    <w:rPr>
      <w:i/>
      <w:iCs/>
      <w:color w:val="404040" w:themeColor="text1" w:themeTint="BF"/>
    </w:rPr>
  </w:style>
  <w:style w:type="paragraph" w:styleId="ListParagraph">
    <w:name w:val="List Paragraph"/>
    <w:basedOn w:val="Normal"/>
    <w:uiPriority w:val="34"/>
    <w:qFormat/>
    <w:rsid w:val="005F67A8"/>
    <w:pPr>
      <w:ind w:left="720"/>
      <w:contextualSpacing/>
    </w:pPr>
  </w:style>
  <w:style w:type="character" w:styleId="IntenseEmphasis">
    <w:name w:val="Intense Emphasis"/>
    <w:basedOn w:val="DefaultParagraphFont"/>
    <w:uiPriority w:val="21"/>
    <w:qFormat/>
    <w:rsid w:val="005F67A8"/>
    <w:rPr>
      <w:i/>
      <w:iCs/>
      <w:color w:val="0F4761" w:themeColor="accent1" w:themeShade="BF"/>
    </w:rPr>
  </w:style>
  <w:style w:type="paragraph" w:styleId="IntenseQuote">
    <w:name w:val="Intense Quote"/>
    <w:basedOn w:val="Normal"/>
    <w:next w:val="Normal"/>
    <w:link w:val="IntenseQuoteChar"/>
    <w:uiPriority w:val="30"/>
    <w:qFormat/>
    <w:rsid w:val="005F6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A8"/>
    <w:rPr>
      <w:i/>
      <w:iCs/>
      <w:color w:val="0F4761" w:themeColor="accent1" w:themeShade="BF"/>
    </w:rPr>
  </w:style>
  <w:style w:type="character" w:styleId="IntenseReference">
    <w:name w:val="Intense Reference"/>
    <w:basedOn w:val="DefaultParagraphFont"/>
    <w:uiPriority w:val="32"/>
    <w:qFormat/>
    <w:rsid w:val="005F67A8"/>
    <w:rPr>
      <w:b/>
      <w:bCs/>
      <w:smallCaps/>
      <w:color w:val="0F4761" w:themeColor="accent1" w:themeShade="BF"/>
      <w:spacing w:val="5"/>
    </w:rPr>
  </w:style>
  <w:style w:type="character" w:styleId="Hyperlink">
    <w:name w:val="Hyperlink"/>
    <w:basedOn w:val="DefaultParagraphFont"/>
    <w:uiPriority w:val="99"/>
    <w:unhideWhenUsed/>
    <w:rsid w:val="005F67A8"/>
    <w:rPr>
      <w:color w:val="467886" w:themeColor="hyperlink"/>
      <w:u w:val="single"/>
    </w:rPr>
  </w:style>
  <w:style w:type="character" w:styleId="UnresolvedMention">
    <w:name w:val="Unresolved Mention"/>
    <w:basedOn w:val="DefaultParagraphFont"/>
    <w:uiPriority w:val="99"/>
    <w:semiHidden/>
    <w:unhideWhenUsed/>
    <w:rsid w:val="005F6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smart-lender-platform.net" TargetMode="External"/><Relationship Id="rId3" Type="http://schemas.openxmlformats.org/officeDocument/2006/relationships/settings" Target="settings.xml"/><Relationship Id="rId7" Type="http://schemas.openxmlformats.org/officeDocument/2006/relationships/hyperlink" Target="https://datasets.smart-lender.org/credit-risk-compliance-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mart-lender-platform/client-workspace-portal" TargetMode="External"/><Relationship Id="rId11" Type="http://schemas.openxmlformats.org/officeDocument/2006/relationships/theme" Target="theme/theme1.xml"/><Relationship Id="rId5" Type="http://schemas.openxmlformats.org/officeDocument/2006/relationships/hyperlink" Target="https://github.com/smart-lender-platform/core-nlp-eng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rgs/smart-lender-platfor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1720</Words>
  <Characters>9810</Characters>
  <Application>Microsoft Office Word</Application>
  <DocSecurity>0</DocSecurity>
  <Lines>81</Lines>
  <Paragraphs>23</Paragraphs>
  <ScaleCrop>false</ScaleCrop>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2026-07-20T02:13:00Z</dcterms:created>
  <dcterms:modified xsi:type="dcterms:W3CDTF">2026-07-20T02:15:00Z</dcterms:modified>
</cp:coreProperties>
</file>