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245A" w14:textId="228CB95E" w:rsidR="00510A62" w:rsidRPr="00C74FAE" w:rsidRDefault="00510A62" w:rsidP="00510A62">
      <w:pPr>
        <w:spacing w:line="240" w:lineRule="auto"/>
        <w:jc w:val="center"/>
        <w:rPr>
          <w:rFonts w:ascii="STIX Two Text" w:eastAsia="STIX Two Text" w:hAnsi="STIX Two Text" w:cs="STIX Two Text"/>
          <w:b/>
          <w:bCs/>
          <w:sz w:val="44"/>
          <w:szCs w:val="44"/>
          <w:lang w:val="en-US"/>
        </w:rPr>
      </w:pPr>
      <w:bookmarkStart w:id="0" w:name="_Hlk169556646"/>
      <w:r>
        <w:rPr>
          <w:rFonts w:ascii="STIX Two Text" w:eastAsia="STIX Two Text" w:hAnsi="STIX Two Text" w:cs="STIX Two Text"/>
          <w:b/>
          <w:bCs/>
          <w:sz w:val="44"/>
          <w:szCs w:val="44"/>
          <w:lang w:val="en-US"/>
        </w:rPr>
        <w:t>Ramy Gharib</w:t>
      </w:r>
    </w:p>
    <w:p w14:paraId="5929D0BB" w14:textId="19CDFCEC" w:rsidR="00510A62" w:rsidRPr="009C6DDE" w:rsidRDefault="00F97BB1" w:rsidP="00510A62">
      <w:pPr>
        <w:spacing w:after="160" w:line="278" w:lineRule="auto"/>
        <w:jc w:val="center"/>
        <w:rPr>
          <w:rFonts w:ascii="STIX Two Text" w:eastAsia="STIX Two Text" w:hAnsi="STIX Two Text" w:cs="STIX Two Text"/>
          <w:b/>
          <w:sz w:val="28"/>
          <w:szCs w:val="28"/>
        </w:rPr>
      </w:pPr>
      <w:r>
        <w:rPr>
          <w:rFonts w:ascii="STIX Two Text" w:eastAsia="STIX Two Text" w:hAnsi="STIX Two Text" w:cs="STIX Two Text"/>
          <w:b/>
          <w:sz w:val="28"/>
          <w:szCs w:val="28"/>
        </w:rPr>
        <w:t>Python</w:t>
      </w:r>
      <w:r w:rsidR="007A6250">
        <w:rPr>
          <w:rFonts w:ascii="STIX Two Text" w:eastAsia="STIX Two Text" w:hAnsi="STIX Two Text" w:cs="STIX Two Text"/>
          <w:b/>
          <w:sz w:val="28"/>
          <w:szCs w:val="28"/>
        </w:rPr>
        <w:t xml:space="preserve"> </w:t>
      </w:r>
      <w:r>
        <w:rPr>
          <w:rFonts w:ascii="STIX Two Text" w:eastAsia="STIX Two Text" w:hAnsi="STIX Two Text" w:cs="STIX Two Text"/>
          <w:b/>
          <w:sz w:val="28"/>
          <w:szCs w:val="28"/>
        </w:rPr>
        <w:t>Developer</w:t>
      </w:r>
      <w:r w:rsidR="007A6250">
        <w:rPr>
          <w:rFonts w:ascii="STIX Two Text" w:eastAsia="STIX Two Text" w:hAnsi="STIX Two Text" w:cs="STIX Two Text"/>
          <w:b/>
          <w:sz w:val="28"/>
          <w:szCs w:val="28"/>
        </w:rPr>
        <w:t xml:space="preserve"> </w:t>
      </w:r>
      <w:r>
        <w:rPr>
          <w:rFonts w:ascii="STIX Two Text" w:eastAsia="STIX Two Text" w:hAnsi="STIX Two Text" w:cs="STIX Two Text"/>
          <w:b/>
          <w:sz w:val="28"/>
          <w:szCs w:val="28"/>
        </w:rPr>
        <w:t>|</w:t>
      </w:r>
      <w:r w:rsidR="007A6250">
        <w:rPr>
          <w:rFonts w:ascii="STIX Two Text" w:eastAsia="STIX Two Text" w:hAnsi="STIX Two Text" w:cs="STIX Two Text"/>
          <w:b/>
          <w:sz w:val="28"/>
          <w:szCs w:val="28"/>
        </w:rPr>
        <w:t xml:space="preserve"> </w:t>
      </w:r>
      <w:r>
        <w:rPr>
          <w:rFonts w:ascii="STIX Two Text" w:eastAsia="STIX Two Text" w:hAnsi="STIX Two Text" w:cs="STIX Two Text"/>
          <w:b/>
          <w:sz w:val="28"/>
          <w:szCs w:val="28"/>
        </w:rPr>
        <w:t xml:space="preserve">ML Engineer </w:t>
      </w:r>
      <w:r w:rsidR="007A6250">
        <w:rPr>
          <w:rFonts w:ascii="STIX Two Text" w:eastAsia="STIX Two Text" w:hAnsi="STIX Two Text" w:cs="STIX Two Text"/>
          <w:b/>
          <w:sz w:val="28"/>
          <w:szCs w:val="28"/>
        </w:rPr>
        <w:t>Specialist</w:t>
      </w:r>
    </w:p>
    <w:p w14:paraId="34396B21" w14:textId="77777777" w:rsidR="00510A62" w:rsidRPr="009C6DDE" w:rsidRDefault="001A514E" w:rsidP="00510A62">
      <w:pPr>
        <w:spacing w:line="240" w:lineRule="auto"/>
        <w:jc w:val="center"/>
        <w:rPr>
          <w:rFonts w:ascii="STIX Two Text" w:eastAsia="STIX Two Text" w:hAnsi="STIX Two Text" w:cs="STIX Two Text"/>
          <w:b/>
          <w:sz w:val="48"/>
          <w:szCs w:val="48"/>
        </w:rPr>
      </w:pPr>
      <w:r>
        <w:pict w14:anchorId="5F89A791">
          <v:rect id="Horizontal Line 1" o:spid="_x0000_s1027" alt="" style="width:553.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CF989F" w14:textId="091789F9" w:rsidR="00510A62" w:rsidRPr="009C6DDE" w:rsidRDefault="00510A62" w:rsidP="00510A62">
      <w:pPr>
        <w:spacing w:line="240" w:lineRule="auto"/>
        <w:jc w:val="center"/>
        <w:rPr>
          <w:rFonts w:ascii="STIX Two Text" w:eastAsia="STIX Two Text" w:hAnsi="STIX Two Text" w:cs="STIX Two Text"/>
        </w:rPr>
      </w:pPr>
      <w:r>
        <w:rPr>
          <w:rFonts w:ascii="STIX Two Text" w:eastAsia="STIX Two Text" w:hAnsi="STIX Two Text" w:cs="STIX Two Text"/>
        </w:rPr>
        <w:t>Cairo, Egypt</w:t>
      </w:r>
      <w:r>
        <w:rPr>
          <w:rFonts w:ascii="STIX Two Text" w:hAnsi="STIX Two Text"/>
        </w:rPr>
        <w:t xml:space="preserve"> </w:t>
      </w:r>
      <w:r>
        <w:rPr>
          <w:rFonts w:ascii="Cambria Math" w:eastAsia="STIX Two Text" w:hAnsi="Cambria Math" w:cs="Cambria Math"/>
        </w:rPr>
        <w:t>◉</w:t>
      </w:r>
      <w:r>
        <w:rPr>
          <w:rFonts w:ascii="STIX Two Text" w:eastAsia="STIX Two Text" w:hAnsi="STIX Two Text" w:cs="Cambria Math"/>
          <w:rtl/>
        </w:rPr>
        <w:t xml:space="preserve"> </w:t>
      </w:r>
      <w:r>
        <w:rPr>
          <w:rFonts w:ascii="STIX Two Text" w:eastAsia="STIX Two Text" w:hAnsi="STIX Two Text" w:cs="STIX Two Text"/>
        </w:rPr>
        <w:t>+201005777505</w:t>
      </w:r>
      <w:r>
        <w:rPr>
          <w:rFonts w:ascii="Cambria Math" w:eastAsia="STIX Two Text" w:hAnsi="Cambria Math" w:cs="Cambria Math"/>
        </w:rPr>
        <w:t>◉</w:t>
      </w:r>
      <w:r>
        <w:rPr>
          <w:rFonts w:ascii="STIX Two Text" w:eastAsia="STIX Two Text" w:hAnsi="STIX Two Text" w:cs="STIX Two Text"/>
        </w:rPr>
        <w:t xml:space="preserve"> </w:t>
      </w:r>
      <w:hyperlink r:id="rId7" w:history="1">
        <w:r>
          <w:rPr>
            <w:rStyle w:val="Hyperlink"/>
            <w:rFonts w:ascii="STIX Two Text" w:eastAsia="STIX Two Text" w:hAnsi="STIX Two Text" w:cs="Times New Roman"/>
            <w:lang w:val="en-US"/>
          </w:rPr>
          <w:t>ramygharib91@gmail.com</w:t>
        </w:r>
      </w:hyperlink>
      <w:r>
        <w:rPr>
          <w:rFonts w:ascii="Cambria Math" w:eastAsia="STIX Two Text" w:hAnsi="Cambria Math" w:cs="Cambria Math"/>
          <w:lang w:val="en-US"/>
        </w:rPr>
        <w:t>◉</w:t>
      </w:r>
      <w:hyperlink r:id="rId8" w:history="1">
        <w:r>
          <w:rPr>
            <w:rStyle w:val="Hyperlink"/>
            <w:rFonts w:ascii="STIX Two Text" w:eastAsia="STIX Two Text" w:hAnsi="STIX Two Text" w:cs="STIX Two Text"/>
          </w:rPr>
          <w:t>LinkedIn Profile</w:t>
        </w:r>
      </w:hyperlink>
      <w:r>
        <w:rPr>
          <w:rFonts w:ascii="Cambria Math" w:eastAsia="STIX Two Text" w:hAnsi="Cambria Math" w:cs="Cambria Math"/>
        </w:rPr>
        <w:t>◉</w:t>
      </w:r>
      <w:r>
        <w:rPr>
          <w:rFonts w:ascii="STIX Two Text" w:eastAsia="STIX Two Text" w:hAnsi="STIX Two Text" w:cs="Cambria Math"/>
          <w:rtl/>
        </w:rPr>
        <w:t xml:space="preserve"> </w:t>
      </w:r>
      <w:hyperlink r:id="rId9" w:history="1">
        <w:r>
          <w:rPr>
            <w:rStyle w:val="Hyperlink"/>
            <w:rFonts w:ascii="STIX Two Text" w:eastAsia="STIX Two Text" w:hAnsi="STIX Two Text" w:cs="STIX Two Text"/>
          </w:rPr>
          <w:t>Portfolio</w:t>
        </w:r>
      </w:hyperlink>
      <w:r>
        <w:rPr>
          <w:rFonts w:ascii="Cambria Math" w:eastAsia="STIX Two Text" w:hAnsi="Cambria Math" w:cs="Cambria Math"/>
        </w:rPr>
        <w:t>◉</w:t>
      </w:r>
      <w:r>
        <w:rPr>
          <w:rFonts w:ascii="STIX Two Text" w:eastAsia="STIX Two Text" w:hAnsi="STIX Two Text" w:cs="Cambria Math"/>
        </w:rPr>
        <w:t xml:space="preserve"> Open for Relocation</w:t>
      </w:r>
    </w:p>
    <w:p w14:paraId="4C1ED81D" w14:textId="77777777" w:rsidR="00510A62" w:rsidRPr="009C6DDE" w:rsidRDefault="001A514E" w:rsidP="00510A62">
      <w:pPr>
        <w:spacing w:line="240" w:lineRule="auto"/>
        <w:jc w:val="center"/>
        <w:rPr>
          <w:rFonts w:ascii="STIX Two Text" w:eastAsia="STIX Two Text" w:hAnsi="STIX Two Text" w:cs="STIX Two Text"/>
        </w:rPr>
      </w:pPr>
      <w:r>
        <w:pict w14:anchorId="0FC41723">
          <v:rect id="Horizontal Line 2" o:spid="_x0000_s1026" alt="" style="width:553.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FD1078" w14:textId="1AD41207" w:rsidR="00510A62" w:rsidRPr="009C6DDE" w:rsidRDefault="00510A62" w:rsidP="00510A62">
      <w:pPr>
        <w:spacing w:after="160" w:line="278" w:lineRule="auto"/>
        <w:rPr>
          <w:rFonts w:ascii="STIX Two Text" w:eastAsia="STIX Two Text" w:hAnsi="STIX Two Text" w:cs="STIX Two Text"/>
        </w:rPr>
      </w:pPr>
      <w:r>
        <w:rPr>
          <w:rFonts w:ascii="STIX Two Text" w:eastAsia="STIX Two Text" w:hAnsi="STIX Two Text" w:cs="STIX Two Text"/>
        </w:rPr>
        <w:t>Results-driven ML Engineer and Python Automation Specialist with 8+ years at Amazon, delivering AI-powered solutions that operate at massive scale across MENA marketplaces. Deep expertise across the full ML lifecycle — from problem framing, model training and evaluation, through to production deployment and monitoring. Proven ability to translate complex business challenges into scalable, automated systems that eliminate manual effort, reduce costs, and measurably improve data quality and customer experience.</w:t>
      </w:r>
    </w:p>
    <w:p w14:paraId="1A6DA31D" w14:textId="71647654" w:rsidR="00510A62" w:rsidRPr="009C6DDE" w:rsidRDefault="00510A62" w:rsidP="00510A62">
      <w:pPr>
        <w:spacing w:line="240" w:lineRule="auto"/>
        <w:rPr>
          <w:rFonts w:ascii="STIX Two Text" w:eastAsia="STIX Two Text" w:hAnsi="STIX Two Text" w:cs="STIX Two Text"/>
        </w:rPr>
      </w:pPr>
      <w:r>
        <w:rPr>
          <w:rFonts w:ascii="STIX Two Text" w:eastAsia="STIX Two Text" w:hAnsi="STIX Two Text" w:cs="STIX Two Text"/>
          <w:b/>
          <w:sz w:val="24"/>
          <w:szCs w:val="24"/>
          <w:u w:val="single"/>
        </w:rPr>
        <w:t xml:space="preserve">AREAS OF EXPERTISE                                                                                                                                                                 </w:t>
      </w:r>
      <w:r>
        <w:rPr>
          <w:rFonts w:ascii="STIX Two Text" w:eastAsia="STIX Two Text" w:hAnsi="STIX Two Text" w:cs="STIX Two Text"/>
          <w:b/>
          <w:color w:val="FFFFFF"/>
          <w:sz w:val="24"/>
          <w:szCs w:val="24"/>
          <w:u w:val="single"/>
        </w:rPr>
        <w:t xml:space="preserve">. </w:t>
      </w:r>
    </w:p>
    <w:p w14:paraId="7B174900" w14:textId="77777777" w:rsidR="00510A62" w:rsidRPr="009C6DDE" w:rsidRDefault="00510A62" w:rsidP="00510A62">
      <w:pPr>
        <w:spacing w:line="240" w:lineRule="auto"/>
        <w:rPr>
          <w:rFonts w:ascii="STIX Two Text" w:eastAsia="Garamond" w:hAnsi="STIX Two Text" w:cs="Garamond"/>
          <w:sz w:val="12"/>
          <w:szCs w:val="12"/>
        </w:rPr>
        <w:sectPr w:rsidR="00510A62" w:rsidRPr="009C6DDE" w:rsidSect="00510A62">
          <w:headerReference w:type="first" r:id="rId10"/>
          <w:pgSz w:w="12240" w:h="15840"/>
          <w:pgMar w:top="720" w:right="600" w:bottom="720" w:left="576" w:header="144" w:footer="288" w:gutter="0"/>
          <w:pgNumType w:start="1"/>
          <w:cols w:space="720"/>
          <w:titlePg/>
        </w:sectPr>
      </w:pPr>
    </w:p>
    <w:p w14:paraId="2AA65A80" w14:textId="77777777" w:rsidR="00510A62" w:rsidRPr="009C6DDE" w:rsidRDefault="00510A62" w:rsidP="00510A62">
      <w:pPr>
        <w:pStyle w:val="ListParagraph"/>
        <w:numPr>
          <w:ilvl w:val="0"/>
          <w:numId w:val="5"/>
        </w:numPr>
        <w:tabs>
          <w:tab w:val="num" w:pos="720"/>
        </w:tabs>
        <w:spacing w:after="160" w:line="278" w:lineRule="auto"/>
        <w:rPr>
          <w:rFonts w:ascii="STIX Two Text" w:eastAsia="STIX Two Text" w:hAnsi="STIX Two Text" w:cs="STIX Two Text"/>
        </w:rPr>
      </w:pPr>
      <w:r>
        <w:rPr>
          <w:rFonts w:ascii="STIX Two Text" w:eastAsia="STIX Two Text" w:hAnsi="STIX Two Text" w:cs="STIX Two Text"/>
          <w:b/>
          <w:bCs/>
        </w:rPr>
        <w:t>Languages</w:t>
      </w:r>
      <w:r>
        <w:rPr>
          <w:rFonts w:ascii="STIX Two Text" w:eastAsia="STIX Two Text" w:hAnsi="STIX Two Text" w:cs="STIX Two Text"/>
        </w:rPr>
        <w:t>: Python (Expert), SQL (Advanced), TypeScript, Node.js</w:t>
      </w:r>
    </w:p>
    <w:p w14:paraId="4AEAA150" w14:textId="77777777" w:rsidR="00510A62" w:rsidRPr="009C6DDE" w:rsidRDefault="00510A62" w:rsidP="00510A62">
      <w:pPr>
        <w:pStyle w:val="ListParagraph"/>
        <w:numPr>
          <w:ilvl w:val="0"/>
          <w:numId w:val="5"/>
        </w:numPr>
        <w:tabs>
          <w:tab w:val="num" w:pos="720"/>
        </w:tabs>
        <w:spacing w:after="160" w:line="278" w:lineRule="auto"/>
        <w:rPr>
          <w:rFonts w:ascii="STIX Two Text" w:eastAsia="STIX Two Text" w:hAnsi="STIX Two Text" w:cs="STIX Two Text"/>
        </w:rPr>
      </w:pPr>
      <w:r>
        <w:rPr>
          <w:rFonts w:ascii="STIX Two Text" w:eastAsia="STIX Two Text" w:hAnsi="STIX Two Text" w:cs="STIX Two Text"/>
          <w:b/>
          <w:bCs/>
        </w:rPr>
        <w:t>Frameworks/Tools</w:t>
      </w:r>
      <w:r>
        <w:rPr>
          <w:rFonts w:ascii="STIX Two Text" w:eastAsia="STIX Two Text" w:hAnsi="STIX Two Text" w:cs="STIX Two Text"/>
        </w:rPr>
        <w:t>: Flask, REST APIs, Selenium, Pandas, NumPy, HuggingFace Transformers, DistilBERT, LSTM</w:t>
      </w:r>
    </w:p>
    <w:p w14:paraId="6A486BFE" w14:textId="47C4DEB2" w:rsidR="00510A62" w:rsidRPr="009C6DDE" w:rsidRDefault="00510A62" w:rsidP="00FD4BB5">
      <w:pPr>
        <w:pStyle w:val="ListParagraph"/>
        <w:numPr>
          <w:ilvl w:val="0"/>
          <w:numId w:val="5"/>
        </w:numPr>
        <w:spacing w:after="160" w:line="278" w:lineRule="auto"/>
        <w:rPr>
          <w:rFonts w:ascii="STIX Two Text" w:eastAsia="STIX Two Text" w:hAnsi="STIX Two Text" w:cs="STIX Two Text"/>
        </w:rPr>
      </w:pPr>
      <w:r>
        <w:rPr>
          <w:rFonts w:ascii="STIX Two Text" w:eastAsia="STIX Two Text" w:hAnsi="STIX Two Text" w:cs="STIX Two Text"/>
          <w:b/>
          <w:bCs/>
        </w:rPr>
        <w:t>Specializations</w:t>
      </w:r>
      <w:r>
        <w:rPr>
          <w:rFonts w:ascii="STIX Two Text" w:eastAsia="STIX Two Text" w:hAnsi="STIX Two Text" w:cs="STIX Two Text"/>
        </w:rPr>
        <w:t>:</w:t>
      </w:r>
      <w:r>
        <w:t xml:space="preserve"> </w:t>
      </w:r>
      <w:r>
        <w:rPr>
          <w:rFonts w:ascii="STIX Two Text" w:eastAsia="STIX Two Text" w:hAnsi="STIX Two Text" w:cs="STIX Two Text"/>
        </w:rPr>
        <w:t>LLM Prompt Engineering, ML Model Development &amp; Deployment, Workflow &amp; Data Pipeline Automation, Catalog</w:t>
      </w:r>
      <w:r w:rsidR="00BE6802">
        <w:rPr>
          <w:rFonts w:ascii="STIX Two Text" w:eastAsia="STIX Two Text" w:hAnsi="STIX Two Text" w:cs="STIX Two Text"/>
        </w:rPr>
        <w:t>ue</w:t>
      </w:r>
      <w:r>
        <w:rPr>
          <w:rFonts w:ascii="STIX Two Text" w:eastAsia="STIX Two Text" w:hAnsi="STIX Two Text" w:cs="STIX Two Text"/>
        </w:rPr>
        <w:t xml:space="preserve"> Quality &amp; Defect Detection, NLP &amp; Text Classification</w:t>
      </w:r>
    </w:p>
    <w:p w14:paraId="39AA5B24" w14:textId="4293B45E" w:rsidR="00510A62" w:rsidRPr="009C6DDE" w:rsidRDefault="00510A62" w:rsidP="00510A62">
      <w:pPr>
        <w:pStyle w:val="ListParagraph"/>
        <w:numPr>
          <w:ilvl w:val="0"/>
          <w:numId w:val="5"/>
        </w:numPr>
        <w:spacing w:after="160" w:line="278" w:lineRule="auto"/>
        <w:rPr>
          <w:rFonts w:ascii="STIX Two Text" w:eastAsia="STIX Two Text" w:hAnsi="STIX Two Text" w:cs="STIX Two Text"/>
        </w:rPr>
      </w:pPr>
      <w:r>
        <w:rPr>
          <w:rFonts w:ascii="STIX Two Text" w:eastAsia="STIX Two Text" w:hAnsi="STIX Two Text" w:cs="STIX Two Text"/>
          <w:b/>
          <w:bCs/>
        </w:rPr>
        <w:t>Infrastructure:</w:t>
      </w:r>
      <w:r>
        <w:rPr>
          <w:rFonts w:ascii="STIX Two Text" w:eastAsia="STIX Two Text" w:hAnsi="STIX Two Text" w:cs="STIX Two Text"/>
        </w:rPr>
        <w:t xml:space="preserve"> AWS, AWS Lambda, EC2, Linux, NoSQL, OOP, Quicksight, Git</w:t>
      </w:r>
    </w:p>
    <w:p w14:paraId="31741505" w14:textId="2812EABB" w:rsidR="00510A62" w:rsidRPr="009C6DDE"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KEY ACHIEVEMENTS                                                                                                                                                                     </w:t>
      </w:r>
      <w:r>
        <w:rPr>
          <w:rFonts w:ascii="STIX Two Text" w:eastAsia="STIX Two Text" w:hAnsi="STIX Two Text" w:cs="STIX Two Text"/>
          <w:b/>
          <w:color w:val="FFFFFF"/>
          <w:sz w:val="24"/>
          <w:szCs w:val="24"/>
          <w:u w:val="single"/>
        </w:rPr>
        <w:t xml:space="preserve">.  </w:t>
      </w:r>
      <w:r>
        <w:rPr>
          <w:rFonts w:ascii="STIX Two Text" w:eastAsia="STIX Two Text" w:hAnsi="STIX Two Text" w:cs="STIX Two Text"/>
          <w:b/>
          <w:sz w:val="24"/>
          <w:szCs w:val="24"/>
          <w:u w:val="single"/>
        </w:rPr>
        <w:t xml:space="preserve">   </w:t>
      </w:r>
    </w:p>
    <w:p w14:paraId="4D573C27" w14:textId="753B505D" w:rsidR="00510A62" w:rsidRPr="009C6DDE" w:rsidRDefault="009C6DDE" w:rsidP="00510A62">
      <w:pPr>
        <w:spacing w:line="240" w:lineRule="auto"/>
        <w:rPr>
          <w:rFonts w:ascii="STIX Two Text" w:eastAsia="STIX Two Text" w:hAnsi="STIX Two Text" w:cs="STIX Two Text"/>
          <w:b/>
          <w:sz w:val="4"/>
          <w:szCs w:val="4"/>
        </w:rPr>
      </w:pPr>
      <w:r>
        <w:rPr>
          <w:rFonts w:ascii="STIX Two Text" w:eastAsia="STIX Two Text" w:hAnsi="STIX Two Text" w:cs="STIX Two Text"/>
          <w:b/>
          <w:sz w:val="4"/>
          <w:szCs w:val="4"/>
        </w:rPr>
        <w:t xml:space="preserve"> </w:t>
      </w:r>
    </w:p>
    <w:p w14:paraId="781A729D" w14:textId="784FF540"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Scale &amp; Cost Optimization:</w:t>
      </w:r>
      <w:r>
        <w:rPr>
          <w:rFonts w:ascii="STIX Two Text" w:eastAsia="STIX Two Text" w:hAnsi="STIX Two Text" w:cs="STIX Two Text"/>
        </w:rPr>
        <w:t xml:space="preserve"> Reduced </w:t>
      </w:r>
      <w:r w:rsidR="00BE6802">
        <w:rPr>
          <w:rFonts w:ascii="STIX Two Text" w:eastAsia="STIX Two Text" w:hAnsi="STIX Two Text" w:cs="STIX Two Text"/>
        </w:rPr>
        <w:t>catalogue</w:t>
      </w:r>
      <w:r>
        <w:rPr>
          <w:rFonts w:ascii="STIX Two Text" w:eastAsia="STIX Two Text" w:hAnsi="STIX Two Text" w:cs="STIX Two Text"/>
        </w:rPr>
        <w:t xml:space="preserve"> processing volume from </w:t>
      </w:r>
      <w:r>
        <w:rPr>
          <w:rFonts w:ascii="STIX Two Text" w:eastAsia="STIX Two Text" w:hAnsi="STIX Two Text" w:cs="STIX Two Text"/>
          <w:b/>
          <w:bCs/>
        </w:rPr>
        <w:t>1,086M to 523M ASINs</w:t>
      </w:r>
      <w:r>
        <w:rPr>
          <w:rFonts w:ascii="STIX Two Text" w:eastAsia="STIX Two Text" w:hAnsi="STIX Two Text" w:cs="STIX Two Text"/>
        </w:rPr>
        <w:t xml:space="preserve"> (</w:t>
      </w:r>
      <w:r>
        <w:rPr>
          <w:rFonts w:ascii="STIX Two Text" w:eastAsia="STIX Two Text" w:hAnsi="STIX Two Text" w:cs="STIX Two Text"/>
          <w:b/>
          <w:bCs/>
        </w:rPr>
        <w:t>50%</w:t>
      </w:r>
      <w:r>
        <w:rPr>
          <w:rFonts w:ascii="STIX Two Text" w:eastAsia="STIX Two Text" w:hAnsi="STIX Two Text" w:cs="STIX Two Text"/>
        </w:rPr>
        <w:t xml:space="preserve"> reduction) by consolidating 8 redundant workflows into a single unified pipeline, while maintaining </w:t>
      </w:r>
      <w:r>
        <w:rPr>
          <w:rFonts w:ascii="STIX Two Text" w:eastAsia="STIX Two Text" w:hAnsi="STIX Two Text" w:cs="STIX Two Text"/>
          <w:b/>
          <w:bCs/>
        </w:rPr>
        <w:t>100%</w:t>
      </w:r>
      <w:r>
        <w:rPr>
          <w:rFonts w:ascii="STIX Two Text" w:eastAsia="STIX Two Text" w:hAnsi="STIX Two Text" w:cs="STIX Two Text"/>
        </w:rPr>
        <w:t xml:space="preserve"> rule accuracy.</w:t>
      </w:r>
    </w:p>
    <w:p w14:paraId="29ABDBF6" w14:textId="57D0F970"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AI/LLM Innovation:</w:t>
      </w:r>
      <w:r>
        <w:rPr>
          <w:rFonts w:ascii="STIX Two Text" w:eastAsia="STIX Two Text" w:hAnsi="STIX Two Text" w:cs="STIX Two Text"/>
        </w:rPr>
        <w:t xml:space="preserve"> Led prompt engineering for an LLM-powered bilingual size detection system, increasing detection accuracy from </w:t>
      </w:r>
      <w:r>
        <w:rPr>
          <w:rFonts w:ascii="STIX Two Text" w:eastAsia="STIX Two Text" w:hAnsi="STIX Two Text" w:cs="STIX Two Text"/>
          <w:b/>
          <w:bCs/>
        </w:rPr>
        <w:t>75% to 90%</w:t>
      </w:r>
      <w:r>
        <w:rPr>
          <w:rFonts w:ascii="STIX Two Text" w:eastAsia="STIX Two Text" w:hAnsi="STIX Two Text" w:cs="STIX Two Text"/>
        </w:rPr>
        <w:t xml:space="preserve">+, targeting a reduction of </w:t>
      </w:r>
      <w:r>
        <w:rPr>
          <w:rFonts w:ascii="STIX Two Text" w:eastAsia="STIX Two Text" w:hAnsi="STIX Two Text" w:cs="STIX Two Text"/>
          <w:b/>
          <w:bCs/>
        </w:rPr>
        <w:t>18,000 customer contacts</w:t>
      </w:r>
      <w:r>
        <w:rPr>
          <w:rFonts w:ascii="STIX Two Text" w:eastAsia="STIX Two Text" w:hAnsi="STIX Two Text" w:cs="STIX Two Text"/>
        </w:rPr>
        <w:t xml:space="preserve"> annually.</w:t>
      </w:r>
    </w:p>
    <w:p w14:paraId="412227A3" w14:textId="7D5B32D5"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Operational Impact:</w:t>
      </w:r>
      <w:r>
        <w:rPr>
          <w:rFonts w:ascii="STIX Two Text" w:eastAsia="STIX Two Text" w:hAnsi="STIX Two Text" w:cs="STIX Two Text"/>
        </w:rPr>
        <w:t xml:space="preserve"> Delivered a projected </w:t>
      </w:r>
      <w:r>
        <w:rPr>
          <w:rFonts w:ascii="STIX Two Text" w:eastAsia="STIX Two Text" w:hAnsi="STIX Two Text" w:cs="STIX Two Text"/>
          <w:b/>
          <w:bCs/>
        </w:rPr>
        <w:t>$9.6M</w:t>
      </w:r>
      <w:r>
        <w:rPr>
          <w:rFonts w:ascii="STIX Two Text" w:eastAsia="STIX Two Text" w:hAnsi="STIX Two Text" w:cs="STIX Two Text"/>
        </w:rPr>
        <w:t xml:space="preserve"> reduction in return costs and </w:t>
      </w:r>
      <w:r>
        <w:rPr>
          <w:rFonts w:ascii="STIX Two Text" w:eastAsia="STIX Two Text" w:hAnsi="STIX Two Text" w:cs="STIX Two Text"/>
          <w:b/>
          <w:bCs/>
        </w:rPr>
        <w:t>$300K</w:t>
      </w:r>
      <w:r>
        <w:rPr>
          <w:rFonts w:ascii="STIX Two Text" w:eastAsia="STIX Two Text" w:hAnsi="STIX Two Text" w:cs="STIX Two Text"/>
        </w:rPr>
        <w:t xml:space="preserve"> in annual net concession savings by resolving Title-Size inconsistencies across </w:t>
      </w:r>
      <w:r>
        <w:rPr>
          <w:rFonts w:ascii="STIX Two Text" w:eastAsia="STIX Two Text" w:hAnsi="STIX Two Text" w:cs="STIX Two Text"/>
          <w:b/>
          <w:bCs/>
        </w:rPr>
        <w:t>25%</w:t>
      </w:r>
      <w:r>
        <w:rPr>
          <w:rFonts w:ascii="STIX Two Text" w:eastAsia="STIX Two Text" w:hAnsi="STIX Two Text" w:cs="STIX Two Text"/>
        </w:rPr>
        <w:t xml:space="preserve"> of affected Shoes &amp; Apparel ASINs in MENA.</w:t>
      </w:r>
    </w:p>
    <w:p w14:paraId="565765B1" w14:textId="484DEFC9"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Process Efficiency:</w:t>
      </w:r>
      <w:r>
        <w:rPr>
          <w:rFonts w:ascii="STIX Two Text" w:eastAsia="STIX Two Text" w:hAnsi="STIX Two Text" w:cs="STIX Two Text"/>
        </w:rPr>
        <w:t xml:space="preserve"> Improved </w:t>
      </w:r>
      <w:r w:rsidR="00BE6802">
        <w:rPr>
          <w:rFonts w:ascii="STIX Two Text" w:eastAsia="STIX Two Text" w:hAnsi="STIX Two Text" w:cs="STIX Two Text"/>
        </w:rPr>
        <w:t>catalogue</w:t>
      </w:r>
      <w:r>
        <w:rPr>
          <w:rFonts w:ascii="STIX Two Text" w:eastAsia="STIX Two Text" w:hAnsi="STIX Two Text" w:cs="STIX Two Text"/>
        </w:rPr>
        <w:t xml:space="preserve"> remediation actionability rate from </w:t>
      </w:r>
      <w:r>
        <w:rPr>
          <w:rFonts w:ascii="STIX Two Text" w:eastAsia="STIX Two Text" w:hAnsi="STIX Two Text" w:cs="STIX Two Text"/>
          <w:b/>
          <w:bCs/>
        </w:rPr>
        <w:t>38% to 53%</w:t>
      </w:r>
      <w:r>
        <w:rPr>
          <w:rFonts w:ascii="STIX Two Text" w:eastAsia="STIX Two Text" w:hAnsi="STIX Two Text" w:cs="STIX Two Text"/>
        </w:rPr>
        <w:t>.</w:t>
      </w:r>
    </w:p>
    <w:p w14:paraId="67B44CCF" w14:textId="64BA9693"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Infrastructure Modernization &amp; Cost Optimization:</w:t>
      </w:r>
      <w:r>
        <w:rPr>
          <w:rFonts w:ascii="STIX Two Text" w:eastAsia="STIX Two Text" w:hAnsi="STIX Two Text" w:cs="STIX Two Text"/>
        </w:rPr>
        <w:t xml:space="preserve"> Modernized MENA </w:t>
      </w:r>
      <w:r w:rsidR="00BE6802">
        <w:rPr>
          <w:rFonts w:ascii="STIX Two Text" w:eastAsia="STIX Two Text" w:hAnsi="STIX Two Text" w:cs="STIX Two Text"/>
        </w:rPr>
        <w:t>catalogue</w:t>
      </w:r>
      <w:r>
        <w:rPr>
          <w:rFonts w:ascii="STIX Two Text" w:eastAsia="STIX Two Text" w:hAnsi="STIX Two Text" w:cs="STIX Two Text"/>
        </w:rPr>
        <w:t xml:space="preserve"> processing infrastructure by migrating from a legacy framework to a scalable platform, consolidating </w:t>
      </w:r>
      <w:r>
        <w:rPr>
          <w:rFonts w:ascii="STIX Two Text" w:eastAsia="STIX Two Text" w:hAnsi="STIX Two Text" w:cs="STIX Two Text"/>
          <w:b/>
          <w:bCs/>
        </w:rPr>
        <w:t>8 complex</w:t>
      </w:r>
      <w:r>
        <w:rPr>
          <w:rFonts w:ascii="STIX Two Text" w:eastAsia="STIX Two Text" w:hAnsi="STIX Two Text" w:cs="STIX Two Text"/>
        </w:rPr>
        <w:t xml:space="preserve"> remediation rules into a single Python-based pipeline and improving data actionability by </w:t>
      </w:r>
      <w:r>
        <w:rPr>
          <w:rFonts w:ascii="STIX Two Text" w:eastAsia="STIX Two Text" w:hAnsi="STIX Two Text" w:cs="STIX Two Text"/>
          <w:b/>
          <w:bCs/>
        </w:rPr>
        <w:t>39%</w:t>
      </w:r>
      <w:r>
        <w:rPr>
          <w:rFonts w:ascii="STIX Two Text" w:eastAsia="STIX Two Text" w:hAnsi="STIX Two Text" w:cs="STIX Two Text"/>
        </w:rPr>
        <w:t>.</w:t>
      </w:r>
    </w:p>
    <w:p w14:paraId="7625582C" w14:textId="77777777" w:rsidR="00510A62" w:rsidRPr="009C6DDE" w:rsidRDefault="00510A62" w:rsidP="00510A62">
      <w:pPr>
        <w:spacing w:line="240" w:lineRule="auto"/>
        <w:ind w:left="360"/>
        <w:rPr>
          <w:rFonts w:ascii="STIX Two Text" w:eastAsia="STIX Two Text" w:hAnsi="STIX Two Text" w:cs="STIX Two Text"/>
          <w:lang w:val="en-US"/>
        </w:rPr>
      </w:pPr>
    </w:p>
    <w:p w14:paraId="0FEA259D" w14:textId="149362A0" w:rsidR="00510A62" w:rsidRPr="009C6DDE"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TOP PROJECTS                                                                                                                                                                              </w:t>
      </w:r>
      <w:r>
        <w:rPr>
          <w:rFonts w:ascii="STIX Two Text" w:eastAsia="STIX Two Text" w:hAnsi="STIX Two Text" w:cs="STIX Two Text"/>
          <w:b/>
          <w:color w:val="FFFFFF"/>
          <w:sz w:val="24"/>
          <w:szCs w:val="24"/>
          <w:u w:val="single"/>
        </w:rPr>
        <w:t xml:space="preserve">.  </w:t>
      </w:r>
      <w:r>
        <w:rPr>
          <w:rFonts w:ascii="STIX Two Text" w:eastAsia="STIX Two Text" w:hAnsi="STIX Two Text" w:cs="STIX Two Text"/>
          <w:b/>
          <w:sz w:val="24"/>
          <w:szCs w:val="24"/>
          <w:u w:val="single"/>
        </w:rPr>
        <w:t xml:space="preserve">   </w:t>
      </w:r>
    </w:p>
    <w:p w14:paraId="24B1C18B" w14:textId="711D136B" w:rsidR="00510A62" w:rsidRPr="009C6DDE" w:rsidRDefault="009C6DDE" w:rsidP="00510A62">
      <w:pPr>
        <w:spacing w:line="240" w:lineRule="auto"/>
        <w:rPr>
          <w:rFonts w:ascii="STIX Two Text" w:eastAsia="STIX Two Text" w:hAnsi="STIX Two Text" w:cs="STIX Two Text"/>
          <w:b/>
          <w:sz w:val="4"/>
          <w:szCs w:val="4"/>
        </w:rPr>
      </w:pPr>
      <w:r>
        <w:rPr>
          <w:rFonts w:ascii="STIX Two Text" w:eastAsia="STIX Two Text" w:hAnsi="STIX Two Text" w:cs="STIX Two Text"/>
          <w:b/>
          <w:sz w:val="4"/>
          <w:szCs w:val="4"/>
        </w:rPr>
        <w:t xml:space="preserve">   </w:t>
      </w:r>
    </w:p>
    <w:p w14:paraId="471C52B6" w14:textId="77777777" w:rsidR="00DA1E8D" w:rsidRPr="009C6DDE" w:rsidRDefault="00DA1E8D" w:rsidP="00DA1E8D">
      <w:pPr>
        <w:pStyle w:val="ListParagraph"/>
        <w:numPr>
          <w:ilvl w:val="0"/>
          <w:numId w:val="3"/>
        </w:numPr>
        <w:rPr>
          <w:rFonts w:ascii="STIX Two Text" w:eastAsia="STIX Two Text" w:hAnsi="STIX Two Text" w:cs="STIX Two Text"/>
          <w:b/>
          <w:lang w:val="en-US"/>
        </w:rPr>
      </w:pPr>
      <w:r>
        <w:rPr>
          <w:rFonts w:ascii="STIX Two Text" w:eastAsia="STIX Two Text" w:hAnsi="STIX Two Text" w:cs="STIX Two Text"/>
          <w:b/>
          <w:lang w:val="en-US"/>
        </w:rPr>
        <w:t xml:space="preserve">AI-Powered Bilingual Size Detection (2025): </w:t>
      </w:r>
      <w:r>
        <w:rPr>
          <w:rFonts w:ascii="STIX Two Text" w:eastAsia="STIX Two Text" w:hAnsi="STIX Two Text" w:cs="STIX Two Text"/>
          <w:bCs/>
          <w:lang w:val="en-US"/>
        </w:rPr>
        <w:t xml:space="preserve">Designed and led prompt engineering for a three-layer LLM-based framework to detect bilingual Title-Size inconsistencies across MENA Softlines (Shoes &amp; Apparel). The system validates English-Arabic consistency, Title-Size attribute alignment, and size system standardization. Enhanced detection accuracy from </w:t>
      </w:r>
      <w:r>
        <w:rPr>
          <w:rFonts w:ascii="STIX Two Text" w:eastAsia="STIX Two Text" w:hAnsi="STIX Two Text" w:cs="STIX Two Text"/>
          <w:b/>
          <w:lang w:val="en-US"/>
        </w:rPr>
        <w:t>75%</w:t>
      </w:r>
      <w:r>
        <w:rPr>
          <w:rFonts w:ascii="STIX Two Text" w:eastAsia="STIX Two Text" w:hAnsi="STIX Two Text" w:cs="STIX Two Text"/>
          <w:bCs/>
          <w:lang w:val="en-US"/>
        </w:rPr>
        <w:t xml:space="preserve"> to over </w:t>
      </w:r>
      <w:r>
        <w:rPr>
          <w:rFonts w:ascii="STIX Two Text" w:eastAsia="STIX Two Text" w:hAnsi="STIX Two Text" w:cs="STIX Two Text"/>
          <w:b/>
          <w:lang w:val="en-US"/>
        </w:rPr>
        <w:t>90%,</w:t>
      </w:r>
      <w:r>
        <w:rPr>
          <w:rFonts w:ascii="STIX Two Text" w:eastAsia="STIX Two Text" w:hAnsi="STIX Two Text" w:cs="STIX Two Text"/>
          <w:bCs/>
          <w:lang w:val="en-US"/>
        </w:rPr>
        <w:t xml:space="preserve"> contributing to an estimated </w:t>
      </w:r>
      <w:r>
        <w:rPr>
          <w:rFonts w:ascii="STIX Two Text" w:eastAsia="STIX Two Text" w:hAnsi="STIX Two Text" w:cs="STIX Two Text"/>
          <w:b/>
          <w:lang w:val="en-US"/>
        </w:rPr>
        <w:t>$9.6 million</w:t>
      </w:r>
      <w:r>
        <w:rPr>
          <w:rFonts w:ascii="STIX Two Text" w:eastAsia="STIX Two Text" w:hAnsi="STIX Two Text" w:cs="STIX Two Text"/>
        </w:rPr>
        <w:t xml:space="preserve"> reduction in return costs and eliminating approximately </w:t>
      </w:r>
      <w:r>
        <w:rPr>
          <w:rFonts w:ascii="STIX Two Text" w:eastAsia="STIX Two Text" w:hAnsi="STIX Two Text" w:cs="STIX Two Text"/>
          <w:b/>
          <w:bCs/>
        </w:rPr>
        <w:t>18,000 customer contacts</w:t>
      </w:r>
      <w:r>
        <w:rPr>
          <w:rFonts w:ascii="STIX Two Text" w:eastAsia="STIX Two Text" w:hAnsi="STIX Two Text" w:cs="STIX Two Text"/>
        </w:rPr>
        <w:t xml:space="preserve"> annually.</w:t>
      </w:r>
    </w:p>
    <w:p w14:paraId="630D8905" w14:textId="32351BFB" w:rsidR="00DA1E8D" w:rsidRPr="009C6DDE" w:rsidRDefault="00DA1E8D" w:rsidP="00DA1E8D">
      <w:pPr>
        <w:pStyle w:val="ListParagraph"/>
        <w:numPr>
          <w:ilvl w:val="0"/>
          <w:numId w:val="3"/>
        </w:numPr>
        <w:rPr>
          <w:rFonts w:ascii="STIX Two Text" w:eastAsia="STIX Two Text" w:hAnsi="STIX Two Text" w:cs="STIX Two Text"/>
          <w:b/>
          <w:lang w:val="en-US"/>
        </w:rPr>
      </w:pPr>
      <w:r>
        <w:rPr>
          <w:rFonts w:ascii="STIX Two Text" w:eastAsia="STIX Two Text" w:hAnsi="STIX Two Text" w:cs="STIX Two Text"/>
          <w:b/>
          <w:lang w:val="en-US"/>
        </w:rPr>
        <w:t xml:space="preserve">Catalog Quality Architecture Redesign (2025): </w:t>
      </w:r>
      <w:r>
        <w:rPr>
          <w:rFonts w:ascii="STIX Two Text" w:eastAsia="STIX Two Text" w:hAnsi="STIX Two Text" w:cs="STIX Two Text"/>
        </w:rPr>
        <w:t xml:space="preserve">Re-engineered </w:t>
      </w:r>
      <w:r>
        <w:rPr>
          <w:rFonts w:ascii="STIX Two Text" w:eastAsia="STIX Two Text" w:hAnsi="STIX Two Text" w:cs="STIX Two Text"/>
          <w:b/>
          <w:bCs/>
        </w:rPr>
        <w:t>8 legacy</w:t>
      </w:r>
      <w:r>
        <w:rPr>
          <w:rFonts w:ascii="STIX Two Text" w:eastAsia="STIX Two Text" w:hAnsi="STIX Two Text" w:cs="STIX Two Text"/>
        </w:rPr>
        <w:t xml:space="preserve"> </w:t>
      </w:r>
      <w:r w:rsidR="00BE6802">
        <w:rPr>
          <w:rFonts w:ascii="STIX Two Text" w:eastAsia="STIX Two Text" w:hAnsi="STIX Two Text" w:cs="STIX Two Text"/>
        </w:rPr>
        <w:t>catalogue</w:t>
      </w:r>
      <w:r>
        <w:rPr>
          <w:rFonts w:ascii="STIX Two Text" w:eastAsia="STIX Two Text" w:hAnsi="STIX Two Text" w:cs="STIX Two Text"/>
        </w:rPr>
        <w:t xml:space="preserve"> remediation rules into a single unified, sequential Python pipeline with conditional execution logic and cross-marketplace attribute backfilling. Eliminated redundant ASIN ingestion across workflows, resulting in a </w:t>
      </w:r>
      <w:r>
        <w:rPr>
          <w:rFonts w:ascii="STIX Two Text" w:eastAsia="STIX Two Text" w:hAnsi="STIX Two Text" w:cs="STIX Two Text"/>
          <w:b/>
          <w:lang w:val="en-US"/>
        </w:rPr>
        <w:t>50%</w:t>
      </w:r>
      <w:r>
        <w:rPr>
          <w:rFonts w:ascii="STIX Two Text" w:eastAsia="STIX Two Text" w:hAnsi="STIX Two Text" w:cs="STIX Two Text"/>
          <w:bCs/>
          <w:lang w:val="en-US"/>
        </w:rPr>
        <w:t xml:space="preserve"> reduction in annual processing volume (from </w:t>
      </w:r>
      <w:r>
        <w:rPr>
          <w:rFonts w:ascii="STIX Two Text" w:eastAsia="STIX Two Text" w:hAnsi="STIX Two Text" w:cs="STIX Two Text"/>
          <w:b/>
          <w:lang w:val="en-US"/>
        </w:rPr>
        <w:t>1,086</w:t>
      </w:r>
      <w:r>
        <w:rPr>
          <w:rFonts w:ascii="STIX Two Text" w:eastAsia="STIX Two Text" w:hAnsi="STIX Two Text" w:cs="STIX Two Text"/>
          <w:bCs/>
          <w:lang w:val="en-US"/>
        </w:rPr>
        <w:t xml:space="preserve"> million to </w:t>
      </w:r>
      <w:r>
        <w:rPr>
          <w:rFonts w:ascii="STIX Two Text" w:eastAsia="STIX Two Text" w:hAnsi="STIX Two Text" w:cs="STIX Two Text"/>
          <w:b/>
          <w:lang w:val="en-US"/>
        </w:rPr>
        <w:t>523</w:t>
      </w:r>
      <w:r>
        <w:rPr>
          <w:rFonts w:ascii="STIX Two Text" w:eastAsia="STIX Two Text" w:hAnsi="STIX Two Text" w:cs="STIX Two Text"/>
        </w:rPr>
        <w:t xml:space="preserve"> million ASINs), </w:t>
      </w:r>
      <w:r>
        <w:rPr>
          <w:rFonts w:ascii="STIX Two Text" w:eastAsia="STIX Two Text" w:hAnsi="STIX Two Text" w:cs="STIX Two Text"/>
          <w:b/>
          <w:bCs/>
        </w:rPr>
        <w:t>100%</w:t>
      </w:r>
      <w:r>
        <w:rPr>
          <w:rFonts w:ascii="STIX Two Text" w:eastAsia="STIX Two Text" w:hAnsi="STIX Two Text" w:cs="STIX Two Text"/>
        </w:rPr>
        <w:t xml:space="preserve"> rule accuracy maintained, and remediation actionability improved by </w:t>
      </w:r>
      <w:r>
        <w:rPr>
          <w:rFonts w:ascii="STIX Two Text" w:eastAsia="STIX Two Text" w:hAnsi="STIX Two Text" w:cs="STIX Two Text"/>
          <w:b/>
          <w:lang w:val="en-US"/>
        </w:rPr>
        <w:t>39%.</w:t>
      </w:r>
    </w:p>
    <w:p w14:paraId="0DD3488C" w14:textId="28E7E373" w:rsidR="00DA1E8D" w:rsidRPr="009C6DDE" w:rsidRDefault="00DA1E8D" w:rsidP="00DA1E8D">
      <w:pPr>
        <w:pStyle w:val="ListParagraph"/>
        <w:numPr>
          <w:ilvl w:val="0"/>
          <w:numId w:val="3"/>
        </w:numPr>
        <w:rPr>
          <w:rFonts w:ascii="STIX Two Text" w:eastAsia="STIX Two Text" w:hAnsi="STIX Two Text" w:cs="STIX Two Text"/>
          <w:b/>
          <w:lang w:val="en-US"/>
        </w:rPr>
      </w:pPr>
      <w:r>
        <w:rPr>
          <w:rFonts w:ascii="STIX Two Text" w:eastAsia="STIX Two Text" w:hAnsi="STIX Two Text" w:cs="STIX Two Text"/>
          <w:b/>
          <w:lang w:val="en-US"/>
        </w:rPr>
        <w:lastRenderedPageBreak/>
        <w:t xml:space="preserve">Customer Service Workflow Automation &amp; ML Integration: </w:t>
      </w:r>
      <w:r>
        <w:rPr>
          <w:rFonts w:ascii="STIX Two Text" w:eastAsia="STIX Two Text" w:hAnsi="STIX Two Text" w:cs="STIX Two Text"/>
          <w:bCs/>
          <w:lang w:val="en-US"/>
        </w:rPr>
        <w:t xml:space="preserve">Implemented machine learning models within customized global frameworks to automate bin checks and vendor response validations according to MENA-specific Standard Operating Procedures (SOPs). These efforts achieved a remediation success rate of </w:t>
      </w:r>
      <w:r>
        <w:rPr>
          <w:rFonts w:ascii="STIX Two Text" w:eastAsia="STIX Two Text" w:hAnsi="STIX Two Text" w:cs="STIX Two Text"/>
          <w:b/>
          <w:lang w:val="en-US"/>
        </w:rPr>
        <w:t>86.9%</w:t>
      </w:r>
      <w:r>
        <w:rPr>
          <w:rFonts w:ascii="STIX Two Text" w:eastAsia="STIX Two Text" w:hAnsi="STIX Two Text" w:cs="STIX Two Text"/>
          <w:bCs/>
          <w:lang w:val="en-US"/>
        </w:rPr>
        <w:t xml:space="preserve">, exceeding the organizational target of </w:t>
      </w:r>
      <w:r>
        <w:rPr>
          <w:rFonts w:ascii="STIX Two Text" w:eastAsia="STIX Two Text" w:hAnsi="STIX Two Text" w:cs="STIX Two Text"/>
          <w:b/>
          <w:lang w:val="en-US"/>
        </w:rPr>
        <w:t>85%.</w:t>
      </w:r>
    </w:p>
    <w:p w14:paraId="4B4C8784" w14:textId="77CA4F4C" w:rsidR="00510A62" w:rsidRPr="009C6DDE" w:rsidRDefault="00510A62" w:rsidP="00180716">
      <w:pPr>
        <w:spacing w:line="240" w:lineRule="auto"/>
        <w:rPr>
          <w:rFonts w:ascii="STIX Two Text" w:eastAsia="STIX Two Text" w:hAnsi="STIX Two Text" w:cs="STIX Two Text"/>
        </w:rPr>
      </w:pPr>
    </w:p>
    <w:p w14:paraId="30647C0D" w14:textId="77777777" w:rsidR="008519FD"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PROFESSIONAL EXPERIENCE      </w:t>
      </w:r>
    </w:p>
    <w:p w14:paraId="51F7B93B" w14:textId="4E97CB71" w:rsidR="00510A62" w:rsidRPr="009C6DDE"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                                                                                                                                              </w:t>
      </w:r>
    </w:p>
    <w:p w14:paraId="2789E3F4" w14:textId="77777777" w:rsidR="00510A62" w:rsidRPr="009C6DDE" w:rsidRDefault="00510A62" w:rsidP="00510A62">
      <w:pPr>
        <w:spacing w:line="240" w:lineRule="auto"/>
        <w:rPr>
          <w:rFonts w:ascii="STIX Two Text" w:eastAsia="STIX Two Text" w:hAnsi="STIX Two Text" w:cs="STIX Two Text"/>
          <w:b/>
          <w:sz w:val="4"/>
          <w:szCs w:val="4"/>
        </w:rPr>
      </w:pPr>
    </w:p>
    <w:p w14:paraId="6FFAC11C" w14:textId="60D2FAE9" w:rsidR="00510A62" w:rsidRPr="009C6DDE" w:rsidRDefault="00FE52DD" w:rsidP="00FE52DD">
      <w:pPr>
        <w:spacing w:line="240" w:lineRule="auto"/>
        <w:rPr>
          <w:rFonts w:ascii="STIX Two Text" w:eastAsia="STIX Two Text" w:hAnsi="STIX Two Text" w:cs="STIX Two Text"/>
          <w:b/>
        </w:rPr>
      </w:pPr>
      <w:r>
        <w:rPr>
          <w:rFonts w:ascii="STIX Two Text" w:eastAsia="STIX Two Text" w:hAnsi="STIX Two Text" w:cs="STIX Two Text"/>
          <w:b/>
        </w:rPr>
        <w:t>Amazon</w:t>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t xml:space="preserve">                                                                                           Cairo, Egypt  </w:t>
      </w:r>
    </w:p>
    <w:p w14:paraId="01CF353A" w14:textId="01679233" w:rsidR="00510A62" w:rsidRPr="009C6DDE" w:rsidRDefault="00FE52DD" w:rsidP="00FE52DD">
      <w:pPr>
        <w:spacing w:line="240" w:lineRule="auto"/>
        <w:rPr>
          <w:rFonts w:ascii="STIX Two Text" w:eastAsia="STIX Two Text" w:hAnsi="STIX Two Text" w:cs="STIX Two Text"/>
        </w:rPr>
      </w:pPr>
      <w:r>
        <w:rPr>
          <w:rFonts w:ascii="STIX Two Text" w:eastAsia="STIX Two Text" w:hAnsi="STIX Two Text" w:cs="STIX Two Text"/>
        </w:rPr>
        <w:t>Python Engineer – ML Engineer</w:t>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t xml:space="preserve">                                                         </w:t>
      </w:r>
      <w:r>
        <w:rPr>
          <w:rFonts w:ascii="STIX Two Text" w:eastAsia="STIX Two Text" w:hAnsi="STIX Two Text" w:cs="STIX Two Text"/>
          <w:i/>
        </w:rPr>
        <w:t>Jun 2023–Present</w:t>
      </w:r>
    </w:p>
    <w:p w14:paraId="4EC2DE70" w14:textId="5A313003" w:rsidR="00310B81" w:rsidRPr="00B02153"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Redesigned MENA </w:t>
      </w:r>
      <w:r w:rsidR="00BE6802">
        <w:rPr>
          <w:rFonts w:ascii="STIX Two Text" w:eastAsia="STIX Two Text" w:hAnsi="STIX Two Text" w:cs="STIX Two Text"/>
        </w:rPr>
        <w:t>catalogue</w:t>
      </w:r>
      <w:r>
        <w:rPr>
          <w:rFonts w:ascii="STIX Two Text" w:eastAsia="STIX Two Text" w:hAnsi="STIX Two Text" w:cs="STIX Two Text"/>
        </w:rPr>
        <w:t xml:space="preserve"> quality processing architecture by consolidating </w:t>
      </w:r>
      <w:r>
        <w:rPr>
          <w:rFonts w:ascii="STIX Two Text" w:eastAsia="STIX Two Text" w:hAnsi="STIX Two Text" w:cs="STIX Two Text"/>
          <w:b/>
          <w:bCs/>
        </w:rPr>
        <w:t>8 independent</w:t>
      </w:r>
      <w:r>
        <w:rPr>
          <w:rFonts w:ascii="STIX Two Text" w:eastAsia="STIX Two Text" w:hAnsi="STIX Two Text" w:cs="STIX Two Text"/>
        </w:rPr>
        <w:t xml:space="preserve"> remediation workflows into a single unified Python pipeline — cutting processing volume from </w:t>
      </w:r>
      <w:r>
        <w:rPr>
          <w:rFonts w:ascii="STIX Two Text" w:eastAsia="STIX Two Text" w:hAnsi="STIX Two Text" w:cs="STIX Two Text"/>
          <w:b/>
          <w:bCs/>
        </w:rPr>
        <w:t>1,086M to 523M ASINs</w:t>
      </w:r>
      <w:r>
        <w:rPr>
          <w:rFonts w:ascii="STIX Two Text" w:eastAsia="STIX Two Text" w:hAnsi="STIX Two Text" w:cs="STIX Two Text"/>
        </w:rPr>
        <w:t xml:space="preserve"> (</w:t>
      </w:r>
      <w:r>
        <w:rPr>
          <w:rFonts w:ascii="STIX Two Text" w:eastAsia="STIX Two Text" w:hAnsi="STIX Two Text" w:cs="STIX Two Text"/>
          <w:b/>
          <w:bCs/>
        </w:rPr>
        <w:t>50%</w:t>
      </w:r>
      <w:r>
        <w:rPr>
          <w:rFonts w:ascii="STIX Two Text" w:eastAsia="STIX Two Text" w:hAnsi="STIX Two Text" w:cs="STIX Two Text"/>
        </w:rPr>
        <w:t xml:space="preserve"> reduction) while maintaining </w:t>
      </w:r>
      <w:r>
        <w:rPr>
          <w:rFonts w:ascii="STIX Two Text" w:eastAsia="STIX Two Text" w:hAnsi="STIX Two Text" w:cs="STIX Two Text"/>
          <w:b/>
          <w:bCs/>
        </w:rPr>
        <w:t>100%</w:t>
      </w:r>
      <w:r>
        <w:rPr>
          <w:rFonts w:ascii="STIX Two Text" w:eastAsia="STIX Two Text" w:hAnsi="STIX Two Text" w:cs="STIX Two Text"/>
        </w:rPr>
        <w:t xml:space="preserve"> rule accuracy and reducing infrastructure costs.</w:t>
      </w:r>
    </w:p>
    <w:p w14:paraId="24DC52B8" w14:textId="24D6759D" w:rsidR="00310B81" w:rsidRPr="00B02153"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Designed a cross-marketplace data integration solution pulling simultaneously from </w:t>
      </w:r>
      <w:r>
        <w:rPr>
          <w:rFonts w:ascii="STIX Two Text" w:eastAsia="STIX Two Text" w:hAnsi="STIX Two Text" w:cs="STIX Two Text"/>
          <w:b/>
          <w:bCs/>
        </w:rPr>
        <w:t xml:space="preserve">7 international </w:t>
      </w:r>
      <w:r w:rsidR="00BE6802">
        <w:rPr>
          <w:rFonts w:ascii="STIX Two Text" w:eastAsia="STIX Two Text" w:hAnsi="STIX Two Text" w:cs="STIX Two Text"/>
          <w:b/>
          <w:bCs/>
        </w:rPr>
        <w:t>catalogue</w:t>
      </w:r>
      <w:r>
        <w:rPr>
          <w:rFonts w:ascii="STIX Two Text" w:eastAsia="STIX Two Text" w:hAnsi="STIX Two Text" w:cs="STIX Two Text"/>
          <w:b/>
          <w:bCs/>
        </w:rPr>
        <w:t xml:space="preserve"> data sources</w:t>
      </w:r>
      <w:r>
        <w:rPr>
          <w:rFonts w:ascii="STIX Two Text" w:eastAsia="STIX Two Text" w:hAnsi="STIX Two Text" w:cs="STIX Two Text"/>
        </w:rPr>
        <w:t xml:space="preserve"> (AE, EG, SA, US, UK, IN, AU) to automatically backfill missing attributes, descriptions, and product dimensions — improving </w:t>
      </w:r>
      <w:r w:rsidR="00BE6802">
        <w:rPr>
          <w:rFonts w:ascii="STIX Two Text" w:eastAsia="STIX Two Text" w:hAnsi="STIX Two Text" w:cs="STIX Two Text"/>
        </w:rPr>
        <w:t>catalogue</w:t>
      </w:r>
      <w:r>
        <w:rPr>
          <w:rFonts w:ascii="STIX Two Text" w:eastAsia="STIX Two Text" w:hAnsi="STIX Two Text" w:cs="STIX Two Text"/>
        </w:rPr>
        <w:t xml:space="preserve"> actionability from </w:t>
      </w:r>
      <w:r>
        <w:rPr>
          <w:rFonts w:ascii="STIX Two Text" w:eastAsia="STIX Two Text" w:hAnsi="STIX Two Text" w:cs="STIX Two Text"/>
          <w:b/>
          <w:bCs/>
        </w:rPr>
        <w:t>38% to 53%</w:t>
      </w:r>
      <w:r>
        <w:rPr>
          <w:rFonts w:ascii="STIX Two Text" w:eastAsia="STIX Two Text" w:hAnsi="STIX Two Text" w:cs="STIX Two Text"/>
        </w:rPr>
        <w:t xml:space="preserve">, a </w:t>
      </w:r>
      <w:r>
        <w:rPr>
          <w:rFonts w:ascii="STIX Two Text" w:eastAsia="STIX Two Text" w:hAnsi="STIX Two Text" w:cs="STIX Two Text"/>
          <w:b/>
          <w:bCs/>
        </w:rPr>
        <w:t>39%</w:t>
      </w:r>
      <w:r>
        <w:rPr>
          <w:rFonts w:ascii="STIX Two Text" w:eastAsia="STIX Two Text" w:hAnsi="STIX Two Text" w:cs="STIX Two Text"/>
        </w:rPr>
        <w:t xml:space="preserve"> gain.</w:t>
      </w:r>
    </w:p>
    <w:p w14:paraId="335E2321" w14:textId="77777777" w:rsidR="00310B81" w:rsidRPr="00B02153"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Led prompt engineering for an LLM-powered bilingual size detection system across MENA Softlines (AE, SA, EG), designing a three-layer detection framework covering English-Arabic consistency, Title-Size attribute matching, and size system standardization — improving detection accuracy from </w:t>
      </w:r>
      <w:r>
        <w:rPr>
          <w:rFonts w:ascii="STIX Two Text" w:eastAsia="STIX Two Text" w:hAnsi="STIX Two Text" w:cs="STIX Two Text"/>
          <w:b/>
          <w:bCs/>
        </w:rPr>
        <w:t>75% to 90%</w:t>
      </w:r>
      <w:r>
        <w:rPr>
          <w:rFonts w:ascii="STIX Two Text" w:eastAsia="STIX Two Text" w:hAnsi="STIX Two Text" w:cs="STIX Two Text"/>
        </w:rPr>
        <w:t xml:space="preserve">+, targeting </w:t>
      </w:r>
      <w:r>
        <w:rPr>
          <w:rFonts w:ascii="STIX Two Text" w:eastAsia="STIX Two Text" w:hAnsi="STIX Two Text" w:cs="STIX Two Text"/>
          <w:b/>
          <w:bCs/>
        </w:rPr>
        <w:t>$9.6M</w:t>
      </w:r>
      <w:r>
        <w:rPr>
          <w:rFonts w:ascii="STIX Two Text" w:eastAsia="STIX Two Text" w:hAnsi="STIX Two Text" w:cs="STIX Two Text"/>
        </w:rPr>
        <w:t xml:space="preserve"> in return cost reduction and </w:t>
      </w:r>
      <w:r>
        <w:rPr>
          <w:rFonts w:ascii="STIX Two Text" w:eastAsia="STIX Two Text" w:hAnsi="STIX Two Text" w:cs="STIX Two Text"/>
          <w:b/>
          <w:bCs/>
        </w:rPr>
        <w:t>$300K</w:t>
      </w:r>
      <w:r>
        <w:rPr>
          <w:rFonts w:ascii="STIX Two Text" w:eastAsia="STIX Two Text" w:hAnsi="STIX Two Text" w:cs="STIX Two Text"/>
        </w:rPr>
        <w:t xml:space="preserve"> in annual net concession savings.</w:t>
      </w:r>
    </w:p>
    <w:p w14:paraId="3D766B00" w14:textId="77777777" w:rsidR="00310B81" w:rsidRPr="00B02153"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Integrated ML models into an automated customer service ticket validation workflow, enabling intelligent routing and automated resolution of bin check and vendor response tickets — achieving a remediation rate of </w:t>
      </w:r>
      <w:r>
        <w:rPr>
          <w:rFonts w:ascii="STIX Two Text" w:eastAsia="STIX Two Text" w:hAnsi="STIX Two Text" w:cs="STIX Two Text"/>
          <w:b/>
          <w:bCs/>
        </w:rPr>
        <w:t>86.9%</w:t>
      </w:r>
      <w:r>
        <w:rPr>
          <w:rFonts w:ascii="STIX Two Text" w:eastAsia="STIX Two Text" w:hAnsi="STIX Two Text" w:cs="STIX Two Text"/>
        </w:rPr>
        <w:t xml:space="preserve">, exceeding the </w:t>
      </w:r>
      <w:r>
        <w:rPr>
          <w:rFonts w:ascii="STIX Two Text" w:eastAsia="STIX Two Text" w:hAnsi="STIX Two Text" w:cs="STIX Two Text"/>
          <w:b/>
          <w:bCs/>
        </w:rPr>
        <w:t>85%</w:t>
      </w:r>
      <w:r>
        <w:rPr>
          <w:rFonts w:ascii="STIX Two Text" w:eastAsia="STIX Two Text" w:hAnsi="STIX Two Text" w:cs="STIX Two Text"/>
        </w:rPr>
        <w:t xml:space="preserve"> business target.</w:t>
      </w:r>
    </w:p>
    <w:p w14:paraId="4D9F1A76" w14:textId="3D12087C" w:rsidR="00310B81" w:rsidRPr="00310B81"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Maintained 24/7 production monitoring across all automation pipelines, partnering with QA and DevOps teams to ensure rapid incident response and zero-downtime </w:t>
      </w:r>
      <w:r w:rsidR="00BE6802">
        <w:rPr>
          <w:rFonts w:ascii="STIX Two Text" w:eastAsia="STIX Two Text" w:hAnsi="STIX Two Text" w:cs="STIX Two Text"/>
        </w:rPr>
        <w:t>catalogue</w:t>
      </w:r>
      <w:r>
        <w:rPr>
          <w:rFonts w:ascii="STIX Two Text" w:eastAsia="STIX Two Text" w:hAnsi="STIX Two Text" w:cs="STIX Two Text"/>
        </w:rPr>
        <w:t xml:space="preserve"> data processing across MENA marketplaces (AE, SA, EG).</w:t>
      </w:r>
    </w:p>
    <w:p w14:paraId="2653F474" w14:textId="77777777" w:rsidR="00510A62" w:rsidRPr="009C6DDE" w:rsidRDefault="00510A62" w:rsidP="00510A62">
      <w:pPr>
        <w:spacing w:after="60"/>
        <w:ind w:right="851"/>
        <w:rPr>
          <w:rFonts w:ascii="STIX Two Text" w:eastAsia="STIX Two Text" w:hAnsi="STIX Two Text" w:cs="STIX Two Text"/>
          <w:lang w:val="en-US"/>
        </w:rPr>
      </w:pPr>
    </w:p>
    <w:p w14:paraId="515B6490" w14:textId="77777777" w:rsidR="009C6DDE" w:rsidRPr="009C6DDE" w:rsidRDefault="009C6DDE" w:rsidP="009C6DDE">
      <w:pPr>
        <w:spacing w:line="240" w:lineRule="auto"/>
        <w:rPr>
          <w:rFonts w:ascii="STIX Two Text" w:eastAsia="STIX Two Text" w:hAnsi="STIX Two Text" w:cs="STIX Two Text"/>
          <w:b/>
        </w:rPr>
      </w:pPr>
      <w:r>
        <w:rPr>
          <w:rFonts w:ascii="STIX Two Text" w:eastAsia="STIX Two Text" w:hAnsi="STIX Two Text" w:cs="STIX Two Text"/>
          <w:b/>
        </w:rPr>
        <w:t>Amazon</w:t>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t xml:space="preserve">                                                                                           Cairo, Egypt  </w:t>
      </w:r>
    </w:p>
    <w:p w14:paraId="3A2DC885" w14:textId="0C5E1D62" w:rsidR="009C6DDE" w:rsidRPr="009C6DDE" w:rsidRDefault="009C6DDE" w:rsidP="009C6DDE">
      <w:pPr>
        <w:spacing w:line="240" w:lineRule="auto"/>
        <w:rPr>
          <w:rFonts w:ascii="STIX Two Text" w:eastAsia="STIX Two Text" w:hAnsi="STIX Two Text" w:cs="STIX Two Text"/>
        </w:rPr>
      </w:pPr>
      <w:r>
        <w:rPr>
          <w:rFonts w:ascii="STIX Two Text" w:eastAsia="STIX Two Text" w:hAnsi="STIX Two Text" w:cs="STIX Two Text"/>
        </w:rPr>
        <w:t xml:space="preserve">Automation Engineer         </w:t>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t xml:space="preserve">                                                                   </w:t>
      </w:r>
      <w:r>
        <w:rPr>
          <w:rFonts w:ascii="STIX Two Text" w:eastAsia="STIX Two Text" w:hAnsi="STIX Two Text" w:cs="STIX Two Text"/>
          <w:i/>
        </w:rPr>
        <w:t>Oct 2019– Jun 2023</w:t>
      </w:r>
    </w:p>
    <w:p w14:paraId="01E61E7E" w14:textId="0DFCEFB8" w:rsidR="009332A0" w:rsidRPr="009332A0" w:rsidRDefault="009332A0" w:rsidP="009C6DDE">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Built and deployed </w:t>
      </w:r>
      <w:r>
        <w:rPr>
          <w:rFonts w:ascii="STIX Two Text" w:eastAsia="STIX Two Text" w:hAnsi="STIX Two Text" w:cs="STIX Two Text"/>
          <w:b/>
          <w:bCs/>
        </w:rPr>
        <w:t>11 automation tools</w:t>
      </w:r>
      <w:r>
        <w:rPr>
          <w:rFonts w:ascii="STIX Two Text" w:eastAsia="STIX Two Text" w:hAnsi="STIX Two Text" w:cs="STIX Two Text"/>
        </w:rPr>
        <w:t xml:space="preserve"> across Amazon’s MENA </w:t>
      </w:r>
      <w:r w:rsidR="00BE6802">
        <w:rPr>
          <w:rFonts w:ascii="STIX Two Text" w:eastAsia="STIX Two Text" w:hAnsi="STIX Two Text" w:cs="STIX Two Text"/>
        </w:rPr>
        <w:t>catalogue</w:t>
      </w:r>
      <w:r>
        <w:rPr>
          <w:rFonts w:ascii="STIX Two Text" w:eastAsia="STIX Two Text" w:hAnsi="STIX Two Text" w:cs="STIX Two Text"/>
        </w:rPr>
        <w:t xml:space="preserve"> quality team, covering product type classification, data accuracy validation, image quality detection, content enrichment, variation integrity checks, and </w:t>
      </w:r>
      <w:r w:rsidR="00BE6802">
        <w:rPr>
          <w:rFonts w:ascii="STIX Two Text" w:eastAsia="STIX Two Text" w:hAnsi="STIX Two Text" w:cs="STIX Two Text"/>
        </w:rPr>
        <w:t>catalogue</w:t>
      </w:r>
      <w:r>
        <w:rPr>
          <w:rFonts w:ascii="STIX Two Text" w:eastAsia="STIX Two Text" w:hAnsi="STIX Two Text" w:cs="STIX Two Text"/>
        </w:rPr>
        <w:t xml:space="preserve"> coverage allocation — each replacing a previously manual process.</w:t>
      </w:r>
    </w:p>
    <w:p w14:paraId="7C1BCEB1" w14:textId="05F0E6C2" w:rsidR="009332A0" w:rsidRPr="009332A0" w:rsidRDefault="009332A0" w:rsidP="009C6DDE">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Independently researched, trained, and deployed a DistilBERT-based product type classification model fine-tuned on </w:t>
      </w:r>
      <w:r>
        <w:rPr>
          <w:rFonts w:ascii="STIX Two Text" w:eastAsia="STIX Two Text" w:hAnsi="STIX Two Text" w:cs="STIX Two Text"/>
          <w:b/>
          <w:bCs/>
        </w:rPr>
        <w:t>542 Product Types</w:t>
      </w:r>
      <w:r>
        <w:rPr>
          <w:rFonts w:ascii="STIX Two Text" w:eastAsia="STIX Two Text" w:hAnsi="STIX Two Text" w:cs="STIX Two Text"/>
        </w:rPr>
        <w:t xml:space="preserve"> MENA product types, achieving a </w:t>
      </w:r>
      <w:r>
        <w:rPr>
          <w:rFonts w:ascii="STIX Two Text" w:eastAsia="STIX Two Text" w:hAnsi="STIX Two Text" w:cs="STIX Two Text"/>
          <w:b/>
          <w:bCs/>
        </w:rPr>
        <w:t>91% F1 score on test data</w:t>
      </w:r>
      <w:r>
        <w:rPr>
          <w:rFonts w:ascii="STIX Two Text" w:eastAsia="STIX Two Text" w:hAnsi="STIX Two Text" w:cs="STIX Two Text"/>
        </w:rPr>
        <w:t xml:space="preserve"> and </w:t>
      </w:r>
      <w:r>
        <w:rPr>
          <w:rFonts w:ascii="STIX Two Text" w:eastAsia="STIX Two Text" w:hAnsi="STIX Two Text" w:cs="STIX Two Text"/>
          <w:b/>
          <w:bCs/>
        </w:rPr>
        <w:t>95% on training data</w:t>
      </w:r>
      <w:r>
        <w:rPr>
          <w:rFonts w:ascii="STIX Two Text" w:eastAsia="STIX Two Text" w:hAnsi="STIX Two Text" w:cs="STIX Two Text"/>
        </w:rPr>
        <w:t xml:space="preserve"> — fully automating a </w:t>
      </w:r>
      <w:r w:rsidR="00BE6802">
        <w:rPr>
          <w:rFonts w:ascii="STIX Two Text" w:eastAsia="STIX Two Text" w:hAnsi="STIX Two Text" w:cs="STIX Two Text"/>
        </w:rPr>
        <w:t>catalogue</w:t>
      </w:r>
      <w:r>
        <w:rPr>
          <w:rFonts w:ascii="STIX Two Text" w:eastAsia="STIX Two Text" w:hAnsi="STIX Two Text" w:cs="STIX Two Text"/>
        </w:rPr>
        <w:t xml:space="preserve"> audit process that previously required manual review of </w:t>
      </w:r>
      <w:r>
        <w:rPr>
          <w:rFonts w:ascii="STIX Two Text" w:eastAsia="STIX Two Text" w:hAnsi="STIX Two Text" w:cs="STIX Two Text"/>
          <w:b/>
          <w:bCs/>
        </w:rPr>
        <w:t>~6,000 ASINs</w:t>
      </w:r>
      <w:r w:rsidR="00B97562">
        <w:rPr>
          <w:rFonts w:ascii="STIX Two Text" w:eastAsia="STIX Two Text" w:hAnsi="STIX Two Text" w:cs="STIX Two Text"/>
        </w:rPr>
        <w:t>.</w:t>
      </w:r>
    </w:p>
    <w:p w14:paraId="567A5BA8" w14:textId="5B79052F" w:rsidR="009332A0" w:rsidRPr="009332A0" w:rsidRDefault="009332A0" w:rsidP="009C6DDE">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Automated </w:t>
      </w:r>
      <w:r w:rsidR="00BE6802">
        <w:rPr>
          <w:rFonts w:ascii="STIX Two Text" w:eastAsia="STIX Two Text" w:hAnsi="STIX Two Text" w:cs="STIX Two Text"/>
        </w:rPr>
        <w:t>catalogue</w:t>
      </w:r>
      <w:r>
        <w:rPr>
          <w:rFonts w:ascii="STIX Two Text" w:eastAsia="STIX Two Text" w:hAnsi="STIX Two Text" w:cs="STIX Two Text"/>
        </w:rPr>
        <w:t xml:space="preserve"> audit throughput, reducing processing time from </w:t>
      </w:r>
      <w:r>
        <w:rPr>
          <w:rFonts w:ascii="STIX Two Text" w:eastAsia="STIX Two Text" w:hAnsi="STIX Two Text" w:cs="STIX Two Text"/>
          <w:b/>
          <w:bCs/>
        </w:rPr>
        <w:t>700 ASINs per 8-hour shift to 700 ASINs in 3.37 minutes</w:t>
      </w:r>
      <w:r>
        <w:rPr>
          <w:rFonts w:ascii="STIX Two Text" w:eastAsia="STIX Two Text" w:hAnsi="STIX Two Text" w:cs="STIX Two Text"/>
        </w:rPr>
        <w:t xml:space="preserve">, saving an estimated </w:t>
      </w:r>
      <w:r>
        <w:rPr>
          <w:rFonts w:ascii="STIX Two Text" w:eastAsia="STIX Two Text" w:hAnsi="STIX Two Text" w:cs="STIX Two Text"/>
          <w:b/>
          <w:bCs/>
        </w:rPr>
        <w:t>174 hours per month</w:t>
      </w:r>
      <w:r>
        <w:rPr>
          <w:rFonts w:ascii="STIX Two Text" w:eastAsia="STIX Two Text" w:hAnsi="STIX Two Text" w:cs="STIX Two Text"/>
        </w:rPr>
        <w:t xml:space="preserve"> (~1 FTE), and contributing to a total headcount saving of </w:t>
      </w:r>
      <w:r>
        <w:rPr>
          <w:rFonts w:ascii="STIX Two Text" w:eastAsia="STIX Two Text" w:hAnsi="STIX Two Text" w:cs="STIX Two Text"/>
          <w:b/>
          <w:bCs/>
        </w:rPr>
        <w:t>58 HC</w:t>
      </w:r>
      <w:r>
        <w:rPr>
          <w:rFonts w:ascii="STIX Two Text" w:eastAsia="STIX Two Text" w:hAnsi="STIX Two Text" w:cs="STIX Two Text"/>
        </w:rPr>
        <w:t xml:space="preserve"> across all automation tools deployed during this role.</w:t>
      </w:r>
    </w:p>
    <w:p w14:paraId="71A616AB" w14:textId="28A32ED1" w:rsidR="009332A0" w:rsidRPr="009332A0" w:rsidRDefault="009332A0" w:rsidP="009C6DDE">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lastRenderedPageBreak/>
        <w:t xml:space="preserve">Built a self-service Quicksight dashboard to detect broken product variations at scale, uncovering that </w:t>
      </w:r>
      <w:r>
        <w:rPr>
          <w:rFonts w:ascii="STIX Two Text" w:eastAsia="STIX Two Text" w:hAnsi="STIX Two Text" w:cs="STIX Two Text"/>
          <w:b/>
          <w:bCs/>
        </w:rPr>
        <w:t>~40% of ~$60M in high-priority products</w:t>
      </w:r>
      <w:r>
        <w:rPr>
          <w:rFonts w:ascii="STIX Two Text" w:eastAsia="STIX Two Text" w:hAnsi="STIX Two Text" w:cs="STIX Two Text"/>
        </w:rPr>
        <w:t xml:space="preserve"> had broken variations — identifying and resolving these defects increased individual ASIN sales by up to </w:t>
      </w:r>
      <w:r>
        <w:rPr>
          <w:rFonts w:ascii="STIX Two Text" w:eastAsia="STIX Two Text" w:hAnsi="STIX Two Text" w:cs="STIX Two Text"/>
          <w:b/>
          <w:bCs/>
        </w:rPr>
        <w:t>35%</w:t>
      </w:r>
      <w:r>
        <w:rPr>
          <w:rFonts w:ascii="STIX Two Text" w:eastAsia="STIX Two Text" w:hAnsi="STIX Two Text" w:cs="STIX Two Text"/>
        </w:rPr>
        <w:t>.</w:t>
      </w:r>
    </w:p>
    <w:p w14:paraId="7CF02C0D" w14:textId="3DBC5BDB" w:rsidR="009332A0" w:rsidRPr="009332A0" w:rsidRDefault="009332A0" w:rsidP="009332A0">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Drove product data quality from </w:t>
      </w:r>
      <w:r>
        <w:rPr>
          <w:rFonts w:ascii="STIX Two Text" w:eastAsia="STIX Two Text" w:hAnsi="STIX Two Text" w:cs="STIX Two Text"/>
          <w:b/>
          <w:bCs/>
        </w:rPr>
        <w:t>17% to 70%</w:t>
      </w:r>
      <w:r>
        <w:rPr>
          <w:rFonts w:ascii="STIX Two Text" w:eastAsia="STIX Two Text" w:hAnsi="STIX Two Text" w:cs="STIX Two Text"/>
        </w:rPr>
        <w:t xml:space="preserve"> across 300 Product Types — a </w:t>
      </w:r>
      <w:r>
        <w:rPr>
          <w:rFonts w:ascii="STIX Two Text" w:eastAsia="STIX Two Text" w:hAnsi="STIX Two Text" w:cs="STIX Two Text"/>
          <w:b/>
          <w:bCs/>
        </w:rPr>
        <w:t>270% year-on-year</w:t>
      </w:r>
      <w:r>
        <w:rPr>
          <w:rFonts w:ascii="STIX Two Text" w:eastAsia="STIX Two Text" w:hAnsi="STIX Two Text" w:cs="STIX Two Text"/>
        </w:rPr>
        <w:t xml:space="preserve"> improvement — by building automated attribute backfill and enrichment workflows that eliminated dependency on manual data entry. </w:t>
      </w:r>
    </w:p>
    <w:p w14:paraId="5E662530" w14:textId="64A4E5C0" w:rsidR="009332A0" w:rsidRPr="009332A0" w:rsidRDefault="009332A0" w:rsidP="009332A0">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Developed modular, reusable Python scripts using Selenium and Flask to eliminate repetitive </w:t>
      </w:r>
      <w:r w:rsidR="00BE6802">
        <w:rPr>
          <w:rFonts w:ascii="STIX Two Text" w:eastAsia="STIX Two Text" w:hAnsi="STIX Two Text" w:cs="STIX Two Text"/>
        </w:rPr>
        <w:t>catalogue</w:t>
      </w:r>
      <w:r>
        <w:rPr>
          <w:rFonts w:ascii="STIX Two Text" w:eastAsia="STIX Two Text" w:hAnsi="STIX Two Text" w:cs="STIX Two Text"/>
        </w:rPr>
        <w:t xml:space="preserve"> workflows across multiple teams, reducing average task execution time by over </w:t>
      </w:r>
      <w:r>
        <w:rPr>
          <w:rFonts w:ascii="STIX Two Text" w:eastAsia="STIX Two Text" w:hAnsi="STIX Two Text" w:cs="STIX Two Text"/>
          <w:b/>
          <w:bCs/>
        </w:rPr>
        <w:t>80%</w:t>
      </w:r>
      <w:r>
        <w:rPr>
          <w:rFonts w:ascii="STIX Two Text" w:eastAsia="STIX Two Text" w:hAnsi="STIX Two Text" w:cs="STIX Two Text"/>
        </w:rPr>
        <w:t xml:space="preserve"> — from approximately 2 hours to under 10 minutes per task — and ensuring code quality standards that allowed any team member to extend or maintain the solutions independently.</w:t>
      </w:r>
    </w:p>
    <w:p w14:paraId="7DD5C9FC" w14:textId="77777777" w:rsidR="00510A62" w:rsidRPr="00B02153" w:rsidRDefault="00510A62" w:rsidP="00510A62">
      <w:pPr>
        <w:spacing w:after="60"/>
        <w:ind w:right="851"/>
        <w:rPr>
          <w:rFonts w:ascii="STIX Two Text" w:eastAsia="STIX Two Text" w:hAnsi="STIX Two Text" w:cs="STIX Two Text"/>
        </w:rPr>
      </w:pPr>
    </w:p>
    <w:p w14:paraId="649C75E2" w14:textId="0703B72E" w:rsidR="00510A62" w:rsidRPr="009C6DDE" w:rsidRDefault="00510A62" w:rsidP="00510A62">
      <w:pPr>
        <w:spacing w:line="240" w:lineRule="auto"/>
        <w:rPr>
          <w:rFonts w:ascii="STIX Two Text" w:eastAsia="STIX Two Text" w:hAnsi="STIX Two Text" w:cs="STIX Two Text"/>
          <w:b/>
        </w:rPr>
      </w:pPr>
      <w:r>
        <w:rPr>
          <w:rFonts w:ascii="STIX Two Text" w:eastAsia="STIX Two Text" w:hAnsi="STIX Two Text" w:cs="STIX Two Text"/>
          <w:b/>
        </w:rPr>
        <w:t xml:space="preserve">Amazon </w:t>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t xml:space="preserve">                                          </w:t>
      </w:r>
      <w:r w:rsidR="00801C5E">
        <w:rPr>
          <w:rFonts w:ascii="STIX Two Text" w:eastAsia="STIX Two Text" w:hAnsi="STIX Two Text" w:cs="STIX Two Text"/>
          <w:b/>
        </w:rPr>
        <w:t xml:space="preserve">      </w:t>
      </w:r>
      <w:r w:rsidR="00801C5E">
        <w:rPr>
          <w:rFonts w:ascii="STIX Two Text" w:eastAsia="STIX Two Text" w:hAnsi="STIX Two Text" w:cs="STIX Two Text"/>
          <w:b/>
        </w:rPr>
        <w:t>Cairo, Egypt</w:t>
      </w:r>
    </w:p>
    <w:p w14:paraId="61635B1B" w14:textId="3012A0BD" w:rsidR="00510A62" w:rsidRPr="009C6DDE" w:rsidRDefault="00510A62" w:rsidP="00510A62">
      <w:pPr>
        <w:spacing w:line="240" w:lineRule="auto"/>
        <w:rPr>
          <w:rFonts w:ascii="STIX Two Text" w:eastAsia="STIX Two Text" w:hAnsi="STIX Two Text" w:cs="STIX Two Text"/>
          <w:b/>
          <w:i/>
        </w:rPr>
      </w:pPr>
      <w:r>
        <w:rPr>
          <w:rFonts w:ascii="STIX Two Text" w:eastAsia="STIX Two Text" w:hAnsi="STIX Two Text" w:cs="STIX Two Text"/>
        </w:rPr>
        <w:t xml:space="preserve">Senior Operations Coordinator </w:t>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t xml:space="preserve">                                      </w:t>
      </w:r>
      <w:r>
        <w:rPr>
          <w:rFonts w:ascii="STIX Two Text" w:eastAsia="STIX Two Text" w:hAnsi="STIX Two Text" w:cs="STIX Two Text"/>
          <w:i/>
        </w:rPr>
        <w:t>Jan 2017– Oct 2019</w:t>
      </w:r>
    </w:p>
    <w:p w14:paraId="3BAB0C40" w14:textId="77777777" w:rsidR="00510A62" w:rsidRPr="009C6DDE" w:rsidRDefault="00510A62" w:rsidP="00510A62">
      <w:pPr>
        <w:spacing w:line="240" w:lineRule="auto"/>
        <w:rPr>
          <w:rFonts w:ascii="STIX Two Text" w:eastAsia="STIX Two Text" w:hAnsi="STIX Two Text" w:cs="STIX Two Text"/>
          <w:b/>
          <w:i/>
          <w:sz w:val="6"/>
          <w:szCs w:val="6"/>
        </w:rPr>
      </w:pPr>
    </w:p>
    <w:p w14:paraId="1CA9430A" w14:textId="601C1F69" w:rsidR="002168A6" w:rsidRPr="002168A6" w:rsidRDefault="002168A6" w:rsidP="002168A6">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Managed and resolved customer escalations with a </w:t>
      </w:r>
      <w:r>
        <w:rPr>
          <w:rFonts w:ascii="STIX Two Text" w:eastAsia="STIX Two Text" w:hAnsi="STIX Two Text" w:cs="STIX Two Text"/>
          <w:b/>
          <w:bCs/>
        </w:rPr>
        <w:t>99.8%</w:t>
      </w:r>
      <w:r>
        <w:rPr>
          <w:rFonts w:ascii="STIX Two Text" w:eastAsia="STIX Two Text" w:hAnsi="STIX Two Text" w:cs="STIX Two Text"/>
        </w:rPr>
        <w:t xml:space="preserve"> within-SLA resolution rate, directly contributing to a </w:t>
      </w:r>
      <w:r>
        <w:rPr>
          <w:rFonts w:ascii="STIX Two Text" w:eastAsia="STIX Two Text" w:hAnsi="STIX Two Text" w:cs="STIX Two Text"/>
          <w:b/>
          <w:bCs/>
        </w:rPr>
        <w:t>12%</w:t>
      </w:r>
      <w:r>
        <w:rPr>
          <w:rFonts w:ascii="STIX Two Text" w:eastAsia="STIX Two Text" w:hAnsi="STIX Two Text" w:cs="STIX Two Text"/>
        </w:rPr>
        <w:t xml:space="preserve"> improvement in customer trust scores across MENA operations.</w:t>
      </w:r>
    </w:p>
    <w:p w14:paraId="3AACE185" w14:textId="4A8E2236" w:rsidR="002168A6" w:rsidRPr="002168A6" w:rsidRDefault="002168A6" w:rsidP="002168A6">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Increased product conversion rates by </w:t>
      </w:r>
      <w:r>
        <w:rPr>
          <w:rFonts w:ascii="STIX Two Text" w:eastAsia="STIX Two Text" w:hAnsi="STIX Two Text" w:cs="STIX Two Text"/>
          <w:b/>
          <w:bCs/>
        </w:rPr>
        <w:t>30%</w:t>
      </w:r>
      <w:r>
        <w:rPr>
          <w:rFonts w:ascii="STIX Two Text" w:eastAsia="STIX Two Text" w:hAnsi="STIX Two Text" w:cs="STIX Two Text"/>
        </w:rPr>
        <w:t xml:space="preserve"> by identifying and fixing </w:t>
      </w:r>
      <w:r w:rsidR="00BE6802">
        <w:rPr>
          <w:rFonts w:ascii="STIX Two Text" w:eastAsia="STIX Two Text" w:hAnsi="STIX Two Text" w:cs="STIX Two Text"/>
        </w:rPr>
        <w:t>catalogue</w:t>
      </w:r>
      <w:r>
        <w:rPr>
          <w:rFonts w:ascii="STIX Two Text" w:eastAsia="STIX Two Text" w:hAnsi="STIX Two Text" w:cs="STIX Two Text"/>
        </w:rPr>
        <w:t xml:space="preserve"> discoverability issues — applying structured content quality improvements and SEO standards at scale across product listings.</w:t>
      </w:r>
    </w:p>
    <w:p w14:paraId="27B1ACA3" w14:textId="67037862" w:rsidR="002168A6" w:rsidRPr="002168A6" w:rsidRDefault="002168A6" w:rsidP="002168A6">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Enforced SEO and content quality standards across product descriptions at scale, ensuring full compliance with Amazon’s website and business publishing requirements across MENA marketplaces.</w:t>
      </w:r>
    </w:p>
    <w:p w14:paraId="03A647EC" w14:textId="7A31FCC8" w:rsidR="002168A6" w:rsidRPr="002168A6" w:rsidRDefault="002168A6" w:rsidP="002168A6">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Proactively identified, documented, and escalated operational bottlenecks to senior stakeholders, enabling faster resolution and measurable improvements in team throughput within strict SLA timelines.</w:t>
      </w:r>
    </w:p>
    <w:p w14:paraId="03A4575A" w14:textId="77777777" w:rsidR="002168A6" w:rsidRPr="002168A6" w:rsidRDefault="002168A6" w:rsidP="002168A6">
      <w:pPr>
        <w:pStyle w:val="ListParagraph"/>
        <w:spacing w:after="60"/>
        <w:ind w:left="1080" w:right="851"/>
        <w:rPr>
          <w:rFonts w:ascii="STIX Two Text" w:eastAsia="STIX Two Text" w:hAnsi="STIX Two Text" w:cs="STIX Two Text"/>
        </w:rPr>
      </w:pPr>
    </w:p>
    <w:p w14:paraId="772062B5" w14:textId="77777777" w:rsidR="002168A6" w:rsidRPr="009C6DDE" w:rsidRDefault="002168A6" w:rsidP="002168A6">
      <w:pPr>
        <w:pStyle w:val="ListParagraph"/>
        <w:spacing w:after="60" w:line="240" w:lineRule="auto"/>
        <w:ind w:left="1080" w:right="851"/>
        <w:rPr>
          <w:rFonts w:ascii="STIX Two Text" w:eastAsia="STIX Two Text" w:hAnsi="STIX Two Text" w:cs="STIX Two Text"/>
          <w:lang w:val="en-US"/>
        </w:rPr>
      </w:pPr>
    </w:p>
    <w:p w14:paraId="3B123D1C" w14:textId="77777777" w:rsidR="00510A62" w:rsidRPr="009C6DDE" w:rsidRDefault="00510A62" w:rsidP="00510A62">
      <w:pPr>
        <w:spacing w:line="240" w:lineRule="auto"/>
        <w:rPr>
          <w:rFonts w:ascii="STIX Two Text" w:eastAsia="STIX Two Text" w:hAnsi="STIX Two Text" w:cs="STIX Two Text"/>
        </w:rPr>
      </w:pPr>
      <w:r>
        <w:rPr>
          <w:rFonts w:ascii="STIX Two Text" w:eastAsia="STIX Two Text" w:hAnsi="STIX Two Text" w:cs="STIX Two Text"/>
          <w:b/>
          <w:sz w:val="24"/>
          <w:szCs w:val="24"/>
          <w:u w:val="single"/>
        </w:rPr>
        <w:t xml:space="preserve">EDUCATION                                                                                                                                                                        </w:t>
      </w:r>
      <w:r>
        <w:rPr>
          <w:rFonts w:ascii="STIX Two Text" w:eastAsia="STIX Two Text" w:hAnsi="STIX Two Text" w:cs="STIX Two Text"/>
          <w:b/>
          <w:color w:val="FFFFFF"/>
          <w:sz w:val="24"/>
          <w:szCs w:val="24"/>
          <w:u w:val="single"/>
        </w:rPr>
        <w:t xml:space="preserve">.  </w:t>
      </w:r>
    </w:p>
    <w:p w14:paraId="45BF3FCD" w14:textId="77777777" w:rsidR="00510A62" w:rsidRPr="009C6DDE" w:rsidRDefault="00510A62" w:rsidP="00510A62">
      <w:pPr>
        <w:spacing w:line="240" w:lineRule="auto"/>
        <w:rPr>
          <w:rFonts w:ascii="STIX Two Text" w:eastAsia="STIX Two Text" w:hAnsi="STIX Two Text" w:cs="STIX Two Text"/>
          <w:b/>
          <w:sz w:val="4"/>
          <w:szCs w:val="4"/>
        </w:rPr>
      </w:pPr>
    </w:p>
    <w:p w14:paraId="54FF7323" w14:textId="09C47F2E" w:rsidR="00510A62" w:rsidRPr="009C6DDE" w:rsidRDefault="009C6DDE" w:rsidP="009C6DDE">
      <w:pPr>
        <w:spacing w:line="240" w:lineRule="auto"/>
        <w:rPr>
          <w:rFonts w:ascii="STIX Two Text" w:eastAsia="STIX Two Text" w:hAnsi="STIX Two Text" w:cs="STIX Two Text"/>
          <w:b/>
        </w:rPr>
      </w:pPr>
      <w:r>
        <w:rPr>
          <w:rFonts w:ascii="STIX Two Text" w:eastAsia="STIX Two Text" w:hAnsi="STIX Two Text" w:cs="STIX Two Text"/>
          <w:b/>
        </w:rPr>
        <w:t xml:space="preserve">Cairo University                                                                                                                                                                </w:t>
      </w:r>
      <w:r>
        <w:rPr>
          <w:rFonts w:ascii="STIX Two Text" w:eastAsia="STIX Two Text" w:hAnsi="STIX Two Text" w:cs="STIX Two Text"/>
          <w:i/>
        </w:rPr>
        <w:t xml:space="preserve"> 2013-2017</w:t>
      </w:r>
    </w:p>
    <w:p w14:paraId="5F9CE675" w14:textId="1809B985" w:rsidR="009C6DDE" w:rsidRPr="009C6DDE" w:rsidRDefault="009C6DDE" w:rsidP="009C6DDE">
      <w:pPr>
        <w:spacing w:line="240" w:lineRule="auto"/>
        <w:rPr>
          <w:rFonts w:ascii="STIX Two Text" w:eastAsia="STIX Two Text" w:hAnsi="STIX Two Text" w:cs="STIX Two Text"/>
        </w:rPr>
      </w:pPr>
      <w:r>
        <w:rPr>
          <w:rFonts w:ascii="STIX Two Text" w:eastAsia="STIX Two Text" w:hAnsi="STIX Two Text" w:cs="STIX Two Text"/>
        </w:rPr>
        <w:t>Bachelor of Commerce (Accounting)</w:t>
      </w:r>
    </w:p>
    <w:p w14:paraId="59E7312A" w14:textId="77777777" w:rsidR="009C6DDE" w:rsidRPr="009C6DDE" w:rsidRDefault="009C6DDE" w:rsidP="009C6DDE">
      <w:pPr>
        <w:spacing w:line="240" w:lineRule="auto"/>
        <w:rPr>
          <w:rFonts w:ascii="STIX Two Text" w:eastAsia="STIX Two Text" w:hAnsi="STIX Two Text" w:cs="STIX Two Text"/>
        </w:rPr>
      </w:pPr>
    </w:p>
    <w:bookmarkEnd w:id="0"/>
    <w:p w14:paraId="241BF049" w14:textId="77777777" w:rsidR="00510A62" w:rsidRPr="009C6DDE"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CERTIFICATES                                                                                                                                                                   </w:t>
      </w:r>
      <w:r>
        <w:rPr>
          <w:rFonts w:ascii="STIX Two Text" w:eastAsia="STIX Two Text" w:hAnsi="STIX Two Text" w:cs="STIX Two Text"/>
          <w:b/>
          <w:color w:val="FFFFFF"/>
          <w:sz w:val="24"/>
          <w:szCs w:val="24"/>
          <w:u w:val="single"/>
        </w:rPr>
        <w:t>-</w:t>
      </w:r>
      <w:r>
        <w:rPr>
          <w:rFonts w:ascii="STIX Two Text" w:eastAsia="STIX Two Text" w:hAnsi="STIX Two Text" w:cs="STIX Two Text"/>
          <w:b/>
          <w:sz w:val="24"/>
          <w:szCs w:val="24"/>
          <w:u w:val="single"/>
        </w:rPr>
        <w:t xml:space="preserve"> </w:t>
      </w:r>
    </w:p>
    <w:p w14:paraId="7E5DD269" w14:textId="4A599648" w:rsidR="00E14099" w:rsidRPr="00E14099" w:rsidRDefault="00E14099" w:rsidP="00E14099">
      <w:pPr>
        <w:pStyle w:val="ListParagraph"/>
        <w:numPr>
          <w:ilvl w:val="0"/>
          <w:numId w:val="2"/>
        </w:numPr>
        <w:spacing w:after="60" w:line="240" w:lineRule="auto"/>
        <w:ind w:right="851"/>
        <w:rPr>
          <w:rFonts w:ascii="STIX Two Text" w:eastAsia="STIX Two Text" w:hAnsi="STIX Two Text" w:cs="STIX Two Text"/>
        </w:rPr>
      </w:pPr>
      <w:r w:rsidRPr="00ED2427">
        <w:rPr>
          <w:rFonts w:ascii="STIX Two Text" w:eastAsia="STIX Two Text" w:hAnsi="STIX Two Text" w:cs="STIX Two Text"/>
        </w:rPr>
        <w:t xml:space="preserve">Post Graduate </w:t>
      </w:r>
      <w:r>
        <w:rPr>
          <w:rFonts w:ascii="STIX Two Text" w:eastAsia="STIX Two Text" w:hAnsi="STIX Two Text" w:cs="STIX Two Text"/>
        </w:rPr>
        <w:t>Program AI a</w:t>
      </w:r>
      <w:r w:rsidRPr="00ED2427">
        <w:rPr>
          <w:rFonts w:ascii="STIX Two Text" w:eastAsia="STIX Two Text" w:hAnsi="STIX Two Text" w:cs="STIX Two Text"/>
        </w:rPr>
        <w:t>nd Machine Learning</w:t>
      </w:r>
      <w:r>
        <w:rPr>
          <w:rFonts w:ascii="STIX Two Text" w:eastAsia="STIX Two Text" w:hAnsi="STIX Two Text" w:cs="STIX Two Text"/>
        </w:rPr>
        <w:t xml:space="preserve"> (</w:t>
      </w:r>
      <w:hyperlink r:id="rId11" w:history="1">
        <w:r w:rsidRPr="00ED2427">
          <w:rPr>
            <w:rStyle w:val="Hyperlink"/>
            <w:rFonts w:ascii="Segoe UI" w:hAnsi="Segoe UI" w:cs="Segoe UI"/>
            <w:sz w:val="21"/>
            <w:szCs w:val="21"/>
            <w:shd w:val="clear" w:color="auto" w:fill="FFFFFF"/>
          </w:rPr>
          <w:t>Great Lakes Institute of Management</w:t>
        </w:r>
      </w:hyperlink>
      <w:r>
        <w:rPr>
          <w:rFonts w:ascii="STIX Two Text" w:eastAsia="STIX Two Text" w:hAnsi="STIX Two Text" w:cs="STIX Two Text"/>
        </w:rPr>
        <w:t>)</w:t>
      </w:r>
    </w:p>
    <w:p w14:paraId="2029557B" w14:textId="734A2441" w:rsidR="00510A62" w:rsidRPr="009C7101" w:rsidRDefault="009C6DDE" w:rsidP="009C6DDE">
      <w:pPr>
        <w:pStyle w:val="ListParagraph"/>
        <w:numPr>
          <w:ilvl w:val="0"/>
          <w:numId w:val="2"/>
        </w:numPr>
        <w:spacing w:after="60" w:line="240" w:lineRule="auto"/>
        <w:ind w:right="851"/>
        <w:rPr>
          <w:rFonts w:ascii="STIX Two Text" w:eastAsia="STIX Two Text" w:hAnsi="STIX Two Text" w:cs="STIX Two Text"/>
          <w:lang w:val="en-US"/>
        </w:rPr>
      </w:pPr>
      <w:r>
        <w:rPr>
          <w:rFonts w:ascii="STIX Two Text" w:eastAsia="STIX Two Text" w:hAnsi="STIX Two Text" w:cs="STIX Two Text"/>
        </w:rPr>
        <w:t xml:space="preserve">Python </w:t>
      </w:r>
      <w:hyperlink r:id="rId12" w:history="1">
        <w:r>
          <w:rPr>
            <w:rStyle w:val="Hyperlink"/>
            <w:rFonts w:ascii="STIX Two Text" w:eastAsia="STIX Two Text" w:hAnsi="STIX Two Text" w:cs="STIX Two Text"/>
          </w:rPr>
          <w:t>(HackerRank)</w:t>
        </w:r>
      </w:hyperlink>
    </w:p>
    <w:p w14:paraId="08895AFF" w14:textId="04FAEC8A" w:rsidR="009C6DDE" w:rsidRPr="009C6DDE" w:rsidRDefault="009C6DDE" w:rsidP="009C6DDE">
      <w:pPr>
        <w:pStyle w:val="ListParagraph"/>
        <w:numPr>
          <w:ilvl w:val="0"/>
          <w:numId w:val="2"/>
        </w:numPr>
        <w:spacing w:after="60" w:line="240" w:lineRule="auto"/>
        <w:ind w:right="851"/>
        <w:rPr>
          <w:rFonts w:ascii="STIX Two Text" w:eastAsia="STIX Two Text" w:hAnsi="STIX Two Text" w:cs="STIX Two Text"/>
          <w:lang w:val="en-US"/>
        </w:rPr>
      </w:pPr>
      <w:r>
        <w:rPr>
          <w:rFonts w:ascii="STIX Two Text" w:eastAsia="STIX Two Text" w:hAnsi="STIX Two Text" w:cs="STIX Two Text"/>
        </w:rPr>
        <w:t xml:space="preserve">SQL Advanced </w:t>
      </w:r>
      <w:hyperlink r:id="rId13" w:history="1">
        <w:r>
          <w:rPr>
            <w:rStyle w:val="Hyperlink"/>
            <w:rFonts w:ascii="STIX Two Text" w:eastAsia="STIX Two Text" w:hAnsi="STIX Two Text" w:cs="STIX Two Text"/>
          </w:rPr>
          <w:t>(HackerRank)</w:t>
        </w:r>
      </w:hyperlink>
    </w:p>
    <w:p w14:paraId="5C80ADE4" w14:textId="200F4B6B" w:rsidR="009C6DDE" w:rsidRPr="009C6DDE" w:rsidRDefault="009C6DDE" w:rsidP="009C6DDE">
      <w:pPr>
        <w:pStyle w:val="ListParagraph"/>
        <w:numPr>
          <w:ilvl w:val="0"/>
          <w:numId w:val="2"/>
        </w:numPr>
        <w:spacing w:after="60" w:line="240" w:lineRule="auto"/>
        <w:ind w:right="851"/>
        <w:rPr>
          <w:rFonts w:ascii="STIX Two Text" w:eastAsia="STIX Two Text" w:hAnsi="STIX Two Text" w:cs="STIX Two Text"/>
          <w:lang w:val="en-US"/>
        </w:rPr>
      </w:pPr>
      <w:r>
        <w:rPr>
          <w:rFonts w:ascii="STIX Two Text" w:eastAsia="STIX Two Text" w:hAnsi="STIX Two Text" w:cs="STIX Two Text"/>
        </w:rPr>
        <w:t>Rest API Intermediate(</w:t>
      </w:r>
      <w:hyperlink r:id="rId14" w:history="1">
        <w:r>
          <w:rPr>
            <w:rStyle w:val="Hyperlink"/>
            <w:rFonts w:ascii="STIX Two Text" w:eastAsia="STIX Two Text" w:hAnsi="STIX Two Text" w:cs="STIX Two Text"/>
          </w:rPr>
          <w:t>HackerRank)</w:t>
        </w:r>
      </w:hyperlink>
    </w:p>
    <w:sectPr w:rsidR="009C6DDE" w:rsidRPr="009C6DDE" w:rsidSect="00510A62">
      <w:type w:val="continuous"/>
      <w:pgSz w:w="12240" w:h="15840"/>
      <w:pgMar w:top="720" w:right="600" w:bottom="720" w:left="576"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FBBC9" w14:textId="77777777" w:rsidR="001A514E" w:rsidRDefault="001A514E">
      <w:pPr>
        <w:spacing w:line="240" w:lineRule="auto"/>
      </w:pPr>
      <w:r>
        <w:separator/>
      </w:r>
    </w:p>
  </w:endnote>
  <w:endnote w:type="continuationSeparator" w:id="0">
    <w:p w14:paraId="764ECB69" w14:textId="77777777" w:rsidR="001A514E" w:rsidRDefault="001A51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Noto Sans Symbol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TIX Two Text">
    <w:altName w:val="Calibri"/>
    <w:panose1 w:val="00000000000000000000"/>
    <w:charset w:val="00"/>
    <w:family w:val="auto"/>
    <w:pitch w:val="variable"/>
    <w:sig w:usb0="A00002FF" w:usb1="0000001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7FCE" w14:textId="77777777" w:rsidR="001A514E" w:rsidRDefault="001A514E">
      <w:pPr>
        <w:spacing w:line="240" w:lineRule="auto"/>
      </w:pPr>
      <w:r>
        <w:separator/>
      </w:r>
    </w:p>
  </w:footnote>
  <w:footnote w:type="continuationSeparator" w:id="0">
    <w:p w14:paraId="3444DA82" w14:textId="77777777" w:rsidR="001A514E" w:rsidRDefault="001A51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8CBF" w14:textId="77777777" w:rsidR="00510A62" w:rsidRDefault="00510A62">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A6ACA"/>
    <w:multiLevelType w:val="multilevel"/>
    <w:tmpl w:val="3F6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44371"/>
    <w:multiLevelType w:val="hybridMultilevel"/>
    <w:tmpl w:val="F87A0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086D04"/>
    <w:multiLevelType w:val="multilevel"/>
    <w:tmpl w:val="E4FAD1F2"/>
    <w:lvl w:ilvl="0">
      <w:start w:val="1"/>
      <w:numFmt w:val="bullet"/>
      <w:lvlText w:val="●"/>
      <w:lvlJc w:val="left"/>
      <w:pPr>
        <w:ind w:left="180" w:hanging="360"/>
      </w:pPr>
      <w:rPr>
        <w:rFonts w:ascii="Garamond" w:eastAsia="Garamond" w:hAnsi="Garamond" w:cs="Garamond"/>
        <w:b w:val="0"/>
        <w:sz w:val="16"/>
        <w:szCs w:val="16"/>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3" w15:restartNumberingAfterBreak="0">
    <w:nsid w:val="49FE69B0"/>
    <w:multiLevelType w:val="multilevel"/>
    <w:tmpl w:val="ADD6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5354C"/>
    <w:multiLevelType w:val="multilevel"/>
    <w:tmpl w:val="DB88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E0A68"/>
    <w:multiLevelType w:val="multilevel"/>
    <w:tmpl w:val="C42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D01A6"/>
    <w:multiLevelType w:val="hybridMultilevel"/>
    <w:tmpl w:val="BB460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46313C"/>
    <w:multiLevelType w:val="hybridMultilevel"/>
    <w:tmpl w:val="F088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8489421">
    <w:abstractNumId w:val="2"/>
  </w:num>
  <w:num w:numId="2" w16cid:durableId="492065863">
    <w:abstractNumId w:val="6"/>
  </w:num>
  <w:num w:numId="3" w16cid:durableId="1592159727">
    <w:abstractNumId w:val="1"/>
  </w:num>
  <w:num w:numId="4" w16cid:durableId="1009795335">
    <w:abstractNumId w:val="0"/>
  </w:num>
  <w:num w:numId="5" w16cid:durableId="363947397">
    <w:abstractNumId w:val="7"/>
  </w:num>
  <w:num w:numId="6" w16cid:durableId="246429768">
    <w:abstractNumId w:val="3"/>
  </w:num>
  <w:num w:numId="7" w16cid:durableId="266694715">
    <w:abstractNumId w:val="5"/>
  </w:num>
  <w:num w:numId="8" w16cid:durableId="1054894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62"/>
    <w:rsid w:val="00123C86"/>
    <w:rsid w:val="00180716"/>
    <w:rsid w:val="001854A6"/>
    <w:rsid w:val="00190A9A"/>
    <w:rsid w:val="001A514E"/>
    <w:rsid w:val="002168A6"/>
    <w:rsid w:val="00310B81"/>
    <w:rsid w:val="004900F6"/>
    <w:rsid w:val="00510A62"/>
    <w:rsid w:val="006966AB"/>
    <w:rsid w:val="007762D6"/>
    <w:rsid w:val="007A6250"/>
    <w:rsid w:val="00801C5E"/>
    <w:rsid w:val="008519FD"/>
    <w:rsid w:val="009332A0"/>
    <w:rsid w:val="00993559"/>
    <w:rsid w:val="009C2820"/>
    <w:rsid w:val="009C3607"/>
    <w:rsid w:val="009C6DDE"/>
    <w:rsid w:val="009C7101"/>
    <w:rsid w:val="009E27D0"/>
    <w:rsid w:val="009F2445"/>
    <w:rsid w:val="009F475B"/>
    <w:rsid w:val="00B02153"/>
    <w:rsid w:val="00B55197"/>
    <w:rsid w:val="00B83B7B"/>
    <w:rsid w:val="00B97562"/>
    <w:rsid w:val="00BE6802"/>
    <w:rsid w:val="00C532C1"/>
    <w:rsid w:val="00CA33AC"/>
    <w:rsid w:val="00DA1E8D"/>
    <w:rsid w:val="00E14099"/>
    <w:rsid w:val="00ED2427"/>
    <w:rsid w:val="00F04E99"/>
    <w:rsid w:val="00F97BB1"/>
    <w:rsid w:val="00FD4BB5"/>
    <w:rsid w:val="00FE52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A946DE7"/>
  <w15:chartTrackingRefBased/>
  <w15:docId w15:val="{9366FE85-E35C-4AA8-8C44-181F5103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DDE"/>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510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A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62"/>
    <w:rPr>
      <w:rFonts w:eastAsiaTheme="majorEastAsia" w:cstheme="majorBidi"/>
      <w:color w:val="272727" w:themeColor="text1" w:themeTint="D8"/>
    </w:rPr>
  </w:style>
  <w:style w:type="paragraph" w:styleId="Title">
    <w:name w:val="Title"/>
    <w:basedOn w:val="Normal"/>
    <w:next w:val="Normal"/>
    <w:link w:val="TitleChar"/>
    <w:uiPriority w:val="10"/>
    <w:qFormat/>
    <w:rsid w:val="00510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62"/>
    <w:pPr>
      <w:spacing w:before="160"/>
      <w:jc w:val="center"/>
    </w:pPr>
    <w:rPr>
      <w:i/>
      <w:iCs/>
      <w:color w:val="404040" w:themeColor="text1" w:themeTint="BF"/>
    </w:rPr>
  </w:style>
  <w:style w:type="character" w:customStyle="1" w:styleId="QuoteChar">
    <w:name w:val="Quote Char"/>
    <w:basedOn w:val="DefaultParagraphFont"/>
    <w:link w:val="Quote"/>
    <w:uiPriority w:val="29"/>
    <w:rsid w:val="00510A62"/>
    <w:rPr>
      <w:i/>
      <w:iCs/>
      <w:color w:val="404040" w:themeColor="text1" w:themeTint="BF"/>
    </w:rPr>
  </w:style>
  <w:style w:type="paragraph" w:styleId="ListParagraph">
    <w:name w:val="List Paragraph"/>
    <w:basedOn w:val="Normal"/>
    <w:uiPriority w:val="34"/>
    <w:qFormat/>
    <w:rsid w:val="00510A62"/>
    <w:pPr>
      <w:ind w:left="720"/>
      <w:contextualSpacing/>
    </w:pPr>
  </w:style>
  <w:style w:type="character" w:styleId="IntenseEmphasis">
    <w:name w:val="Intense Emphasis"/>
    <w:basedOn w:val="DefaultParagraphFont"/>
    <w:uiPriority w:val="21"/>
    <w:qFormat/>
    <w:rsid w:val="00510A62"/>
    <w:rPr>
      <w:i/>
      <w:iCs/>
      <w:color w:val="2F5496" w:themeColor="accent1" w:themeShade="BF"/>
    </w:rPr>
  </w:style>
  <w:style w:type="paragraph" w:styleId="IntenseQuote">
    <w:name w:val="Intense Quote"/>
    <w:basedOn w:val="Normal"/>
    <w:next w:val="Normal"/>
    <w:link w:val="IntenseQuoteChar"/>
    <w:uiPriority w:val="30"/>
    <w:qFormat/>
    <w:rsid w:val="00510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A62"/>
    <w:rPr>
      <w:i/>
      <w:iCs/>
      <w:color w:val="2F5496" w:themeColor="accent1" w:themeShade="BF"/>
    </w:rPr>
  </w:style>
  <w:style w:type="character" w:styleId="IntenseReference">
    <w:name w:val="Intense Reference"/>
    <w:basedOn w:val="DefaultParagraphFont"/>
    <w:uiPriority w:val="32"/>
    <w:qFormat/>
    <w:rsid w:val="00510A62"/>
    <w:rPr>
      <w:b/>
      <w:bCs/>
      <w:smallCaps/>
      <w:color w:val="2F5496" w:themeColor="accent1" w:themeShade="BF"/>
      <w:spacing w:val="5"/>
    </w:rPr>
  </w:style>
  <w:style w:type="character" w:styleId="Hyperlink">
    <w:name w:val="Hyperlink"/>
    <w:basedOn w:val="DefaultParagraphFont"/>
    <w:uiPriority w:val="99"/>
    <w:unhideWhenUsed/>
    <w:rsid w:val="00510A62"/>
    <w:rPr>
      <w:color w:val="0563C1" w:themeColor="hyperlink"/>
      <w:u w:val="single"/>
    </w:rPr>
  </w:style>
  <w:style w:type="paragraph" w:styleId="NormalWeb">
    <w:name w:val="Normal (Web)"/>
    <w:basedOn w:val="Normal"/>
    <w:uiPriority w:val="99"/>
    <w:semiHidden/>
    <w:unhideWhenUsed/>
    <w:rsid w:val="00510A6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553">
    <w:name w:val="citation-553"/>
    <w:basedOn w:val="DefaultParagraphFont"/>
    <w:rsid w:val="00510A62"/>
  </w:style>
  <w:style w:type="character" w:customStyle="1" w:styleId="citation-552">
    <w:name w:val="citation-552"/>
    <w:basedOn w:val="DefaultParagraphFont"/>
    <w:rsid w:val="00510A62"/>
  </w:style>
  <w:style w:type="character" w:customStyle="1" w:styleId="citation-551">
    <w:name w:val="citation-551"/>
    <w:basedOn w:val="DefaultParagraphFont"/>
    <w:rsid w:val="00510A62"/>
  </w:style>
  <w:style w:type="character" w:customStyle="1" w:styleId="citation-550">
    <w:name w:val="citation-550"/>
    <w:basedOn w:val="DefaultParagraphFont"/>
    <w:rsid w:val="00510A62"/>
  </w:style>
  <w:style w:type="character" w:customStyle="1" w:styleId="citation-549">
    <w:name w:val="citation-549"/>
    <w:basedOn w:val="DefaultParagraphFont"/>
    <w:rsid w:val="00510A62"/>
  </w:style>
  <w:style w:type="character" w:customStyle="1" w:styleId="citation-448">
    <w:name w:val="citation-448"/>
    <w:basedOn w:val="DefaultParagraphFont"/>
    <w:rsid w:val="00FE52DD"/>
  </w:style>
  <w:style w:type="character" w:customStyle="1" w:styleId="citation-447">
    <w:name w:val="citation-447"/>
    <w:basedOn w:val="DefaultParagraphFont"/>
    <w:rsid w:val="00FE52DD"/>
  </w:style>
  <w:style w:type="character" w:customStyle="1" w:styleId="citation-446">
    <w:name w:val="citation-446"/>
    <w:basedOn w:val="DefaultParagraphFont"/>
    <w:rsid w:val="00FE52DD"/>
  </w:style>
  <w:style w:type="character" w:customStyle="1" w:styleId="citation-445">
    <w:name w:val="citation-445"/>
    <w:basedOn w:val="DefaultParagraphFont"/>
    <w:rsid w:val="00FE52DD"/>
  </w:style>
  <w:style w:type="character" w:customStyle="1" w:styleId="citation-442">
    <w:name w:val="citation-442"/>
    <w:basedOn w:val="DefaultParagraphFont"/>
    <w:rsid w:val="009C6DDE"/>
  </w:style>
  <w:style w:type="character" w:customStyle="1" w:styleId="citation-441">
    <w:name w:val="citation-441"/>
    <w:basedOn w:val="DefaultParagraphFont"/>
    <w:rsid w:val="009C6DDE"/>
  </w:style>
  <w:style w:type="character" w:customStyle="1" w:styleId="citation-440">
    <w:name w:val="citation-440"/>
    <w:basedOn w:val="DefaultParagraphFont"/>
    <w:rsid w:val="009C6DDE"/>
  </w:style>
  <w:style w:type="character" w:customStyle="1" w:styleId="citation-439">
    <w:name w:val="citation-439"/>
    <w:basedOn w:val="DefaultParagraphFont"/>
    <w:rsid w:val="009C6DDE"/>
  </w:style>
  <w:style w:type="character" w:customStyle="1" w:styleId="citation-436">
    <w:name w:val="citation-436"/>
    <w:basedOn w:val="DefaultParagraphFont"/>
    <w:rsid w:val="009C6DDE"/>
  </w:style>
  <w:style w:type="character" w:customStyle="1" w:styleId="citation-435">
    <w:name w:val="citation-435"/>
    <w:basedOn w:val="DefaultParagraphFont"/>
    <w:rsid w:val="009C6DDE"/>
  </w:style>
  <w:style w:type="character" w:styleId="UnresolvedMention">
    <w:name w:val="Unresolved Mention"/>
    <w:basedOn w:val="DefaultParagraphFont"/>
    <w:uiPriority w:val="99"/>
    <w:semiHidden/>
    <w:unhideWhenUsed/>
    <w:rsid w:val="009F475B"/>
    <w:rPr>
      <w:color w:val="605E5C"/>
      <w:shd w:val="clear" w:color="auto" w:fill="E1DFDD"/>
    </w:rPr>
  </w:style>
  <w:style w:type="character" w:styleId="FollowedHyperlink">
    <w:name w:val="FollowedHyperlink"/>
    <w:basedOn w:val="DefaultParagraphFont"/>
    <w:uiPriority w:val="99"/>
    <w:semiHidden/>
    <w:unhideWhenUsed/>
    <w:rsid w:val="006966AB"/>
    <w:rPr>
      <w:color w:val="954F72" w:themeColor="followedHyperlink"/>
      <w:u w:val="single"/>
    </w:rPr>
  </w:style>
  <w:style w:type="character" w:styleId="Strong">
    <w:name w:val="Strong"/>
    <w:basedOn w:val="DefaultParagraphFont"/>
    <w:uiPriority w:val="22"/>
    <w:qFormat/>
    <w:rsid w:val="001854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mygharib/" TargetMode="External"/><Relationship Id="rId13" Type="http://schemas.openxmlformats.org/officeDocument/2006/relationships/hyperlink" Target="https://www.hackerrank.com/certificates/a728e1fd0b39" TargetMode="External"/><Relationship Id="rId3" Type="http://schemas.openxmlformats.org/officeDocument/2006/relationships/settings" Target="settings.xml"/><Relationship Id="rId7" Type="http://schemas.openxmlformats.org/officeDocument/2006/relationships/hyperlink" Target="mailto:ramygharib91@gmail.com" TargetMode="External"/><Relationship Id="rId12" Type="http://schemas.openxmlformats.org/officeDocument/2006/relationships/hyperlink" Target="https://www.hackerrank.com/certificates/6e481848cc7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lympus1.mygreatlearning.com/certificate/WGLYTBH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amyzaghloul.netlify.app/" TargetMode="External"/><Relationship Id="rId14" Type="http://schemas.openxmlformats.org/officeDocument/2006/relationships/hyperlink" Target="https://www.hackerrank.com/certificates/cbfb409baf1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Imad</dc:creator>
  <cp:keywords/>
  <dc:description/>
  <cp:lastModifiedBy>Ramy Gharib</cp:lastModifiedBy>
  <cp:revision>67</cp:revision>
  <cp:lastPrinted>2026-04-03T18:08:00Z</cp:lastPrinted>
  <dcterms:created xsi:type="dcterms:W3CDTF">2026-04-03T17:37:00Z</dcterms:created>
  <dcterms:modified xsi:type="dcterms:W3CDTF">2026-04-05T20:34:00Z</dcterms:modified>
</cp:coreProperties>
</file>