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31.2" w:lineRule="auto"/>
        <w:ind w:right="-360"/>
        <w:rPr>
          <w:b w:val="1"/>
          <w:sz w:val="36"/>
          <w:szCs w:val="36"/>
        </w:rPr>
      </w:pPr>
      <w:r w:rsidDel="00000000" w:rsidR="00000000" w:rsidRPr="00000000">
        <w:rPr>
          <w:b w:val="1"/>
          <w:sz w:val="36"/>
          <w:szCs w:val="36"/>
          <w:rtl w:val="0"/>
        </w:rPr>
        <w:t xml:space="preserve">Universidad Nacional</w:t>
      </w:r>
    </w:p>
    <w:p w:rsidR="00000000" w:rsidDel="00000000" w:rsidP="00000000" w:rsidRDefault="00000000" w:rsidRPr="00000000" w14:paraId="00000002">
      <w:pPr>
        <w:spacing w:after="240" w:before="240" w:line="331.2" w:lineRule="auto"/>
        <w:rPr>
          <w:b w:val="1"/>
          <w:sz w:val="36"/>
          <w:szCs w:val="36"/>
        </w:rPr>
      </w:pPr>
      <w:r w:rsidDel="00000000" w:rsidR="00000000" w:rsidRPr="00000000">
        <w:rPr>
          <w:b w:val="1"/>
          <w:sz w:val="36"/>
          <w:szCs w:val="36"/>
          <w:rtl w:val="0"/>
        </w:rPr>
        <w:t xml:space="preserve">Autónoma de México </w:t>
      </w:r>
      <w:r w:rsidDel="00000000" w:rsidR="00000000" w:rsidRPr="00000000">
        <w:drawing>
          <wp:anchor allowOverlap="1" behindDoc="0" distB="114300" distT="114300" distL="114300" distR="114300" hidden="0" layoutInCell="1" locked="0" relativeHeight="0" simplePos="0">
            <wp:simplePos x="0" y="0"/>
            <wp:positionH relativeFrom="column">
              <wp:posOffset>4743450</wp:posOffset>
            </wp:positionH>
            <wp:positionV relativeFrom="paragraph">
              <wp:posOffset>257175</wp:posOffset>
            </wp:positionV>
            <wp:extent cx="1332133" cy="15049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2133" cy="1504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228600</wp:posOffset>
            </wp:positionV>
            <wp:extent cx="1396897" cy="15612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6897" cy="1561238"/>
                    </a:xfrm>
                    <a:prstGeom prst="rect"/>
                    <a:ln/>
                  </pic:spPr>
                </pic:pic>
              </a:graphicData>
            </a:graphic>
          </wp:anchor>
        </w:drawing>
      </w:r>
    </w:p>
    <w:p w:rsidR="00000000" w:rsidDel="00000000" w:rsidP="00000000" w:rsidRDefault="00000000" w:rsidRPr="00000000" w14:paraId="00000003">
      <w:pPr>
        <w:spacing w:after="240" w:before="240" w:line="331.2" w:lineRule="auto"/>
        <w:rPr>
          <w:b w:val="1"/>
          <w:sz w:val="18"/>
          <w:szCs w:val="18"/>
        </w:rPr>
      </w:pPr>
      <w:r w:rsidDel="00000000" w:rsidR="00000000" w:rsidRPr="00000000">
        <w:rPr>
          <w:b w:val="1"/>
          <w:sz w:val="36"/>
          <w:szCs w:val="36"/>
          <w:rtl w:val="0"/>
        </w:rPr>
        <w:t xml:space="preserve">Facultad de Ingeniería</w:t>
      </w:r>
      <w:r w:rsidDel="00000000" w:rsidR="00000000" w:rsidRPr="00000000">
        <w:rPr>
          <w:rtl w:val="0"/>
        </w:rPr>
      </w:r>
    </w:p>
    <w:p w:rsidR="00000000" w:rsidDel="00000000" w:rsidP="00000000" w:rsidRDefault="00000000" w:rsidRPr="00000000" w14:paraId="00000004">
      <w:pPr>
        <w:spacing w:after="200" w:lineRule="auto"/>
        <w:rPr>
          <w:b w:val="1"/>
          <w:color w:val="1f3864"/>
          <w:sz w:val="40"/>
          <w:szCs w:val="40"/>
        </w:rPr>
        <w:sectPr>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spacing w:after="200" w:lineRule="auto"/>
        <w:rPr>
          <w:b w:val="1"/>
          <w:color w:val="1f3864"/>
          <w:sz w:val="40"/>
          <w:szCs w:val="40"/>
        </w:rPr>
      </w:pPr>
      <w:r w:rsidDel="00000000" w:rsidR="00000000" w:rsidRPr="00000000">
        <w:rPr>
          <w:b w:val="1"/>
          <w:color w:val="1f3864"/>
          <w:sz w:val="40"/>
          <w:szCs w:val="40"/>
          <w:rtl w:val="0"/>
        </w:rPr>
        <w:t xml:space="preserve">Alumnos:                                                           </w:t>
      </w:r>
    </w:p>
    <w:p w:rsidR="00000000" w:rsidDel="00000000" w:rsidP="00000000" w:rsidRDefault="00000000" w:rsidRPr="00000000" w14:paraId="00000006">
      <w:pPr>
        <w:spacing w:after="200" w:lineRule="auto"/>
        <w:rPr>
          <w:b w:val="1"/>
          <w:color w:val="1f3864"/>
          <w:sz w:val="44"/>
          <w:szCs w:val="44"/>
        </w:rPr>
      </w:pPr>
      <w:r w:rsidDel="00000000" w:rsidR="00000000" w:rsidRPr="00000000">
        <w:rPr>
          <w:b w:val="1"/>
          <w:color w:val="1f3864"/>
          <w:sz w:val="44"/>
          <w:szCs w:val="44"/>
          <w:rtl w:val="0"/>
        </w:rPr>
        <w:t xml:space="preserve">Castro Molano Rámses </w:t>
      </w:r>
    </w:p>
    <w:p w:rsidR="00000000" w:rsidDel="00000000" w:rsidP="00000000" w:rsidRDefault="00000000" w:rsidRPr="00000000" w14:paraId="00000007">
      <w:pPr>
        <w:spacing w:after="200" w:lineRule="auto"/>
        <w:rPr>
          <w:b w:val="1"/>
          <w:color w:val="1f3864"/>
          <w:sz w:val="44"/>
          <w:szCs w:val="44"/>
        </w:rPr>
      </w:pPr>
      <w:r w:rsidDel="00000000" w:rsidR="00000000" w:rsidRPr="00000000">
        <w:rPr>
          <w:b w:val="1"/>
          <w:color w:val="1f3864"/>
          <w:sz w:val="44"/>
          <w:szCs w:val="44"/>
          <w:rtl w:val="0"/>
        </w:rPr>
        <w:t xml:space="preserve">Gaytán Saldaña Josué Yair </w:t>
      </w:r>
    </w:p>
    <w:p w:rsidR="00000000" w:rsidDel="00000000" w:rsidP="00000000" w:rsidRDefault="00000000" w:rsidRPr="00000000" w14:paraId="00000008">
      <w:pPr>
        <w:spacing w:after="200" w:lineRule="auto"/>
        <w:rPr>
          <w:b w:val="1"/>
          <w:color w:val="1f3864"/>
          <w:sz w:val="44"/>
          <w:szCs w:val="44"/>
        </w:rPr>
      </w:pPr>
      <w:r w:rsidDel="00000000" w:rsidR="00000000" w:rsidRPr="00000000">
        <w:rPr>
          <w:b w:val="1"/>
          <w:color w:val="1f3864"/>
          <w:sz w:val="44"/>
          <w:szCs w:val="44"/>
          <w:rtl w:val="0"/>
        </w:rPr>
        <w:t xml:space="preserve">Hernández García Israel   </w:t>
        <w:tab/>
        <w:t xml:space="preserve"> </w:t>
      </w:r>
    </w:p>
    <w:p w:rsidR="00000000" w:rsidDel="00000000" w:rsidP="00000000" w:rsidRDefault="00000000" w:rsidRPr="00000000" w14:paraId="00000009">
      <w:pPr>
        <w:spacing w:after="240" w:before="240" w:lineRule="auto"/>
        <w:rPr>
          <w:b w:val="1"/>
          <w:sz w:val="23"/>
          <w:szCs w:val="23"/>
        </w:rPr>
      </w:pPr>
      <w:r w:rsidDel="00000000" w:rsidR="00000000" w:rsidRPr="00000000">
        <w:rPr>
          <w:sz w:val="40"/>
          <w:szCs w:val="40"/>
          <w:rtl w:val="0"/>
        </w:rPr>
        <w:t xml:space="preserve">Reporte práctica 8</w:t>
      </w:r>
      <w:r w:rsidDel="00000000" w:rsidR="00000000" w:rsidRPr="00000000">
        <w:rPr>
          <w:rtl w:val="0"/>
        </w:rPr>
      </w:r>
    </w:p>
    <w:p w:rsidR="00000000" w:rsidDel="00000000" w:rsidP="00000000" w:rsidRDefault="00000000" w:rsidRPr="00000000" w14:paraId="0000000A">
      <w:pPr>
        <w:spacing w:before="240" w:lineRule="auto"/>
        <w:jc w:val="both"/>
        <w:rPr>
          <w:sz w:val="36"/>
          <w:szCs w:val="36"/>
        </w:rPr>
      </w:pPr>
      <w:r w:rsidDel="00000000" w:rsidR="00000000" w:rsidRPr="00000000">
        <w:rPr>
          <w:sz w:val="40"/>
          <w:szCs w:val="40"/>
          <w:rtl w:val="0"/>
        </w:rPr>
        <w:t xml:space="preserve">Profesor: </w:t>
      </w:r>
      <w:r w:rsidDel="00000000" w:rsidR="00000000" w:rsidRPr="00000000">
        <w:rPr>
          <w:sz w:val="36"/>
          <w:szCs w:val="36"/>
          <w:u w:val="single"/>
          <w:rtl w:val="0"/>
        </w:rPr>
        <w:t xml:space="preserve">M.A. AYESHA SAGRARIO ROMAN GARCIA</w:t>
      </w:r>
      <w:r w:rsidDel="00000000" w:rsidR="00000000" w:rsidRPr="00000000">
        <w:rPr>
          <w:sz w:val="36"/>
          <w:szCs w:val="36"/>
          <w:rtl w:val="0"/>
        </w:rPr>
        <w:t xml:space="preserve"> </w:t>
      </w:r>
    </w:p>
    <w:p w:rsidR="00000000" w:rsidDel="00000000" w:rsidP="00000000" w:rsidRDefault="00000000" w:rsidRPr="00000000" w14:paraId="0000000B">
      <w:pPr>
        <w:spacing w:before="240" w:line="360" w:lineRule="auto"/>
        <w:rPr>
          <w:sz w:val="40"/>
          <w:szCs w:val="40"/>
          <w:u w:val="single"/>
        </w:rPr>
      </w:pPr>
      <w:r w:rsidDel="00000000" w:rsidR="00000000" w:rsidRPr="00000000">
        <w:rPr>
          <w:sz w:val="40"/>
          <w:szCs w:val="40"/>
          <w:rtl w:val="0"/>
        </w:rPr>
        <w:t xml:space="preserve">Asignatura: </w:t>
      </w:r>
      <w:r w:rsidDel="00000000" w:rsidR="00000000" w:rsidRPr="00000000">
        <w:rPr>
          <w:sz w:val="40"/>
          <w:szCs w:val="40"/>
          <w:u w:val="single"/>
          <w:rtl w:val="0"/>
        </w:rPr>
        <w:t xml:space="preserve">Fundamentos de sistemas embebidos.</w:t>
      </w:r>
    </w:p>
    <w:p w:rsidR="00000000" w:rsidDel="00000000" w:rsidP="00000000" w:rsidRDefault="00000000" w:rsidRPr="00000000" w14:paraId="0000000C">
      <w:pPr>
        <w:spacing w:before="240" w:line="360" w:lineRule="auto"/>
        <w:jc w:val="both"/>
        <w:rPr>
          <w:sz w:val="40"/>
          <w:szCs w:val="40"/>
          <w:u w:val="single"/>
        </w:rPr>
      </w:pPr>
      <w:r w:rsidDel="00000000" w:rsidR="00000000" w:rsidRPr="00000000">
        <w:rPr>
          <w:sz w:val="40"/>
          <w:szCs w:val="40"/>
          <w:rtl w:val="0"/>
        </w:rPr>
        <w:t xml:space="preserve">Fecha de entrega: 25</w:t>
      </w:r>
      <w:r w:rsidDel="00000000" w:rsidR="00000000" w:rsidRPr="00000000">
        <w:rPr>
          <w:sz w:val="40"/>
          <w:szCs w:val="40"/>
          <w:u w:val="single"/>
          <w:rtl w:val="0"/>
        </w:rPr>
        <w:t xml:space="preserve">/ octubre /2019</w:t>
      </w:r>
    </w:p>
    <w:p w:rsidR="00000000" w:rsidDel="00000000" w:rsidP="00000000" w:rsidRDefault="00000000" w:rsidRPr="00000000" w14:paraId="0000000D">
      <w:pPr>
        <w:spacing w:before="240" w:line="360" w:lineRule="auto"/>
        <w:jc w:val="both"/>
        <w:rPr>
          <w:sz w:val="40"/>
          <w:szCs w:val="40"/>
        </w:rPr>
      </w:pPr>
      <w:r w:rsidDel="00000000" w:rsidR="00000000" w:rsidRPr="00000000">
        <w:rPr>
          <w:sz w:val="40"/>
          <w:szCs w:val="40"/>
          <w:rtl w:val="0"/>
        </w:rPr>
        <w:t xml:space="preserve">Semestre 2020-1</w:t>
      </w:r>
    </w:p>
    <w:p w:rsidR="00000000" w:rsidDel="00000000" w:rsidP="00000000" w:rsidRDefault="00000000" w:rsidRPr="00000000" w14:paraId="0000000E">
      <w:pPr>
        <w:spacing w:before="240" w:line="360" w:lineRule="auto"/>
        <w:jc w:val="both"/>
        <w:rPr>
          <w:sz w:val="40"/>
          <w:szCs w:val="40"/>
          <w:u w:val="single"/>
        </w:rPr>
      </w:pPr>
      <w:r w:rsidDel="00000000" w:rsidR="00000000" w:rsidRPr="00000000">
        <w:rPr>
          <w:sz w:val="40"/>
          <w:szCs w:val="40"/>
          <w:rtl w:val="0"/>
        </w:rPr>
        <w:t xml:space="preserve">Carrera: </w:t>
      </w:r>
      <w:r w:rsidDel="00000000" w:rsidR="00000000" w:rsidRPr="00000000">
        <w:rPr>
          <w:sz w:val="40"/>
          <w:szCs w:val="40"/>
          <w:u w:val="single"/>
          <w:rtl w:val="0"/>
        </w:rPr>
        <w:t xml:space="preserve">Ingeniería en Computación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before="240" w:line="360" w:lineRule="auto"/>
        <w:jc w:val="both"/>
        <w:rPr>
          <w:color w:val="2f5496"/>
          <w:sz w:val="36"/>
          <w:szCs w:val="36"/>
        </w:rPr>
      </w:pPr>
      <w:r w:rsidDel="00000000" w:rsidR="00000000" w:rsidRPr="00000000">
        <w:rPr>
          <w:color w:val="2f5496"/>
          <w:sz w:val="36"/>
          <w:szCs w:val="36"/>
          <w:rtl w:val="0"/>
        </w:rPr>
        <w:t xml:space="preserve">Conclusiones </w:t>
      </w:r>
    </w:p>
    <w:p w:rsidR="00000000" w:rsidDel="00000000" w:rsidP="00000000" w:rsidRDefault="00000000" w:rsidRPr="00000000" w14:paraId="00000017">
      <w:pPr>
        <w:spacing w:before="240" w:line="360" w:lineRule="auto"/>
        <w:jc w:val="both"/>
        <w:rPr/>
      </w:pPr>
      <w:r w:rsidDel="00000000" w:rsidR="00000000" w:rsidRPr="00000000">
        <w:rPr>
          <w:sz w:val="24"/>
          <w:szCs w:val="24"/>
          <w:rtl w:val="0"/>
        </w:rPr>
        <w:t xml:space="preserve">Durante esta práctica pudimos comprender otra de las muchas funciones que tiene nuestra raspberry, aunque nos resulta tan complicado realizar esta práctica si no se hace de forma adecuada podemos tener problemas. Fue bastante interesante, aunque tuvimos unas complicaciones, ya que cuando conectamos el módulo a la rasp nos mandaba a una localización bastante distante a donde se origina la posición. Probablemente porque no se estaba recibiendo bien la señal o por la zona resultaba bastante complicado triangular la posición. Actualmente es muy importante saber dónde nos encontramos y con este módulo abre las puertas a poder crear distintos proyectos en favor de la sociedad. (En nuestro caso).</w:t>
      </w: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