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5156" w14:textId="77777777" w:rsidR="00691AC1" w:rsidRDefault="00691AC1" w:rsidP="00935BF7">
      <w:pPr>
        <w:jc w:val="right"/>
        <w:rPr>
          <w:rtl/>
        </w:rPr>
      </w:pPr>
    </w:p>
    <w:p w14:paraId="1E059079" w14:textId="77777777" w:rsidR="00206FE3" w:rsidRPr="00206FE3" w:rsidRDefault="00206FE3" w:rsidP="00206FE3">
      <w:pPr>
        <w:pStyle w:val="a7"/>
        <w:bidi w:val="0"/>
        <w:ind w:left="426"/>
        <w:rPr>
          <w:rFonts w:asciiTheme="minorBidi" w:hAnsiTheme="minorBidi" w:cstheme="minorBidi"/>
        </w:rPr>
      </w:pPr>
    </w:p>
    <w:p w14:paraId="7C3E0B9A" w14:textId="77777777" w:rsidR="005C5733" w:rsidRDefault="005C5733" w:rsidP="005C5733">
      <w:pPr>
        <w:pStyle w:val="a7"/>
        <w:rPr>
          <w:rFonts w:asciiTheme="minorBidi" w:hAnsiTheme="minorBidi" w:cstheme="minorBidi"/>
        </w:rPr>
      </w:pPr>
    </w:p>
    <w:tbl>
      <w:tblPr>
        <w:tblStyle w:val="a9"/>
        <w:tblW w:w="8720" w:type="dxa"/>
        <w:tblInd w:w="-5" w:type="dxa"/>
        <w:tblLook w:val="04A0" w:firstRow="1" w:lastRow="0" w:firstColumn="1" w:lastColumn="0" w:noHBand="0" w:noVBand="1"/>
      </w:tblPr>
      <w:tblGrid>
        <w:gridCol w:w="1378"/>
        <w:gridCol w:w="1575"/>
        <w:gridCol w:w="5767"/>
      </w:tblGrid>
      <w:tr w:rsidR="00993103" w14:paraId="1C561E6D" w14:textId="77777777" w:rsidTr="00E16231">
        <w:tc>
          <w:tcPr>
            <w:tcW w:w="1378" w:type="dxa"/>
          </w:tcPr>
          <w:p w14:paraId="69622B30" w14:textId="3E688ED3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Number of OpenMP threads for each MPI process</w:t>
            </w:r>
          </w:p>
        </w:tc>
        <w:tc>
          <w:tcPr>
            <w:tcW w:w="1575" w:type="dxa"/>
          </w:tcPr>
          <w:p w14:paraId="3C82E189" w14:textId="77D2BC78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Execution time </w:t>
            </w:r>
          </w:p>
        </w:tc>
        <w:tc>
          <w:tcPr>
            <w:tcW w:w="5767" w:type="dxa"/>
          </w:tcPr>
          <w:p w14:paraId="0413261B" w14:textId="0ED9D335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Explain the results</w:t>
            </w:r>
          </w:p>
        </w:tc>
      </w:tr>
      <w:tr w:rsidR="00993103" w14:paraId="0B7D9771" w14:textId="77777777" w:rsidTr="00E16231">
        <w:tc>
          <w:tcPr>
            <w:tcW w:w="1378" w:type="dxa"/>
          </w:tcPr>
          <w:p w14:paraId="11FD5141" w14:textId="1876DF53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75" w:type="dxa"/>
          </w:tcPr>
          <w:p w14:paraId="5AFC8689" w14:textId="1DD18538" w:rsidR="00993103" w:rsidRDefault="00C938EF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1.716534</w:t>
            </w:r>
          </w:p>
        </w:tc>
        <w:tc>
          <w:tcPr>
            <w:tcW w:w="5767" w:type="dxa"/>
          </w:tcPr>
          <w:p w14:paraId="24C212FB" w14:textId="54855930" w:rsidR="00993103" w:rsidRDefault="00102A8A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Using two threads lightens the </w:t>
            </w:r>
            <w:r w:rsidR="00E60137">
              <w:rPr>
                <w:rFonts w:asciiTheme="minorBidi" w:hAnsiTheme="minorBidi" w:cstheme="minorBidi"/>
              </w:rPr>
              <w:t>workload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="00BE51FC">
              <w:rPr>
                <w:rFonts w:asciiTheme="minorBidi" w:hAnsiTheme="minorBidi" w:cstheme="minorBidi"/>
              </w:rPr>
              <w:t>by parallelizing the process with threads, thus giving a short calculation time</w:t>
            </w:r>
          </w:p>
        </w:tc>
      </w:tr>
      <w:tr w:rsidR="00993103" w14:paraId="447E651D" w14:textId="77777777" w:rsidTr="00E16231">
        <w:tc>
          <w:tcPr>
            <w:tcW w:w="1378" w:type="dxa"/>
          </w:tcPr>
          <w:p w14:paraId="42D0ACAA" w14:textId="0A4ADF51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575" w:type="dxa"/>
          </w:tcPr>
          <w:p w14:paraId="7E27156D" w14:textId="0E5469DB" w:rsidR="00993103" w:rsidRDefault="00C938EF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1.653041</w:t>
            </w:r>
          </w:p>
        </w:tc>
        <w:tc>
          <w:tcPr>
            <w:tcW w:w="5767" w:type="dxa"/>
          </w:tcPr>
          <w:p w14:paraId="3C6DFEBE" w14:textId="4325BF2E" w:rsidR="00993103" w:rsidRDefault="00BE51FC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Using four threads hastens the time required to </w:t>
            </w:r>
            <w:r w:rsidR="00E60137">
              <w:rPr>
                <w:rFonts w:asciiTheme="minorBidi" w:hAnsiTheme="minorBidi" w:cstheme="minorBidi"/>
              </w:rPr>
              <w:t>calculate,</w:t>
            </w:r>
            <w:r>
              <w:rPr>
                <w:rFonts w:asciiTheme="minorBidi" w:hAnsiTheme="minorBidi" w:cstheme="minorBidi"/>
              </w:rPr>
              <w:t xml:space="preserve"> as the </w:t>
            </w:r>
            <w:r w:rsidR="00E60137">
              <w:rPr>
                <w:rFonts w:asciiTheme="minorBidi" w:hAnsiTheme="minorBidi" w:cstheme="minorBidi"/>
              </w:rPr>
              <w:t>workload</w:t>
            </w:r>
            <w:r>
              <w:rPr>
                <w:rFonts w:asciiTheme="minorBidi" w:hAnsiTheme="minorBidi" w:cstheme="minorBidi"/>
              </w:rPr>
              <w:t xml:space="preserve"> is now spread out even more</w:t>
            </w:r>
            <w:r w:rsidR="00C938EF">
              <w:rPr>
                <w:rFonts w:asciiTheme="minorBidi" w:hAnsiTheme="minorBidi" w:cstheme="minorBidi"/>
              </w:rPr>
              <w:t>, where each thread gets to use 1 core.</w:t>
            </w:r>
          </w:p>
        </w:tc>
      </w:tr>
      <w:tr w:rsidR="00993103" w14:paraId="48946F2B" w14:textId="77777777" w:rsidTr="00E16231">
        <w:trPr>
          <w:trHeight w:val="70"/>
        </w:trPr>
        <w:tc>
          <w:tcPr>
            <w:tcW w:w="1378" w:type="dxa"/>
          </w:tcPr>
          <w:p w14:paraId="6E6CC460" w14:textId="248F3A7D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1575" w:type="dxa"/>
          </w:tcPr>
          <w:p w14:paraId="3E95859F" w14:textId="793B068D" w:rsidR="00993103" w:rsidRDefault="00C938EF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1.701626</w:t>
            </w:r>
          </w:p>
        </w:tc>
        <w:tc>
          <w:tcPr>
            <w:tcW w:w="5767" w:type="dxa"/>
          </w:tcPr>
          <w:p w14:paraId="0933E91A" w14:textId="718A5591" w:rsidR="00993103" w:rsidRDefault="00BE51FC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When using 8 </w:t>
            </w:r>
            <w:r w:rsidR="00E60137">
              <w:rPr>
                <w:rFonts w:asciiTheme="minorBidi" w:hAnsiTheme="minorBidi" w:cstheme="minorBidi"/>
              </w:rPr>
              <w:t>threads,</w:t>
            </w:r>
            <w:r>
              <w:rPr>
                <w:rFonts w:asciiTheme="minorBidi" w:hAnsiTheme="minorBidi" w:cstheme="minorBidi"/>
              </w:rPr>
              <w:t xml:space="preserve"> while it is a greater </w:t>
            </w:r>
            <w:r w:rsidR="00E60137">
              <w:rPr>
                <w:rFonts w:asciiTheme="minorBidi" w:hAnsiTheme="minorBidi" w:cstheme="minorBidi"/>
              </w:rPr>
              <w:t>number</w:t>
            </w:r>
            <w:r>
              <w:rPr>
                <w:rFonts w:asciiTheme="minorBidi" w:hAnsiTheme="minorBidi" w:cstheme="minorBidi"/>
              </w:rPr>
              <w:t xml:space="preserve"> of </w:t>
            </w:r>
            <w:r w:rsidR="00E60137">
              <w:rPr>
                <w:rFonts w:asciiTheme="minorBidi" w:hAnsiTheme="minorBidi" w:cstheme="minorBidi"/>
              </w:rPr>
              <w:t>threads,</w:t>
            </w:r>
            <w:r>
              <w:rPr>
                <w:rFonts w:asciiTheme="minorBidi" w:hAnsiTheme="minorBidi" w:cstheme="minorBidi"/>
              </w:rPr>
              <w:t xml:space="preserve"> it seems that the calculation being done by different processes and their threads is not equal in calculation </w:t>
            </w:r>
            <w:r w:rsidR="00C938EF">
              <w:rPr>
                <w:rFonts w:asciiTheme="minorBidi" w:hAnsiTheme="minorBidi" w:cstheme="minorBidi"/>
              </w:rPr>
              <w:t xml:space="preserve">complexity, in </w:t>
            </w:r>
            <w:r w:rsidR="008A7A09">
              <w:rPr>
                <w:rFonts w:asciiTheme="minorBidi" w:hAnsiTheme="minorBidi" w:cstheme="minorBidi"/>
              </w:rPr>
              <w:t>addition,</w:t>
            </w:r>
            <w:r w:rsidR="00C938EF">
              <w:rPr>
                <w:rFonts w:asciiTheme="minorBidi" w:hAnsiTheme="minorBidi" w:cstheme="minorBidi"/>
              </w:rPr>
              <w:t xml:space="preserve"> the </w:t>
            </w:r>
            <w:r w:rsidR="00877E0B">
              <w:rPr>
                <w:rFonts w:asciiTheme="minorBidi" w:hAnsiTheme="minorBidi" w:cstheme="minorBidi"/>
              </w:rPr>
              <w:t>number</w:t>
            </w:r>
            <w:r w:rsidR="00C938EF">
              <w:rPr>
                <w:rFonts w:asciiTheme="minorBidi" w:hAnsiTheme="minorBidi" w:cstheme="minorBidi"/>
              </w:rPr>
              <w:t xml:space="preserve"> of cores still stays the </w:t>
            </w:r>
            <w:r w:rsidR="008A7A09">
              <w:rPr>
                <w:rFonts w:asciiTheme="minorBidi" w:hAnsiTheme="minorBidi" w:cstheme="minorBidi"/>
              </w:rPr>
              <w:t>same,</w:t>
            </w:r>
            <w:r w:rsidR="00C938EF">
              <w:rPr>
                <w:rFonts w:asciiTheme="minorBidi" w:hAnsiTheme="minorBidi" w:cstheme="minorBidi"/>
              </w:rPr>
              <w:t xml:space="preserve"> </w:t>
            </w:r>
            <w:r w:rsidR="007D2DDA">
              <w:rPr>
                <w:rFonts w:asciiTheme="minorBidi" w:hAnsiTheme="minorBidi" w:cstheme="minorBidi"/>
              </w:rPr>
              <w:t>4, thus</w:t>
            </w:r>
            <w:r>
              <w:rPr>
                <w:rFonts w:asciiTheme="minorBidi" w:hAnsiTheme="minorBidi" w:cstheme="minorBidi"/>
              </w:rPr>
              <w:t xml:space="preserve"> the </w:t>
            </w:r>
            <w:r w:rsidR="003424B5">
              <w:rPr>
                <w:rFonts w:asciiTheme="minorBidi" w:hAnsiTheme="minorBidi" w:cstheme="minorBidi"/>
              </w:rPr>
              <w:t>workload</w:t>
            </w:r>
            <w:r>
              <w:rPr>
                <w:rFonts w:asciiTheme="minorBidi" w:hAnsiTheme="minorBidi" w:cstheme="minorBidi"/>
              </w:rPr>
              <w:t xml:space="preserve"> </w:t>
            </w:r>
            <w:r w:rsidR="00E60137">
              <w:rPr>
                <w:rFonts w:asciiTheme="minorBidi" w:hAnsiTheme="minorBidi" w:cstheme="minorBidi"/>
              </w:rPr>
              <w:t xml:space="preserve">is not spread out in an equal manner, </w:t>
            </w:r>
            <w:r w:rsidR="00C938EF">
              <w:rPr>
                <w:rFonts w:asciiTheme="minorBidi" w:hAnsiTheme="minorBidi" w:cstheme="minorBidi"/>
              </w:rPr>
              <w:t xml:space="preserve">in addition threads fight for resource control </w:t>
            </w:r>
            <w:r w:rsidR="00E60137">
              <w:rPr>
                <w:rFonts w:asciiTheme="minorBidi" w:hAnsiTheme="minorBidi" w:cstheme="minorBidi"/>
              </w:rPr>
              <w:t xml:space="preserve">and it </w:t>
            </w:r>
            <w:r w:rsidR="003424B5">
              <w:rPr>
                <w:rFonts w:asciiTheme="minorBidi" w:hAnsiTheme="minorBidi" w:cstheme="minorBidi"/>
              </w:rPr>
              <w:t>increases</w:t>
            </w:r>
            <w:r w:rsidR="00E60137">
              <w:rPr>
                <w:rFonts w:asciiTheme="minorBidi" w:hAnsiTheme="minorBidi" w:cstheme="minorBidi"/>
              </w:rPr>
              <w:t xml:space="preserve"> the calculation time </w:t>
            </w:r>
          </w:p>
        </w:tc>
      </w:tr>
      <w:tr w:rsidR="002312C9" w14:paraId="3D820355" w14:textId="77777777" w:rsidTr="00E16231">
        <w:trPr>
          <w:trHeight w:val="70"/>
        </w:trPr>
        <w:tc>
          <w:tcPr>
            <w:tcW w:w="1378" w:type="dxa"/>
          </w:tcPr>
          <w:p w14:paraId="1C4F6F28" w14:textId="428D8E54" w:rsidR="002312C9" w:rsidRDefault="002312C9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</w:p>
        </w:tc>
        <w:tc>
          <w:tcPr>
            <w:tcW w:w="1575" w:type="dxa"/>
          </w:tcPr>
          <w:p w14:paraId="2E681C63" w14:textId="75D3C42B" w:rsidR="002312C9" w:rsidRDefault="00C938EF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1.663083</w:t>
            </w:r>
          </w:p>
        </w:tc>
        <w:tc>
          <w:tcPr>
            <w:tcW w:w="5767" w:type="dxa"/>
          </w:tcPr>
          <w:p w14:paraId="6B15C70C" w14:textId="6D9E2D0D" w:rsidR="002312C9" w:rsidRDefault="00E60137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When using 16 threads, it seems that the workload </w:t>
            </w:r>
            <w:r w:rsidR="00C938EF">
              <w:rPr>
                <w:rFonts w:asciiTheme="minorBidi" w:hAnsiTheme="minorBidi" w:cstheme="minorBidi"/>
              </w:rPr>
              <w:t>and the allocation of resources still stays in a problematic position</w:t>
            </w:r>
            <w:r>
              <w:rPr>
                <w:rFonts w:asciiTheme="minorBidi" w:hAnsiTheme="minorBidi" w:cstheme="minorBidi"/>
              </w:rPr>
              <w:t xml:space="preserve">, </w:t>
            </w:r>
            <w:r w:rsidR="00C938EF">
              <w:rPr>
                <w:rFonts w:asciiTheme="minorBidi" w:hAnsiTheme="minorBidi" w:cstheme="minorBidi"/>
              </w:rPr>
              <w:t xml:space="preserve">some threads will have to do harder work than others , and threads still fight for resource control ,hence , the amount of time to calculate the required sum </w:t>
            </w:r>
            <w:r w:rsidR="008A7A09">
              <w:rPr>
                <w:rFonts w:asciiTheme="minorBidi" w:hAnsiTheme="minorBidi" w:cstheme="minorBidi"/>
              </w:rPr>
              <w:t>stays about the same without a lot of change , meaning that we have reached a certain amount of saturation on the last step with 8 threads , and adding more threads wont actually reduce the calculation time.</w:t>
            </w:r>
          </w:p>
        </w:tc>
      </w:tr>
    </w:tbl>
    <w:p w14:paraId="61862C6E" w14:textId="77777777" w:rsidR="00447A86" w:rsidRPr="00C358FD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2CDE6C51" w14:textId="77777777"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14:paraId="756C6541" w14:textId="77777777" w:rsidR="00C84296" w:rsidRDefault="00C84296" w:rsidP="00C84296">
      <w:pPr>
        <w:bidi w:val="0"/>
        <w:jc w:val="center"/>
        <w:rPr>
          <w:rFonts w:ascii="Arial" w:hAnsi="Arial" w:cs="Arial"/>
          <w:color w:val="0070C0"/>
          <w:sz w:val="56"/>
          <w:szCs w:val="56"/>
        </w:rPr>
      </w:pPr>
    </w:p>
    <w:p w14:paraId="5A755DE1" w14:textId="39AC0B9A" w:rsidR="00C84296" w:rsidRPr="0067319E" w:rsidRDefault="00C84296" w:rsidP="00C84296">
      <w:pPr>
        <w:bidi w:val="0"/>
        <w:jc w:val="center"/>
        <w:rPr>
          <w:rFonts w:ascii="Arial" w:hAnsi="Arial" w:cs="Arial"/>
          <w:color w:val="0070C0"/>
          <w:sz w:val="56"/>
          <w:szCs w:val="56"/>
          <w:rtl/>
        </w:rPr>
      </w:pPr>
    </w:p>
    <w:p w14:paraId="1F717BBA" w14:textId="77777777" w:rsidR="00B96C1D" w:rsidRDefault="00B96C1D" w:rsidP="00B96C1D">
      <w:pPr>
        <w:bidi w:val="0"/>
        <w:ind w:left="720"/>
      </w:pPr>
    </w:p>
    <w:p w14:paraId="5FA46350" w14:textId="77777777" w:rsidR="000E64E9" w:rsidRDefault="000E64E9" w:rsidP="000E64E9">
      <w:pPr>
        <w:bidi w:val="0"/>
        <w:ind w:left="720"/>
      </w:pPr>
    </w:p>
    <w:p w14:paraId="4082DE9C" w14:textId="77777777" w:rsidR="00211EFE" w:rsidRDefault="00211EFE" w:rsidP="000E64E9">
      <w:pPr>
        <w:bidi w:val="0"/>
        <w:ind w:left="720"/>
      </w:pPr>
    </w:p>
    <w:sectPr w:rsidR="00211EFE" w:rsidSect="0072610B">
      <w:footerReference w:type="even" r:id="rId7"/>
      <w:footerReference w:type="default" r:id="rId8"/>
      <w:pgSz w:w="11906" w:h="16838"/>
      <w:pgMar w:top="1440" w:right="1133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B493" w14:textId="77777777" w:rsidR="005775A2" w:rsidRDefault="005775A2">
      <w:r>
        <w:separator/>
      </w:r>
    </w:p>
  </w:endnote>
  <w:endnote w:type="continuationSeparator" w:id="0">
    <w:p w14:paraId="716E70BE" w14:textId="77777777" w:rsidR="005775A2" w:rsidRDefault="0057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247C" w14:textId="77777777" w:rsidR="00F72AB5" w:rsidRDefault="009473CB" w:rsidP="00C90265">
    <w:pPr>
      <w:pStyle w:val="a5"/>
      <w:framePr w:wrap="around" w:vAnchor="text" w:hAnchor="text" w:y="1"/>
      <w:rPr>
        <w:rStyle w:val="a6"/>
      </w:rPr>
    </w:pPr>
    <w:r>
      <w:rPr>
        <w:rStyle w:val="a6"/>
        <w:rtl/>
      </w:rPr>
      <w:fldChar w:fldCharType="begin"/>
    </w:r>
    <w:r w:rsidR="00F72AB5">
      <w:rPr>
        <w:rStyle w:val="a6"/>
      </w:rPr>
      <w:instrText xml:space="preserve">PAGE  </w:instrText>
    </w:r>
    <w:r>
      <w:rPr>
        <w:rStyle w:val="a6"/>
        <w:rtl/>
      </w:rPr>
      <w:fldChar w:fldCharType="end"/>
    </w:r>
  </w:p>
  <w:p w14:paraId="039E8BF5" w14:textId="77777777" w:rsidR="00F72AB5" w:rsidRDefault="00F72AB5" w:rsidP="00F72A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FF4DF" w14:textId="6585A259" w:rsidR="00F72AB5" w:rsidRDefault="009473CB" w:rsidP="00C90265">
    <w:pPr>
      <w:pStyle w:val="a5"/>
      <w:framePr w:wrap="around" w:vAnchor="text" w:hAnchor="text" w:y="1"/>
      <w:rPr>
        <w:rStyle w:val="a6"/>
      </w:rPr>
    </w:pPr>
    <w:r>
      <w:rPr>
        <w:rStyle w:val="a6"/>
        <w:rtl/>
      </w:rPr>
      <w:fldChar w:fldCharType="begin"/>
    </w:r>
    <w:r w:rsidR="00F72AB5">
      <w:rPr>
        <w:rStyle w:val="a6"/>
      </w:rPr>
      <w:instrText xml:space="preserve">PAGE  </w:instrText>
    </w:r>
    <w:r>
      <w:rPr>
        <w:rStyle w:val="a6"/>
        <w:rtl/>
      </w:rPr>
      <w:fldChar w:fldCharType="separate"/>
    </w:r>
    <w:r w:rsidR="00974057">
      <w:rPr>
        <w:rStyle w:val="a6"/>
        <w:noProof/>
        <w:rtl/>
      </w:rPr>
      <w:t>2</w:t>
    </w:r>
    <w:r>
      <w:rPr>
        <w:rStyle w:val="a6"/>
        <w:rtl/>
      </w:rPr>
      <w:fldChar w:fldCharType="end"/>
    </w:r>
  </w:p>
  <w:p w14:paraId="52B20AB8" w14:textId="77777777" w:rsidR="00F72AB5" w:rsidRDefault="00F72AB5" w:rsidP="00F72AB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1AED" w14:textId="77777777" w:rsidR="005775A2" w:rsidRDefault="005775A2">
      <w:r>
        <w:separator/>
      </w:r>
    </w:p>
  </w:footnote>
  <w:footnote w:type="continuationSeparator" w:id="0">
    <w:p w14:paraId="313F0A58" w14:textId="77777777" w:rsidR="005775A2" w:rsidRDefault="0057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4436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033F82"/>
    <w:multiLevelType w:val="hybridMultilevel"/>
    <w:tmpl w:val="497C9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67FDB"/>
    <w:multiLevelType w:val="hybridMultilevel"/>
    <w:tmpl w:val="7F4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0939">
    <w:abstractNumId w:val="6"/>
  </w:num>
  <w:num w:numId="2" w16cid:durableId="1748726193">
    <w:abstractNumId w:val="4"/>
  </w:num>
  <w:num w:numId="3" w16cid:durableId="2051034410">
    <w:abstractNumId w:val="10"/>
  </w:num>
  <w:num w:numId="4" w16cid:durableId="375929616">
    <w:abstractNumId w:val="0"/>
  </w:num>
  <w:num w:numId="5" w16cid:durableId="1495105219">
    <w:abstractNumId w:val="1"/>
  </w:num>
  <w:num w:numId="6" w16cid:durableId="896860929">
    <w:abstractNumId w:val="9"/>
  </w:num>
  <w:num w:numId="7" w16cid:durableId="416249541">
    <w:abstractNumId w:val="7"/>
  </w:num>
  <w:num w:numId="8" w16cid:durableId="440105658">
    <w:abstractNumId w:val="12"/>
  </w:num>
  <w:num w:numId="9" w16cid:durableId="1720013725">
    <w:abstractNumId w:val="8"/>
  </w:num>
  <w:num w:numId="10" w16cid:durableId="2076539245">
    <w:abstractNumId w:val="13"/>
  </w:num>
  <w:num w:numId="11" w16cid:durableId="613177679">
    <w:abstractNumId w:val="5"/>
  </w:num>
  <w:num w:numId="12" w16cid:durableId="1622420600">
    <w:abstractNumId w:val="3"/>
  </w:num>
  <w:num w:numId="13" w16cid:durableId="695734903">
    <w:abstractNumId w:val="2"/>
  </w:num>
  <w:num w:numId="14" w16cid:durableId="1177814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F7"/>
    <w:rsid w:val="0004567C"/>
    <w:rsid w:val="00053810"/>
    <w:rsid w:val="00060703"/>
    <w:rsid w:val="00065C72"/>
    <w:rsid w:val="000D7A0B"/>
    <w:rsid w:val="000E64E9"/>
    <w:rsid w:val="00102A8A"/>
    <w:rsid w:val="00112C4A"/>
    <w:rsid w:val="001215AD"/>
    <w:rsid w:val="00126DB8"/>
    <w:rsid w:val="00136587"/>
    <w:rsid w:val="00143B46"/>
    <w:rsid w:val="001504FA"/>
    <w:rsid w:val="00150CDF"/>
    <w:rsid w:val="00184767"/>
    <w:rsid w:val="001B6E9B"/>
    <w:rsid w:val="001C2345"/>
    <w:rsid w:val="001C7AB6"/>
    <w:rsid w:val="001F6615"/>
    <w:rsid w:val="00206FE3"/>
    <w:rsid w:val="00210C7F"/>
    <w:rsid w:val="00211086"/>
    <w:rsid w:val="00211EFE"/>
    <w:rsid w:val="002312C9"/>
    <w:rsid w:val="002A0508"/>
    <w:rsid w:val="002D2D37"/>
    <w:rsid w:val="00312ED8"/>
    <w:rsid w:val="00314A61"/>
    <w:rsid w:val="003424B5"/>
    <w:rsid w:val="00363011"/>
    <w:rsid w:val="00385CED"/>
    <w:rsid w:val="003C2471"/>
    <w:rsid w:val="003D5DA0"/>
    <w:rsid w:val="003F2826"/>
    <w:rsid w:val="00422410"/>
    <w:rsid w:val="00447A86"/>
    <w:rsid w:val="00466348"/>
    <w:rsid w:val="00483985"/>
    <w:rsid w:val="004A4A7D"/>
    <w:rsid w:val="00502EE0"/>
    <w:rsid w:val="00523BB9"/>
    <w:rsid w:val="005631D6"/>
    <w:rsid w:val="005775A2"/>
    <w:rsid w:val="005B1A73"/>
    <w:rsid w:val="005C5733"/>
    <w:rsid w:val="005D4F6D"/>
    <w:rsid w:val="005F4F13"/>
    <w:rsid w:val="00614E5F"/>
    <w:rsid w:val="0062522C"/>
    <w:rsid w:val="00644FFA"/>
    <w:rsid w:val="00666BE9"/>
    <w:rsid w:val="00691AC1"/>
    <w:rsid w:val="006A3098"/>
    <w:rsid w:val="006B063D"/>
    <w:rsid w:val="006E3D64"/>
    <w:rsid w:val="007109F1"/>
    <w:rsid w:val="00713502"/>
    <w:rsid w:val="007213B4"/>
    <w:rsid w:val="0072610B"/>
    <w:rsid w:val="00746C99"/>
    <w:rsid w:val="007661A6"/>
    <w:rsid w:val="007A10BE"/>
    <w:rsid w:val="007B4414"/>
    <w:rsid w:val="007D2DDA"/>
    <w:rsid w:val="007E0092"/>
    <w:rsid w:val="00804A4B"/>
    <w:rsid w:val="0082061A"/>
    <w:rsid w:val="008748B2"/>
    <w:rsid w:val="00877E0B"/>
    <w:rsid w:val="008931DE"/>
    <w:rsid w:val="008A7A09"/>
    <w:rsid w:val="008C1091"/>
    <w:rsid w:val="008D7A27"/>
    <w:rsid w:val="00935BF7"/>
    <w:rsid w:val="009473CB"/>
    <w:rsid w:val="0095346F"/>
    <w:rsid w:val="00963A3E"/>
    <w:rsid w:val="00974057"/>
    <w:rsid w:val="0099085C"/>
    <w:rsid w:val="00993103"/>
    <w:rsid w:val="00994B76"/>
    <w:rsid w:val="009A5D51"/>
    <w:rsid w:val="009D426D"/>
    <w:rsid w:val="009E0FB2"/>
    <w:rsid w:val="009E69C5"/>
    <w:rsid w:val="00A33A84"/>
    <w:rsid w:val="00A57074"/>
    <w:rsid w:val="00A71E6B"/>
    <w:rsid w:val="00A757BF"/>
    <w:rsid w:val="00B124DC"/>
    <w:rsid w:val="00B7553A"/>
    <w:rsid w:val="00B96C1D"/>
    <w:rsid w:val="00BB14F6"/>
    <w:rsid w:val="00BB292E"/>
    <w:rsid w:val="00BE51FC"/>
    <w:rsid w:val="00BF20F2"/>
    <w:rsid w:val="00C56E54"/>
    <w:rsid w:val="00C84296"/>
    <w:rsid w:val="00C90265"/>
    <w:rsid w:val="00C938EF"/>
    <w:rsid w:val="00CE6474"/>
    <w:rsid w:val="00CF751F"/>
    <w:rsid w:val="00D67001"/>
    <w:rsid w:val="00D90926"/>
    <w:rsid w:val="00D949FC"/>
    <w:rsid w:val="00DB2D08"/>
    <w:rsid w:val="00E16231"/>
    <w:rsid w:val="00E60137"/>
    <w:rsid w:val="00EB5EE4"/>
    <w:rsid w:val="00EE56E4"/>
    <w:rsid w:val="00F723EF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F6175"/>
  <w15:docId w15:val="{620CF104-DABF-48F9-AD8A-1EEFB01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3A3E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8429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A3098"/>
    <w:rPr>
      <w:rFonts w:ascii="Tahoma" w:hAnsi="Tahoma" w:cs="Tahoma"/>
      <w:sz w:val="16"/>
      <w:szCs w:val="16"/>
    </w:rPr>
  </w:style>
  <w:style w:type="character" w:styleId="a4">
    <w:name w:val="Strong"/>
    <w:basedOn w:val="a0"/>
    <w:qFormat/>
    <w:rsid w:val="00F72AB5"/>
    <w:rPr>
      <w:b/>
      <w:bCs/>
    </w:rPr>
  </w:style>
  <w:style w:type="paragraph" w:styleId="a5">
    <w:name w:val="footer"/>
    <w:basedOn w:val="a"/>
    <w:rsid w:val="00F72AB5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72AB5"/>
  </w:style>
  <w:style w:type="paragraph" w:styleId="a7">
    <w:name w:val="List Paragraph"/>
    <w:basedOn w:val="a"/>
    <w:uiPriority w:val="34"/>
    <w:qFormat/>
    <w:rsid w:val="0095346F"/>
    <w:pPr>
      <w:ind w:left="720"/>
    </w:pPr>
  </w:style>
  <w:style w:type="character" w:styleId="a8">
    <w:name w:val="Emphasis"/>
    <w:basedOn w:val="a0"/>
    <w:qFormat/>
    <w:rsid w:val="00447A86"/>
    <w:rPr>
      <w:i/>
      <w:iCs/>
    </w:rPr>
  </w:style>
  <w:style w:type="table" w:styleId="a9">
    <w:name w:val="Table Grid"/>
    <w:basedOn w:val="a1"/>
    <w:rsid w:val="005C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rsid w:val="00C84296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Ramy Gildenberg</cp:lastModifiedBy>
  <cp:revision>8</cp:revision>
  <cp:lastPrinted>2008-04-14T06:58:00Z</cp:lastPrinted>
  <dcterms:created xsi:type="dcterms:W3CDTF">2022-05-11T14:28:00Z</dcterms:created>
  <dcterms:modified xsi:type="dcterms:W3CDTF">2022-05-15T20:45:00Z</dcterms:modified>
</cp:coreProperties>
</file>