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0D" w:rsidRPr="00F77EF1" w:rsidRDefault="00F77EF1">
      <w:pPr>
        <w:spacing w:after="25"/>
        <w:ind w:left="1059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:rsidR="0033240D" w:rsidRPr="00F77EF1" w:rsidRDefault="00F77EF1">
      <w:pPr>
        <w:spacing w:after="0"/>
        <w:ind w:left="1721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33240D" w:rsidRPr="00F77EF1" w:rsidRDefault="00F77EF1">
      <w:pPr>
        <w:spacing w:after="25"/>
        <w:ind w:left="2067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Факультет электронно-информационных систем </w:t>
      </w:r>
    </w:p>
    <w:p w:rsidR="0033240D" w:rsidRPr="00F77EF1" w:rsidRDefault="00F77EF1">
      <w:pPr>
        <w:spacing w:after="0"/>
        <w:ind w:left="1344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технологии»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 w:line="227" w:lineRule="auto"/>
        <w:ind w:right="9117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5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9"/>
        <w:ind w:left="1056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ПОЯСНИТЕЛЬНАЯ ЗАПИСКА К КУРСОВОМУ ПРОЕКТУ  </w:t>
      </w:r>
    </w:p>
    <w:p w:rsidR="0033240D" w:rsidRPr="00F77EF1" w:rsidRDefault="00F77EF1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по дисциплине </w:t>
      </w:r>
    </w:p>
    <w:p w:rsidR="0033240D" w:rsidRPr="00F77EF1" w:rsidRDefault="00F77EF1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Проектирование автоматизированных систем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33240D" w:rsidRPr="00F77EF1" w:rsidRDefault="00F77EF1">
      <w:pPr>
        <w:spacing w:after="28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 w:rsidP="00F77EF1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Тема проекта «</w:t>
      </w:r>
      <w:r>
        <w:rPr>
          <w:rFonts w:ascii="Times New Roman" w:eastAsia="Times New Roman" w:hAnsi="Times New Roman" w:cs="Times New Roman"/>
          <w:sz w:val="28"/>
          <w:lang w:val="ru-RU"/>
        </w:rPr>
        <w:t>Разработ</w:t>
      </w:r>
      <w:r w:rsidR="00D6098B">
        <w:rPr>
          <w:rFonts w:ascii="Times New Roman" w:eastAsia="Times New Roman" w:hAnsi="Times New Roman" w:cs="Times New Roman"/>
          <w:sz w:val="28"/>
          <w:lang w:val="ru-RU"/>
        </w:rPr>
        <w:t>ка ТЗ на создание АС вариант №6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56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D6098B">
      <w:pPr>
        <w:spacing w:after="0"/>
        <w:ind w:left="746" w:right="2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КП.АС-56. 190258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– 0</w:t>
      </w:r>
      <w:r w:rsidR="00F77EF1"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="00F77EF1"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81 00 </w:t>
      </w:r>
    </w:p>
    <w:p w:rsidR="0033240D" w:rsidRPr="00F77EF1" w:rsidRDefault="00F77EF1">
      <w:pPr>
        <w:spacing w:after="71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tabs>
          <w:tab w:val="center" w:pos="4596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Листов    </w:t>
      </w:r>
      <w:r w:rsidR="00D6098B">
        <w:rPr>
          <w:rFonts w:ascii="Times New Roman" w:eastAsia="Times New Roman" w:hAnsi="Times New Roman" w:cs="Times New Roman"/>
          <w:sz w:val="28"/>
          <w:lang w:val="ru-RU"/>
        </w:rPr>
        <w:t>49</w:t>
      </w:r>
      <w:bookmarkStart w:id="0" w:name="_GoBack"/>
      <w:bookmarkEnd w:id="0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3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00"/>
        <w:ind w:left="1133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Проект выполнил: </w:t>
      </w:r>
      <w:proofErr w:type="spellStart"/>
      <w:r w:rsidR="00D6098B">
        <w:rPr>
          <w:rFonts w:ascii="Times New Roman" w:eastAsia="Times New Roman" w:hAnsi="Times New Roman" w:cs="Times New Roman"/>
          <w:sz w:val="28"/>
          <w:lang w:val="ru-RU"/>
        </w:rPr>
        <w:t>Дымар</w:t>
      </w:r>
      <w:proofErr w:type="spellEnd"/>
      <w:r w:rsidR="00D6098B">
        <w:rPr>
          <w:rFonts w:ascii="Times New Roman" w:eastAsia="Times New Roman" w:hAnsi="Times New Roman" w:cs="Times New Roman"/>
          <w:sz w:val="28"/>
          <w:lang w:val="ru-RU"/>
        </w:rPr>
        <w:t xml:space="preserve"> И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.В.  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33240D" w:rsidRPr="00F77EF1" w:rsidRDefault="00F77EF1">
      <w:pPr>
        <w:spacing w:after="17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сдачи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Руководитель проекта: </w:t>
      </w:r>
      <w:proofErr w:type="spellStart"/>
      <w:r w:rsidRPr="00F77EF1">
        <w:rPr>
          <w:rFonts w:ascii="Times New Roman" w:eastAsia="Times New Roman" w:hAnsi="Times New Roman" w:cs="Times New Roman"/>
          <w:sz w:val="28"/>
          <w:lang w:val="ru-RU"/>
        </w:rPr>
        <w:t>Савонюк</w:t>
      </w:r>
      <w:proofErr w:type="spell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>В.А..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</w:p>
    <w:p w:rsidR="0033240D" w:rsidRPr="00F77EF1" w:rsidRDefault="00F77EF1">
      <w:pPr>
        <w:spacing w:after="31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проверки: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защиты: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1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Рецензия представлена на обороте титульного листа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</w:t>
      </w:r>
    </w:p>
    <w:p w:rsidR="0033240D" w:rsidRPr="00F77EF1" w:rsidRDefault="00F77EF1">
      <w:pPr>
        <w:tabs>
          <w:tab w:val="center" w:pos="7464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Оценка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F77EF1">
      <w:pPr>
        <w:spacing w:after="0"/>
        <w:ind w:left="747" w:right="3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2022 </w:t>
      </w:r>
    </w:p>
    <w:p w:rsidR="0033240D" w:rsidRPr="00F77EF1" w:rsidRDefault="00F77EF1">
      <w:pPr>
        <w:spacing w:after="0"/>
        <w:ind w:left="806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33240D" w:rsidRPr="00F77EF1" w:rsidRDefault="00F77EF1">
      <w:pPr>
        <w:spacing w:after="4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F77EF1">
      <w:pPr>
        <w:spacing w:after="0"/>
        <w:ind w:left="746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РЕЦЕНЗИЯ </w:t>
      </w:r>
    </w:p>
    <w:p w:rsidR="0033240D" w:rsidRPr="00F77EF1" w:rsidRDefault="00F77EF1">
      <w:pPr>
        <w:spacing w:after="2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На курсовой проект студента – ………………………………….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содержанию: </w:t>
      </w:r>
    </w:p>
    <w:p w:rsidR="00F77EF1" w:rsidRDefault="00F77EF1" w:rsidP="00F77EF1">
      <w:pPr>
        <w:spacing w:after="5" w:line="268" w:lineRule="auto"/>
        <w:ind w:left="284" w:right="3835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1.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4"/>
          <w:lang w:val="ru-RU"/>
        </w:rPr>
        <w:t xml:space="preserve">КП выполнен в соответствии с заданием –  </w:t>
      </w:r>
    </w:p>
    <w:p w:rsidR="0033240D" w:rsidRDefault="00F77EF1" w:rsidP="00F77EF1">
      <w:pPr>
        <w:spacing w:after="5" w:line="268" w:lineRule="auto"/>
        <w:ind w:left="284" w:right="3835" w:hanging="10"/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2.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КП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3240D" w:rsidRDefault="00F77EF1" w:rsidP="00F77EF1">
      <w:pPr>
        <w:numPr>
          <w:ilvl w:val="0"/>
          <w:numId w:val="1"/>
        </w:numPr>
        <w:tabs>
          <w:tab w:val="left" w:pos="426"/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Допущены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 </w:t>
      </w:r>
    </w:p>
    <w:p w:rsidR="0033240D" w:rsidRDefault="00F77EF1" w:rsidP="00F77EF1">
      <w:pPr>
        <w:numPr>
          <w:ilvl w:val="0"/>
          <w:numId w:val="1"/>
        </w:numPr>
        <w:tabs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оформлению (смотри по тексту пояснительной записки): </w:t>
      </w:r>
    </w:p>
    <w:p w:rsidR="00F77EF1" w:rsidRDefault="00F77EF1">
      <w:pPr>
        <w:spacing w:after="5" w:line="268" w:lineRule="auto"/>
        <w:ind w:left="355" w:right="5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355" w:right="5870" w:hanging="10"/>
      </w:pPr>
      <w:r>
        <w:rPr>
          <w:rFonts w:ascii="Courier New" w:eastAsia="Courier New" w:hAnsi="Courier New" w:cs="Courier New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рисунками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Перенос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межстрочный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интервал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сокращений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рецензией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ознакомлен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33240D" w:rsidRDefault="00F77EF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ФИО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…………………………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………….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Дата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……………. </w:t>
      </w: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 w:rsidP="00D6098B">
      <w:pPr>
        <w:spacing w:after="5" w:line="268" w:lineRule="auto"/>
        <w:ind w:right="3835"/>
      </w:pPr>
    </w:p>
    <w:sectPr w:rsidR="006257FB">
      <w:pgSz w:w="11906" w:h="16838"/>
      <w:pgMar w:top="856" w:right="1300" w:bottom="100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92B"/>
    <w:multiLevelType w:val="hybridMultilevel"/>
    <w:tmpl w:val="793ECA02"/>
    <w:lvl w:ilvl="0" w:tplc="25A46ECC">
      <w:start w:val="3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878E0">
      <w:start w:val="1"/>
      <w:numFmt w:val="lowerLetter"/>
      <w:lvlText w:val="%2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A4DBE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50E2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4DB84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03B4A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E4E18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D054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2CBD8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94463"/>
    <w:multiLevelType w:val="hybridMultilevel"/>
    <w:tmpl w:val="9A72882E"/>
    <w:lvl w:ilvl="0" w:tplc="F6E8CE70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6DB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C46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08C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27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2A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CE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ED3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41C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0D"/>
    <w:rsid w:val="0033240D"/>
    <w:rsid w:val="006257FB"/>
    <w:rsid w:val="00C114B7"/>
    <w:rsid w:val="00D6098B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974E"/>
  <w15:docId w15:val="{FBDE1203-3193-4225-BC82-8FCD9BF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4B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Praktik</dc:creator>
  <cp:keywords/>
  <cp:lastModifiedBy>Margarita Karpenko</cp:lastModifiedBy>
  <cp:revision>4</cp:revision>
  <cp:lastPrinted>2022-12-09T13:03:00Z</cp:lastPrinted>
  <dcterms:created xsi:type="dcterms:W3CDTF">2022-12-09T12:11:00Z</dcterms:created>
  <dcterms:modified xsi:type="dcterms:W3CDTF">2022-12-15T00:32:00Z</dcterms:modified>
</cp:coreProperties>
</file>