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“Брестский Государственный Технический Университет” </w:t>
      </w:r>
    </w:p>
    <w:p w:rsidR="00BA7E48" w:rsidRPr="006A1548" w:rsidRDefault="00616B34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6A15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Аттестационная работа №1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BA7E48" w:rsidRPr="006A1548" w:rsidRDefault="00BA7E48" w:rsidP="00A465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За 4 семестр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sz w:val="28"/>
          <w:szCs w:val="28"/>
        </w:rPr>
        <w:t>Выполнил: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 w:rsidRPr="006A1548">
        <w:rPr>
          <w:rFonts w:ascii="Times New Roman" w:hAnsi="Times New Roman" w:cs="Times New Roman"/>
          <w:sz w:val="28"/>
          <w:szCs w:val="28"/>
        </w:rPr>
        <w:t xml:space="preserve"> 2 курса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групп</w:t>
      </w:r>
      <w:r w:rsidR="00105B20" w:rsidRPr="006A1548">
        <w:rPr>
          <w:rFonts w:ascii="Times New Roman" w:hAnsi="Times New Roman" w:cs="Times New Roman"/>
          <w:sz w:val="28"/>
          <w:szCs w:val="28"/>
        </w:rPr>
        <w:t>ы</w:t>
      </w:r>
      <w:r w:rsidRPr="006A1548">
        <w:rPr>
          <w:rFonts w:ascii="Times New Roman" w:hAnsi="Times New Roman" w:cs="Times New Roman"/>
          <w:sz w:val="28"/>
          <w:szCs w:val="28"/>
        </w:rPr>
        <w:t xml:space="preserve"> АС-56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4070"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 w:rsidR="00E04070">
        <w:rPr>
          <w:rFonts w:ascii="Times New Roman" w:hAnsi="Times New Roman" w:cs="Times New Roman"/>
          <w:sz w:val="28"/>
          <w:szCs w:val="28"/>
        </w:rPr>
        <w:t xml:space="preserve"> Н.В.</w:t>
      </w: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="00105B20" w:rsidRPr="006A15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A1548">
        <w:rPr>
          <w:rFonts w:ascii="Times New Roman" w:hAnsi="Times New Roman" w:cs="Times New Roman"/>
          <w:color w:val="000000"/>
          <w:sz w:val="28"/>
          <w:szCs w:val="28"/>
        </w:rPr>
        <w:t>Дворниченко</w:t>
      </w:r>
      <w:proofErr w:type="gramEnd"/>
      <w:r w:rsidRPr="006A1548">
        <w:rPr>
          <w:rFonts w:ascii="Times New Roman" w:hAnsi="Times New Roman" w:cs="Times New Roman"/>
          <w:color w:val="000000"/>
          <w:sz w:val="28"/>
          <w:szCs w:val="28"/>
        </w:rPr>
        <w:t xml:space="preserve"> А. В.</w:t>
      </w: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BA7E48" w:rsidP="006A1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Брест 2021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Задание 1. В результате эксперимента получены данные, записанные в виде статистического ряда. Требуется: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записать значения выборки в виде вариационного ряда;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найти размах варьирования; по формуле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Стерджеса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найти оптимальное число интервалов, длину интервала и составить интервальное распределение частот выборки;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построить гистограмму относительных частот и график эмпирической функции распределения;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найти числовые характеристики выборки x D s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, , , 2 σ .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приняв в качестве нулевой гипотезы H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генеральная совокупность, из которой извлечена выборка, имеет нормальное распределение, проверить ее по критериям Пирсона и Колмогорова при уровне значимости α = 0,05;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 6. записать аналитическое выражение для плотности полученного нормального распределения; построить ее график на гистограмме относительных частот; </w:t>
      </w:r>
    </w:p>
    <w:p w:rsidR="00BA7E48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7. найти доверительные интервалы для математического ожидания и среднего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отклонения при надежности γ = 0,95.</w:t>
      </w:r>
    </w:p>
    <w:p w:rsidR="00A4650F" w:rsidRPr="006A1548" w:rsidRDefault="00105B20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  <w:r w:rsidR="00E04070">
        <w:rPr>
          <w:rFonts w:ascii="Times New Roman" w:hAnsi="Times New Roman" w:cs="Times New Roman"/>
          <w:sz w:val="24"/>
          <w:szCs w:val="24"/>
        </w:rPr>
        <w:t>8</w:t>
      </w:r>
    </w:p>
    <w:p w:rsidR="00105B20" w:rsidRPr="006A1548" w:rsidRDefault="00E04070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9D675" wp14:editId="40015AE7">
            <wp:extent cx="6944694" cy="22672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Записываем числовые значения (варианты) в порядке возрастания, получим вариационный ряд:</w:t>
      </w:r>
    </w:p>
    <w:p w:rsidR="00105B20" w:rsidRPr="006A1548" w:rsidRDefault="00E04070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2CF9F" wp14:editId="130E3752">
            <wp:extent cx="6982799" cy="225774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sz w:val="24"/>
          <w:szCs w:val="24"/>
          <w:u w:val="single"/>
        </w:rPr>
        <w:t>2. Находим размах вариации: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9CBA89" wp14:editId="3224F3E0">
            <wp:extent cx="962108" cy="2571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832" r="70168"/>
                    <a:stretch/>
                  </pic:blipFill>
                  <pic:spPr bwMode="auto">
                    <a:xfrm>
                      <a:off x="0" y="0"/>
                      <a:ext cx="962108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070"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B1151" wp14:editId="49B452DC">
            <wp:extent cx="453224" cy="271934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44" cy="2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оптимальное число интервалов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784E" wp14:editId="3BBA09E3">
            <wp:extent cx="3427012" cy="238200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435" cy="2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и длину частичного интервала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AB9797" wp14:editId="6EE358EA">
            <wp:extent cx="1820848" cy="344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6" r="58261"/>
                    <a:stretch/>
                  </pic:blipFill>
                  <pic:spPr bwMode="auto">
                    <a:xfrm>
                      <a:off x="0" y="0"/>
                      <a:ext cx="1820848" cy="34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070"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DBC083" wp14:editId="6F3E8009">
            <wp:extent cx="701241" cy="327246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20" cy="3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Выпишем границы интервалов:</w:t>
      </w:r>
    </w:p>
    <w:p w:rsidR="001B69F1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EF78D" wp14:editId="245E79C1">
            <wp:extent cx="1439186" cy="22955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436"/>
                    <a:stretch/>
                  </pic:blipFill>
                  <pic:spPr bwMode="auto">
                    <a:xfrm>
                      <a:off x="0" y="0"/>
                      <a:ext cx="1439186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070" w:rsidRPr="00E040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AFD7B0" wp14:editId="24C49719">
            <wp:extent cx="500932" cy="22899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96" cy="23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Находим относительные частоты и их плотности:</w:t>
      </w:r>
    </w:p>
    <w:p w:rsidR="001B69F1" w:rsidRPr="006A1548" w:rsidRDefault="00E04070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21E5C" wp14:editId="1AE58146">
            <wp:extent cx="2934109" cy="2257740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гистограмму относительных частот (масштаб на осях разный):</w:t>
      </w:r>
    </w:p>
    <w:p w:rsidR="001B69F1" w:rsidRPr="006A1548" w:rsidRDefault="00E04070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C9796" wp14:editId="70FE1AB6">
            <wp:extent cx="5095079" cy="265573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376" cy="26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78" w:rsidRDefault="002D7278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Находим значения эмпирической функции. В качестве аргумента функции рассматриваем концы интервалов:</w:t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59ECF7" wp14:editId="1834EF3F">
            <wp:extent cx="1439186" cy="270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634" b="89827"/>
                    <a:stretch/>
                  </pic:blipFill>
                  <pic:spPr bwMode="auto">
                    <a:xfrm>
                      <a:off x="0" y="0"/>
                      <a:ext cx="1439186" cy="27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</w:rPr>
        <w:br/>
      </w:r>
      <w:r w:rsidR="00E04070"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717F1" wp14:editId="0BFD2B0B">
            <wp:extent cx="1438476" cy="1924319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график эмпирической функции или кумулятивной кривой выборки:</w:t>
      </w:r>
    </w:p>
    <w:p w:rsidR="001B69F1" w:rsidRPr="006A1548" w:rsidRDefault="00E04070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1B56D" wp14:editId="5009891D">
            <wp:extent cx="4048690" cy="2800741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4.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Находим выборочное среднее</w:t>
      </w:r>
      <w:r w:rsidR="00105B20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C7AF8" wp14:editId="6508D7A7">
            <wp:extent cx="1455088" cy="401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942" r="67147"/>
                    <a:stretch/>
                  </pic:blipFill>
                  <pic:spPr bwMode="auto">
                    <a:xfrm>
                      <a:off x="0" y="0"/>
                      <a:ext cx="1455088" cy="40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070" w:rsidRPr="00E0407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C8423F0" wp14:editId="1F263F73">
            <wp:extent cx="591143" cy="374871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56" cy="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по квадратам 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6E9554" wp14:editId="05ED2DF5">
            <wp:extent cx="1645920" cy="312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609" r="63156"/>
                    <a:stretch/>
                  </pic:blipFill>
                  <pic:spPr bwMode="auto">
                    <a:xfrm>
                      <a:off x="0" y="0"/>
                      <a:ext cx="1645920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070"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BF41CC" wp14:editId="3CA45FC4">
            <wp:extent cx="882142" cy="30963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050" b="20525"/>
                    <a:stretch/>
                  </pic:blipFill>
                  <pic:spPr bwMode="auto">
                    <a:xfrm>
                      <a:off x="0" y="0"/>
                      <a:ext cx="897877" cy="31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EA301" wp14:editId="2A02AB97">
            <wp:extent cx="1256306" cy="312752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2609" r="71877"/>
                    <a:stretch/>
                  </pic:blipFill>
                  <pic:spPr bwMode="auto">
                    <a:xfrm>
                      <a:off x="0" y="0"/>
                      <a:ext cx="1256306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070"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EA6E02" wp14:editId="627BE021">
            <wp:extent cx="968810" cy="257341"/>
            <wp:effectExtent l="0" t="0" r="317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9913" cy="2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отклонение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252447" wp14:editId="4CD710BB">
            <wp:extent cx="1438910" cy="374623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073" r="52792"/>
                    <a:stretch/>
                  </pic:blipFill>
                  <pic:spPr bwMode="auto">
                    <a:xfrm>
                      <a:off x="0" y="0"/>
                      <a:ext cx="1438910" cy="37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070"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B32C7" wp14:editId="1D145325">
            <wp:extent cx="1005425" cy="395577"/>
            <wp:effectExtent l="0" t="0" r="4445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9025" cy="4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исправленную 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EE6879" wp14:editId="2DD91AB2">
            <wp:extent cx="1725433" cy="449911"/>
            <wp:effectExtent l="0" t="0" r="825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1799" r="61023" b="1"/>
                    <a:stretch/>
                  </pic:blipFill>
                  <pic:spPr bwMode="auto">
                    <a:xfrm>
                      <a:off x="0" y="0"/>
                      <a:ext cx="1789046" cy="46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070"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D4543" wp14:editId="3A3D88C5">
            <wp:extent cx="1017548" cy="333623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9274" cy="3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исправленное среднее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отклонение s (находится в таблице). Составляем расчетную таблицу:</w:t>
      </w:r>
    </w:p>
    <w:p w:rsidR="005F6552" w:rsidRPr="006A1548" w:rsidRDefault="00E04070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24105" wp14:editId="70493582">
            <wp:extent cx="4505954" cy="3896269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По виду гистограммы выдвигаем гипотезу о нормальном распределении в генеральной совокупности признака Х, находим:</w:t>
      </w:r>
    </w:p>
    <w:p w:rsidR="005F6552" w:rsidRPr="006A1548" w:rsidRDefault="00E04070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570EA" wp14:editId="6B1ED2F3">
            <wp:extent cx="1805729" cy="922351"/>
            <wp:effectExtent l="0" t="0" r="444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1957" cy="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Правило трёх сигм принимается.</w:t>
      </w: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6552" w:rsidRPr="006A1548" w:rsidRDefault="005F6552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По критерию Пирсона надо сравнивать эмпирические и теоретические частоты вариант. Эмпирические частоты </w:t>
      </w:r>
      <w:proofErr w:type="spellStart"/>
      <w:r w:rsidR="00B93560"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 даны. Теоретические </w:t>
      </w:r>
      <w:proofErr w:type="gramStart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частоты </w:t>
      </w:r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proofErr w:type="gramEnd"/>
      <w:r w:rsidR="00B93560" w:rsidRPr="006A1548">
        <w:rPr>
          <w:rFonts w:ascii="Times New Roman" w:hAnsi="Times New Roman" w:cs="Times New Roman"/>
          <w:sz w:val="24"/>
          <w:szCs w:val="24"/>
        </w:rPr>
        <w:t>’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найдем по формуле</w:t>
      </w:r>
      <w:r w:rsidR="00B93560" w:rsidRPr="006A1548">
        <w:rPr>
          <w:rFonts w:ascii="Times New Roman" w:hAnsi="Times New Roman" w:cs="Times New Roman"/>
          <w:sz w:val="24"/>
          <w:szCs w:val="24"/>
        </w:rPr>
        <w:t>. Составим вспомогательную таблицу:</w:t>
      </w:r>
    </w:p>
    <w:p w:rsidR="00B93560" w:rsidRPr="006A1548" w:rsidRDefault="00E0407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69B13" wp14:editId="7F882B40">
            <wp:extent cx="2657846" cy="3877216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Дальнейшие расчеты проведем в таблице. Значения функции Лапласа Φ(x) возьмем из таблицы на стр. 46 методички.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Ч</w:t>
      </w:r>
      <w:r w:rsidRPr="006A1548">
        <w:rPr>
          <w:rFonts w:ascii="Times New Roman" w:hAnsi="Times New Roman" w:cs="Times New Roman"/>
          <w:sz w:val="24"/>
          <w:szCs w:val="24"/>
        </w:rPr>
        <w:t>исло интервалов l = 8.</w:t>
      </w:r>
    </w:p>
    <w:p w:rsidR="00B93560" w:rsidRPr="006A1548" w:rsidRDefault="00E0407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DB21B" wp14:editId="67BB59B3">
            <wp:extent cx="4214191" cy="3342008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2647" cy="33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По таблице критических точек распределения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</w:rPr>
        <w:t xml:space="preserve"> (см. стр. 48) находим</w:t>
      </w:r>
    </w:p>
    <w:p w:rsidR="002D7278" w:rsidRDefault="00E0407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946C8" wp14:editId="7AB0B74B">
            <wp:extent cx="4092682" cy="723568"/>
            <wp:effectExtent l="0" t="0" r="3175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119" cy="7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Для нормального распределения. В качестве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возьмем a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(i =1.9). Составим таблицу:</w:t>
      </w:r>
    </w:p>
    <w:p w:rsidR="00B93560" w:rsidRPr="006A1548" w:rsidRDefault="00E0407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222CCF" wp14:editId="5E5E4355">
            <wp:extent cx="3820058" cy="3915321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E0407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AC734" wp14:editId="1EEB96F7">
            <wp:extent cx="4648836" cy="118474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9341" cy="11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Плотность нормального распределения:</w:t>
      </w:r>
    </w:p>
    <w:p w:rsidR="00B93560" w:rsidRDefault="00E0407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82A190" wp14:editId="6FD6BE29">
            <wp:extent cx="1743318" cy="2524477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78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Откладываем эти пары значений на гистограмме относительных частот, соединяем плавной линией.</w:t>
      </w:r>
    </w:p>
    <w:p w:rsidR="00B93560" w:rsidRPr="006A1548" w:rsidRDefault="00E04070" w:rsidP="00B935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AD4F86" wp14:editId="4AAFD8A0">
            <wp:extent cx="4391638" cy="2686425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Если СВ Х генеральной совокупности распределена нормально, то с надежностью γ = 0.95 можно утверждать, что математическое ожидание a СВ Х покрывается доверительным интервалом</w:t>
      </w:r>
      <w:r w:rsidR="00B33759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901A5" wp14:editId="2E8C80A4">
            <wp:extent cx="1041464" cy="262393"/>
            <wp:effectExtent l="0" t="0" r="635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7095" b="12271"/>
                    <a:stretch/>
                  </pic:blipFill>
                  <pic:spPr bwMode="auto">
                    <a:xfrm>
                      <a:off x="0" y="0"/>
                      <a:ext cx="1058430" cy="2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</w:t>
      </w:r>
      <w:r w:rsidRPr="006A1548">
        <w:rPr>
          <w:rFonts w:ascii="Times New Roman" w:hAnsi="Times New Roman" w:cs="Times New Roman"/>
          <w:sz w:val="24"/>
          <w:szCs w:val="24"/>
        </w:rPr>
        <w:t>где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 </w:t>
      </w: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2760C" wp14:editId="3C71F004">
            <wp:extent cx="2102067" cy="3854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5652" b="1"/>
                    <a:stretch/>
                  </pic:blipFill>
                  <pic:spPr bwMode="auto">
                    <a:xfrm>
                      <a:off x="0" y="0"/>
                      <a:ext cx="2153347" cy="39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60" w:rsidRPr="006A1548" w:rsidRDefault="00E0407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4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1993E2" wp14:editId="29D786A3">
            <wp:extent cx="1724331" cy="3506525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42991" cy="35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2. По данному интервальному распределению частот выборки требуется: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построить полигон и гистограмму частот;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FC30D73" wp14:editId="38E7CB05">
            <wp:simplePos x="0" y="0"/>
            <wp:positionH relativeFrom="column">
              <wp:posOffset>2581275</wp:posOffset>
            </wp:positionH>
            <wp:positionV relativeFrom="paragraph">
              <wp:posOffset>276860</wp:posOffset>
            </wp:positionV>
            <wp:extent cx="922020" cy="325755"/>
            <wp:effectExtent l="0" t="0" r="0" b="0"/>
            <wp:wrapTight wrapText="bothSides">
              <wp:wrapPolygon edited="0">
                <wp:start x="0" y="0"/>
                <wp:lineTo x="0" y="20211"/>
                <wp:lineTo x="20975" y="20211"/>
                <wp:lineTo x="2097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548">
        <w:rPr>
          <w:rFonts w:ascii="Times New Roman" w:hAnsi="Times New Roman" w:cs="Times New Roman"/>
          <w:sz w:val="24"/>
          <w:szCs w:val="24"/>
        </w:rPr>
        <w:t xml:space="preserve">2. найти эмпирическую функцию F*(x) и построить ее график;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найти числовые характеристики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выдвинуть гипотезу о виде распределения случайной величины X в генеральной совокупности;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записать аналитическое выражение для плотности распределения и теоретической функции распределения;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6. при α = 0,05 по критериям Пирсона и Колмогорова подтвердить или отвергнуть выдвинутую гипотезу о виде распределения.</w:t>
      </w:r>
    </w:p>
    <w:p w:rsidR="00E84690" w:rsidRPr="006A1548" w:rsidRDefault="003655E0" w:rsidP="00E846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  <w:r w:rsidR="0054704F">
        <w:rPr>
          <w:rFonts w:ascii="Times New Roman" w:hAnsi="Times New Roman" w:cs="Times New Roman"/>
          <w:sz w:val="24"/>
          <w:szCs w:val="24"/>
        </w:rPr>
        <w:t>8</w:t>
      </w:r>
    </w:p>
    <w:p w:rsidR="00B93560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Дано интервальное распределение частот некоторой совокупности относительно признака X:</w:t>
      </w:r>
    </w:p>
    <w:p w:rsidR="004D41E9" w:rsidRPr="006A1548" w:rsidRDefault="0054704F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758553" wp14:editId="05618E76">
            <wp:extent cx="6173061" cy="51442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330E2152" wp14:editId="4021080D">
            <wp:simplePos x="0" y="0"/>
            <wp:positionH relativeFrom="column">
              <wp:posOffset>4112260</wp:posOffset>
            </wp:positionH>
            <wp:positionV relativeFrom="paragraph">
              <wp:posOffset>195580</wp:posOffset>
            </wp:positionV>
            <wp:extent cx="267970" cy="331470"/>
            <wp:effectExtent l="0" t="0" r="0" b="0"/>
            <wp:wrapTight wrapText="bothSides">
              <wp:wrapPolygon edited="0">
                <wp:start x="0" y="0"/>
                <wp:lineTo x="0" y="19862"/>
                <wp:lineTo x="19962" y="19862"/>
                <wp:lineTo x="1996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Составим таблицу, в которой найдём плотность частоты         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середины интервалов х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, произведение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 xml:space="preserve">,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>. для построения полигона и гистограммы частот и нахождения числовых характеристик выборки. Длина интервалов h = 64.</w:t>
      </w:r>
    </w:p>
    <w:p w:rsidR="004D41E9" w:rsidRPr="006A1548" w:rsidRDefault="0054704F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666655" wp14:editId="2CA489B0">
            <wp:extent cx="4448796" cy="2305372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54704F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649389" wp14:editId="2F6285E9">
            <wp:extent cx="1790950" cy="1057423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54704F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730E8B" wp14:editId="26A536A0">
            <wp:extent cx="1533739" cy="342948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727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Строим эмпирическую функцию распределения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D41E9" w:rsidRPr="006A1548" w:rsidRDefault="0054704F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04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4A2C8B" wp14:editId="7F3EA7F0">
            <wp:extent cx="6811326" cy="562053"/>
            <wp:effectExtent l="0" t="0" r="889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54704F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704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ED3C2E" wp14:editId="1963F84E">
            <wp:extent cx="4791744" cy="2638793"/>
            <wp:effectExtent l="0" t="0" r="889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54704F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704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A8FC90" wp14:editId="18DA303E">
            <wp:extent cx="4829849" cy="2600688"/>
            <wp:effectExtent l="0" t="0" r="889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54704F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704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E70FCF" wp14:editId="27229D43">
            <wp:extent cx="5191850" cy="2734057"/>
            <wp:effectExtent l="0" t="0" r="889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а) Критерий Пирсона. Находим теоретические (выравнивающие) частоты. 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Строим таблицу: </w:t>
      </w:r>
    </w:p>
    <w:p w:rsidR="004D41E9" w:rsidRPr="006A1548" w:rsidRDefault="003655E0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F657E" wp14:editId="4BF57441">
            <wp:extent cx="2782956" cy="6359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7807" t="-885" r="53701" b="77308"/>
                    <a:stretch/>
                  </pic:blipFill>
                  <pic:spPr bwMode="auto">
                    <a:xfrm>
                      <a:off x="0" y="0"/>
                      <a:ext cx="2892846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41E9"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346B51" wp14:editId="2353FBEB">
            <wp:extent cx="699356" cy="634941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89829" t="-885" r="483" b="77308"/>
                    <a:stretch/>
                  </pic:blipFill>
                  <pic:spPr bwMode="auto">
                    <a:xfrm>
                      <a:off x="0" y="0"/>
                      <a:ext cx="728117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1548">
        <w:rPr>
          <w:rFonts w:ascii="Times New Roman" w:hAnsi="Times New Roman" w:cs="Times New Roman"/>
          <w:sz w:val="24"/>
          <w:szCs w:val="24"/>
        </w:rPr>
        <w:br/>
      </w:r>
      <w:r w:rsidR="0054704F"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2130E" wp14:editId="23A85657">
            <wp:extent cx="6239746" cy="2305372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54704F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00CA1" wp14:editId="66D3EAC5">
            <wp:extent cx="1286054" cy="57158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F0C93" wp14:editId="02BABC5E">
            <wp:extent cx="2000250" cy="4667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б) Критерий Колмогорова.</w:t>
      </w:r>
    </w:p>
    <w:p w:rsidR="004D41E9" w:rsidRPr="006A1548" w:rsidRDefault="0054704F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A80F8" wp14:editId="1D1D3E6B">
            <wp:extent cx="3096057" cy="2314898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54704F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15ACA6" wp14:editId="55EA1509">
            <wp:extent cx="1428949" cy="514422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9451AD" wp14:editId="069216A4">
            <wp:extent cx="1238250" cy="4095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3. Дана таблица распределения объема n =100 двух случайных величин X и </w:t>
      </w:r>
      <w:proofErr w:type="gramStart"/>
      <w:r w:rsidRPr="006A1548">
        <w:rPr>
          <w:rFonts w:ascii="Times New Roman" w:hAnsi="Times New Roman" w:cs="Times New Roman"/>
          <w:b/>
          <w:i/>
          <w:sz w:val="24"/>
          <w:szCs w:val="24"/>
        </w:rPr>
        <w:t>Y .</w:t>
      </w:r>
      <w:proofErr w:type="gramEnd"/>
      <w:r w:rsidRPr="006A1548">
        <w:rPr>
          <w:rFonts w:ascii="Times New Roman" w:hAnsi="Times New Roman" w:cs="Times New Roman"/>
          <w:b/>
          <w:i/>
          <w:sz w:val="24"/>
          <w:szCs w:val="24"/>
        </w:rPr>
        <w:t xml:space="preserve"> Известно, что между X и Y существует линейная корреляционная зависимость. Требуется: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составить уравнения прямых регрессии Y на X и X на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Y ;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построить на графике прямые регрессии и корреляционное поле; </w:t>
      </w:r>
    </w:p>
    <w:p w:rsidR="004D41E9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3. оценить тесноту корреляционной зависимости и значимость выбороч</w:t>
      </w:r>
      <w:r w:rsidR="00E84690" w:rsidRPr="006A1548">
        <w:rPr>
          <w:rFonts w:ascii="Times New Roman" w:hAnsi="Times New Roman" w:cs="Times New Roman"/>
          <w:sz w:val="24"/>
          <w:szCs w:val="24"/>
        </w:rPr>
        <w:t xml:space="preserve">ного коэффициента корреляции </w:t>
      </w:r>
      <w:proofErr w:type="spellStart"/>
      <w:r w:rsidR="00E84690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4690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="00E84690" w:rsidRPr="006A1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4690" w:rsidRPr="006A1548" w:rsidRDefault="003655E0" w:rsidP="00E8469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  <w:r w:rsidR="0054704F">
        <w:rPr>
          <w:rFonts w:ascii="Times New Roman" w:hAnsi="Times New Roman" w:cs="Times New Roman"/>
          <w:sz w:val="24"/>
          <w:szCs w:val="24"/>
        </w:rPr>
        <w:t>8</w:t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Значения признаков X и Y заданы корреляционной таблицей объема n = 100.</w:t>
      </w:r>
    </w:p>
    <w:p w:rsidR="00937A35" w:rsidRPr="006A1548" w:rsidRDefault="0054704F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C68A02" wp14:editId="46289CC2">
            <wp:extent cx="6925642" cy="175284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Используя формулы из методических указаний, получаем таблицу:</w:t>
      </w:r>
    </w:p>
    <w:p w:rsidR="00937A35" w:rsidRPr="006A1548" w:rsidRDefault="0054704F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58F2A9" wp14:editId="79AAFC66">
            <wp:extent cx="4201111" cy="1743318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54704F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BE1BE" wp14:editId="2BFE8CD0">
            <wp:extent cx="1695687" cy="1324160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37A35" w:rsidRPr="006A1548" w:rsidRDefault="0054704F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393214" wp14:editId="764CE89D">
            <wp:extent cx="3496163" cy="2191056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54704F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6CBB1A" wp14:editId="3ADB44DE">
            <wp:extent cx="1543265" cy="1371791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Находим выборочный коэффициент корреляции: </w:t>
      </w:r>
    </w:p>
    <w:p w:rsidR="00937A35" w:rsidRPr="006A1548" w:rsidRDefault="0054704F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D4DC1" wp14:editId="7300CE01">
            <wp:extent cx="6477904" cy="1943371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54704F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CDAD0" wp14:editId="54EAC9EB">
            <wp:extent cx="1867161" cy="1152686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Близость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 к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1 говорит о достаточно тесной линейной зависимости между СВ Х и Y; т.к. с возрастанием значений одной случайной величины значения другой СВ убывают, то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&lt; 0.  Отметим, что вычисления, записанные в трех таблицах, можно свести в одну таблицу. </w:t>
      </w:r>
    </w:p>
    <w:p w:rsidR="00937A35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 плоскости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хОy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строим графики прямых и значения (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Х,Y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>) из корреляционной таблицы.</w:t>
      </w:r>
    </w:p>
    <w:p w:rsidR="00A31ADD" w:rsidRPr="006A1548" w:rsidRDefault="0054704F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5470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610F9" wp14:editId="2CF09251">
            <wp:extent cx="2286319" cy="495369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ADD" w:rsidRPr="002D72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55E0" w:rsidRPr="006A154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5470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E32E6" wp14:editId="18C30F66">
            <wp:extent cx="2200582" cy="504895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31ADD" w:rsidRPr="006A1548" w:rsidRDefault="0054704F" w:rsidP="00A31A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62AE0" wp14:editId="25972D3D">
            <wp:extent cx="4534533" cy="3029373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Оценим значимость выборочного коэффициента корреляции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= </w:t>
      </w:r>
      <w:r w:rsidR="002D7278">
        <w:rPr>
          <w:rFonts w:ascii="Times New Roman" w:hAnsi="Times New Roman" w:cs="Times New Roman"/>
          <w:sz w:val="24"/>
          <w:szCs w:val="24"/>
        </w:rPr>
        <w:t>0,</w:t>
      </w:r>
      <w:r w:rsidR="001547BB">
        <w:rPr>
          <w:rFonts w:ascii="Times New Roman" w:hAnsi="Times New Roman" w:cs="Times New Roman"/>
          <w:sz w:val="24"/>
          <w:szCs w:val="24"/>
        </w:rPr>
        <w:t>89</w:t>
      </w:r>
      <w:r w:rsidRPr="006A1548">
        <w:rPr>
          <w:rFonts w:ascii="Times New Roman" w:hAnsi="Times New Roman" w:cs="Times New Roman"/>
          <w:sz w:val="24"/>
          <w:szCs w:val="24"/>
        </w:rPr>
        <w:t xml:space="preserve"> для генеральной совокупности (X, Y) при заданном уровне значимости α = 0.05. Выдвигаем нулевую и альтернативную гипотезы: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6B34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6B34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0 (в генеральной совокупности нет линейной зависимости).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Н1: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≠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 (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в генеральной совокупности есть линейная зависимость между СВ Х и Y).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Находим</w:t>
      </w:r>
      <w:r w:rsidR="003B4249">
        <w:rPr>
          <w:rFonts w:ascii="Times New Roman" w:hAnsi="Times New Roman" w:cs="Times New Roman"/>
          <w:sz w:val="24"/>
          <w:szCs w:val="24"/>
        </w:rPr>
        <w:t xml:space="preserve"> значение выборочной статистики. </w:t>
      </w:r>
      <w:r w:rsidRPr="006A1548">
        <w:rPr>
          <w:rFonts w:ascii="Times New Roman" w:hAnsi="Times New Roman" w:cs="Times New Roman"/>
          <w:sz w:val="24"/>
          <w:szCs w:val="24"/>
        </w:rPr>
        <w:t>По таблице «Критические точки распределения Стьюдента» (см. стр. 47) находим:</w:t>
      </w:r>
    </w:p>
    <w:p w:rsidR="00A31ADD" w:rsidRPr="003B4249" w:rsidRDefault="0054704F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7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EC540" wp14:editId="36C9FDB4">
            <wp:extent cx="4277322" cy="476316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0.</w:t>
      </w:r>
      <w:r w:rsidR="001547BB">
        <w:rPr>
          <w:rFonts w:ascii="Times New Roman" w:hAnsi="Times New Roman" w:cs="Times New Roman"/>
          <w:sz w:val="24"/>
          <w:szCs w:val="24"/>
        </w:rPr>
        <w:t>89</w:t>
      </w:r>
      <w:r w:rsidRPr="006A1548">
        <w:rPr>
          <w:rFonts w:ascii="Times New Roman" w:hAnsi="Times New Roman" w:cs="Times New Roman"/>
          <w:sz w:val="24"/>
          <w:szCs w:val="24"/>
        </w:rPr>
        <w:t xml:space="preserve"> - значимый коэффициент.</w:t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16B34" w:rsidRPr="006A1548" w:rsidSect="00A4650F">
      <w:pgSz w:w="12240" w:h="15840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F7A0E"/>
    <w:multiLevelType w:val="hybridMultilevel"/>
    <w:tmpl w:val="F4D2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B5"/>
    <w:rsid w:val="00105B20"/>
    <w:rsid w:val="001547BB"/>
    <w:rsid w:val="001B290F"/>
    <w:rsid w:val="001B69F1"/>
    <w:rsid w:val="002D7278"/>
    <w:rsid w:val="003655E0"/>
    <w:rsid w:val="003B4249"/>
    <w:rsid w:val="004D41E9"/>
    <w:rsid w:val="0054704F"/>
    <w:rsid w:val="005F6552"/>
    <w:rsid w:val="00616B34"/>
    <w:rsid w:val="006A1548"/>
    <w:rsid w:val="008701B5"/>
    <w:rsid w:val="00937A35"/>
    <w:rsid w:val="00A31ADD"/>
    <w:rsid w:val="00A4650F"/>
    <w:rsid w:val="00B33759"/>
    <w:rsid w:val="00B93560"/>
    <w:rsid w:val="00BA7E48"/>
    <w:rsid w:val="00E04070"/>
    <w:rsid w:val="00E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2DA5-C931-4806-A802-95826131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E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Punko</dc:creator>
  <cp:keywords/>
  <dc:description/>
  <cp:lastModifiedBy>Image&amp;Matros ®</cp:lastModifiedBy>
  <cp:revision>9</cp:revision>
  <dcterms:created xsi:type="dcterms:W3CDTF">2021-05-20T13:50:00Z</dcterms:created>
  <dcterms:modified xsi:type="dcterms:W3CDTF">2021-06-02T10:02:00Z</dcterms:modified>
</cp:coreProperties>
</file>