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информационных технологий»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EE3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Процессы»</w:t>
      </w: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FF" w:rsidRDefault="006804FF" w:rsidP="006804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073A42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E378A">
        <w:rPr>
          <w:rFonts w:ascii="Times New Roman" w:hAnsi="Times New Roman" w:cs="Times New Roman"/>
          <w:i/>
          <w:sz w:val="28"/>
          <w:szCs w:val="28"/>
        </w:rPr>
        <w:lastRenderedPageBreak/>
        <w:t>Цель:</w:t>
      </w:r>
      <w:r w:rsidRPr="00E41A81">
        <w:rPr>
          <w:rFonts w:ascii="Times New Roman" w:hAnsi="Times New Roman" w:cs="Times New Roman"/>
          <w:sz w:val="28"/>
          <w:szCs w:val="28"/>
        </w:rPr>
        <w:t xml:space="preserve"> познакомится с компилятором </w:t>
      </w:r>
      <w:r w:rsidRPr="00E41A81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E41A81">
        <w:rPr>
          <w:rFonts w:ascii="Times New Roman" w:hAnsi="Times New Roman" w:cs="Times New Roman"/>
          <w:sz w:val="28"/>
          <w:szCs w:val="28"/>
        </w:rPr>
        <w:t xml:space="preserve">, </w:t>
      </w:r>
      <w:r w:rsidRPr="00E41A81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E41A81">
        <w:rPr>
          <w:rFonts w:ascii="Times New Roman" w:hAnsi="Times New Roman" w:cs="Times New Roman"/>
          <w:sz w:val="28"/>
          <w:szCs w:val="28"/>
        </w:rPr>
        <w:t>-файлами, изучить процессы.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Вариант 4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реализовывать следующие функции: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• сразу после запуска получает и сообщает свой ID и ID родительского процесса;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• перед каждым выводом сообщения об ID процесса и родительского процесса эта информация получается заново;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• порождает процессы, формируя генеалогическое дерево согласно варианту, сообщая, что "процесс с ID таким-то породил процесс с таким-то ID";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• перед завершением процесса сообщить, что "процесс с таким-то ID и таким-то ID родителя завершает работу";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 xml:space="preserve">• один из процессов должен вместо себя запустить программу, указанную в варианте задания. На основании выходной информации программы предыдущего пункта изобразить генеалогическое дерево процессов (с указанием идентификаторов процессов). </w:t>
      </w:r>
    </w:p>
    <w:p w:rsidR="006804FF" w:rsidRPr="00E41A81" w:rsidRDefault="006804FF">
      <w:pPr>
        <w:rPr>
          <w:rFonts w:ascii="Times New Roman" w:hAnsi="Times New Roman" w:cs="Times New Roman"/>
          <w:sz w:val="28"/>
          <w:szCs w:val="28"/>
        </w:rPr>
      </w:pPr>
      <w:r w:rsidRPr="00E41A81">
        <w:rPr>
          <w:rFonts w:ascii="Times New Roman" w:hAnsi="Times New Roman" w:cs="Times New Roman"/>
          <w:sz w:val="28"/>
          <w:szCs w:val="28"/>
        </w:rPr>
        <w:t>Объяснить каждое выведенное сообщение и их порядок в предыдущем пункте.</w:t>
      </w:r>
    </w:p>
    <w:p w:rsidR="006804FF" w:rsidRDefault="00E41A81">
      <w:r w:rsidRPr="00E41A81">
        <w:rPr>
          <w:noProof/>
          <w:lang w:eastAsia="ru-RU"/>
        </w:rPr>
        <w:drawing>
          <wp:inline distT="0" distB="0" distL="0" distR="0" wp14:anchorId="42BFF982" wp14:editId="2BAB6EFB">
            <wp:extent cx="640169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8A" w:rsidRPr="00EE378A" w:rsidRDefault="00EE378A">
      <w:pPr>
        <w:rPr>
          <w:rFonts w:ascii="Times New Roman" w:hAnsi="Times New Roman" w:cs="Times New Roman"/>
          <w:i/>
          <w:sz w:val="28"/>
          <w:szCs w:val="28"/>
        </w:rPr>
      </w:pPr>
      <w:r w:rsidRPr="00EE378A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EE378A" w:rsidRDefault="00EE378A">
      <w:r w:rsidRPr="00EE378A">
        <w:lastRenderedPageBreak/>
        <w:drawing>
          <wp:inline distT="0" distB="0" distL="0" distR="0" wp14:anchorId="6063F67A" wp14:editId="63F7B3A9">
            <wp:extent cx="5440768" cy="4667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884" cy="47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E378A">
        <w:drawing>
          <wp:inline distT="0" distB="0" distL="0" distR="0" wp14:anchorId="382D93E8" wp14:editId="65F1ECDF">
            <wp:extent cx="5538672" cy="49911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81" cy="50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8A" w:rsidRPr="00EE378A" w:rsidRDefault="00EE378A">
      <w:pPr>
        <w:rPr>
          <w:rFonts w:ascii="Times New Roman" w:hAnsi="Times New Roman" w:cs="Times New Roman"/>
          <w:i/>
          <w:sz w:val="28"/>
          <w:szCs w:val="28"/>
        </w:rPr>
      </w:pPr>
      <w:r w:rsidRPr="00EE378A">
        <w:rPr>
          <w:rFonts w:ascii="Times New Roman" w:hAnsi="Times New Roman" w:cs="Times New Roman"/>
          <w:i/>
          <w:sz w:val="28"/>
          <w:szCs w:val="28"/>
        </w:rPr>
        <w:lastRenderedPageBreak/>
        <w:t>Результат работы программы:</w:t>
      </w:r>
    </w:p>
    <w:p w:rsidR="00EE378A" w:rsidRDefault="00EE378A">
      <w:r w:rsidRPr="00EE378A">
        <w:drawing>
          <wp:inline distT="0" distB="0" distL="0" distR="0" wp14:anchorId="00F391FD" wp14:editId="16AE5E26">
            <wp:extent cx="4610743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78A" w:rsidRPr="00E41A81" w:rsidRDefault="00EE378A" w:rsidP="00EE378A">
      <w:pPr>
        <w:rPr>
          <w:rFonts w:ascii="Times New Roman" w:hAnsi="Times New Roman" w:cs="Times New Roman"/>
          <w:sz w:val="28"/>
          <w:szCs w:val="28"/>
        </w:rPr>
      </w:pPr>
      <w:r w:rsidRPr="00EE378A">
        <w:rPr>
          <w:rFonts w:ascii="Times New Roman" w:hAnsi="Times New Roman" w:cs="Times New Roman"/>
          <w:i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познакомилась</w:t>
      </w:r>
      <w:r w:rsidRPr="00E41A81">
        <w:rPr>
          <w:rFonts w:ascii="Times New Roman" w:hAnsi="Times New Roman" w:cs="Times New Roman"/>
          <w:sz w:val="28"/>
          <w:szCs w:val="28"/>
        </w:rPr>
        <w:t xml:space="preserve"> с компилятором </w:t>
      </w:r>
      <w:r w:rsidRPr="00E41A81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E41A81">
        <w:rPr>
          <w:rFonts w:ascii="Times New Roman" w:hAnsi="Times New Roman" w:cs="Times New Roman"/>
          <w:sz w:val="28"/>
          <w:szCs w:val="28"/>
        </w:rPr>
        <w:t xml:space="preserve">, </w:t>
      </w:r>
      <w:r w:rsidRPr="00E41A81"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-файлами, изучила</w:t>
      </w:r>
      <w:r w:rsidRPr="00E41A81">
        <w:rPr>
          <w:rFonts w:ascii="Times New Roman" w:hAnsi="Times New Roman" w:cs="Times New Roman"/>
          <w:sz w:val="28"/>
          <w:szCs w:val="28"/>
        </w:rPr>
        <w:t xml:space="preserve"> процессы.</w:t>
      </w:r>
    </w:p>
    <w:p w:rsidR="00EE378A" w:rsidRPr="006804FF" w:rsidRDefault="00EE378A"/>
    <w:sectPr w:rsidR="00EE378A" w:rsidRPr="006804FF" w:rsidSect="006804FF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80"/>
    <w:rsid w:val="00644D80"/>
    <w:rsid w:val="006804FF"/>
    <w:rsid w:val="008A693D"/>
    <w:rsid w:val="00CF33EE"/>
    <w:rsid w:val="00DC3463"/>
    <w:rsid w:val="00E41A81"/>
    <w:rsid w:val="00E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EE8CE-5211-408E-8017-434A4027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4F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2021-10-19T06:27:00Z</dcterms:created>
  <dcterms:modified xsi:type="dcterms:W3CDTF">2021-11-02T05:00:00Z</dcterms:modified>
</cp:coreProperties>
</file>