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Default="00DB3364" w:rsidP="001432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216">
        <w:rPr>
          <w:rFonts w:ascii="Times New Roman" w:hAnsi="Times New Roman" w:cs="Times New Roman"/>
          <w:sz w:val="28"/>
          <w:szCs w:val="28"/>
        </w:rPr>
        <w:t>Классификация</w:t>
      </w:r>
      <w:r w:rsidR="007C03F6" w:rsidRPr="00143216">
        <w:rPr>
          <w:rFonts w:ascii="Times New Roman" w:hAnsi="Times New Roman" w:cs="Times New Roman"/>
          <w:sz w:val="28"/>
          <w:szCs w:val="28"/>
        </w:rPr>
        <w:t xml:space="preserve"> АСУ</w:t>
      </w:r>
    </w:p>
    <w:p w:rsidR="00A12402" w:rsidRDefault="00143216" w:rsidP="00143216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3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Автоматизированная система управления</w:t>
      </w:r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— комплекс </w:t>
      </w:r>
      <w:hyperlink r:id="rId5" w:tooltip="Аппаратное обеспечение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аппаратных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6" w:tooltip="Программное обеспечение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программных средств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 </w:t>
      </w:r>
      <w:hyperlink r:id="rId7" w:tooltip="Персонал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персонала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, предназначенный для управления различными процессами в рамках </w:t>
      </w:r>
      <w:hyperlink r:id="rId8" w:tooltip="Технологический процесс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технологического процесса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производства, предприятия. </w:t>
      </w:r>
    </w:p>
    <w:p w:rsidR="00143216" w:rsidRPr="00143216" w:rsidRDefault="00143216" w:rsidP="00143216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АСУ применяются в различных отраслях </w:t>
      </w:r>
      <w:hyperlink r:id="rId9" w:tooltip="Промышленность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промышленности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0" w:tooltip="Энергетика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энергетике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1" w:tooltip="Транспорт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транспорте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и т. п. </w:t>
      </w:r>
    </w:p>
    <w:p w:rsidR="00143216" w:rsidRPr="00143216" w:rsidRDefault="00143216" w:rsidP="001432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3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Важнейшая задача АСУ</w:t>
      </w:r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— повышение эффективности управления объектом на основе роста </w:t>
      </w:r>
      <w:hyperlink r:id="rId12" w:tooltip="Производительность труда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производительности труда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и совершенствования методов планирования процесса управления. </w:t>
      </w:r>
    </w:p>
    <w:p w:rsidR="00DB3364" w:rsidRPr="00143216" w:rsidRDefault="00DB3364" w:rsidP="00143216">
      <w:pPr>
        <w:pStyle w:val="a4"/>
        <w:spacing w:before="120" w:beforeAutospacing="0" w:after="120" w:afterAutospacing="0"/>
        <w:rPr>
          <w:sz w:val="28"/>
          <w:szCs w:val="28"/>
        </w:rPr>
      </w:pPr>
      <w:r w:rsidRPr="00143216">
        <w:rPr>
          <w:sz w:val="28"/>
          <w:szCs w:val="28"/>
        </w:rPr>
        <w:t xml:space="preserve">Ветеран создания и внедрения АСУ Владимир Петрович Исаев в журнале «Открытые системы» подчёркивал цитату А.И. </w:t>
      </w:r>
      <w:proofErr w:type="spellStart"/>
      <w:r w:rsidRPr="00143216">
        <w:rPr>
          <w:sz w:val="28"/>
          <w:szCs w:val="28"/>
        </w:rPr>
        <w:t>Китова</w:t>
      </w:r>
      <w:proofErr w:type="spellEnd"/>
      <w:r w:rsidRPr="00143216">
        <w:rPr>
          <w:sz w:val="28"/>
          <w:szCs w:val="28"/>
        </w:rPr>
        <w:t>:</w:t>
      </w:r>
    </w:p>
    <w:p w:rsidR="00DB3364" w:rsidRPr="00143216" w:rsidRDefault="00DB3364" w:rsidP="00143216">
      <w:pPr>
        <w:pStyle w:val="a4"/>
        <w:spacing w:before="0" w:beforeAutospacing="0" w:after="120" w:afterAutospacing="0"/>
        <w:rPr>
          <w:sz w:val="28"/>
          <w:szCs w:val="28"/>
        </w:rPr>
      </w:pPr>
      <w:r w:rsidRPr="00143216">
        <w:rPr>
          <w:sz w:val="28"/>
          <w:szCs w:val="28"/>
        </w:rPr>
        <w:t>«Уже первые результаты, достигнутые с помощью ЭВМ, показали, что возможности ВТ значительно более широки, чем проведение просто сложных и трудоёмких расчётов и простираются значительно дальше в сферу её „</w:t>
      </w:r>
      <w:r w:rsidR="00DA5EB7" w:rsidRPr="00143216">
        <w:rPr>
          <w:sz w:val="28"/>
          <w:szCs w:val="28"/>
        </w:rPr>
        <w:t>неарифметического использования»</w:t>
      </w:r>
    </w:p>
    <w:p w:rsidR="004B666F" w:rsidRDefault="00DA5EB7" w:rsidP="001432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DA5EB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силу сложности структуризации информации и формализации процессов ее обработки автоматизация всех информационных процедур организации затруднена. </w:t>
      </w:r>
    </w:p>
    <w:p w:rsidR="004B666F" w:rsidRDefault="004B666F" w:rsidP="001432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A5EB7" w:rsidRDefault="00DA5EB7" w:rsidP="001432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DA5EB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Степень автоматизации различных информационных процессов колеблется от 10 до 20%.</w:t>
      </w:r>
    </w:p>
    <w:p w:rsidR="00992621" w:rsidRPr="00143216" w:rsidRDefault="00992621" w:rsidP="001432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364" w:rsidRPr="00143216" w:rsidRDefault="00DA5EB7" w:rsidP="001432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3216">
        <w:rPr>
          <w:rFonts w:ascii="Times New Roman" w:hAnsi="Times New Roman" w:cs="Times New Roman"/>
          <w:bCs/>
          <w:sz w:val="28"/>
          <w:szCs w:val="28"/>
        </w:rPr>
        <w:t>Основная цель</w:t>
      </w:r>
      <w:r w:rsidRPr="00143216">
        <w:rPr>
          <w:rFonts w:ascii="Times New Roman" w:hAnsi="Times New Roman" w:cs="Times New Roman"/>
          <w:sz w:val="28"/>
          <w:szCs w:val="28"/>
        </w:rPr>
        <w:t> автоматизированной информационной технологии – получать посредством переработки первичных данных информацию нового качества, на основе которой вырабатываются оптимальные управленческие решения</w:t>
      </w:r>
    </w:p>
    <w:p w:rsidR="007C03F6" w:rsidRDefault="007C03F6" w:rsidP="003D022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3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АИС</w:t>
      </w:r>
      <w:r w:rsidRPr="007C03F6">
        <w:rPr>
          <w:rFonts w:ascii="Times New Roman" w:eastAsia="Times New Roman" w:hAnsi="Times New Roman" w:cs="Times New Roman"/>
          <w:sz w:val="28"/>
          <w:szCs w:val="28"/>
          <w:lang w:eastAsia="ru-RU"/>
        </w:rPr>
        <w:t> управления технологическими процессами</w:t>
      </w:r>
      <w:r w:rsid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3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АИС</w:t>
      </w:r>
      <w:r w:rsidRPr="007C03F6">
        <w:rPr>
          <w:rFonts w:ascii="Times New Roman" w:eastAsia="Times New Roman" w:hAnsi="Times New Roman" w:cs="Times New Roman"/>
          <w:sz w:val="28"/>
          <w:szCs w:val="28"/>
          <w:lang w:eastAsia="ru-RU"/>
        </w:rPr>
        <w:t> организационного управления</w:t>
      </w:r>
      <w:r w:rsid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3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АИС</w:t>
      </w:r>
      <w:r w:rsidRPr="007C03F6">
        <w:rPr>
          <w:rFonts w:ascii="Times New Roman" w:eastAsia="Times New Roman" w:hAnsi="Times New Roman" w:cs="Times New Roman"/>
          <w:sz w:val="28"/>
          <w:szCs w:val="28"/>
          <w:lang w:eastAsia="ru-RU"/>
        </w:rPr>
        <w:t> управления организационно-технологическими процессами</w:t>
      </w:r>
      <w:r w:rsid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3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АИС</w:t>
      </w:r>
      <w:r w:rsidRPr="007C03F6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научных исследований</w:t>
      </w:r>
      <w:r w:rsid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3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АИС</w:t>
      </w:r>
      <w:r w:rsidRPr="007C03F6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обучающие</w:t>
      </w:r>
    </w:p>
    <w:p w:rsidR="003D022B" w:rsidRPr="003D022B" w:rsidRDefault="003D022B" w:rsidP="003D022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497C" w:rsidRDefault="00DB3364" w:rsidP="001432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3216">
        <w:rPr>
          <w:rFonts w:ascii="Times New Roman" w:hAnsi="Times New Roman" w:cs="Times New Roman"/>
          <w:i/>
          <w:sz w:val="28"/>
          <w:szCs w:val="28"/>
        </w:rPr>
        <w:t>АИС управления технологическими процессами</w:t>
      </w:r>
      <w:r w:rsidRPr="00143216">
        <w:rPr>
          <w:rFonts w:ascii="Times New Roman" w:hAnsi="Times New Roman" w:cs="Times New Roman"/>
          <w:sz w:val="28"/>
          <w:szCs w:val="28"/>
        </w:rPr>
        <w:t> </w:t>
      </w:r>
      <w:r w:rsidRPr="00143216">
        <w:rPr>
          <w:rFonts w:ascii="Times New Roman" w:hAnsi="Times New Roman" w:cs="Times New Roman"/>
          <w:i/>
          <w:iCs/>
          <w:sz w:val="28"/>
          <w:szCs w:val="28"/>
        </w:rPr>
        <w:t>– </w:t>
      </w:r>
      <w:r w:rsidRPr="00143216">
        <w:rPr>
          <w:rFonts w:ascii="Times New Roman" w:hAnsi="Times New Roman" w:cs="Times New Roman"/>
          <w:sz w:val="28"/>
          <w:szCs w:val="28"/>
        </w:rPr>
        <w:t xml:space="preserve">это человеко-машинные системы, обеспечивающие управление технологическими устройствами, станками, автоматическими линиями. </w:t>
      </w:r>
    </w:p>
    <w:p w:rsidR="00AE120D" w:rsidRDefault="00DB3364" w:rsidP="001432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Техническую базу </w:t>
      </w:r>
      <w:hyperlink r:id="rId13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гибкой автоматизированной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системы составляют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оборудование с ЧПУ, </w:t>
      </w:r>
      <w:hyperlink r:id="rId15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промышленные роботы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, специальные </w:t>
      </w:r>
      <w:hyperlink r:id="rId16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транспортные средства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7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автоматизированные системы управления технологическими процессами</w:t>
        </w:r>
      </w:hyperlink>
      <w:r w:rsidR="00AE12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Высокая </w:t>
      </w:r>
      <w:hyperlink r:id="rId18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эффективность использования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этих дорогостоящих </w:t>
      </w:r>
      <w:hyperlink r:id="rId19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технических средств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обеспечивается надлежащей </w:t>
      </w:r>
      <w:hyperlink r:id="rId20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организацией производства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432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120D" w:rsidRDefault="008C277A" w:rsidP="00143216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1" w:history="1">
        <w:r w:rsidR="00DB3364"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Автоматизированная система управления технологическим процессом</w:t>
        </w:r>
      </w:hyperlink>
      <w:r w:rsidR="00DB3364"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(АСУТП), являясь важным объектом перспективной </w:t>
      </w:r>
      <w:hyperlink r:id="rId22" w:history="1">
        <w:r w:rsidR="00DB3364"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подготовки производства</w:t>
        </w:r>
      </w:hyperlink>
      <w:r w:rsidR="00DB3364"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, как правило, связана с </w:t>
      </w:r>
      <w:hyperlink r:id="rId23" w:history="1">
        <w:r w:rsidR="00DB3364"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изменением технологии</w:t>
        </w:r>
      </w:hyperlink>
      <w:r w:rsidR="00DB3364"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производства. </w:t>
      </w:r>
    </w:p>
    <w:p w:rsidR="00EB0CB2" w:rsidRDefault="00DB3364" w:rsidP="00143216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С технико-технологической </w:t>
      </w:r>
      <w:hyperlink r:id="rId24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точки зрения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, предприятие состоит в первую очередь из отдельных взаимосвязанных </w:t>
      </w:r>
      <w:hyperlink r:id="rId25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технологических процессов</w:t>
        </w:r>
      </w:hyperlink>
      <w:r w:rsidR="00DA5EB7"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или участков. </w:t>
      </w:r>
    </w:p>
    <w:p w:rsidR="007C03F6" w:rsidRPr="00AE120D" w:rsidRDefault="00DB3364" w:rsidP="00143216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 </w:t>
      </w:r>
      <w:hyperlink r:id="rId26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технологический процесс</w:t>
        </w:r>
      </w:hyperlink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> представляет достаточно сложный элемент или </w:t>
      </w:r>
      <w:hyperlink r:id="rId27" w:history="1">
        <w:r w:rsidRPr="0014321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объект управления</w:t>
        </w:r>
      </w:hyperlink>
      <w:r w:rsidR="00EB0CB2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</w:t>
      </w:r>
      <w:r w:rsidRPr="001432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нуждается в </w:t>
      </w:r>
      <w:r w:rsidRPr="00EB0CB2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автоматизации. </w:t>
      </w:r>
      <w:r w:rsidR="00143216" w:rsidRPr="00EB0CB2">
        <w:rPr>
          <w:rFonts w:ascii="Times New Roman" w:hAnsi="Times New Roman" w:cs="Times New Roman"/>
          <w:color w:val="000000"/>
          <w:sz w:val="28"/>
          <w:szCs w:val="28"/>
        </w:rPr>
        <w:t>Человеческое участие при этом сведено к минимуму, присутствует на уровне принятия наиболее ответственных решений.</w:t>
      </w:r>
    </w:p>
    <w:p w:rsidR="003D022B" w:rsidRDefault="00DB3364" w:rsidP="00143216">
      <w:pPr>
        <w:pStyle w:val="a4"/>
        <w:spacing w:before="75" w:beforeAutospacing="0" w:after="75" w:afterAutospacing="0"/>
        <w:jc w:val="both"/>
        <w:rPr>
          <w:sz w:val="28"/>
          <w:szCs w:val="28"/>
        </w:rPr>
      </w:pPr>
      <w:r w:rsidRPr="00143216">
        <w:rPr>
          <w:sz w:val="28"/>
          <w:szCs w:val="28"/>
        </w:rPr>
        <w:lastRenderedPageBreak/>
        <w:t xml:space="preserve">Для </w:t>
      </w:r>
      <w:r w:rsidRPr="00143216">
        <w:rPr>
          <w:i/>
          <w:sz w:val="28"/>
          <w:szCs w:val="28"/>
        </w:rPr>
        <w:t>АИС организационного управления</w:t>
      </w:r>
      <w:r w:rsidRPr="00143216">
        <w:rPr>
          <w:sz w:val="28"/>
          <w:szCs w:val="28"/>
        </w:rPr>
        <w:t xml:space="preserve"> объектом служат производственно-хозяйственные, социально-экономические функциональные процессы, реализуемые на всех уровнях управления экономикой</w:t>
      </w:r>
      <w:r w:rsidR="00DA5EB7" w:rsidRPr="00143216">
        <w:rPr>
          <w:sz w:val="28"/>
          <w:szCs w:val="28"/>
        </w:rPr>
        <w:t xml:space="preserve">. </w:t>
      </w:r>
    </w:p>
    <w:p w:rsidR="00DA5EB7" w:rsidRPr="00143216" w:rsidRDefault="00DA5EB7" w:rsidP="00143216">
      <w:pPr>
        <w:pStyle w:val="a4"/>
        <w:spacing w:before="75" w:beforeAutospacing="0" w:after="75" w:afterAutospacing="0"/>
        <w:jc w:val="both"/>
        <w:rPr>
          <w:sz w:val="28"/>
          <w:szCs w:val="28"/>
        </w:rPr>
      </w:pPr>
      <w:r w:rsidRPr="00143216">
        <w:rPr>
          <w:sz w:val="28"/>
          <w:szCs w:val="28"/>
        </w:rPr>
        <w:t>К этой группе </w:t>
      </w:r>
      <w:r w:rsidRPr="00143216">
        <w:rPr>
          <w:rStyle w:val="a5"/>
          <w:b w:val="0"/>
          <w:sz w:val="28"/>
          <w:szCs w:val="28"/>
        </w:rPr>
        <w:t>АИС</w:t>
      </w:r>
      <w:r w:rsidRPr="00143216">
        <w:rPr>
          <w:sz w:val="28"/>
          <w:szCs w:val="28"/>
        </w:rPr>
        <w:t> относятся:</w:t>
      </w:r>
      <w:r w:rsidR="003D022B">
        <w:rPr>
          <w:sz w:val="28"/>
          <w:szCs w:val="28"/>
        </w:rPr>
        <w:t xml:space="preserve"> </w:t>
      </w:r>
      <w:r w:rsidRPr="00143216">
        <w:rPr>
          <w:rStyle w:val="a5"/>
          <w:b w:val="0"/>
          <w:sz w:val="28"/>
          <w:szCs w:val="28"/>
        </w:rPr>
        <w:t>банковские АИС;</w:t>
      </w:r>
      <w:r w:rsidR="003D022B">
        <w:rPr>
          <w:sz w:val="28"/>
          <w:szCs w:val="28"/>
        </w:rPr>
        <w:t xml:space="preserve"> </w:t>
      </w:r>
      <w:r w:rsidRPr="00143216">
        <w:rPr>
          <w:rStyle w:val="a5"/>
          <w:b w:val="0"/>
          <w:sz w:val="28"/>
          <w:szCs w:val="28"/>
        </w:rPr>
        <w:t>АИС фондового рынка;</w:t>
      </w:r>
      <w:r w:rsidR="003D022B">
        <w:rPr>
          <w:sz w:val="28"/>
          <w:szCs w:val="28"/>
        </w:rPr>
        <w:t xml:space="preserve"> </w:t>
      </w:r>
      <w:r w:rsidRPr="00143216">
        <w:rPr>
          <w:rStyle w:val="a5"/>
          <w:b w:val="0"/>
          <w:sz w:val="28"/>
          <w:szCs w:val="28"/>
        </w:rPr>
        <w:t>финансовые АИС;</w:t>
      </w:r>
      <w:r w:rsidR="003D022B">
        <w:rPr>
          <w:sz w:val="28"/>
          <w:szCs w:val="28"/>
        </w:rPr>
        <w:t xml:space="preserve"> </w:t>
      </w:r>
      <w:r w:rsidRPr="00143216">
        <w:rPr>
          <w:rStyle w:val="a5"/>
          <w:b w:val="0"/>
          <w:sz w:val="28"/>
          <w:szCs w:val="28"/>
        </w:rPr>
        <w:t>страховые АИС;</w:t>
      </w:r>
      <w:r w:rsidR="003D022B">
        <w:rPr>
          <w:sz w:val="28"/>
          <w:szCs w:val="28"/>
        </w:rPr>
        <w:t xml:space="preserve"> </w:t>
      </w:r>
      <w:r w:rsidRPr="00143216">
        <w:rPr>
          <w:rStyle w:val="a5"/>
          <w:b w:val="0"/>
          <w:sz w:val="28"/>
          <w:szCs w:val="28"/>
        </w:rPr>
        <w:t>налоговые АИС;</w:t>
      </w:r>
      <w:r w:rsidR="003D022B">
        <w:rPr>
          <w:sz w:val="28"/>
          <w:szCs w:val="28"/>
        </w:rPr>
        <w:t xml:space="preserve"> </w:t>
      </w:r>
      <w:r w:rsidRPr="00143216">
        <w:rPr>
          <w:rStyle w:val="a5"/>
          <w:b w:val="0"/>
          <w:sz w:val="28"/>
          <w:szCs w:val="28"/>
        </w:rPr>
        <w:t>АИС таможенной службы; статистические АИС;</w:t>
      </w:r>
      <w:r w:rsidRPr="00143216">
        <w:rPr>
          <w:sz w:val="28"/>
          <w:szCs w:val="28"/>
        </w:rPr>
        <w:t xml:space="preserve"> АИС промышленных предприятий и организаций (особое место распространенности в них занимают бухгалтерские </w:t>
      </w:r>
      <w:hyperlink r:id="rId28" w:tgtFrame="_self" w:tooltip="АИС" w:history="1">
        <w:r w:rsidRPr="00143216">
          <w:rPr>
            <w:rStyle w:val="a3"/>
            <w:color w:val="auto"/>
            <w:sz w:val="28"/>
            <w:szCs w:val="28"/>
            <w:bdr w:val="none" w:sz="0" w:space="0" w:color="auto" w:frame="1"/>
          </w:rPr>
          <w:t>АИС</w:t>
        </w:r>
      </w:hyperlink>
      <w:r w:rsidRPr="00143216">
        <w:rPr>
          <w:sz w:val="28"/>
          <w:szCs w:val="28"/>
        </w:rPr>
        <w:t>) и др.</w:t>
      </w:r>
    </w:p>
    <w:p w:rsidR="00DB3364" w:rsidRPr="00143216" w:rsidRDefault="00DB3364" w:rsidP="0014321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216">
        <w:rPr>
          <w:rFonts w:ascii="Times New Roman" w:hAnsi="Times New Roman" w:cs="Times New Roman"/>
          <w:i/>
          <w:sz w:val="28"/>
          <w:szCs w:val="28"/>
        </w:rPr>
        <w:t>АИС управления организационно-технологическими процессами</w:t>
      </w:r>
      <w:r w:rsidRPr="00143216">
        <w:rPr>
          <w:rFonts w:ascii="Times New Roman" w:hAnsi="Times New Roman" w:cs="Times New Roman"/>
          <w:sz w:val="28"/>
          <w:szCs w:val="28"/>
        </w:rPr>
        <w:t xml:space="preserve"> представляют собой многоуровневые системы, сочетающие АИС управления технологическими процессами и АИС управления предприятиями</w:t>
      </w:r>
      <w:r w:rsidR="00DA5EB7" w:rsidRPr="00143216">
        <w:rPr>
          <w:rFonts w:ascii="Times New Roman" w:hAnsi="Times New Roman" w:cs="Times New Roman"/>
          <w:sz w:val="28"/>
          <w:szCs w:val="28"/>
        </w:rPr>
        <w:t xml:space="preserve">. </w:t>
      </w:r>
      <w:r w:rsidR="00DA5EB7" w:rsidRPr="001432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 – многоуровневые системы</w:t>
      </w:r>
    </w:p>
    <w:p w:rsidR="00DB3364" w:rsidRPr="00143216" w:rsidRDefault="00DB3364" w:rsidP="001432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3216">
        <w:rPr>
          <w:rFonts w:ascii="Times New Roman" w:hAnsi="Times New Roman" w:cs="Times New Roman"/>
          <w:i/>
          <w:sz w:val="28"/>
          <w:szCs w:val="28"/>
        </w:rPr>
        <w:t>АИС научных исследований</w:t>
      </w:r>
      <w:r w:rsidRPr="00143216">
        <w:rPr>
          <w:rFonts w:ascii="Times New Roman" w:hAnsi="Times New Roman" w:cs="Times New Roman"/>
          <w:sz w:val="28"/>
          <w:szCs w:val="28"/>
        </w:rPr>
        <w:t xml:space="preserve"> обеспечивают высокое качество и эффективность межотраслевых расчетов и научных опытов.</w:t>
      </w:r>
      <w:r w:rsidR="00143216" w:rsidRPr="00143216">
        <w:rPr>
          <w:rFonts w:ascii="Times New Roman" w:hAnsi="Times New Roman" w:cs="Times New Roman"/>
          <w:sz w:val="28"/>
          <w:szCs w:val="28"/>
        </w:rPr>
        <w:t xml:space="preserve"> Методической базо</w:t>
      </w:r>
      <w:r w:rsidR="00591363">
        <w:rPr>
          <w:rFonts w:ascii="Times New Roman" w:hAnsi="Times New Roman" w:cs="Times New Roman"/>
          <w:sz w:val="28"/>
          <w:szCs w:val="28"/>
        </w:rPr>
        <w:t>й таких систем служат экономико-</w:t>
      </w:r>
      <w:r w:rsidR="00143216" w:rsidRPr="00143216">
        <w:rPr>
          <w:rFonts w:ascii="Times New Roman" w:hAnsi="Times New Roman" w:cs="Times New Roman"/>
          <w:sz w:val="28"/>
          <w:szCs w:val="28"/>
        </w:rPr>
        <w:t xml:space="preserve">математические методы, технической базой - самая разнообразная вычислительная техника и технические средства для проведения экспериментальных работ моделирования. </w:t>
      </w:r>
    </w:p>
    <w:p w:rsidR="00DB3364" w:rsidRPr="00143216" w:rsidRDefault="00DB3364" w:rsidP="001432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43216">
        <w:rPr>
          <w:rFonts w:ascii="Times New Roman" w:hAnsi="Times New Roman" w:cs="Times New Roman"/>
          <w:i/>
          <w:sz w:val="28"/>
          <w:szCs w:val="28"/>
        </w:rPr>
        <w:t>Обучающие АИС</w:t>
      </w:r>
      <w:r w:rsidRPr="00143216">
        <w:rPr>
          <w:rFonts w:ascii="Times New Roman" w:hAnsi="Times New Roman" w:cs="Times New Roman"/>
          <w:sz w:val="28"/>
          <w:szCs w:val="28"/>
        </w:rPr>
        <w:t xml:space="preserve"> получают широкое распространение при подготовке специалистов в системе образования, при переподготовке и повышении квалификации работников разных отраслей</w:t>
      </w:r>
      <w:bookmarkEnd w:id="0"/>
      <w:r w:rsidRPr="00143216">
        <w:rPr>
          <w:rFonts w:ascii="Times New Roman" w:hAnsi="Times New Roman" w:cs="Times New Roman"/>
          <w:sz w:val="28"/>
          <w:szCs w:val="28"/>
        </w:rPr>
        <w:t>.</w:t>
      </w:r>
    </w:p>
    <w:p w:rsidR="00DA5EB7" w:rsidRPr="00DA5EB7" w:rsidRDefault="00DA5EB7" w:rsidP="001432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EB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Повышают ли АИС эффективность принимаемых решений? Ответа на этот вопрос в общем виде не существует. Он уникален для каждого отдельного случая применения АИС</w:t>
      </w:r>
      <w:r w:rsidRPr="001432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DA5EB7" w:rsidRPr="00DA5EB7" w:rsidRDefault="00DA5EB7" w:rsidP="001432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5EB7" w:rsidRPr="00143216" w:rsidRDefault="00DA5EB7" w:rsidP="001432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A5EB7" w:rsidRPr="00143216" w:rsidSect="007C03F6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E4225"/>
    <w:multiLevelType w:val="multilevel"/>
    <w:tmpl w:val="94C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16"/>
    <w:rsid w:val="000E497C"/>
    <w:rsid w:val="00143216"/>
    <w:rsid w:val="003D022B"/>
    <w:rsid w:val="004B666F"/>
    <w:rsid w:val="00591363"/>
    <w:rsid w:val="00723664"/>
    <w:rsid w:val="007C03F6"/>
    <w:rsid w:val="008A693D"/>
    <w:rsid w:val="008C277A"/>
    <w:rsid w:val="00992621"/>
    <w:rsid w:val="00A12402"/>
    <w:rsid w:val="00AE120D"/>
    <w:rsid w:val="00B63616"/>
    <w:rsid w:val="00D152AF"/>
    <w:rsid w:val="00DA5EB7"/>
    <w:rsid w:val="00DB3364"/>
    <w:rsid w:val="00DC3463"/>
    <w:rsid w:val="00EB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F9796-6F68-49D3-BD7F-9A6831DA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3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A5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085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1%85%D0%BD%D0%BE%D0%BB%D0%BE%D0%B3%D0%B8%D1%87%D0%B5%D1%81%D0%BA%D0%B8%D0%B9_%D0%BF%D1%80%D0%BE%D1%86%D0%B5%D1%81%D1%81" TargetMode="External"/><Relationship Id="rId13" Type="http://schemas.openxmlformats.org/officeDocument/2006/relationships/hyperlink" Target="https://economy-ru.info/info/1857" TargetMode="External"/><Relationship Id="rId18" Type="http://schemas.openxmlformats.org/officeDocument/2006/relationships/hyperlink" Target="https://economy-ru.info/info/153199" TargetMode="External"/><Relationship Id="rId26" Type="http://schemas.openxmlformats.org/officeDocument/2006/relationships/hyperlink" Target="https://economy-ru.info/info/19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conomy-ru.info/info/18976" TargetMode="External"/><Relationship Id="rId7" Type="http://schemas.openxmlformats.org/officeDocument/2006/relationships/hyperlink" Target="https://ru.wikipedia.org/wiki/%D0%9F%D0%B5%D1%80%D1%81%D0%BE%D0%BD%D0%B0%D0%BB" TargetMode="External"/><Relationship Id="rId12" Type="http://schemas.openxmlformats.org/officeDocument/2006/relationships/hyperlink" Target="https://ru.wikipedia.org/wiki/%D0%9F%D1%80%D0%BE%D0%B8%D0%B7%D0%B2%D0%BE%D0%B4%D0%B8%D1%82%D0%B5%D0%BB%D1%8C%D0%BD%D0%BE%D1%81%D1%82%D1%8C_%D1%82%D1%80%D1%83%D0%B4%D0%B0" TargetMode="External"/><Relationship Id="rId17" Type="http://schemas.openxmlformats.org/officeDocument/2006/relationships/hyperlink" Target="https://economy-ru.info/info/18976" TargetMode="External"/><Relationship Id="rId25" Type="http://schemas.openxmlformats.org/officeDocument/2006/relationships/hyperlink" Target="https://economy-ru.info/info/19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onomy-ru.info/info/61479" TargetMode="External"/><Relationship Id="rId20" Type="http://schemas.openxmlformats.org/officeDocument/2006/relationships/hyperlink" Target="https://economy-ru.info/info/10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%D0%A2%D1%80%D0%B0%D0%BD%D1%81%D0%BF%D0%BE%D1%80%D1%82" TargetMode="External"/><Relationship Id="rId24" Type="http://schemas.openxmlformats.org/officeDocument/2006/relationships/hyperlink" Target="https://economy-ru.info/info/116772" TargetMode="External"/><Relationship Id="rId5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15" Type="http://schemas.openxmlformats.org/officeDocument/2006/relationships/hyperlink" Target="https://economy-ru.info/info/2808" TargetMode="External"/><Relationship Id="rId23" Type="http://schemas.openxmlformats.org/officeDocument/2006/relationships/hyperlink" Target="https://economy-ru.info/info/24795" TargetMode="External"/><Relationship Id="rId28" Type="http://schemas.openxmlformats.org/officeDocument/2006/relationships/hyperlink" Target="http://sysinform.ru/category/avtomatizirovannye-sistemy/" TargetMode="External"/><Relationship Id="rId10" Type="http://schemas.openxmlformats.org/officeDocument/2006/relationships/hyperlink" Target="https://ru.wikipedia.org/wiki/%D0%AD%D0%BD%D0%B5%D1%80%D0%B3%D0%B5%D1%82%D0%B8%D0%BA%D0%B0" TargetMode="External"/><Relationship Id="rId19" Type="http://schemas.openxmlformats.org/officeDocument/2006/relationships/hyperlink" Target="https://economy-ru.info/info/57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0%BC%D1%8B%D1%88%D0%BB%D0%B5%D0%BD%D0%BD%D0%BE%D1%81%D1%82%D1%8C" TargetMode="External"/><Relationship Id="rId14" Type="http://schemas.openxmlformats.org/officeDocument/2006/relationships/hyperlink" Target="https://economy-ru.info/info/145344" TargetMode="External"/><Relationship Id="rId22" Type="http://schemas.openxmlformats.org/officeDocument/2006/relationships/hyperlink" Target="https://economy-ru.info/info/159" TargetMode="External"/><Relationship Id="rId27" Type="http://schemas.openxmlformats.org/officeDocument/2006/relationships/hyperlink" Target="https://economy-ru.info/info/2064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5</cp:revision>
  <dcterms:created xsi:type="dcterms:W3CDTF">2022-02-11T10:04:00Z</dcterms:created>
  <dcterms:modified xsi:type="dcterms:W3CDTF">2022-02-12T09:35:00Z</dcterms:modified>
</cp:coreProperties>
</file>