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555404" w:rsidRPr="00555404" w:rsidRDefault="00555404" w:rsidP="00555404">
      <w:pPr>
        <w:pStyle w:val="a3"/>
        <w:spacing w:line="240" w:lineRule="auto"/>
      </w:pPr>
      <w:r w:rsidRPr="00070B3C">
        <w:rPr>
          <w:szCs w:val="28"/>
        </w:rPr>
        <w:t>Тема</w:t>
      </w:r>
      <w:r w:rsidRPr="00B57892">
        <w:rPr>
          <w:szCs w:val="28"/>
        </w:rPr>
        <w:t>: «</w:t>
      </w:r>
      <w:r>
        <w:t>Математические основы реляционных языков</w:t>
      </w:r>
      <w:r w:rsidRPr="00B57892">
        <w:rPr>
          <w:szCs w:val="28"/>
        </w:rPr>
        <w:t>»</w:t>
      </w: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Выполнилb</w:t>
      </w:r>
      <w:proofErr w:type="spellEnd"/>
      <w:r w:rsidRPr="00070B3C">
        <w:rPr>
          <w:rFonts w:ascii="Times New Roman" w:hAnsi="Times New Roman" w:cs="Times New Roman"/>
          <w:sz w:val="28"/>
          <w:szCs w:val="28"/>
        </w:rPr>
        <w:t>: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555404" w:rsidRPr="00555404" w:rsidRDefault="00555404" w:rsidP="005554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составить последовательность реляционных операций для трех задач по варианту.</w:t>
      </w:r>
    </w:p>
    <w:p w:rsidR="00555404" w:rsidRPr="00555404" w:rsidRDefault="00555404" w:rsidP="0055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275"/>
        <w:gridCol w:w="1276"/>
      </w:tblGrid>
      <w:tr w:rsidR="00555404" w:rsidRPr="00555404" w:rsidTr="00E14EA1">
        <w:trPr>
          <w:cantSplit/>
        </w:trPr>
        <w:tc>
          <w:tcPr>
            <w:tcW w:w="2268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варианта</w:t>
            </w:r>
          </w:p>
        </w:tc>
        <w:tc>
          <w:tcPr>
            <w:tcW w:w="3685" w:type="dxa"/>
            <w:gridSpan w:val="3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задач</w:t>
            </w:r>
          </w:p>
        </w:tc>
      </w:tr>
      <w:tr w:rsidR="00555404" w:rsidRPr="00555404" w:rsidTr="00E14EA1">
        <w:tc>
          <w:tcPr>
            <w:tcW w:w="2268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5540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5540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5540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55404">
              <w:rPr>
                <w:sz w:val="24"/>
                <w:szCs w:val="24"/>
                <w:lang w:val="en-US"/>
              </w:rPr>
              <w:t>33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Поставщики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1191"/>
        <w:gridCol w:w="1191"/>
      </w:tblGrid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П#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Синицин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Федоров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П4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Чаянов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П5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Крюков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Киев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555404">
        <w:rPr>
          <w:rFonts w:ascii="Times New Roman" w:hAnsi="Times New Roman" w:cs="Times New Roman"/>
          <w:b/>
          <w:sz w:val="24"/>
          <w:szCs w:val="24"/>
        </w:rPr>
        <w:t xml:space="preserve">Детали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1511"/>
        <w:gridCol w:w="1384"/>
        <w:gridCol w:w="1384"/>
        <w:gridCol w:w="1537"/>
      </w:tblGrid>
      <w:tr w:rsidR="00555404" w:rsidRPr="00555404" w:rsidTr="00555404">
        <w:trPr>
          <w:trHeight w:val="299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Д#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Д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Д1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Болт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Гайка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Зеленая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Вильнюс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Д4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Д5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Д6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Крышки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Проекты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54"/>
        <w:gridCol w:w="1614"/>
      </w:tblGrid>
      <w:tr w:rsidR="00555404" w:rsidRPr="00555404" w:rsidTr="00555404">
        <w:trPr>
          <w:trHeight w:val="321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ПР#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ПР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ПР1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ПР2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ИПР3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ПР4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ПР5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ПР6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ИПР6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Саратов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ПР7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ИПР7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P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Количество деталей, поставляемых одним поставщиком для одного проекта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SPJ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П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Д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ЗАДАНИЯ</w:t>
      </w:r>
    </w:p>
    <w:p w:rsidR="00555404" w:rsidRPr="00555404" w:rsidRDefault="00555404" w:rsidP="00555404">
      <w:pPr>
        <w:tabs>
          <w:tab w:val="left" w:pos="340"/>
        </w:tabs>
        <w:spacing w:before="60" w:line="240" w:lineRule="auto"/>
        <w:ind w:left="340" w:hanging="340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4. Получить все отправки, где количество находится в диапазоне от 300 до 750 включительно.</w:t>
      </w:r>
    </w:p>
    <w:p w:rsidR="00555404" w:rsidRPr="00555404" w:rsidRDefault="00555404" w:rsidP="00555404">
      <w:pPr>
        <w:tabs>
          <w:tab w:val="left" w:pos="340"/>
        </w:tabs>
        <w:spacing w:before="60" w:line="240" w:lineRule="auto"/>
        <w:ind w:left="340" w:hanging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SELECT * FROM SPJ WHERE (S &gt; 300) AND (S &lt; 750)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404" w:rsidRPr="00555404" w:rsidRDefault="00555404" w:rsidP="00555404">
      <w:pPr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8. Получить все такие тройки "номера поставщиков-номера деталей-номера проек</w:t>
      </w:r>
      <w:r w:rsidRPr="00555404">
        <w:rPr>
          <w:rFonts w:ascii="Times New Roman" w:hAnsi="Times New Roman" w:cs="Times New Roman"/>
          <w:sz w:val="24"/>
          <w:szCs w:val="24"/>
        </w:rPr>
        <w:softHyphen/>
        <w:t>тов", для которых никакие из двух выводимых поставщиков, деталей и проектов не размещены в одном городе.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SELECT t1.</w:t>
      </w:r>
      <w:r w:rsidRPr="00555404">
        <w:rPr>
          <w:rFonts w:ascii="Times New Roman" w:hAnsi="Times New Roman" w:cs="Times New Roman"/>
          <w:b/>
          <w:sz w:val="24"/>
          <w:szCs w:val="24"/>
        </w:rPr>
        <w:t>П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, t1.</w:t>
      </w:r>
      <w:r w:rsidRPr="00555404">
        <w:rPr>
          <w:rFonts w:ascii="Times New Roman" w:hAnsi="Times New Roman" w:cs="Times New Roman"/>
          <w:b/>
          <w:sz w:val="24"/>
          <w:szCs w:val="24"/>
        </w:rPr>
        <w:t>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, t1.</w:t>
      </w:r>
      <w:r w:rsidRPr="00555404">
        <w:rPr>
          <w:rFonts w:ascii="Times New Roman" w:hAnsi="Times New Roman" w:cs="Times New Roman"/>
          <w:b/>
          <w:sz w:val="24"/>
          <w:szCs w:val="24"/>
        </w:rPr>
        <w:t>ПР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FROM SPJ t1 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FULL OUTER JOIN S </w:t>
      </w:r>
      <w:proofErr w:type="spellStart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End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 </w:t>
      </w:r>
      <w:proofErr w:type="spellStart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proofErr w:type="spellEnd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J </w:t>
      </w:r>
      <w:proofErr w:type="spellStart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proofErr w:type="spellEnd"/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ON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t1.</w:t>
      </w:r>
      <w:r w:rsidRPr="00555404">
        <w:rPr>
          <w:rFonts w:ascii="Times New Roman" w:hAnsi="Times New Roman" w:cs="Times New Roman"/>
          <w:b/>
          <w:sz w:val="24"/>
          <w:szCs w:val="24"/>
        </w:rPr>
        <w:t>П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# = s.</w:t>
      </w:r>
      <w:r w:rsidRPr="00555404">
        <w:rPr>
          <w:rFonts w:ascii="Times New Roman" w:hAnsi="Times New Roman" w:cs="Times New Roman"/>
          <w:b/>
          <w:sz w:val="24"/>
          <w:szCs w:val="24"/>
        </w:rPr>
        <w:t>П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t1.</w:t>
      </w:r>
      <w:r w:rsidRPr="00555404">
        <w:rPr>
          <w:rFonts w:ascii="Times New Roman" w:hAnsi="Times New Roman" w:cs="Times New Roman"/>
          <w:b/>
          <w:sz w:val="24"/>
          <w:szCs w:val="24"/>
        </w:rPr>
        <w:t>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# = р.</w:t>
      </w:r>
      <w:r w:rsidRPr="00555404">
        <w:rPr>
          <w:rFonts w:ascii="Times New Roman" w:hAnsi="Times New Roman" w:cs="Times New Roman"/>
          <w:b/>
          <w:sz w:val="24"/>
          <w:szCs w:val="24"/>
        </w:rPr>
        <w:t>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t1.</w:t>
      </w:r>
      <w:r w:rsidRPr="00555404">
        <w:rPr>
          <w:rFonts w:ascii="Times New Roman" w:hAnsi="Times New Roman" w:cs="Times New Roman"/>
          <w:b/>
          <w:sz w:val="24"/>
          <w:szCs w:val="24"/>
        </w:rPr>
        <w:t>ПР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# = j.</w:t>
      </w:r>
      <w:r w:rsidRPr="00555404">
        <w:rPr>
          <w:rFonts w:ascii="Times New Roman" w:hAnsi="Times New Roman" w:cs="Times New Roman"/>
          <w:b/>
          <w:sz w:val="24"/>
          <w:szCs w:val="24"/>
        </w:rPr>
        <w:t>ПР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WHERE 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Start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s.</w:t>
      </w:r>
      <w:r w:rsidRPr="00555404">
        <w:rPr>
          <w:rFonts w:ascii="Times New Roman" w:hAnsi="Times New Roman" w:cs="Times New Roman"/>
          <w:b/>
          <w:sz w:val="24"/>
          <w:szCs w:val="24"/>
        </w:rPr>
        <w:t>Город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</w:t>
      </w:r>
      <w:proofErr w:type="gramEnd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r w:rsidRPr="00555404">
        <w:rPr>
          <w:rFonts w:ascii="Times New Roman" w:hAnsi="Times New Roman" w:cs="Times New Roman"/>
          <w:b/>
          <w:sz w:val="24"/>
          <w:szCs w:val="24"/>
        </w:rPr>
        <w:t>р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555404">
        <w:rPr>
          <w:rFonts w:ascii="Times New Roman" w:hAnsi="Times New Roman" w:cs="Times New Roman"/>
          <w:b/>
          <w:sz w:val="24"/>
          <w:szCs w:val="24"/>
        </w:rPr>
        <w:t>Город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) AND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555404">
        <w:rPr>
          <w:rFonts w:ascii="Times New Roman" w:hAnsi="Times New Roman" w:cs="Times New Roman"/>
          <w:b/>
          <w:sz w:val="24"/>
          <w:szCs w:val="24"/>
        </w:rPr>
        <w:t>.Город !</w:t>
      </w:r>
      <w:proofErr w:type="gramEnd"/>
      <w:r w:rsidRPr="00555404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555404">
        <w:rPr>
          <w:rFonts w:ascii="Times New Roman" w:hAnsi="Times New Roman" w:cs="Times New Roman"/>
          <w:b/>
          <w:sz w:val="24"/>
          <w:szCs w:val="24"/>
        </w:rPr>
        <w:t>.Город)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404" w:rsidRPr="00555404" w:rsidRDefault="00555404" w:rsidP="00555404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33. Получить все города, в которых расположен по крайней мере один поставщик, одна деталь или один проект.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DISINCT </w:t>
      </w:r>
      <w:r w:rsidRPr="00555404">
        <w:rPr>
          <w:rFonts w:ascii="Times New Roman" w:hAnsi="Times New Roman" w:cs="Times New Roman"/>
          <w:b/>
          <w:sz w:val="24"/>
          <w:szCs w:val="24"/>
        </w:rPr>
        <w:t>Город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J</w:t>
      </w:r>
    </w:p>
    <w:p w:rsidR="00555404" w:rsidRPr="00555404" w:rsidRDefault="00555404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DISINCT </w:t>
      </w:r>
      <w:r w:rsidRPr="00555404">
        <w:rPr>
          <w:rFonts w:ascii="Times New Roman" w:hAnsi="Times New Roman" w:cs="Times New Roman"/>
          <w:b/>
          <w:sz w:val="24"/>
          <w:szCs w:val="24"/>
        </w:rPr>
        <w:t>Город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S</w:t>
      </w:r>
    </w:p>
    <w:p w:rsidR="00555404" w:rsidRPr="00555404" w:rsidRDefault="00B07576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5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2BC19B4" wp14:editId="2532CFCE">
            <wp:simplePos x="0" y="0"/>
            <wp:positionH relativeFrom="column">
              <wp:posOffset>1227731</wp:posOffset>
            </wp:positionH>
            <wp:positionV relativeFrom="paragraph">
              <wp:posOffset>385086</wp:posOffset>
            </wp:positionV>
            <wp:extent cx="12096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430" y="21394"/>
                <wp:lineTo x="214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404"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SELECT DISINCT </w:t>
      </w:r>
      <w:r w:rsidR="00555404" w:rsidRPr="00555404">
        <w:rPr>
          <w:rFonts w:ascii="Times New Roman" w:hAnsi="Times New Roman" w:cs="Times New Roman"/>
          <w:b/>
          <w:sz w:val="24"/>
          <w:szCs w:val="24"/>
        </w:rPr>
        <w:t>Город</w:t>
      </w:r>
      <w:r w:rsidR="00555404"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P</w:t>
      </w:r>
    </w:p>
    <w:p w:rsidR="00555404" w:rsidRPr="00B07576" w:rsidRDefault="00B07576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576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C031752" wp14:editId="5DA28AA7">
            <wp:simplePos x="0" y="0"/>
            <wp:positionH relativeFrom="column">
              <wp:posOffset>2531414</wp:posOffset>
            </wp:positionH>
            <wp:positionV relativeFrom="paragraph">
              <wp:posOffset>131998</wp:posOffset>
            </wp:positionV>
            <wp:extent cx="128587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440" y="21462"/>
                <wp:lineTo x="214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5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1C60865" wp14:editId="353CFE3B">
            <wp:simplePos x="0" y="0"/>
            <wp:positionH relativeFrom="margin">
              <wp:align>left</wp:align>
            </wp:positionH>
            <wp:positionV relativeFrom="paragraph">
              <wp:posOffset>91992</wp:posOffset>
            </wp:positionV>
            <wp:extent cx="1124107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234" y="21424"/>
                <wp:lineTo x="212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576">
        <w:rPr>
          <w:noProof/>
          <w:lang w:eastAsia="ru-RU"/>
        </w:rPr>
        <w:t xml:space="preserve">  </w:t>
      </w: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Pr="00555404" w:rsidRDefault="00555404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5540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изучены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составлены последовательности реляционных операций для трех задач по варианту.</w:t>
      </w:r>
    </w:p>
    <w:p w:rsidR="00073A42" w:rsidRDefault="00B07576"/>
    <w:sectPr w:rsidR="00073A42" w:rsidSect="0055540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D"/>
    <w:rsid w:val="00555404"/>
    <w:rsid w:val="008A693D"/>
    <w:rsid w:val="00B07576"/>
    <w:rsid w:val="00DC3463"/>
    <w:rsid w:val="00E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7C05B-4A4C-466E-97F2-0ED851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5404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554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55404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555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2021-09-29T13:53:00Z</dcterms:created>
  <dcterms:modified xsi:type="dcterms:W3CDTF">2021-09-29T15:08:00Z</dcterms:modified>
</cp:coreProperties>
</file>