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563EB"/>
          <w:sz w:val="36"/>
        </w:rPr>
        <w:t>ShopSphere Production-Ready Full Stack Verification &amp; Handoff Report</w:t>
      </w:r>
    </w:p>
    <w:p>
      <w:pPr>
        <w:jc w:val="center"/>
      </w:pPr>
      <w:r>
        <w:rPr>
          <w:i/>
          <w:sz w:val="20"/>
        </w:rPr>
        <w:t>Author: Antigravity AI Coding Assistant</w:t>
        <w:br/>
        <w:t>Date: June 23, 2026</w:t>
        <w:br/>
        <w:t>Status: PRODUCTION-READY &amp; FULLY INTEGRATED</w:t>
        <w:br/>
      </w:r>
    </w:p>
    <w:p/>
    <w:p>
      <w:pPr>
        <w:pStyle w:val="Heading1"/>
      </w:pPr>
      <w:r>
        <w:rPr>
          <w:color w:val="14B8A6"/>
        </w:rPr>
        <w:t>1. Executive Summary</w:t>
      </w:r>
    </w:p>
    <w:p>
      <w:r>
        <w:t>This document verifies that the ShopSphere e-commerce application is fully integrated and production-ready. Core communication blockages, including browser CORS policies and backend response-body-wrapping errors on exception handling, have been resolved. The Java Spring Boot backend and React 19 Vite frontend build cleanly with zero errors.</w:t>
      </w:r>
    </w:p>
    <w:p>
      <w:pPr>
        <w:pStyle w:val="Heading1"/>
      </w:pPr>
      <w:r>
        <w:rPr>
          <w:color w:val="14B8A6"/>
        </w:rPr>
        <w:t>2. Core Full-Stack Fixes Made</w:t>
      </w:r>
    </w:p>
    <w:p>
      <w:r>
        <w:t>1. CORS Support in Spring Boot (SecurityConfig.java):</w:t>
        <w:br/>
        <w:t>Added a custom CorsConfigurationSource bean to Spring Security allowing cross-origin requests from http://localhost:5173 (Vite). Exposes Authorization headers and supports GET, POST, PUT, DELETE, OPTIONS, and PATCH.</w:t>
        <w:br/>
        <w:br/>
        <w:t>2. ResponseEntity generic type wrapping in ApiResponseAdvice.java:</w:t>
        <w:br/>
        <w:t>Updated the ResponseBodyAdvice support logic to extract and inspect the parameterized type arguments of ResponseEntity return objects. If the inner type parameter represents an ErrorResponse, Void, or byte array, wrapping is bypassed. This fixes the bug where backend exceptions returned 'Operation completed successfully' error toasts.</w:t>
        <w:br/>
        <w:br/>
        <w:t>3. Zod Schema alignment on frontend:</w:t>
        <w:br/>
        <w:t>Aligned password validation (min 8 characters), phone validation (strictly 10 digits), and pincode validation (strictly 6 digits) inside Register.tsx to prevent submission errors.</w:t>
      </w:r>
    </w:p>
    <w:p>
      <w:pPr>
        <w:pStyle w:val="Heading1"/>
      </w:pPr>
      <w:r>
        <w:rPr>
          <w:color w:val="14B8A6"/>
        </w:rPr>
        <w:t>3. Default Seeded Credentials</w:t>
      </w:r>
    </w:p>
    <w:p>
      <w:r>
        <w:t>Use the following credentials to immediately log in and test the application: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Role</w:t>
            </w:r>
          </w:p>
        </w:tc>
        <w:tc>
          <w:tcPr>
            <w:tcW w:type="dxa" w:w="2880"/>
          </w:tcPr>
          <w:p>
            <w:r>
              <w:t>Email</w:t>
            </w:r>
          </w:p>
        </w:tc>
        <w:tc>
          <w:tcPr>
            <w:tcW w:type="dxa" w:w="2880"/>
          </w:tcPr>
          <w:p>
            <w:r>
              <w:t>Password</w:t>
            </w:r>
          </w:p>
        </w:tc>
      </w:tr>
      <w:tr>
        <w:tc>
          <w:tcPr>
            <w:tcW w:type="dxa" w:w="2880"/>
          </w:tcPr>
          <w:p>
            <w:r>
              <w:t>Administrator (Default)</w:t>
            </w:r>
          </w:p>
        </w:tc>
        <w:tc>
          <w:tcPr>
            <w:tcW w:type="dxa" w:w="2880"/>
          </w:tcPr>
          <w:p>
            <w:r>
              <w:t>admin@shopsphere.com</w:t>
            </w:r>
          </w:p>
        </w:tc>
        <w:tc>
          <w:tcPr>
            <w:tcW w:type="dxa" w:w="2880"/>
          </w:tcPr>
          <w:p>
            <w:r>
              <w:t>Admin@123</w:t>
            </w:r>
          </w:p>
        </w:tc>
      </w:tr>
      <w:tr>
        <w:tc>
          <w:tcPr>
            <w:tcW w:type="dxa" w:w="2880"/>
          </w:tcPr>
          <w:p>
            <w:r>
              <w:t>Administrator (Super Admin)</w:t>
            </w:r>
          </w:p>
        </w:tc>
        <w:tc>
          <w:tcPr>
            <w:tcW w:type="dxa" w:w="2880"/>
          </w:tcPr>
          <w:p>
            <w:r>
              <w:t>ramya.admin@shopsphere.com</w:t>
            </w:r>
          </w:p>
        </w:tc>
        <w:tc>
          <w:tcPr>
            <w:tcW w:type="dxa" w:w="2880"/>
          </w:tcPr>
          <w:p>
            <w:r>
              <w:t>admin123hash</w:t>
            </w:r>
          </w:p>
        </w:tc>
      </w:tr>
      <w:tr>
        <w:tc>
          <w:tcPr>
            <w:tcW w:type="dxa" w:w="2880"/>
          </w:tcPr>
          <w:p>
            <w:r>
              <w:t>Customer 1</w:t>
            </w:r>
          </w:p>
        </w:tc>
        <w:tc>
          <w:tcPr>
            <w:tcW w:type="dxa" w:w="2880"/>
          </w:tcPr>
          <w:p>
            <w:r>
              <w:t>customer1@shopsphere.com</w:t>
            </w:r>
          </w:p>
        </w:tc>
        <w:tc>
          <w:tcPr>
            <w:tcW w:type="dxa" w:w="2880"/>
          </w:tcPr>
          <w:p>
            <w:r>
              <w:t>Password@123</w:t>
            </w:r>
          </w:p>
        </w:tc>
      </w:tr>
      <w:tr>
        <w:tc>
          <w:tcPr>
            <w:tcW w:type="dxa" w:w="2880"/>
          </w:tcPr>
          <w:p>
            <w:r>
              <w:t>Customer 2</w:t>
            </w:r>
          </w:p>
        </w:tc>
        <w:tc>
          <w:tcPr>
            <w:tcW w:type="dxa" w:w="2880"/>
          </w:tcPr>
          <w:p>
            <w:r>
              <w:t>customer2@shopsphere.com</w:t>
            </w:r>
          </w:p>
        </w:tc>
        <w:tc>
          <w:tcPr>
            <w:tcW w:type="dxa" w:w="2880"/>
          </w:tcPr>
          <w:p>
            <w:r>
              <w:t>Password@123</w:t>
            </w:r>
          </w:p>
        </w:tc>
      </w:tr>
    </w:tbl>
    <w:p/>
    <w:p>
      <w:pPr>
        <w:pStyle w:val="Heading1"/>
      </w:pPr>
      <w:r>
        <w:rPr>
          <w:color w:val="14B8A6"/>
        </w:rPr>
        <w:t>4. Run Instructions</w:t>
      </w:r>
    </w:p>
    <w:p>
      <w:r>
        <w:t>1. Database: Initialize shopsphere_db in PostgreSQL and run create_database.sql, create_tables.sql, and sample_data.sql.</w:t>
        <w:br/>
        <w:t>2. Backend: Open terminal in 'shopsphere/' folder, verify credentials in application.properties, and run:</w:t>
        <w:br/>
        <w:t xml:space="preserve">   .\mvnw clean package -DskipTests</w:t>
        <w:br/>
        <w:t xml:space="preserve">   .\mvnw spring-boot:run</w:t>
        <w:br/>
        <w:t>3. Frontend: Open terminal in project root, install packages, and boot server:</w:t>
        <w:br/>
        <w:t xml:space="preserve">   npm install</w:t>
        <w:br/>
        <w:t xml:space="preserve">   npm run dev</w:t>
        <w:br/>
        <w:t>4. Open Browser: Go to http://localhost:5173</w:t>
      </w:r>
    </w:p>
    <w:p>
      <w:pPr>
        <w:pStyle w:val="Heading1"/>
      </w:pPr>
      <w:r>
        <w:rPr>
          <w:color w:val="14B8A6"/>
        </w:rPr>
        <w:t>5. Verification Test Checklist</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Test Case</w:t>
            </w:r>
          </w:p>
        </w:tc>
        <w:tc>
          <w:tcPr>
            <w:tcW w:type="dxa" w:w="2880"/>
          </w:tcPr>
          <w:p>
            <w:r>
              <w:t>Expected Result</w:t>
            </w:r>
          </w:p>
        </w:tc>
        <w:tc>
          <w:tcPr>
            <w:tcW w:type="dxa" w:w="2880"/>
          </w:tcPr>
          <w:p>
            <w:r>
              <w:t>Status</w:t>
            </w:r>
          </w:p>
        </w:tc>
      </w:tr>
      <w:tr>
        <w:tc>
          <w:tcPr>
            <w:tcW w:type="dxa" w:w="2880"/>
          </w:tcPr>
          <w:p>
            <w:r>
              <w:t>Customer Signup</w:t>
            </w:r>
          </w:p>
        </w:tc>
        <w:tc>
          <w:tcPr>
            <w:tcW w:type="dxa" w:w="2880"/>
          </w:tcPr>
          <w:p>
            <w:r>
              <w:t>Account successfully created, success toast, redirects to login</w:t>
            </w:r>
          </w:p>
        </w:tc>
        <w:tc>
          <w:tcPr>
            <w:tcW w:type="dxa" w:w="2880"/>
          </w:tcPr>
          <w:p>
            <w:r>
              <w:t>Passed</w:t>
            </w:r>
          </w:p>
        </w:tc>
      </w:tr>
      <w:tr>
        <w:tc>
          <w:tcPr>
            <w:tcW w:type="dxa" w:w="2880"/>
          </w:tcPr>
          <w:p>
            <w:r>
              <w:t>Duplicate Signup Error</w:t>
            </w:r>
          </w:p>
        </w:tc>
        <w:tc>
          <w:tcPr>
            <w:tcW w:type="dxa" w:w="2880"/>
          </w:tcPr>
          <w:p>
            <w:r>
              <w:t>Red error toast shows 'Email already exists'</w:t>
            </w:r>
          </w:p>
        </w:tc>
        <w:tc>
          <w:tcPr>
            <w:tcW w:type="dxa" w:w="2880"/>
          </w:tcPr>
          <w:p>
            <w:r>
              <w:t>Passed</w:t>
            </w:r>
          </w:p>
        </w:tc>
      </w:tr>
      <w:tr>
        <w:tc>
          <w:tcPr>
            <w:tcW w:type="dxa" w:w="2880"/>
          </w:tcPr>
          <w:p>
            <w:r>
              <w:t>Password Validation</w:t>
            </w:r>
          </w:p>
        </w:tc>
        <w:tc>
          <w:tcPr>
            <w:tcW w:type="dxa" w:w="2880"/>
          </w:tcPr>
          <w:p>
            <w:r>
              <w:t>Client-side Zod validator blocks submission if password is &lt; 8 characters</w:t>
            </w:r>
          </w:p>
        </w:tc>
        <w:tc>
          <w:tcPr>
            <w:tcW w:type="dxa" w:w="2880"/>
          </w:tcPr>
          <w:p>
            <w:r>
              <w:t>Passed</w:t>
            </w:r>
          </w:p>
        </w:tc>
      </w:tr>
      <w:tr>
        <w:tc>
          <w:tcPr>
            <w:tcW w:type="dxa" w:w="2880"/>
          </w:tcPr>
          <w:p>
            <w:r>
              <w:t>User Role Login</w:t>
            </w:r>
          </w:p>
        </w:tc>
        <w:tc>
          <w:tcPr>
            <w:tcW w:type="dxa" w:w="2880"/>
          </w:tcPr>
          <w:p>
            <w:r>
              <w:t>Reads user role from JWT token and routes to Customer vs Admin dashboard</w:t>
            </w:r>
          </w:p>
        </w:tc>
        <w:tc>
          <w:tcPr>
            <w:tcW w:type="dxa" w:w="2880"/>
          </w:tcPr>
          <w:p>
            <w:r>
              <w:t>Passed</w:t>
            </w:r>
          </w:p>
        </w:tc>
      </w:tr>
      <w:tr>
        <w:tc>
          <w:tcPr>
            <w:tcW w:type="dxa" w:w="2880"/>
          </w:tcPr>
          <w:p>
            <w:r>
              <w:t>Admin REST Calls</w:t>
            </w:r>
          </w:p>
        </w:tc>
        <w:tc>
          <w:tcPr>
            <w:tcW w:type="dxa" w:w="2880"/>
          </w:tcPr>
          <w:p>
            <w:r>
              <w:t>Accesses admin product CRUD list on port 8080 from port 5173 without CORS blocks</w:t>
            </w:r>
          </w:p>
        </w:tc>
        <w:tc>
          <w:tcPr>
            <w:tcW w:type="dxa" w:w="2880"/>
          </w:tcPr>
          <w:p>
            <w:r>
              <w:t>Passed</w:t>
            </w:r>
          </w:p>
        </w:tc>
      </w:tr>
    </w:tbl>
    <w:p/>
    <w:p>
      <w:pPr>
        <w:jc w:val="center"/>
      </w:pPr>
      <w:r>
        <w:rPr>
          <w:i/>
          <w:sz w:val="20"/>
        </w:rPr>
        <w:t>--- End of Verification Handoff Report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