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Explanation of Benefits</w:t>
      </w:r>
    </w:p>
    <w:p>
      <w:r>
        <w:t>Meridian Health Plan</w:t>
      </w:r>
    </w:p>
    <w:p>
      <w:r>
        <w:t>500 Claims Way, Hartford, CT 06103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Claim Number</w:t>
            </w:r>
          </w:p>
        </w:tc>
        <w:tc>
          <w:tcPr>
            <w:tcW w:type="dxa" w:w="4320"/>
          </w:tcPr>
          <w:p>
            <w:r>
              <w:t>CLM900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D. Okafor</w:t>
            </w:r>
          </w:p>
        </w:tc>
      </w:tr>
      <w:tr>
        <w:tc>
          <w:tcPr>
            <w:tcW w:type="dxa" w:w="4320"/>
          </w:tcPr>
          <w:p>
            <w:r>
              <w:t>Provider Specialty</w:t>
            </w:r>
          </w:p>
        </w:tc>
        <w:tc>
          <w:tcPr>
            <w:tcW w:type="dxa" w:w="4320"/>
          </w:tcPr>
          <w:p>
            <w:r>
              <w:t>Orthopedics</w:t>
            </w:r>
          </w:p>
        </w:tc>
      </w:tr>
      <w:tr>
        <w:tc>
          <w:tcPr>
            <w:tcW w:type="dxa" w:w="4320"/>
          </w:tcPr>
          <w:p>
            <w:r>
              <w:t>Visit Type</w:t>
            </w:r>
          </w:p>
        </w:tc>
        <w:tc>
          <w:tcPr>
            <w:tcW w:type="dxa" w:w="4320"/>
          </w:tcPr>
          <w:p>
            <w:r>
              <w:t>Outpatient</w:t>
            </w:r>
          </w:p>
        </w:tc>
      </w:tr>
      <w:tr>
        <w:tc>
          <w:tcPr>
            <w:tcW w:type="dxa" w:w="4320"/>
          </w:tcPr>
          <w:p>
            <w:r>
              <w:t>Insurance Type</w:t>
            </w:r>
          </w:p>
        </w:tc>
        <w:tc>
          <w:tcPr>
            <w:tcW w:type="dxa" w:w="4320"/>
          </w:tcPr>
          <w:p>
            <w:r>
              <w:t>Private</w:t>
            </w:r>
          </w:p>
        </w:tc>
      </w:tr>
      <w:tr>
        <w:tc>
          <w:tcPr>
            <w:tcW w:type="dxa" w:w="4320"/>
          </w:tcPr>
          <w:p>
            <w:r>
              <w:t>Service Date</w:t>
            </w:r>
          </w:p>
        </w:tc>
        <w:tc>
          <w:tcPr>
            <w:tcW w:type="dxa" w:w="4320"/>
          </w:tcPr>
          <w:p>
            <w:r>
              <w:t>2026-02-18</w:t>
            </w:r>
          </w:p>
        </w:tc>
      </w:tr>
      <w:tr>
        <w:tc>
          <w:tcPr>
            <w:tcW w:type="dxa" w:w="4320"/>
          </w:tcPr>
          <w:p>
            <w:r>
              <w:t>Claim Date</w:t>
            </w:r>
          </w:p>
        </w:tc>
        <w:tc>
          <w:tcPr>
            <w:tcW w:type="dxa" w:w="4320"/>
          </w:tcPr>
          <w:p>
            <w:r>
              <w:t>2026-02-24</w:t>
            </w:r>
          </w:p>
        </w:tc>
      </w:tr>
      <w:tr>
        <w:tc>
          <w:tcPr>
            <w:tcW w:type="dxa" w:w="4320"/>
          </w:tcPr>
          <w:p>
            <w:r>
              <w:t>Claim Amount</w:t>
            </w:r>
          </w:p>
        </w:tc>
        <w:tc>
          <w:tcPr>
            <w:tcW w:type="dxa" w:w="4320"/>
          </w:tcPr>
          <w:p>
            <w:r>
              <w:t>$3,450.00</w:t>
            </w:r>
          </w:p>
        </w:tc>
      </w:tr>
      <w:tr>
        <w:tc>
          <w:tcPr>
            <w:tcW w:type="dxa" w:w="4320"/>
          </w:tcPr>
          <w:p>
            <w:r>
              <w:t>Approved Amount</w:t>
            </w:r>
          </w:p>
        </w:tc>
        <w:tc>
          <w:tcPr>
            <w:tcW w:type="dxa" w:w="4320"/>
          </w:tcPr>
          <w:p>
            <w:r>
              <w:t>$3,100.00</w:t>
            </w:r>
          </w:p>
        </w:tc>
      </w:tr>
      <w:tr>
        <w:tc>
          <w:tcPr>
            <w:tcW w:type="dxa" w:w="4320"/>
          </w:tcPr>
          <w:p>
            <w:r>
              <w:t>Number of Procedures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