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5C596" w14:textId="1702E856" w:rsidR="00D0682B" w:rsidRDefault="003836A1" w:rsidP="00B64BD2">
      <w:pPr>
        <w:rPr>
          <w:b/>
          <w:bCs/>
          <w:sz w:val="32"/>
          <w:szCs w:val="32"/>
        </w:rPr>
      </w:pPr>
      <w:r>
        <w:rPr>
          <w:b/>
          <w:bCs/>
          <w:sz w:val="28"/>
          <w:szCs w:val="28"/>
        </w:rPr>
        <w:t xml:space="preserve">                                            </w:t>
      </w:r>
      <w:r w:rsidR="00D0682B" w:rsidRPr="00D0682B">
        <w:rPr>
          <w:b/>
          <w:bCs/>
          <w:sz w:val="32"/>
          <w:szCs w:val="32"/>
        </w:rPr>
        <w:t>ABSTRACT</w:t>
      </w:r>
    </w:p>
    <w:p w14:paraId="3AB8C394" w14:textId="2787F28C" w:rsidR="003836A1" w:rsidRPr="003836A1" w:rsidRDefault="003836A1" w:rsidP="00B64BD2">
      <w:pPr>
        <w:rPr>
          <w:b/>
          <w:bCs/>
          <w:sz w:val="28"/>
          <w:szCs w:val="28"/>
        </w:rPr>
      </w:pPr>
      <w:r>
        <w:rPr>
          <w:b/>
          <w:bCs/>
          <w:sz w:val="32"/>
          <w:szCs w:val="32"/>
        </w:rPr>
        <w:t xml:space="preserve">                         </w:t>
      </w:r>
      <w:r w:rsidRPr="003836A1">
        <w:rPr>
          <w:b/>
          <w:bCs/>
          <w:sz w:val="28"/>
          <w:szCs w:val="28"/>
        </w:rPr>
        <w:t>Team Name – Cyber Sentinels</w:t>
      </w:r>
    </w:p>
    <w:p w14:paraId="3CB3703C" w14:textId="77777777" w:rsidR="003836A1" w:rsidRPr="00D0682B" w:rsidRDefault="003836A1" w:rsidP="00B64BD2">
      <w:pPr>
        <w:rPr>
          <w:b/>
          <w:bCs/>
          <w:sz w:val="32"/>
          <w:szCs w:val="32"/>
        </w:rPr>
      </w:pPr>
    </w:p>
    <w:p w14:paraId="405D4622" w14:textId="2CB081BB" w:rsidR="00B64BD2" w:rsidRPr="00D0682B" w:rsidRDefault="00D0682B" w:rsidP="00B64BD2">
      <w:r w:rsidRPr="00D0682B">
        <w:rPr>
          <w:b/>
          <w:bCs/>
          <w:sz w:val="28"/>
          <w:szCs w:val="28"/>
        </w:rPr>
        <w:t>Problem Statement</w:t>
      </w:r>
      <w:r>
        <w:rPr>
          <w:b/>
          <w:bCs/>
        </w:rPr>
        <w:t xml:space="preserve"> - </w:t>
      </w:r>
      <w:r w:rsidRPr="00D0682B">
        <w:t xml:space="preserve">3 </w:t>
      </w:r>
      <w:r w:rsidR="00B64BD2" w:rsidRPr="00D0682B">
        <w:t>Automated Mobile Number Intelligence Tool (India)</w:t>
      </w:r>
    </w:p>
    <w:p w14:paraId="55585088" w14:textId="77777777" w:rsidR="00B64BD2" w:rsidRPr="00D0682B" w:rsidRDefault="00B64BD2" w:rsidP="00B64BD2">
      <w:pPr>
        <w:rPr>
          <w:b/>
          <w:bCs/>
          <w:sz w:val="28"/>
          <w:szCs w:val="28"/>
        </w:rPr>
      </w:pPr>
      <w:r w:rsidRPr="00D0682B">
        <w:rPr>
          <w:b/>
          <w:bCs/>
          <w:sz w:val="28"/>
          <w:szCs w:val="28"/>
        </w:rPr>
        <w:t>Proposed Solution</w:t>
      </w:r>
    </w:p>
    <w:p w14:paraId="38164481" w14:textId="11D7E0BA" w:rsidR="00B64BD2" w:rsidRPr="00B64BD2" w:rsidRDefault="00B64BD2" w:rsidP="00B64BD2">
      <w:r w:rsidRPr="00B64BD2">
        <w:t xml:space="preserve">The proposed solution is an </w:t>
      </w:r>
      <w:r w:rsidRPr="00B64BD2">
        <w:rPr>
          <w:b/>
          <w:bCs/>
        </w:rPr>
        <w:t>automated mobile number intelligence tool</w:t>
      </w:r>
      <w:r w:rsidRPr="00B64BD2">
        <w:t xml:space="preserve"> designed to analy</w:t>
      </w:r>
      <w:r w:rsidR="00D0682B">
        <w:t>s</w:t>
      </w:r>
      <w:r w:rsidRPr="00B64BD2">
        <w:t xml:space="preserve">e Indian mobile numbers and identify the </w:t>
      </w:r>
      <w:r w:rsidRPr="00B64BD2">
        <w:rPr>
          <w:b/>
          <w:bCs/>
        </w:rPr>
        <w:t>telecom service provider</w:t>
      </w:r>
      <w:r w:rsidRPr="00B64BD2">
        <w:t xml:space="preserve"> and the </w:t>
      </w:r>
      <w:r w:rsidRPr="00B64BD2">
        <w:rPr>
          <w:b/>
          <w:bCs/>
        </w:rPr>
        <w:t>original activation circle or state</w:t>
      </w:r>
      <w:r w:rsidRPr="00B64BD2">
        <w:t>. The system is built to support both single and bulk inputs, allowing large datasets to be processed with minimal manual effort.</w:t>
      </w:r>
    </w:p>
    <w:p w14:paraId="494ECD33" w14:textId="77777777" w:rsidR="00B64BD2" w:rsidRPr="00B64BD2" w:rsidRDefault="00B64BD2" w:rsidP="00B64BD2">
      <w:r w:rsidRPr="00B64BD2">
        <w:t xml:space="preserve">From a cybersecurity and investigation perspective, the tool helps in quickly performing </w:t>
      </w:r>
      <w:r w:rsidRPr="00B64BD2">
        <w:rPr>
          <w:b/>
          <w:bCs/>
        </w:rPr>
        <w:t>preliminary telecom intelligence</w:t>
      </w:r>
      <w:r w:rsidRPr="00B64BD2">
        <w:t xml:space="preserve"> during incident analysis, fraud detection, or suspicious communication tracing. The solution strictly relies on </w:t>
      </w:r>
      <w:r w:rsidRPr="00B64BD2">
        <w:rPr>
          <w:b/>
          <w:bCs/>
        </w:rPr>
        <w:t>publicly available telecom numbering data</w:t>
      </w:r>
      <w:r w:rsidRPr="00B64BD2">
        <w:t xml:space="preserve"> and does not access or infer any personal subscriber information, ensuring legal and ethical compliance.</w:t>
      </w:r>
    </w:p>
    <w:p w14:paraId="6F22EA2D" w14:textId="77777777" w:rsidR="00B64BD2" w:rsidRPr="00B64BD2" w:rsidRDefault="00B64BD2" w:rsidP="00B64BD2">
      <w:r w:rsidRPr="00B64BD2">
        <w:t xml:space="preserve">The output is generated in a </w:t>
      </w:r>
      <w:r w:rsidRPr="00B64BD2">
        <w:rPr>
          <w:b/>
          <w:bCs/>
        </w:rPr>
        <w:t>structured, officer-friendly format</w:t>
      </w:r>
      <w:r w:rsidRPr="00B64BD2">
        <w:t>, making it easy to understand and use for further analysis or reporting.</w:t>
      </w:r>
    </w:p>
    <w:p w14:paraId="297EB995" w14:textId="3C489C22" w:rsidR="00B64BD2" w:rsidRPr="00B64BD2" w:rsidRDefault="00B64BD2" w:rsidP="00B64BD2"/>
    <w:p w14:paraId="7DA25F11" w14:textId="77777777" w:rsidR="00B64BD2" w:rsidRPr="00D0682B" w:rsidRDefault="00B64BD2" w:rsidP="00B64BD2">
      <w:pPr>
        <w:rPr>
          <w:b/>
          <w:bCs/>
          <w:sz w:val="28"/>
          <w:szCs w:val="28"/>
        </w:rPr>
      </w:pPr>
      <w:r w:rsidRPr="00D0682B">
        <w:rPr>
          <w:b/>
          <w:bCs/>
          <w:sz w:val="28"/>
          <w:szCs w:val="28"/>
        </w:rPr>
        <w:t>Technical Approach</w:t>
      </w:r>
    </w:p>
    <w:p w14:paraId="59261C7D" w14:textId="77777777" w:rsidR="00B64BD2" w:rsidRPr="00B64BD2" w:rsidRDefault="00B64BD2" w:rsidP="00B64BD2">
      <w:r w:rsidRPr="00B64BD2">
        <w:t xml:space="preserve">The system accepts mobile numbers through a CSV-based input, making it suitable for bulk processing. Each number is first validated based on Indian mobile numbering rules. After validation, the number prefixes are matched against an official telecom numbering dataset that maps prefixes to operators and activation circles, covering all </w:t>
      </w:r>
      <w:r w:rsidRPr="00B64BD2">
        <w:rPr>
          <w:b/>
          <w:bCs/>
        </w:rPr>
        <w:t>22 licensed telecom regions in India</w:t>
      </w:r>
      <w:r w:rsidRPr="00B64BD2">
        <w:t>.</w:t>
      </w:r>
    </w:p>
    <w:p w14:paraId="261FD76E" w14:textId="77777777" w:rsidR="00B64BD2" w:rsidRPr="00B64BD2" w:rsidRDefault="00B64BD2" w:rsidP="00B64BD2">
      <w:r w:rsidRPr="00B64BD2">
        <w:t>To ensure efficiency, optimized lookup logic is used to quickly resolve the longest matching prefix for each number. The processing is fully automated and can handle large datasets without performance degradation. The final results are compiled into a structured output file containing fields such as mobile number, operator, circle/state, validation status, and processing time.</w:t>
      </w:r>
    </w:p>
    <w:p w14:paraId="2E985FA5" w14:textId="77777777" w:rsidR="00B64BD2" w:rsidRPr="00B64BD2" w:rsidRDefault="00B64BD2" w:rsidP="00B64BD2">
      <w:r w:rsidRPr="00B64BD2">
        <w:t>The prototype is implemented using Python and data-processing libraries and is demonstrated through a cloud-based execution environment to ensure consistency and ease of access.</w:t>
      </w:r>
    </w:p>
    <w:p w14:paraId="2699F7C3" w14:textId="489A8FCE" w:rsidR="00B64BD2" w:rsidRPr="00B64BD2" w:rsidRDefault="00B64BD2" w:rsidP="00B64BD2"/>
    <w:p w14:paraId="2F7CA344" w14:textId="77777777" w:rsidR="00D0682B" w:rsidRDefault="00D0682B" w:rsidP="00B64BD2">
      <w:pPr>
        <w:rPr>
          <w:b/>
          <w:bCs/>
          <w:sz w:val="28"/>
          <w:szCs w:val="28"/>
        </w:rPr>
      </w:pPr>
    </w:p>
    <w:p w14:paraId="4699F567" w14:textId="77777777" w:rsidR="00D0682B" w:rsidRDefault="00D0682B" w:rsidP="00B64BD2">
      <w:pPr>
        <w:rPr>
          <w:b/>
          <w:bCs/>
          <w:sz w:val="28"/>
          <w:szCs w:val="28"/>
        </w:rPr>
      </w:pPr>
    </w:p>
    <w:p w14:paraId="0BBBEEBA" w14:textId="77777777" w:rsidR="00D0682B" w:rsidRDefault="00D0682B" w:rsidP="00B64BD2">
      <w:pPr>
        <w:rPr>
          <w:b/>
          <w:bCs/>
          <w:sz w:val="28"/>
          <w:szCs w:val="28"/>
        </w:rPr>
      </w:pPr>
    </w:p>
    <w:p w14:paraId="7BC2BDDE" w14:textId="1B684F6E" w:rsidR="00B64BD2" w:rsidRPr="00D0682B" w:rsidRDefault="00B64BD2" w:rsidP="00B64BD2">
      <w:pPr>
        <w:rPr>
          <w:b/>
          <w:bCs/>
          <w:sz w:val="28"/>
          <w:szCs w:val="28"/>
        </w:rPr>
      </w:pPr>
      <w:r w:rsidRPr="00D0682B">
        <w:rPr>
          <w:b/>
          <w:bCs/>
          <w:sz w:val="28"/>
          <w:szCs w:val="28"/>
        </w:rPr>
        <w:t>Feasibility</w:t>
      </w:r>
    </w:p>
    <w:p w14:paraId="78FAD92B" w14:textId="77777777" w:rsidR="00B64BD2" w:rsidRPr="00B64BD2" w:rsidRDefault="00B64BD2" w:rsidP="00B64BD2">
      <w:r w:rsidRPr="00B64BD2">
        <w:t>The proposed solution is highly feasible and practical. It uses stable, widely adopted technologies and depends only on publicly available datasets, eliminating regulatory or privacy concerns. The system can be easily extended with additional intelligence layers such as risk tagging or integration with cybersecurity workflows.</w:t>
      </w:r>
    </w:p>
    <w:p w14:paraId="4A6A39A3" w14:textId="77777777" w:rsidR="00B64BD2" w:rsidRPr="00B64BD2" w:rsidRDefault="00B64BD2" w:rsidP="00B64BD2">
      <w:r w:rsidRPr="00B64BD2">
        <w:t>Because of its modular design and low infrastructure requirements, the solution can be deployed quickly and scaled based on operational needs. Overall, the tool is realistic, efficient, and suitable for real-world cybersecurity and investigative use cases.</w:t>
      </w:r>
    </w:p>
    <w:p w14:paraId="6831F529" w14:textId="6C8BA84D" w:rsidR="00B64BD2" w:rsidRPr="00B64BD2" w:rsidRDefault="00B64BD2" w:rsidP="00B64BD2"/>
    <w:p w14:paraId="627E6B25" w14:textId="761A0A74" w:rsidR="003836A1" w:rsidRDefault="003836A1" w:rsidP="00B64BD2">
      <w:r>
        <w:t xml:space="preserve">                                                                                                                   </w:t>
      </w:r>
    </w:p>
    <w:p w14:paraId="032F067F" w14:textId="3CF66F48" w:rsidR="003836A1" w:rsidRDefault="003836A1" w:rsidP="00B64BD2">
      <w:pPr>
        <w:rPr>
          <w:b/>
          <w:bCs/>
          <w:sz w:val="28"/>
          <w:szCs w:val="28"/>
        </w:rPr>
      </w:pPr>
      <w:r w:rsidRPr="003836A1">
        <w:rPr>
          <w:b/>
          <w:bCs/>
          <w:sz w:val="28"/>
          <w:szCs w:val="28"/>
        </w:rPr>
        <w:t>Prototype Link</w:t>
      </w:r>
    </w:p>
    <w:p w14:paraId="1E8DB4BD" w14:textId="433CB02A" w:rsidR="003836A1" w:rsidRDefault="003836A1" w:rsidP="00B64BD2">
      <w:pPr>
        <w:rPr>
          <w:sz w:val="28"/>
          <w:szCs w:val="28"/>
        </w:rPr>
      </w:pPr>
      <w:r w:rsidRPr="003836A1">
        <w:rPr>
          <w:sz w:val="28"/>
          <w:szCs w:val="28"/>
        </w:rPr>
        <w:t>https://colab.research.google.com/drive/1OC69hKebGWXfOpukNbR4EWXeeBW3slwJ?usp=sharing</w:t>
      </w:r>
    </w:p>
    <w:p w14:paraId="54F968E5" w14:textId="77777777" w:rsidR="003836A1" w:rsidRPr="003836A1" w:rsidRDefault="003836A1" w:rsidP="003836A1">
      <w:pPr>
        <w:rPr>
          <w:sz w:val="28"/>
          <w:szCs w:val="28"/>
        </w:rPr>
      </w:pPr>
    </w:p>
    <w:p w14:paraId="6EAE7A3F" w14:textId="77777777" w:rsidR="003836A1" w:rsidRPr="003836A1" w:rsidRDefault="003836A1" w:rsidP="003836A1">
      <w:pPr>
        <w:rPr>
          <w:sz w:val="28"/>
          <w:szCs w:val="28"/>
        </w:rPr>
      </w:pPr>
    </w:p>
    <w:p w14:paraId="01B73602" w14:textId="77777777" w:rsidR="003836A1" w:rsidRPr="003836A1" w:rsidRDefault="003836A1" w:rsidP="003836A1">
      <w:pPr>
        <w:rPr>
          <w:sz w:val="28"/>
          <w:szCs w:val="28"/>
        </w:rPr>
      </w:pPr>
    </w:p>
    <w:p w14:paraId="3FB942C4" w14:textId="77777777" w:rsidR="003836A1" w:rsidRPr="003836A1" w:rsidRDefault="003836A1" w:rsidP="003836A1">
      <w:pPr>
        <w:rPr>
          <w:sz w:val="28"/>
          <w:szCs w:val="28"/>
        </w:rPr>
      </w:pPr>
    </w:p>
    <w:p w14:paraId="4BF8686C" w14:textId="77777777" w:rsidR="003836A1" w:rsidRPr="003836A1" w:rsidRDefault="003836A1" w:rsidP="003836A1">
      <w:pPr>
        <w:rPr>
          <w:sz w:val="28"/>
          <w:szCs w:val="28"/>
        </w:rPr>
      </w:pPr>
    </w:p>
    <w:p w14:paraId="69B4B5B0" w14:textId="77777777" w:rsidR="003836A1" w:rsidRDefault="003836A1" w:rsidP="003836A1">
      <w:pPr>
        <w:rPr>
          <w:sz w:val="28"/>
          <w:szCs w:val="28"/>
        </w:rPr>
      </w:pPr>
    </w:p>
    <w:p w14:paraId="433D3E19" w14:textId="1F840EE4" w:rsidR="003836A1" w:rsidRDefault="003836A1" w:rsidP="003836A1">
      <w:pPr>
        <w:tabs>
          <w:tab w:val="left" w:pos="5784"/>
        </w:tabs>
        <w:rPr>
          <w:sz w:val="28"/>
          <w:szCs w:val="28"/>
        </w:rPr>
      </w:pPr>
      <w:r>
        <w:rPr>
          <w:sz w:val="28"/>
          <w:szCs w:val="28"/>
        </w:rPr>
        <w:tab/>
      </w:r>
    </w:p>
    <w:p w14:paraId="1E9C8B92" w14:textId="77777777" w:rsidR="003836A1" w:rsidRDefault="003836A1" w:rsidP="003836A1">
      <w:pPr>
        <w:tabs>
          <w:tab w:val="left" w:pos="5784"/>
        </w:tabs>
        <w:rPr>
          <w:sz w:val="28"/>
          <w:szCs w:val="28"/>
        </w:rPr>
      </w:pPr>
    </w:p>
    <w:p w14:paraId="6CAE7867" w14:textId="65F89F60" w:rsidR="003836A1" w:rsidRDefault="003836A1" w:rsidP="003836A1">
      <w:pPr>
        <w:tabs>
          <w:tab w:val="left" w:pos="5784"/>
        </w:tabs>
        <w:rPr>
          <w:sz w:val="28"/>
          <w:szCs w:val="28"/>
        </w:rPr>
      </w:pPr>
      <w:r>
        <w:rPr>
          <w:sz w:val="28"/>
          <w:szCs w:val="28"/>
        </w:rPr>
        <w:t xml:space="preserve">                                                                              By:</w:t>
      </w:r>
    </w:p>
    <w:p w14:paraId="3D9E2060" w14:textId="7F0C380E" w:rsidR="003836A1" w:rsidRDefault="003836A1" w:rsidP="003836A1">
      <w:pPr>
        <w:tabs>
          <w:tab w:val="left" w:pos="5784"/>
        </w:tabs>
        <w:rPr>
          <w:sz w:val="28"/>
          <w:szCs w:val="28"/>
        </w:rPr>
      </w:pPr>
      <w:r>
        <w:rPr>
          <w:sz w:val="28"/>
          <w:szCs w:val="28"/>
        </w:rPr>
        <w:t xml:space="preserve">                                                                                     Ramya A (Team Lead)</w:t>
      </w:r>
    </w:p>
    <w:p w14:paraId="12C625DE" w14:textId="0BC7B9D6" w:rsidR="003836A1" w:rsidRDefault="003836A1" w:rsidP="003836A1">
      <w:pPr>
        <w:tabs>
          <w:tab w:val="left" w:pos="5784"/>
        </w:tabs>
        <w:rPr>
          <w:sz w:val="28"/>
          <w:szCs w:val="28"/>
        </w:rPr>
      </w:pPr>
      <w:r>
        <w:rPr>
          <w:sz w:val="28"/>
          <w:szCs w:val="28"/>
        </w:rPr>
        <w:t xml:space="preserve">                                                                                     Sudha S P</w:t>
      </w:r>
    </w:p>
    <w:p w14:paraId="29B26F6E" w14:textId="385A661D" w:rsidR="003836A1" w:rsidRDefault="003836A1" w:rsidP="003836A1">
      <w:pPr>
        <w:tabs>
          <w:tab w:val="left" w:pos="5784"/>
        </w:tabs>
        <w:rPr>
          <w:sz w:val="28"/>
          <w:szCs w:val="28"/>
        </w:rPr>
      </w:pPr>
      <w:r>
        <w:rPr>
          <w:sz w:val="28"/>
          <w:szCs w:val="28"/>
        </w:rPr>
        <w:t xml:space="preserve">                                                                                     Ramya Devi K</w:t>
      </w:r>
    </w:p>
    <w:p w14:paraId="39120E76" w14:textId="083100F7" w:rsidR="003836A1" w:rsidRDefault="003836A1" w:rsidP="003836A1">
      <w:pPr>
        <w:tabs>
          <w:tab w:val="left" w:pos="5784"/>
        </w:tabs>
        <w:rPr>
          <w:sz w:val="28"/>
          <w:szCs w:val="28"/>
        </w:rPr>
      </w:pPr>
      <w:r>
        <w:rPr>
          <w:sz w:val="28"/>
          <w:szCs w:val="28"/>
        </w:rPr>
        <w:t xml:space="preserve">                                                                                     Subashree S</w:t>
      </w:r>
    </w:p>
    <w:p w14:paraId="6EFD1EB3" w14:textId="53ED5364" w:rsidR="003836A1" w:rsidRPr="003836A1" w:rsidRDefault="003836A1" w:rsidP="003836A1">
      <w:pPr>
        <w:tabs>
          <w:tab w:val="left" w:pos="5784"/>
        </w:tabs>
        <w:rPr>
          <w:sz w:val="28"/>
          <w:szCs w:val="28"/>
        </w:rPr>
      </w:pPr>
      <w:r>
        <w:rPr>
          <w:sz w:val="28"/>
          <w:szCs w:val="28"/>
        </w:rPr>
        <w:lastRenderedPageBreak/>
        <w:t xml:space="preserve">                                                                                      Sudha S P</w:t>
      </w:r>
    </w:p>
    <w:sectPr w:rsidR="003836A1" w:rsidRPr="003836A1" w:rsidSect="003836A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BD2"/>
    <w:rsid w:val="003836A1"/>
    <w:rsid w:val="006D18D9"/>
    <w:rsid w:val="00A171AD"/>
    <w:rsid w:val="00B64BD2"/>
    <w:rsid w:val="00D0682B"/>
    <w:rsid w:val="00F559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457FF"/>
  <w15:chartTrackingRefBased/>
  <w15:docId w15:val="{9D820DC5-5A7E-477A-A6F7-438D703E2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6A1"/>
  </w:style>
  <w:style w:type="paragraph" w:styleId="Heading1">
    <w:name w:val="heading 1"/>
    <w:basedOn w:val="Normal"/>
    <w:next w:val="Normal"/>
    <w:link w:val="Heading1Char"/>
    <w:uiPriority w:val="9"/>
    <w:qFormat/>
    <w:rsid w:val="00B64B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4B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4B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4B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4B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4B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B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B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B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B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4B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4B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4B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4B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4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BD2"/>
    <w:rPr>
      <w:rFonts w:eastAsiaTheme="majorEastAsia" w:cstheme="majorBidi"/>
      <w:color w:val="272727" w:themeColor="text1" w:themeTint="D8"/>
    </w:rPr>
  </w:style>
  <w:style w:type="paragraph" w:styleId="Title">
    <w:name w:val="Title"/>
    <w:basedOn w:val="Normal"/>
    <w:next w:val="Normal"/>
    <w:link w:val="TitleChar"/>
    <w:uiPriority w:val="10"/>
    <w:qFormat/>
    <w:rsid w:val="00B64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BD2"/>
    <w:pPr>
      <w:spacing w:before="160"/>
      <w:jc w:val="center"/>
    </w:pPr>
    <w:rPr>
      <w:i/>
      <w:iCs/>
      <w:color w:val="404040" w:themeColor="text1" w:themeTint="BF"/>
    </w:rPr>
  </w:style>
  <w:style w:type="character" w:customStyle="1" w:styleId="QuoteChar">
    <w:name w:val="Quote Char"/>
    <w:basedOn w:val="DefaultParagraphFont"/>
    <w:link w:val="Quote"/>
    <w:uiPriority w:val="29"/>
    <w:rsid w:val="00B64BD2"/>
    <w:rPr>
      <w:i/>
      <w:iCs/>
      <w:color w:val="404040" w:themeColor="text1" w:themeTint="BF"/>
    </w:rPr>
  </w:style>
  <w:style w:type="paragraph" w:styleId="ListParagraph">
    <w:name w:val="List Paragraph"/>
    <w:basedOn w:val="Normal"/>
    <w:uiPriority w:val="34"/>
    <w:qFormat/>
    <w:rsid w:val="00B64BD2"/>
    <w:pPr>
      <w:ind w:left="720"/>
      <w:contextualSpacing/>
    </w:pPr>
  </w:style>
  <w:style w:type="character" w:styleId="IntenseEmphasis">
    <w:name w:val="Intense Emphasis"/>
    <w:basedOn w:val="DefaultParagraphFont"/>
    <w:uiPriority w:val="21"/>
    <w:qFormat/>
    <w:rsid w:val="00B64BD2"/>
    <w:rPr>
      <w:i/>
      <w:iCs/>
      <w:color w:val="2F5496" w:themeColor="accent1" w:themeShade="BF"/>
    </w:rPr>
  </w:style>
  <w:style w:type="paragraph" w:styleId="IntenseQuote">
    <w:name w:val="Intense Quote"/>
    <w:basedOn w:val="Normal"/>
    <w:next w:val="Normal"/>
    <w:link w:val="IntenseQuoteChar"/>
    <w:uiPriority w:val="30"/>
    <w:qFormat/>
    <w:rsid w:val="00B64B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4BD2"/>
    <w:rPr>
      <w:i/>
      <w:iCs/>
      <w:color w:val="2F5496" w:themeColor="accent1" w:themeShade="BF"/>
    </w:rPr>
  </w:style>
  <w:style w:type="character" w:styleId="IntenseReference">
    <w:name w:val="Intense Reference"/>
    <w:basedOn w:val="DefaultParagraphFont"/>
    <w:uiPriority w:val="32"/>
    <w:qFormat/>
    <w:rsid w:val="00B64B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579527">
      <w:bodyDiv w:val="1"/>
      <w:marLeft w:val="0"/>
      <w:marRight w:val="0"/>
      <w:marTop w:val="0"/>
      <w:marBottom w:val="0"/>
      <w:divBdr>
        <w:top w:val="none" w:sz="0" w:space="0" w:color="auto"/>
        <w:left w:val="none" w:sz="0" w:space="0" w:color="auto"/>
        <w:bottom w:val="none" w:sz="0" w:space="0" w:color="auto"/>
        <w:right w:val="none" w:sz="0" w:space="0" w:color="auto"/>
      </w:divBdr>
    </w:div>
    <w:div w:id="1214077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507</Words>
  <Characters>2891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 nandham</dc:creator>
  <cp:keywords/>
  <dc:description/>
  <cp:lastModifiedBy>jeeva nandham</cp:lastModifiedBy>
  <cp:revision>3</cp:revision>
  <cp:lastPrinted>2026-01-04T09:11:00Z</cp:lastPrinted>
  <dcterms:created xsi:type="dcterms:W3CDTF">2026-01-04T06:19:00Z</dcterms:created>
  <dcterms:modified xsi:type="dcterms:W3CDTF">2026-01-04T09:16:00Z</dcterms:modified>
</cp:coreProperties>
</file>