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C7DC5">
        <w:trPr>
          <w:jc w:val="center"/>
        </w:trPr>
        <w:tc>
          <w:tcPr>
            <w:tcW w:w="4508" w:type="dxa"/>
          </w:tcPr>
          <w:p w:rsidR="00BC7DC5" w:rsidRDefault="001270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C7DC5" w:rsidRDefault="00C668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30-06-2026</w:t>
            </w:r>
          </w:p>
        </w:tc>
      </w:tr>
      <w:tr w:rsidR="00BC7DC5">
        <w:trPr>
          <w:jc w:val="center"/>
        </w:trPr>
        <w:tc>
          <w:tcPr>
            <w:tcW w:w="4508" w:type="dxa"/>
          </w:tcPr>
          <w:p w:rsidR="00BC7DC5" w:rsidRDefault="001270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C7DC5" w:rsidRDefault="00BC7DC5">
            <w:pPr>
              <w:rPr>
                <w:rFonts w:ascii="Arial" w:eastAsia="Arial" w:hAnsi="Arial" w:cs="Arial"/>
              </w:rPr>
            </w:pPr>
          </w:p>
        </w:tc>
      </w:tr>
      <w:tr w:rsidR="00BC7DC5">
        <w:trPr>
          <w:jc w:val="center"/>
        </w:trPr>
        <w:tc>
          <w:tcPr>
            <w:tcW w:w="4508" w:type="dxa"/>
          </w:tcPr>
          <w:p w:rsidR="00BC7DC5" w:rsidRDefault="001270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C7DC5" w:rsidRDefault="00C668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Rising Water</w:t>
            </w:r>
          </w:p>
        </w:tc>
      </w:tr>
      <w:tr w:rsidR="00BC7DC5">
        <w:trPr>
          <w:jc w:val="center"/>
        </w:trPr>
        <w:tc>
          <w:tcPr>
            <w:tcW w:w="4508" w:type="dxa"/>
          </w:tcPr>
          <w:p w:rsidR="00BC7DC5" w:rsidRDefault="001270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C7DC5" w:rsidRDefault="0012708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C7DC5" w:rsidRDefault="00BC7DC5">
      <w:pPr>
        <w:rPr>
          <w:rFonts w:ascii="Arial" w:eastAsia="Arial" w:hAnsi="Arial" w:cs="Arial"/>
          <w:b/>
        </w:rPr>
      </w:pPr>
    </w:p>
    <w:p w:rsidR="00BC7DC5" w:rsidRDefault="0012708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BC7DC5" w:rsidRDefault="0012708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BC7DC5" w:rsidRDefault="0012708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BC7DC5" w:rsidRDefault="0012708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BC7DC5" w:rsidRDefault="004156E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9237345" cy="313182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ul 4, 2026, 10_49_51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C5" w:rsidRDefault="00BC7DC5">
      <w:pPr>
        <w:rPr>
          <w:rFonts w:ascii="Arial" w:eastAsia="Arial" w:hAnsi="Arial" w:cs="Arial"/>
          <w:b/>
        </w:rPr>
      </w:pPr>
    </w:p>
    <w:p w:rsidR="00BC7DC5" w:rsidRDefault="0012708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BC7DC5" w:rsidRDefault="005A6F0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 1:Components&amp; Technologies</w:t>
      </w:r>
    </w:p>
    <w:p w:rsidR="00BC7DC5" w:rsidRDefault="005A6F03" w:rsidP="005A6F03">
      <w:pPr>
        <w:tabs>
          <w:tab w:val="left" w:pos="1329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bookmarkStart w:id="0" w:name="_GoBack"/>
      <w:bookmarkEnd w:id="0"/>
    </w:p>
    <w:p w:rsidR="00BC7DC5" w:rsidRDefault="005A6F0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t>t</w:t>
      </w:r>
      <w:r w:rsidR="009833D2"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6743700" cy="5314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1_Components_Technologi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C5" w:rsidRDefault="0012708C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p w:rsidR="00BC7DC5" w:rsidRDefault="009833D2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6943725" cy="2057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2_Application_Characteristic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C5" w:rsidRDefault="00BC7DC5">
      <w:pPr>
        <w:rPr>
          <w:rFonts w:ascii="Arial" w:eastAsia="Arial" w:hAnsi="Arial" w:cs="Arial"/>
          <w:b/>
        </w:rPr>
      </w:pPr>
    </w:p>
    <w:p w:rsidR="00BC7DC5" w:rsidRDefault="0012708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BC7DC5" w:rsidRDefault="009802E2">
      <w:pPr>
        <w:rPr>
          <w:rFonts w:ascii="Arial" w:eastAsia="Arial" w:hAnsi="Arial" w:cs="Arial"/>
          <w:b/>
        </w:rPr>
      </w:pPr>
      <w:hyperlink r:id="rId12">
        <w:r w:rsidR="0012708C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BC7DC5" w:rsidRDefault="009802E2">
      <w:pPr>
        <w:rPr>
          <w:rFonts w:ascii="Arial" w:eastAsia="Arial" w:hAnsi="Arial" w:cs="Arial"/>
          <w:b/>
        </w:rPr>
      </w:pPr>
      <w:hyperlink r:id="rId13">
        <w:r w:rsidR="0012708C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BC7DC5" w:rsidRDefault="009802E2">
      <w:pPr>
        <w:rPr>
          <w:rFonts w:ascii="Arial" w:eastAsia="Arial" w:hAnsi="Arial" w:cs="Arial"/>
          <w:b/>
        </w:rPr>
      </w:pPr>
      <w:hyperlink r:id="rId14">
        <w:r w:rsidR="0012708C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BC7DC5" w:rsidRDefault="009802E2">
      <w:pPr>
        <w:rPr>
          <w:rFonts w:ascii="Arial" w:eastAsia="Arial" w:hAnsi="Arial" w:cs="Arial"/>
          <w:b/>
        </w:rPr>
      </w:pPr>
      <w:hyperlink r:id="rId15">
        <w:r w:rsidR="0012708C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BC7DC5" w:rsidRDefault="009802E2">
      <w:pPr>
        <w:rPr>
          <w:rFonts w:ascii="Arial" w:eastAsia="Arial" w:hAnsi="Arial" w:cs="Arial"/>
          <w:b/>
        </w:rPr>
      </w:pPr>
      <w:hyperlink r:id="rId16">
        <w:r w:rsidR="0012708C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BC7DC5" w:rsidRDefault="00BC7DC5">
      <w:pPr>
        <w:rPr>
          <w:rFonts w:ascii="Arial" w:eastAsia="Arial" w:hAnsi="Arial" w:cs="Arial"/>
          <w:b/>
        </w:rPr>
      </w:pPr>
    </w:p>
    <w:p w:rsidR="00BC7DC5" w:rsidRDefault="00BC7DC5">
      <w:pPr>
        <w:rPr>
          <w:rFonts w:ascii="Arial" w:eastAsia="Arial" w:hAnsi="Arial" w:cs="Arial"/>
          <w:b/>
        </w:rPr>
      </w:pPr>
    </w:p>
    <w:p w:rsidR="00BC7DC5" w:rsidRDefault="00BC7DC5">
      <w:pPr>
        <w:rPr>
          <w:rFonts w:ascii="Arial" w:eastAsia="Arial" w:hAnsi="Arial" w:cs="Arial"/>
          <w:b/>
        </w:rPr>
      </w:pPr>
    </w:p>
    <w:sectPr w:rsidR="00BC7DC5" w:rsidSect="009802E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26FC" w:rsidRDefault="001826FC" w:rsidP="005A6F03">
      <w:pPr>
        <w:spacing w:after="0" w:line="240" w:lineRule="auto"/>
      </w:pPr>
      <w:r>
        <w:separator/>
      </w:r>
    </w:p>
  </w:endnote>
  <w:endnote w:type="continuationSeparator" w:id="1">
    <w:p w:rsidR="001826FC" w:rsidRDefault="001826FC" w:rsidP="005A6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26FC" w:rsidRDefault="001826FC" w:rsidP="005A6F03">
      <w:pPr>
        <w:spacing w:after="0" w:line="240" w:lineRule="auto"/>
      </w:pPr>
      <w:r>
        <w:separator/>
      </w:r>
    </w:p>
  </w:footnote>
  <w:footnote w:type="continuationSeparator" w:id="1">
    <w:p w:rsidR="001826FC" w:rsidRDefault="001826FC" w:rsidP="005A6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CE5DB5"/>
    <w:multiLevelType w:val="multilevel"/>
    <w:tmpl w:val="4808C1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6B55AAB"/>
    <w:multiLevelType w:val="multilevel"/>
    <w:tmpl w:val="37B2255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7DC5"/>
    <w:rsid w:val="0012708C"/>
    <w:rsid w:val="001826FC"/>
    <w:rsid w:val="004156EC"/>
    <w:rsid w:val="005A6F03"/>
    <w:rsid w:val="00686ADE"/>
    <w:rsid w:val="009802E2"/>
    <w:rsid w:val="009833D2"/>
    <w:rsid w:val="009F4B2B"/>
    <w:rsid w:val="00BC7DC5"/>
    <w:rsid w:val="00C668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2E2"/>
  </w:style>
  <w:style w:type="paragraph" w:styleId="Heading1">
    <w:name w:val="heading 1"/>
    <w:basedOn w:val="Normal"/>
    <w:next w:val="Normal"/>
    <w:rsid w:val="009802E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802E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802E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802E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802E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9802E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802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sid w:val="009802E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9802E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802E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802E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802E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802E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9802E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9802E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A6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F03"/>
  </w:style>
  <w:style w:type="paragraph" w:styleId="Footer">
    <w:name w:val="footer"/>
    <w:basedOn w:val="Normal"/>
    <w:link w:val="FooterChar"/>
    <w:uiPriority w:val="99"/>
    <w:unhideWhenUsed/>
    <w:rsid w:val="005A6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F03"/>
  </w:style>
  <w:style w:type="paragraph" w:styleId="BalloonText">
    <w:name w:val="Balloon Text"/>
    <w:basedOn w:val="Normal"/>
    <w:link w:val="BalloonTextChar"/>
    <w:uiPriority w:val="99"/>
    <w:semiHidden/>
    <w:unhideWhenUsed/>
    <w:rsid w:val="00C66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8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developer.ibm.com/patterns/online-order-processing-system-during-pandemic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4model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edium.com/the-internal-startup/how-to-draw-useful-technical-architecture-diagrams-2d20c9fda90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aws.amazon.com/architecture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DMSSVH</cp:lastModifiedBy>
  <cp:revision>3</cp:revision>
  <dcterms:created xsi:type="dcterms:W3CDTF">2026-07-04T05:59:00Z</dcterms:created>
  <dcterms:modified xsi:type="dcterms:W3CDTF">2026-07-07T09:50:00Z</dcterms:modified>
</cp:coreProperties>
</file>