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610" w:rsidRPr="00252610" w:rsidRDefault="00252610" w:rsidP="00252610">
      <w:pPr>
        <w:spacing w:after="0"/>
        <w:rPr>
          <w:rFonts w:asciiTheme="majorHAnsi" w:eastAsia="Times New Roman" w:hAnsiTheme="majorHAnsi" w:cs="Times New Roman"/>
          <w:sz w:val="24"/>
          <w:szCs w:val="24"/>
        </w:rPr>
      </w:pPr>
      <w:bookmarkStart w:id="0" w:name="_GoBack"/>
      <w:bookmarkEnd w:id="0"/>
      <w:r w:rsidRPr="00252610">
        <w:rPr>
          <w:rFonts w:asciiTheme="majorHAnsi" w:eastAsia="Times New Roman" w:hAnsiTheme="majorHAnsi" w:cs="Times New Roman"/>
          <w:color w:val="000000"/>
          <w:sz w:val="24"/>
          <w:szCs w:val="24"/>
        </w:rPr>
        <w:t>Key proposition</w:t>
      </w:r>
    </w:p>
    <w:p w:rsidR="00252610" w:rsidRPr="00252610" w:rsidRDefault="00252610" w:rsidP="00252610">
      <w:pPr>
        <w:spacing w:after="0"/>
        <w:rPr>
          <w:rFonts w:asciiTheme="majorHAnsi" w:eastAsia="Times New Roman" w:hAnsiTheme="majorHAnsi" w:cs="Times New Roman"/>
          <w:sz w:val="24"/>
          <w:szCs w:val="24"/>
        </w:rPr>
      </w:pPr>
    </w:p>
    <w:p w:rsidR="00252610" w:rsidRPr="00252610" w:rsidRDefault="00252610" w:rsidP="00252610">
      <w:pPr>
        <w:spacing w:after="0"/>
        <w:rPr>
          <w:rFonts w:asciiTheme="majorHAnsi" w:eastAsia="Times New Roman" w:hAnsiTheme="majorHAnsi" w:cs="Times New Roman"/>
          <w:sz w:val="24"/>
          <w:szCs w:val="24"/>
        </w:rPr>
      </w:pPr>
      <w:r w:rsidRPr="00252610">
        <w:rPr>
          <w:rFonts w:asciiTheme="majorHAnsi" w:eastAsia="Times New Roman" w:hAnsiTheme="majorHAnsi" w:cs="Times New Roman"/>
          <w:color w:val="000000"/>
          <w:sz w:val="24"/>
          <w:szCs w:val="24"/>
        </w:rPr>
        <w:t xml:space="preserve">The system proposed helps to visualize data and draw intelligence from </w:t>
      </w:r>
      <w:proofErr w:type="gramStart"/>
      <w:r w:rsidRPr="00252610">
        <w:rPr>
          <w:rFonts w:asciiTheme="majorHAnsi" w:eastAsia="Times New Roman" w:hAnsiTheme="majorHAnsi" w:cs="Times New Roman"/>
          <w:color w:val="000000"/>
          <w:sz w:val="24"/>
          <w:szCs w:val="24"/>
        </w:rPr>
        <w:t>it, that</w:t>
      </w:r>
      <w:proofErr w:type="gramEnd"/>
      <w:r w:rsidRPr="00252610">
        <w:rPr>
          <w:rFonts w:asciiTheme="majorHAnsi" w:eastAsia="Times New Roman" w:hAnsiTheme="majorHAnsi" w:cs="Times New Roman"/>
          <w:color w:val="000000"/>
          <w:sz w:val="24"/>
          <w:szCs w:val="24"/>
        </w:rPr>
        <w:t xml:space="preserve"> is not apparent initially. It explores multiple ways of visualizing and analyzing the given Bollywood dataset, ranging from word clouds to analysis plots. The system is designed to allow the users to give the input as a script, a poster and a trailer of a movie, and provides word clouds, genre classification and climax prediction plots respectively as the output. It also has some pre-designed graph plots such as emotions of male and female over the years and the predicted emotion in future years, variance in the number of male and female singers over the years, and the variation in the sentiment of male and female, etc. as some trend analysis which could be used by the filmmakers to live up to the expectations of audience.</w:t>
      </w:r>
    </w:p>
    <w:p w:rsidR="00252610" w:rsidRPr="00252610" w:rsidRDefault="00252610" w:rsidP="00252610">
      <w:pPr>
        <w:spacing w:after="0"/>
        <w:rPr>
          <w:rFonts w:asciiTheme="majorHAnsi" w:eastAsia="Times New Roman" w:hAnsiTheme="majorHAnsi" w:cs="Times New Roman"/>
          <w:sz w:val="24"/>
          <w:szCs w:val="24"/>
        </w:rPr>
      </w:pPr>
    </w:p>
    <w:p w:rsidR="00252610" w:rsidRPr="00252610" w:rsidRDefault="00252610" w:rsidP="00252610">
      <w:pPr>
        <w:spacing w:after="0"/>
        <w:rPr>
          <w:rFonts w:asciiTheme="majorHAnsi" w:eastAsia="Times New Roman" w:hAnsiTheme="majorHAnsi" w:cs="Times New Roman"/>
          <w:color w:val="000000"/>
          <w:sz w:val="24"/>
          <w:szCs w:val="24"/>
        </w:rPr>
      </w:pPr>
      <w:r w:rsidRPr="00252610">
        <w:rPr>
          <w:rFonts w:asciiTheme="majorHAnsi" w:eastAsia="Times New Roman" w:hAnsiTheme="majorHAnsi" w:cs="Times New Roman"/>
          <w:color w:val="000000"/>
          <w:sz w:val="24"/>
          <w:szCs w:val="24"/>
        </w:rPr>
        <w:t>Overall, this system forms a complete go-to system for any movie director or producer by providing assistance in terms of selection of poster colors and trailer patterns</w:t>
      </w:r>
      <w:proofErr w:type="gramStart"/>
      <w:r w:rsidRPr="00252610">
        <w:rPr>
          <w:rFonts w:asciiTheme="majorHAnsi" w:eastAsia="Times New Roman" w:hAnsiTheme="majorHAnsi" w:cs="Times New Roman"/>
          <w:color w:val="000000"/>
          <w:sz w:val="24"/>
          <w:szCs w:val="24"/>
        </w:rPr>
        <w:t>,  displaying</w:t>
      </w:r>
      <w:proofErr w:type="gramEnd"/>
      <w:r w:rsidRPr="00252610">
        <w:rPr>
          <w:rFonts w:asciiTheme="majorHAnsi" w:eastAsia="Times New Roman" w:hAnsiTheme="majorHAnsi" w:cs="Times New Roman"/>
          <w:color w:val="000000"/>
          <w:sz w:val="24"/>
          <w:szCs w:val="24"/>
        </w:rPr>
        <w:t xml:space="preserve"> the trends of emotion that is desirable and expected, thereby allowing for an improvement in the expected trend, as well as help analyze characters and improve the script writing, thereby enhancing the quality of Bollywood movies. </w:t>
      </w:r>
    </w:p>
    <w:p w:rsidR="00252610" w:rsidRPr="00252610" w:rsidRDefault="00252610" w:rsidP="00252610">
      <w:pPr>
        <w:spacing w:after="0"/>
        <w:rPr>
          <w:rFonts w:asciiTheme="majorHAnsi" w:eastAsia="Times New Roman" w:hAnsiTheme="majorHAnsi" w:cs="Times New Roman"/>
          <w:color w:val="000000"/>
          <w:sz w:val="24"/>
          <w:szCs w:val="24"/>
        </w:rPr>
      </w:pPr>
    </w:p>
    <w:p w:rsidR="00252610" w:rsidRPr="00252610" w:rsidRDefault="00252610" w:rsidP="00252610">
      <w:pPr>
        <w:spacing w:after="0"/>
        <w:rPr>
          <w:rFonts w:asciiTheme="majorHAnsi" w:eastAsia="Times New Roman" w:hAnsiTheme="majorHAnsi" w:cs="Times New Roman"/>
          <w:sz w:val="24"/>
          <w:szCs w:val="24"/>
        </w:rPr>
      </w:pPr>
      <w:r w:rsidRPr="00252610">
        <w:rPr>
          <w:rFonts w:asciiTheme="majorHAnsi" w:hAnsiTheme="majorHAnsi"/>
          <w:color w:val="000000"/>
          <w:sz w:val="24"/>
          <w:szCs w:val="24"/>
        </w:rPr>
        <w:t>Here’s how each of our components will add value to the system:</w:t>
      </w:r>
    </w:p>
    <w:p w:rsidR="00252610" w:rsidRPr="00252610" w:rsidRDefault="00252610" w:rsidP="00252610">
      <w:pPr>
        <w:pStyle w:val="NormalWeb"/>
        <w:numPr>
          <w:ilvl w:val="0"/>
          <w:numId w:val="2"/>
        </w:numPr>
        <w:spacing w:before="0" w:beforeAutospacing="0" w:after="0" w:afterAutospacing="0" w:line="276" w:lineRule="auto"/>
        <w:ind w:left="2160"/>
        <w:textAlignment w:val="baseline"/>
        <w:rPr>
          <w:rFonts w:asciiTheme="majorHAnsi" w:hAnsiTheme="majorHAnsi"/>
          <w:color w:val="000000"/>
        </w:rPr>
      </w:pPr>
      <w:r w:rsidRPr="00252610">
        <w:rPr>
          <w:rFonts w:asciiTheme="majorHAnsi" w:hAnsiTheme="majorHAnsi"/>
          <w:color w:val="000000"/>
        </w:rPr>
        <w:t xml:space="preserve">Through the male centrality analysis, we were able to predict the average emotion that would be seen in the future years according to the trend, which might eventually lead to a change of approach in script writing. It would enable the script writers to gauge the change in centrality that the audience has seen and set the script that would be appreciated by the audience. </w:t>
      </w:r>
    </w:p>
    <w:p w:rsidR="00252610" w:rsidRPr="00252610" w:rsidRDefault="00252610" w:rsidP="00252610">
      <w:pPr>
        <w:pStyle w:val="NormalWeb"/>
        <w:numPr>
          <w:ilvl w:val="0"/>
          <w:numId w:val="2"/>
        </w:numPr>
        <w:spacing w:before="0" w:beforeAutospacing="0" w:after="0" w:afterAutospacing="0" w:line="276" w:lineRule="auto"/>
        <w:ind w:left="2160"/>
        <w:textAlignment w:val="baseline"/>
        <w:rPr>
          <w:rFonts w:asciiTheme="majorHAnsi" w:hAnsiTheme="majorHAnsi"/>
          <w:color w:val="000000"/>
        </w:rPr>
      </w:pPr>
      <w:r w:rsidRPr="00252610">
        <w:rPr>
          <w:rFonts w:asciiTheme="majorHAnsi" w:hAnsiTheme="majorHAnsi"/>
          <w:color w:val="000000"/>
        </w:rPr>
        <w:t xml:space="preserve">The genre classification module helps identify the image characteristics that are typically expected by users from each type of genre. This would allow the filmmakers to see if the genre of the movie is coming through the posters and making the kind of impact desired, and hence use the features and cluster </w:t>
      </w:r>
      <w:proofErr w:type="spellStart"/>
      <w:r w:rsidRPr="00252610">
        <w:rPr>
          <w:rFonts w:asciiTheme="majorHAnsi" w:hAnsiTheme="majorHAnsi"/>
          <w:color w:val="000000"/>
        </w:rPr>
        <w:t>centres</w:t>
      </w:r>
      <w:proofErr w:type="spellEnd"/>
      <w:r w:rsidRPr="00252610">
        <w:rPr>
          <w:rFonts w:asciiTheme="majorHAnsi" w:hAnsiTheme="majorHAnsi"/>
          <w:color w:val="000000"/>
        </w:rPr>
        <w:t xml:space="preserve"> to design clusters according to the genre of their movie, which would be easily identifiable by the audience.</w:t>
      </w:r>
    </w:p>
    <w:p w:rsidR="00252610" w:rsidRPr="00252610" w:rsidRDefault="00252610" w:rsidP="00252610">
      <w:pPr>
        <w:pStyle w:val="NormalWeb"/>
        <w:numPr>
          <w:ilvl w:val="0"/>
          <w:numId w:val="2"/>
        </w:numPr>
        <w:spacing w:before="0" w:beforeAutospacing="0" w:after="0" w:afterAutospacing="0" w:line="276" w:lineRule="auto"/>
        <w:ind w:left="2160"/>
        <w:textAlignment w:val="baseline"/>
        <w:rPr>
          <w:rFonts w:asciiTheme="majorHAnsi" w:hAnsiTheme="majorHAnsi"/>
          <w:color w:val="000000"/>
        </w:rPr>
      </w:pPr>
      <w:r w:rsidRPr="00252610">
        <w:rPr>
          <w:rFonts w:asciiTheme="majorHAnsi" w:hAnsiTheme="majorHAnsi"/>
          <w:color w:val="000000"/>
        </w:rPr>
        <w:t>The climax detection module helps to estimate the positions at which climax is generally found,  and hence identify the best impact of the same in trailers, and can be used by the producers to correlate success of movies to the climax revelation points, improving the quality of future trailers.</w:t>
      </w:r>
    </w:p>
    <w:p w:rsidR="00252610" w:rsidRPr="00252610" w:rsidRDefault="00252610" w:rsidP="00252610">
      <w:pPr>
        <w:pStyle w:val="NormalWeb"/>
        <w:numPr>
          <w:ilvl w:val="0"/>
          <w:numId w:val="2"/>
        </w:numPr>
        <w:spacing w:before="0" w:beforeAutospacing="0" w:after="0" w:afterAutospacing="0" w:line="276" w:lineRule="auto"/>
        <w:ind w:left="2160"/>
        <w:textAlignment w:val="baseline"/>
        <w:rPr>
          <w:rFonts w:asciiTheme="majorHAnsi" w:hAnsiTheme="majorHAnsi"/>
          <w:color w:val="000000"/>
        </w:rPr>
      </w:pPr>
      <w:r w:rsidRPr="00252610">
        <w:rPr>
          <w:rFonts w:asciiTheme="majorHAnsi" w:hAnsiTheme="majorHAnsi"/>
          <w:color w:val="000000"/>
        </w:rPr>
        <w:t xml:space="preserve">Character Analysis helps to better the script and gain deep understanding of </w:t>
      </w:r>
      <w:proofErr w:type="gramStart"/>
      <w:r w:rsidRPr="00252610">
        <w:rPr>
          <w:rFonts w:asciiTheme="majorHAnsi" w:hAnsiTheme="majorHAnsi"/>
          <w:color w:val="000000"/>
        </w:rPr>
        <w:t>a  character</w:t>
      </w:r>
      <w:proofErr w:type="gramEnd"/>
      <w:r w:rsidRPr="00252610">
        <w:rPr>
          <w:rFonts w:asciiTheme="majorHAnsi" w:hAnsiTheme="majorHAnsi"/>
          <w:color w:val="000000"/>
        </w:rPr>
        <w:t xml:space="preserve"> and their behavior/characteristics. It </w:t>
      </w:r>
      <w:r w:rsidRPr="00252610">
        <w:rPr>
          <w:rFonts w:asciiTheme="majorHAnsi" w:hAnsiTheme="majorHAnsi"/>
          <w:color w:val="000000"/>
        </w:rPr>
        <w:lastRenderedPageBreak/>
        <w:t xml:space="preserve">would help the script writers to </w:t>
      </w:r>
      <w:proofErr w:type="spellStart"/>
      <w:r w:rsidRPr="00252610">
        <w:rPr>
          <w:rFonts w:asciiTheme="majorHAnsi" w:hAnsiTheme="majorHAnsi"/>
          <w:color w:val="000000"/>
        </w:rPr>
        <w:t>visualise</w:t>
      </w:r>
      <w:proofErr w:type="spellEnd"/>
      <w:r w:rsidRPr="00252610">
        <w:rPr>
          <w:rFonts w:asciiTheme="majorHAnsi" w:hAnsiTheme="majorHAnsi"/>
          <w:color w:val="000000"/>
        </w:rPr>
        <w:t xml:space="preserve"> the character which would be eventually portrayed. This component also has feature which allows the writer to see the sentiment towards the end of the script and hence, enable them to see the impression that the audience would be left with. </w:t>
      </w:r>
    </w:p>
    <w:p w:rsidR="00252610" w:rsidRPr="00252610" w:rsidRDefault="00252610" w:rsidP="00252610">
      <w:pPr>
        <w:pStyle w:val="NormalWeb"/>
        <w:numPr>
          <w:ilvl w:val="0"/>
          <w:numId w:val="2"/>
        </w:numPr>
        <w:spacing w:before="0" w:beforeAutospacing="0" w:after="0" w:afterAutospacing="0" w:line="276" w:lineRule="auto"/>
        <w:ind w:left="2160"/>
        <w:textAlignment w:val="baseline"/>
        <w:rPr>
          <w:rFonts w:asciiTheme="majorHAnsi" w:hAnsiTheme="majorHAnsi"/>
          <w:color w:val="000000"/>
        </w:rPr>
      </w:pPr>
      <w:r w:rsidRPr="00252610">
        <w:rPr>
          <w:rFonts w:asciiTheme="majorHAnsi" w:hAnsiTheme="majorHAnsi"/>
          <w:color w:val="000000"/>
        </w:rPr>
        <w:t xml:space="preserve">A change in adjectives used for women and men used over the </w:t>
      </w:r>
      <w:proofErr w:type="gramStart"/>
      <w:r w:rsidRPr="00252610">
        <w:rPr>
          <w:rFonts w:asciiTheme="majorHAnsi" w:hAnsiTheme="majorHAnsi"/>
          <w:color w:val="000000"/>
        </w:rPr>
        <w:t>years,</w:t>
      </w:r>
      <w:proofErr w:type="gramEnd"/>
      <w:r w:rsidRPr="00252610">
        <w:rPr>
          <w:rFonts w:asciiTheme="majorHAnsi" w:hAnsiTheme="majorHAnsi"/>
          <w:color w:val="000000"/>
        </w:rPr>
        <w:t xml:space="preserve"> is used to identify the trends of similarities and dissimilarities in the sentimentality used for each gender across the decades. It could help script writers to build characters, having sentiments, which present day’s audience can relate to.</w:t>
      </w:r>
    </w:p>
    <w:p w:rsidR="005D5B66" w:rsidRPr="00252610" w:rsidRDefault="005D5B66" w:rsidP="00252610">
      <w:pPr>
        <w:rPr>
          <w:rFonts w:asciiTheme="majorHAnsi" w:hAnsiTheme="majorHAnsi"/>
          <w:sz w:val="24"/>
          <w:szCs w:val="24"/>
        </w:rPr>
      </w:pPr>
    </w:p>
    <w:sectPr w:rsidR="005D5B66" w:rsidRPr="0025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76BA"/>
    <w:multiLevelType w:val="multilevel"/>
    <w:tmpl w:val="365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A11F56"/>
    <w:multiLevelType w:val="multilevel"/>
    <w:tmpl w:val="B0C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DB"/>
    <w:rsid w:val="001670DB"/>
    <w:rsid w:val="00252610"/>
    <w:rsid w:val="005D5B66"/>
    <w:rsid w:val="0074332F"/>
    <w:rsid w:val="0078481F"/>
    <w:rsid w:val="00A10DD8"/>
    <w:rsid w:val="00E3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6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6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61728">
      <w:bodyDiv w:val="1"/>
      <w:marLeft w:val="0"/>
      <w:marRight w:val="0"/>
      <w:marTop w:val="0"/>
      <w:marBottom w:val="0"/>
      <w:divBdr>
        <w:top w:val="none" w:sz="0" w:space="0" w:color="auto"/>
        <w:left w:val="none" w:sz="0" w:space="0" w:color="auto"/>
        <w:bottom w:val="none" w:sz="0" w:space="0" w:color="auto"/>
        <w:right w:val="none" w:sz="0" w:space="0" w:color="auto"/>
      </w:divBdr>
    </w:div>
    <w:div w:id="18532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2018-10-07T17:52:00Z</dcterms:created>
  <dcterms:modified xsi:type="dcterms:W3CDTF">2018-10-07T17:52:00Z</dcterms:modified>
</cp:coreProperties>
</file>