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37DC" w14:textId="77777777" w:rsidR="00931C78" w:rsidRDefault="00931C78">
      <w:pPr>
        <w:rPr>
          <w:rFonts w:ascii="Bernard MT Condensed" w:hAnsi="Bernard MT Condensed"/>
          <w:sz w:val="52"/>
          <w:szCs w:val="52"/>
        </w:rPr>
      </w:pPr>
      <w:r>
        <w:rPr>
          <w:rFonts w:ascii="Bernard MT Condensed" w:hAnsi="Bernard MT Condensed"/>
          <w:sz w:val="52"/>
          <w:szCs w:val="52"/>
        </w:rPr>
        <w:t xml:space="preserve">       </w:t>
      </w:r>
    </w:p>
    <w:p w14:paraId="2B42B89E" w14:textId="77777777" w:rsidR="00931C78" w:rsidRDefault="00931C78">
      <w:pPr>
        <w:rPr>
          <w:rFonts w:ascii="Bernard MT Condensed" w:hAnsi="Bernard MT Condensed"/>
          <w:sz w:val="52"/>
          <w:szCs w:val="52"/>
        </w:rPr>
      </w:pPr>
    </w:p>
    <w:p w14:paraId="64C7B705" w14:textId="77777777" w:rsidR="00931C78" w:rsidRDefault="00931C78">
      <w:pPr>
        <w:rPr>
          <w:rFonts w:ascii="Bernard MT Condensed" w:hAnsi="Bernard MT Condensed"/>
          <w:sz w:val="52"/>
          <w:szCs w:val="52"/>
        </w:rPr>
      </w:pPr>
    </w:p>
    <w:p w14:paraId="127F22A2" w14:textId="77777777" w:rsidR="00931C78" w:rsidRDefault="00931C78">
      <w:pPr>
        <w:rPr>
          <w:rFonts w:ascii="Bernard MT Condensed" w:hAnsi="Bernard MT Condensed"/>
          <w:sz w:val="52"/>
          <w:szCs w:val="52"/>
        </w:rPr>
      </w:pPr>
    </w:p>
    <w:p w14:paraId="4741363B" w14:textId="04C3409D" w:rsidR="00931C78" w:rsidRPr="00931C78" w:rsidRDefault="00931C78">
      <w:pPr>
        <w:rPr>
          <w:rFonts w:ascii="Bernard MT Condensed" w:hAnsi="Bernard MT Condensed"/>
          <w:sz w:val="52"/>
          <w:szCs w:val="52"/>
        </w:rPr>
      </w:pPr>
      <w:r>
        <w:rPr>
          <w:rFonts w:ascii="Bernard MT Condensed" w:hAnsi="Bernard MT Condensed"/>
          <w:sz w:val="52"/>
          <w:szCs w:val="52"/>
        </w:rPr>
        <w:t xml:space="preserve">      </w:t>
      </w:r>
      <w:r w:rsidRPr="00931C78">
        <w:rPr>
          <w:rFonts w:ascii="Bernard MT Condensed" w:hAnsi="Bernard MT Condensed"/>
          <w:sz w:val="52"/>
          <w:szCs w:val="52"/>
        </w:rPr>
        <w:t>AI BASED DIABETES PREDICTION SYSTEM</w:t>
      </w:r>
    </w:p>
    <w:p w14:paraId="5B94ADBA" w14:textId="77777777" w:rsidR="003B538F" w:rsidRDefault="00931C78">
      <w:pPr>
        <w:rPr>
          <w:rFonts w:ascii="Arial" w:hAnsi="Arial" w:cs="Arial"/>
          <w:sz w:val="40"/>
          <w:szCs w:val="40"/>
        </w:rPr>
      </w:pPr>
      <w:r>
        <w:rPr>
          <w:rFonts w:ascii="Arial" w:hAnsi="Arial" w:cs="Arial"/>
          <w:sz w:val="40"/>
          <w:szCs w:val="40"/>
        </w:rPr>
        <w:t xml:space="preserve">            </w:t>
      </w:r>
      <w:r w:rsidR="003B538F">
        <w:rPr>
          <w:rFonts w:ascii="Arial" w:hAnsi="Arial" w:cs="Arial"/>
          <w:sz w:val="40"/>
          <w:szCs w:val="40"/>
        </w:rPr>
        <w:t xml:space="preserve">                 </w:t>
      </w:r>
    </w:p>
    <w:p w14:paraId="2CA1E203" w14:textId="6DF4024D" w:rsidR="00931C78" w:rsidRPr="00931C78" w:rsidRDefault="003B538F">
      <w:pPr>
        <w:rPr>
          <w:rFonts w:ascii="Arial" w:hAnsi="Arial" w:cs="Arial"/>
          <w:sz w:val="40"/>
          <w:szCs w:val="40"/>
        </w:rPr>
      </w:pPr>
      <w:r>
        <w:rPr>
          <w:rFonts w:ascii="Arial" w:hAnsi="Arial" w:cs="Arial"/>
          <w:sz w:val="40"/>
          <w:szCs w:val="40"/>
        </w:rPr>
        <w:t xml:space="preserve">                                </w:t>
      </w:r>
      <w:r w:rsidR="00931C78" w:rsidRPr="00931C78">
        <w:rPr>
          <w:rFonts w:ascii="Arial" w:hAnsi="Arial" w:cs="Arial"/>
          <w:sz w:val="40"/>
          <w:szCs w:val="40"/>
        </w:rPr>
        <w:t>PHASE 5</w:t>
      </w:r>
    </w:p>
    <w:p w14:paraId="45501480" w14:textId="77777777" w:rsidR="006D6D57" w:rsidRDefault="006D6D57"/>
    <w:p w14:paraId="0FBA21D3" w14:textId="77777777" w:rsidR="003B538F" w:rsidRDefault="00931C78" w:rsidP="00BB1412">
      <w:pPr>
        <w:jc w:val="right"/>
        <w:rPr>
          <w:sz w:val="32"/>
          <w:szCs w:val="32"/>
        </w:rPr>
      </w:pPr>
      <w:r w:rsidRPr="00931C78">
        <w:rPr>
          <w:sz w:val="32"/>
          <w:szCs w:val="32"/>
        </w:rPr>
        <w:t xml:space="preserve">                                                                                                                       </w:t>
      </w:r>
      <w:r>
        <w:rPr>
          <w:sz w:val="32"/>
          <w:szCs w:val="32"/>
        </w:rPr>
        <w:t xml:space="preserve">                    </w:t>
      </w:r>
      <w:r w:rsidR="00BB1412">
        <w:rPr>
          <w:sz w:val="32"/>
          <w:szCs w:val="32"/>
        </w:rPr>
        <w:t xml:space="preserve">                   </w:t>
      </w:r>
    </w:p>
    <w:p w14:paraId="71C70BEC" w14:textId="77777777" w:rsidR="003B538F" w:rsidRDefault="003B538F" w:rsidP="00BB1412">
      <w:pPr>
        <w:jc w:val="right"/>
        <w:rPr>
          <w:sz w:val="32"/>
          <w:szCs w:val="32"/>
        </w:rPr>
      </w:pPr>
    </w:p>
    <w:p w14:paraId="27647006" w14:textId="77777777" w:rsidR="003B538F" w:rsidRDefault="003B538F" w:rsidP="00BB1412">
      <w:pPr>
        <w:jc w:val="right"/>
        <w:rPr>
          <w:sz w:val="32"/>
          <w:szCs w:val="32"/>
        </w:rPr>
      </w:pPr>
    </w:p>
    <w:p w14:paraId="18DCBDC2" w14:textId="77777777" w:rsidR="003B538F" w:rsidRDefault="003B538F" w:rsidP="00BB1412">
      <w:pPr>
        <w:jc w:val="right"/>
        <w:rPr>
          <w:sz w:val="32"/>
          <w:szCs w:val="32"/>
        </w:rPr>
      </w:pPr>
    </w:p>
    <w:p w14:paraId="2CBA5536" w14:textId="77777777" w:rsidR="003B538F" w:rsidRDefault="003B538F" w:rsidP="00BB1412">
      <w:pPr>
        <w:jc w:val="right"/>
        <w:rPr>
          <w:sz w:val="32"/>
          <w:szCs w:val="32"/>
        </w:rPr>
      </w:pPr>
    </w:p>
    <w:p w14:paraId="512B70E4" w14:textId="676870C0" w:rsidR="00931C78" w:rsidRPr="00931C78" w:rsidRDefault="00931C78" w:rsidP="00BB1412">
      <w:pPr>
        <w:jc w:val="right"/>
        <w:rPr>
          <w:sz w:val="32"/>
          <w:szCs w:val="32"/>
        </w:rPr>
      </w:pPr>
      <w:r w:rsidRPr="00931C78">
        <w:rPr>
          <w:sz w:val="32"/>
          <w:szCs w:val="32"/>
        </w:rPr>
        <w:t>DEEBIKA-711021104009</w:t>
      </w:r>
    </w:p>
    <w:p w14:paraId="29341DFA" w14:textId="77777777" w:rsidR="00BB1412" w:rsidRPr="00931C78" w:rsidRDefault="00BB1412" w:rsidP="00BB1412">
      <w:pPr>
        <w:jc w:val="right"/>
        <w:rPr>
          <w:sz w:val="32"/>
          <w:szCs w:val="32"/>
        </w:rPr>
      </w:pPr>
      <w:r w:rsidRPr="00931C78">
        <w:rPr>
          <w:sz w:val="32"/>
          <w:szCs w:val="32"/>
        </w:rPr>
        <w:t>ABINAYA SRI-711021104003</w:t>
      </w:r>
    </w:p>
    <w:p w14:paraId="4F6EC2E1" w14:textId="77777777" w:rsidR="00BB1412" w:rsidRPr="00931C78" w:rsidRDefault="00BB1412" w:rsidP="00BB1412">
      <w:pPr>
        <w:tabs>
          <w:tab w:val="left" w:pos="7800"/>
        </w:tabs>
        <w:jc w:val="right"/>
        <w:rPr>
          <w:sz w:val="32"/>
          <w:szCs w:val="32"/>
        </w:rPr>
      </w:pPr>
      <w:r w:rsidRPr="00931C78">
        <w:rPr>
          <w:sz w:val="32"/>
          <w:szCs w:val="32"/>
        </w:rPr>
        <w:t>SANDHIYA-711021104302</w:t>
      </w:r>
    </w:p>
    <w:p w14:paraId="67372161" w14:textId="77777777" w:rsidR="00BB1412" w:rsidRPr="00931C78" w:rsidRDefault="00BB1412" w:rsidP="00BB1412">
      <w:pPr>
        <w:tabs>
          <w:tab w:val="left" w:pos="7800"/>
        </w:tabs>
        <w:jc w:val="right"/>
        <w:rPr>
          <w:sz w:val="32"/>
          <w:szCs w:val="32"/>
        </w:rPr>
      </w:pPr>
      <w:r w:rsidRPr="00931C78">
        <w:rPr>
          <w:sz w:val="32"/>
          <w:szCs w:val="32"/>
        </w:rPr>
        <w:t>RAMYA-711021104037</w:t>
      </w:r>
    </w:p>
    <w:p w14:paraId="490878CE" w14:textId="77777777" w:rsidR="00BB1412" w:rsidRPr="00931C78" w:rsidRDefault="00BB1412" w:rsidP="00BB1412">
      <w:pPr>
        <w:tabs>
          <w:tab w:val="left" w:pos="7800"/>
        </w:tabs>
        <w:jc w:val="right"/>
        <w:rPr>
          <w:sz w:val="32"/>
          <w:szCs w:val="32"/>
        </w:rPr>
      </w:pPr>
      <w:r w:rsidRPr="00931C78">
        <w:rPr>
          <w:sz w:val="32"/>
          <w:szCs w:val="32"/>
        </w:rPr>
        <w:t>NISHANTH-711021104028</w:t>
      </w:r>
    </w:p>
    <w:p w14:paraId="5A68BB51" w14:textId="77777777" w:rsidR="00BB1412" w:rsidRDefault="00BB1412" w:rsidP="00BB1412">
      <w:pPr>
        <w:jc w:val="right"/>
        <w:rPr>
          <w:sz w:val="32"/>
          <w:szCs w:val="32"/>
        </w:rPr>
      </w:pPr>
      <w:r>
        <w:rPr>
          <w:sz w:val="32"/>
          <w:szCs w:val="32"/>
        </w:rPr>
        <w:t xml:space="preserve">  </w:t>
      </w:r>
    </w:p>
    <w:p w14:paraId="7B9B4307" w14:textId="77777777" w:rsidR="00BB1412" w:rsidRDefault="00BB1412">
      <w:pPr>
        <w:rPr>
          <w:sz w:val="32"/>
          <w:szCs w:val="32"/>
        </w:rPr>
      </w:pPr>
      <w:r>
        <w:rPr>
          <w:sz w:val="32"/>
          <w:szCs w:val="32"/>
        </w:rPr>
        <w:br w:type="page"/>
      </w:r>
    </w:p>
    <w:p w14:paraId="0049F09C" w14:textId="77777777" w:rsidR="003B538F" w:rsidRPr="00CD71E9" w:rsidRDefault="003B538F" w:rsidP="003B538F">
      <w:pPr>
        <w:pStyle w:val="Heading1"/>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lastRenderedPageBreak/>
        <w:t>Phase 1: Problem Definition and Design Thinking</w:t>
      </w:r>
    </w:p>
    <w:p w14:paraId="2FA03BC2" w14:textId="77777777" w:rsidR="003B538F" w:rsidRDefault="003B538F" w:rsidP="003B538F">
      <w:pPr>
        <w:rPr>
          <w:rFonts w:ascii="Open Sans" w:hAnsi="Open Sans" w:cs="Open Sans"/>
          <w:b/>
          <w:bCs/>
          <w:color w:val="313131"/>
          <w:sz w:val="21"/>
          <w:szCs w:val="21"/>
          <w:shd w:val="clear" w:color="auto" w:fill="FFFFFF"/>
        </w:rPr>
      </w:pPr>
    </w:p>
    <w:p w14:paraId="312145F7" w14:textId="77777777" w:rsidR="003B538F" w:rsidRDefault="003B538F" w:rsidP="003B538F">
      <w:pPr>
        <w:pStyle w:val="Heading2"/>
        <w:rPr>
          <w:color w:val="313131"/>
          <w:shd w:val="clear" w:color="auto" w:fill="FFFFFF"/>
        </w:rPr>
      </w:pPr>
      <w:r w:rsidRPr="00CD71E9">
        <w:rPr>
          <w:color w:val="313131"/>
          <w:shd w:val="clear" w:color="auto" w:fill="FFFFFF"/>
        </w:rPr>
        <w:t>Problem Definition:</w:t>
      </w:r>
    </w:p>
    <w:p w14:paraId="6485D757" w14:textId="77777777" w:rsidR="003B538F" w:rsidRDefault="003B538F" w:rsidP="003B538F">
      <w:pPr>
        <w:pStyle w:val="Heading2"/>
        <w:rPr>
          <w:rFonts w:eastAsiaTheme="minorHAnsi"/>
          <w:b w:val="0"/>
          <w:bCs w:val="0"/>
          <w:kern w:val="2"/>
          <w:sz w:val="32"/>
          <w:szCs w:val="32"/>
          <w:lang w:eastAsia="en-US"/>
        </w:rPr>
      </w:pPr>
      <w:r w:rsidRPr="00C7041C">
        <w:rPr>
          <w:rFonts w:eastAsiaTheme="minorHAnsi"/>
          <w:b w:val="0"/>
          <w:bCs w:val="0"/>
          <w:kern w:val="2"/>
          <w:sz w:val="32"/>
          <w:szCs w:val="32"/>
          <w:lang w:eastAsia="en-US"/>
        </w:rPr>
        <w:t xml:space="preserve">The problem is to build an AI-powered diabetes prediction system that uses machine learning algorithms to </w:t>
      </w:r>
      <w:proofErr w:type="spellStart"/>
      <w:r w:rsidRPr="00C7041C">
        <w:rPr>
          <w:rFonts w:eastAsiaTheme="minorHAnsi"/>
          <w:b w:val="0"/>
          <w:bCs w:val="0"/>
          <w:kern w:val="2"/>
          <w:sz w:val="32"/>
          <w:szCs w:val="32"/>
          <w:lang w:eastAsia="en-US"/>
        </w:rPr>
        <w:t>analyze</w:t>
      </w:r>
      <w:proofErr w:type="spellEnd"/>
      <w:r w:rsidRPr="00C7041C">
        <w:rPr>
          <w:rFonts w:eastAsiaTheme="minorHAnsi"/>
          <w:b w:val="0"/>
          <w:bCs w:val="0"/>
          <w:kern w:val="2"/>
          <w:sz w:val="32"/>
          <w:szCs w:val="32"/>
          <w:lang w:eastAsia="en-US"/>
        </w:rPr>
        <w:t xml:space="preserve"> medical data and predict the likelihood of an individual developing diabetes. The system aims to provide early risk assessment and personalized preventive measures, allowing individuals to take proactive actions to manage their health.</w:t>
      </w:r>
    </w:p>
    <w:p w14:paraId="7DA310CC" w14:textId="77777777" w:rsidR="003B538F" w:rsidRDefault="003B538F" w:rsidP="003B538F">
      <w:pPr>
        <w:pStyle w:val="Heading2"/>
        <w:rPr>
          <w:color w:val="313131"/>
          <w:shd w:val="clear" w:color="auto" w:fill="FFFFFF"/>
        </w:rPr>
      </w:pPr>
      <w:r w:rsidRPr="00CD71E9">
        <w:rPr>
          <w:color w:val="313131"/>
          <w:shd w:val="clear" w:color="auto" w:fill="FFFFFF"/>
        </w:rPr>
        <w:t>Design Thinking:</w:t>
      </w:r>
    </w:p>
    <w:p w14:paraId="73C86D66" w14:textId="77777777" w:rsidR="003B538F" w:rsidRDefault="003B538F" w:rsidP="003B538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w:t>
      </w:r>
      <w:r w:rsidRPr="00C44F92">
        <w:rPr>
          <w:rFonts w:ascii="Times New Roman" w:hAnsi="Times New Roman" w:cs="Times New Roman"/>
          <w:sz w:val="32"/>
          <w:szCs w:val="32"/>
        </w:rPr>
        <w:t>esign thinking methodology for developing an AI-powered diabetes prediction system is impressive. It covers each of the essential steps, such as:</w:t>
      </w:r>
    </w:p>
    <w:p w14:paraId="6B19D5AB" w14:textId="77777777" w:rsidR="003B538F" w:rsidRPr="00C44F92" w:rsidRDefault="003B538F" w:rsidP="003B538F">
      <w:pPr>
        <w:ind w:left="360"/>
        <w:rPr>
          <w:rFonts w:ascii="Times New Roman" w:hAnsi="Times New Roman" w:cs="Times New Roman"/>
          <w:sz w:val="32"/>
          <w:szCs w:val="32"/>
        </w:rPr>
      </w:pPr>
      <w:r>
        <w:rPr>
          <w:rFonts w:ascii="Times New Roman" w:hAnsi="Times New Roman" w:cs="Times New Roman"/>
          <w:b/>
          <w:bCs/>
          <w:sz w:val="32"/>
          <w:szCs w:val="32"/>
        </w:rPr>
        <w:t>Data Collection</w:t>
      </w:r>
      <w:r w:rsidRPr="00C44F92">
        <w:rPr>
          <w:rFonts w:ascii="Times New Roman" w:hAnsi="Times New Roman" w:cs="Times New Roman"/>
          <w:b/>
          <w:bCs/>
          <w:sz w:val="32"/>
          <w:szCs w:val="32"/>
        </w:rPr>
        <w:t xml:space="preserve">: </w:t>
      </w:r>
    </w:p>
    <w:p w14:paraId="5926E573" w14:textId="77777777" w:rsidR="003B538F" w:rsidRPr="00C7041C"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Ensure that the dataset is representative and diverse, covering a broad range of demographics and medical conditions.</w:t>
      </w:r>
    </w:p>
    <w:p w14:paraId="443D4F02" w14:textId="77777777" w:rsidR="003B538F" w:rsidRPr="00C7041C"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Consider collecting longitudinal data to track changes in health over time.</w:t>
      </w:r>
    </w:p>
    <w:p w14:paraId="7F0CDE95" w14:textId="77777777" w:rsidR="003B538F"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Pay attention to data quality and accuracy to avoid introducing bias into the model.</w:t>
      </w:r>
    </w:p>
    <w:p w14:paraId="2BC3F8AF" w14:textId="77777777" w:rsidR="003B538F" w:rsidRPr="00C7041C" w:rsidRDefault="003B538F" w:rsidP="003B538F">
      <w:pPr>
        <w:pStyle w:val="ListParagraph"/>
        <w:rPr>
          <w:rFonts w:ascii="Times New Roman" w:hAnsi="Times New Roman" w:cs="Times New Roman"/>
          <w:sz w:val="32"/>
          <w:szCs w:val="32"/>
        </w:rPr>
      </w:pPr>
    </w:p>
    <w:p w14:paraId="18282379" w14:textId="77777777" w:rsidR="003B538F" w:rsidRPr="00C7041C" w:rsidRDefault="003B538F" w:rsidP="003B538F">
      <w:pPr>
        <w:ind w:left="360"/>
        <w:rPr>
          <w:rFonts w:ascii="Times New Roman" w:hAnsi="Times New Roman" w:cs="Times New Roman"/>
          <w:b/>
          <w:bCs/>
          <w:sz w:val="32"/>
          <w:szCs w:val="32"/>
        </w:rPr>
      </w:pPr>
      <w:r>
        <w:rPr>
          <w:rFonts w:ascii="Times New Roman" w:hAnsi="Times New Roman" w:cs="Times New Roman"/>
          <w:b/>
          <w:bCs/>
          <w:sz w:val="32"/>
          <w:szCs w:val="32"/>
        </w:rPr>
        <w:t>Data P</w:t>
      </w:r>
      <w:r w:rsidRPr="00C7041C">
        <w:rPr>
          <w:rFonts w:ascii="Times New Roman" w:hAnsi="Times New Roman" w:cs="Times New Roman"/>
          <w:b/>
          <w:bCs/>
          <w:sz w:val="32"/>
          <w:szCs w:val="32"/>
        </w:rPr>
        <w:t>reprocessing:</w:t>
      </w:r>
    </w:p>
    <w:p w14:paraId="56E5A0E3"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Handle missing data appropriately (imputation or removal) and consider using techniques like mean imputation or regression imputation.</w:t>
      </w:r>
    </w:p>
    <w:p w14:paraId="425A0CB1"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Normalize numerical features to have a consistent scale (e.g., using Min-Max scaling or Z-score normalization).</w:t>
      </w:r>
    </w:p>
    <w:p w14:paraId="13A5AF2E"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Address class imbalance if present by oversampling the minority class or using techniques like Synthetic Minority Over-sampling Technique (SMOTE).</w:t>
      </w:r>
    </w:p>
    <w:p w14:paraId="563E391F" w14:textId="77777777" w:rsidR="003B538F" w:rsidRPr="00C44F92" w:rsidRDefault="003B538F" w:rsidP="003B538F">
      <w:pPr>
        <w:ind w:left="360"/>
        <w:rPr>
          <w:rFonts w:ascii="Times New Roman" w:hAnsi="Times New Roman" w:cs="Times New Roman"/>
          <w:b/>
          <w:bCs/>
          <w:sz w:val="32"/>
          <w:szCs w:val="32"/>
        </w:rPr>
      </w:pPr>
      <w:r w:rsidRPr="00C44F92">
        <w:rPr>
          <w:rFonts w:ascii="Times New Roman" w:hAnsi="Times New Roman" w:cs="Times New Roman"/>
          <w:b/>
          <w:bCs/>
          <w:sz w:val="32"/>
          <w:szCs w:val="32"/>
        </w:rPr>
        <w:lastRenderedPageBreak/>
        <w:t>F</w:t>
      </w:r>
      <w:r>
        <w:rPr>
          <w:rFonts w:ascii="Times New Roman" w:hAnsi="Times New Roman" w:cs="Times New Roman"/>
          <w:b/>
          <w:bCs/>
          <w:sz w:val="32"/>
          <w:szCs w:val="32"/>
        </w:rPr>
        <w:t>eature S</w:t>
      </w:r>
      <w:r w:rsidRPr="00C44F92">
        <w:rPr>
          <w:rFonts w:ascii="Times New Roman" w:hAnsi="Times New Roman" w:cs="Times New Roman"/>
          <w:b/>
          <w:bCs/>
          <w:sz w:val="32"/>
          <w:szCs w:val="32"/>
        </w:rPr>
        <w:t>election:</w:t>
      </w:r>
    </w:p>
    <w:p w14:paraId="2C224A0E" w14:textId="77777777" w:rsidR="003B538F" w:rsidRPr="00C7041C" w:rsidRDefault="003B538F" w:rsidP="003B538F">
      <w:pPr>
        <w:pStyle w:val="ListParagraph"/>
        <w:numPr>
          <w:ilvl w:val="0"/>
          <w:numId w:val="3"/>
        </w:numPr>
        <w:rPr>
          <w:rFonts w:ascii="Times New Roman" w:hAnsi="Times New Roman" w:cs="Times New Roman"/>
          <w:sz w:val="32"/>
          <w:szCs w:val="32"/>
        </w:rPr>
      </w:pPr>
      <w:r w:rsidRPr="00C7041C">
        <w:rPr>
          <w:rFonts w:ascii="Times New Roman" w:hAnsi="Times New Roman" w:cs="Times New Roman"/>
          <w:sz w:val="32"/>
          <w:szCs w:val="32"/>
        </w:rPr>
        <w:t>Use domain knowledge and exploratory data analysis to identify which features are most relevant for diabetes prediction.</w:t>
      </w:r>
    </w:p>
    <w:p w14:paraId="3A7FD53A" w14:textId="77777777" w:rsidR="003B538F" w:rsidRPr="00C7041C" w:rsidRDefault="003B538F" w:rsidP="003B538F">
      <w:pPr>
        <w:pStyle w:val="ListParagraph"/>
        <w:numPr>
          <w:ilvl w:val="0"/>
          <w:numId w:val="3"/>
        </w:numPr>
        <w:rPr>
          <w:rFonts w:ascii="Times New Roman" w:hAnsi="Times New Roman" w:cs="Times New Roman"/>
          <w:sz w:val="32"/>
          <w:szCs w:val="32"/>
        </w:rPr>
      </w:pPr>
      <w:r w:rsidRPr="00C7041C">
        <w:rPr>
          <w:rFonts w:ascii="Times New Roman" w:hAnsi="Times New Roman" w:cs="Times New Roman"/>
          <w:sz w:val="32"/>
          <w:szCs w:val="32"/>
        </w:rPr>
        <w:t>Consider techniques like recursive feature elimination (RFE) or feature importance scores from tree-based models to aid in feature selection.</w:t>
      </w:r>
    </w:p>
    <w:p w14:paraId="5523D940" w14:textId="77777777" w:rsidR="003B538F" w:rsidRPr="00F61BE4" w:rsidRDefault="003B538F" w:rsidP="003B538F">
      <w:pPr>
        <w:ind w:left="360"/>
        <w:rPr>
          <w:rFonts w:ascii="Times New Roman" w:hAnsi="Times New Roman" w:cs="Times New Roman"/>
          <w:b/>
          <w:bCs/>
          <w:sz w:val="32"/>
          <w:szCs w:val="32"/>
        </w:rPr>
      </w:pPr>
      <w:r w:rsidRPr="00F61BE4">
        <w:rPr>
          <w:rFonts w:ascii="Times New Roman" w:hAnsi="Times New Roman" w:cs="Times New Roman"/>
          <w:b/>
          <w:bCs/>
          <w:sz w:val="32"/>
          <w:szCs w:val="32"/>
        </w:rPr>
        <w:t>M</w:t>
      </w:r>
      <w:r>
        <w:rPr>
          <w:rFonts w:ascii="Times New Roman" w:hAnsi="Times New Roman" w:cs="Times New Roman"/>
          <w:b/>
          <w:bCs/>
          <w:sz w:val="32"/>
          <w:szCs w:val="32"/>
        </w:rPr>
        <w:t>odel S</w:t>
      </w:r>
      <w:r w:rsidRPr="00F61BE4">
        <w:rPr>
          <w:rFonts w:ascii="Times New Roman" w:hAnsi="Times New Roman" w:cs="Times New Roman"/>
          <w:b/>
          <w:bCs/>
          <w:sz w:val="32"/>
          <w:szCs w:val="32"/>
        </w:rPr>
        <w:t xml:space="preserve">election: </w:t>
      </w:r>
    </w:p>
    <w:p w14:paraId="5B525B84"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Experiment with various machine learning algorithms, but also consider deep learning models (e.g., neural networks) for complex patterns in the data.</w:t>
      </w:r>
    </w:p>
    <w:p w14:paraId="018DCD0B"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Use cross-validation to assess model performance and ensure it generalizes well to unseen data.</w:t>
      </w:r>
    </w:p>
    <w:p w14:paraId="37FFDCAA"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Hyperparameter tuning is crucial. Utilize techniques like grid search or random search to optimize model parameters.</w:t>
      </w:r>
    </w:p>
    <w:p w14:paraId="6DC12C0A" w14:textId="77777777" w:rsidR="003B538F" w:rsidRPr="00F61BE4" w:rsidRDefault="003B538F" w:rsidP="003B538F">
      <w:pPr>
        <w:ind w:left="360"/>
        <w:rPr>
          <w:rFonts w:ascii="Times New Roman" w:hAnsi="Times New Roman" w:cs="Times New Roman"/>
          <w:sz w:val="32"/>
          <w:szCs w:val="32"/>
        </w:rPr>
      </w:pPr>
      <w:r w:rsidRPr="00F61BE4">
        <w:rPr>
          <w:rFonts w:ascii="Times New Roman" w:hAnsi="Times New Roman" w:cs="Times New Roman"/>
          <w:b/>
          <w:bCs/>
          <w:sz w:val="32"/>
          <w:szCs w:val="32"/>
        </w:rPr>
        <w:t xml:space="preserve">Evaluation: </w:t>
      </w:r>
    </w:p>
    <w:p w14:paraId="26C36F79"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Choose evaluation metrics that align with the problem and its implications. For medical diagnosis, metrics like sensitivity (recall) and specificity are often more informative than accuracy.</w:t>
      </w:r>
    </w:p>
    <w:p w14:paraId="329847E7"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Consider using a confusion matrix to visualize true positives, true negatives, false positives, and false negatives.</w:t>
      </w:r>
    </w:p>
    <w:p w14:paraId="170B45AF"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ROC-AUC is useful for assessing the model's ability to discriminate between classes.</w:t>
      </w:r>
    </w:p>
    <w:p w14:paraId="267CF91B" w14:textId="77777777" w:rsidR="003B538F" w:rsidRPr="00F61BE4" w:rsidRDefault="003B538F" w:rsidP="003B538F">
      <w:pPr>
        <w:ind w:left="360"/>
        <w:rPr>
          <w:rFonts w:ascii="Times New Roman" w:hAnsi="Times New Roman" w:cs="Times New Roman"/>
          <w:b/>
          <w:bCs/>
          <w:sz w:val="32"/>
          <w:szCs w:val="32"/>
        </w:rPr>
      </w:pPr>
      <w:r w:rsidRPr="00F61BE4">
        <w:rPr>
          <w:rFonts w:ascii="Times New Roman" w:hAnsi="Times New Roman" w:cs="Times New Roman"/>
          <w:b/>
          <w:bCs/>
          <w:sz w:val="32"/>
          <w:szCs w:val="32"/>
        </w:rPr>
        <w:t>I</w:t>
      </w:r>
      <w:r>
        <w:rPr>
          <w:rFonts w:ascii="Times New Roman" w:hAnsi="Times New Roman" w:cs="Times New Roman"/>
          <w:b/>
          <w:bCs/>
          <w:sz w:val="32"/>
          <w:szCs w:val="32"/>
        </w:rPr>
        <w:t>terative I</w:t>
      </w:r>
      <w:r w:rsidRPr="00F61BE4">
        <w:rPr>
          <w:rFonts w:ascii="Times New Roman" w:hAnsi="Times New Roman" w:cs="Times New Roman"/>
          <w:b/>
          <w:bCs/>
          <w:sz w:val="32"/>
          <w:szCs w:val="32"/>
        </w:rPr>
        <w:t>mprovement:</w:t>
      </w:r>
    </w:p>
    <w:p w14:paraId="236D52EF"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Continuously monitor the model's performance and retrain it with updated data as new information becomes available.</w:t>
      </w:r>
    </w:p>
    <w:p w14:paraId="3413514C"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Explore advanced techniques like ensemble methods (e.g., stacking) and model interpretability techniques (e.g., SHAP values) to enhance both prediction accuracy and interpretability.</w:t>
      </w:r>
    </w:p>
    <w:p w14:paraId="6422AC78"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Conduct rigorous A/B testing when introducing significant changes to the model to ensure improvements translate into real-world benefits</w:t>
      </w:r>
    </w:p>
    <w:p w14:paraId="0CB53DE4" w14:textId="77777777" w:rsidR="003B538F" w:rsidRPr="000E1600" w:rsidRDefault="003B538F" w:rsidP="003B538F">
      <w:pPr>
        <w:pStyle w:val="Header"/>
        <w:numPr>
          <w:ilvl w:val="0"/>
          <w:numId w:val="6"/>
        </w:numPr>
        <w:rPr>
          <w:rFonts w:ascii="Georgia" w:hAnsi="Georgia"/>
          <w:sz w:val="32"/>
          <w:szCs w:val="32"/>
          <w:lang w:val="en-US"/>
        </w:rPr>
      </w:pPr>
      <w:r w:rsidRPr="000E1600">
        <w:rPr>
          <w:rFonts w:ascii="Georgia" w:hAnsi="Georgia"/>
          <w:sz w:val="32"/>
          <w:szCs w:val="32"/>
          <w:lang w:val="en-US"/>
        </w:rPr>
        <w:lastRenderedPageBreak/>
        <w:t xml:space="preserve">Phase </w:t>
      </w:r>
      <w:proofErr w:type="gramStart"/>
      <w:r w:rsidRPr="000E1600">
        <w:rPr>
          <w:rFonts w:ascii="Georgia" w:hAnsi="Georgia"/>
          <w:sz w:val="32"/>
          <w:szCs w:val="32"/>
          <w:lang w:val="en-US"/>
        </w:rPr>
        <w:t>2 :</w:t>
      </w:r>
      <w:proofErr w:type="gramEnd"/>
      <w:r w:rsidRPr="000E1600">
        <w:rPr>
          <w:rFonts w:ascii="Georgia" w:hAnsi="Georgia"/>
          <w:sz w:val="32"/>
          <w:szCs w:val="32"/>
          <w:lang w:val="en-US"/>
        </w:rPr>
        <w:t xml:space="preserve"> INNOVATION</w:t>
      </w:r>
    </w:p>
    <w:p w14:paraId="20140283" w14:textId="77777777" w:rsidR="003B538F" w:rsidRPr="000E1600" w:rsidRDefault="003B538F" w:rsidP="003B538F">
      <w:pPr>
        <w:pStyle w:val="Header"/>
        <w:numPr>
          <w:ilvl w:val="0"/>
          <w:numId w:val="6"/>
        </w:numPr>
        <w:rPr>
          <w:rFonts w:ascii="Georgia" w:hAnsi="Georgia" w:cs="Arial"/>
          <w:sz w:val="36"/>
          <w:szCs w:val="36"/>
          <w:lang w:val="en-US"/>
        </w:rPr>
      </w:pPr>
      <w:r w:rsidRPr="000E1600">
        <w:rPr>
          <w:rFonts w:ascii="Georgia" w:hAnsi="Georgia" w:cs="Arial"/>
          <w:sz w:val="36"/>
          <w:szCs w:val="36"/>
          <w:lang w:val="en-US"/>
        </w:rPr>
        <w:t>Topic: Design Thinking for Innovation</w:t>
      </w:r>
    </w:p>
    <w:p w14:paraId="3AB11549" w14:textId="77777777" w:rsidR="003B538F" w:rsidRPr="000E1600" w:rsidRDefault="003B538F" w:rsidP="003B538F">
      <w:pPr>
        <w:pStyle w:val="Header"/>
        <w:numPr>
          <w:ilvl w:val="0"/>
          <w:numId w:val="6"/>
        </w:numPr>
        <w:rPr>
          <w:rFonts w:ascii="Georgia" w:hAnsi="Georgia" w:cs="Arial"/>
          <w:sz w:val="36"/>
          <w:szCs w:val="36"/>
          <w:lang w:val="en-US"/>
        </w:rPr>
      </w:pPr>
      <w:r w:rsidRPr="000E1600">
        <w:rPr>
          <w:rFonts w:ascii="Georgia" w:hAnsi="Georgia" w:cs="Arial"/>
          <w:sz w:val="36"/>
          <w:szCs w:val="36"/>
          <w:lang w:val="en-US"/>
        </w:rPr>
        <w:t>Problem: How to Solve Complex Problems with Creativity</w:t>
      </w:r>
    </w:p>
    <w:p w14:paraId="368A661D"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erlin Sans FB" w:hAnsi="Berlin Sans FB"/>
          <w:sz w:val="40"/>
          <w:szCs w:val="40"/>
          <w:lang w:val="en-US"/>
        </w:rPr>
        <w:t xml:space="preserve"> </w:t>
      </w:r>
    </w:p>
    <w:p w14:paraId="767C4325"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erlin Sans FB" w:hAnsi="Berlin Sans FB"/>
          <w:sz w:val="40"/>
          <w:szCs w:val="40"/>
          <w:lang w:val="en-US"/>
        </w:rPr>
        <w:t>Understanding Design Thinking</w:t>
      </w:r>
    </w:p>
    <w:p w14:paraId="1828CFC4"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ahnschrift Light" w:hAnsi="Bahnschrift Light"/>
          <w:sz w:val="36"/>
          <w:szCs w:val="36"/>
          <w:lang w:val="en-US"/>
        </w:rPr>
        <w:t>Design thinking is a human-centered approach that places the needs and desires of users at the core of problem-solving. It encourages empathy, collaboration, and experimentation to tackle challenges effectively.</w:t>
      </w:r>
    </w:p>
    <w:p w14:paraId="70B74647"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Unlike conventional problem-solving methods that follow a linear path, design thinking embraces a non-linear and iterative process, allowing for continuous refinement and improvement. The process typically consists of five stages: empathize, define, ideate, prototype, and test.</w:t>
      </w:r>
    </w:p>
    <w:p w14:paraId="420FF4D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Empathy: The First Step to Innovation</w:t>
      </w:r>
    </w:p>
    <w:p w14:paraId="793107C3"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Empathy lies at the heart of design thinking. To truly understand the problems faced by users, businesses need to put themselves in their customers' shoes. By adopting an empathetic mindset, companies can gain valuable insights into the pain points and frustrations experienced by their target audience. This understanding forms the foundation for generating innovative solutions that cater to users' genuine needs</w:t>
      </w:r>
    </w:p>
    <w:p w14:paraId="6903C95C"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lastRenderedPageBreak/>
        <w:t xml:space="preserve"> For example, let's say a team is tasked with improving public transportation. They might engage in interviews, observations, and surveys to empathize with commuters, understanding their frustrations and desires for a better experience. </w:t>
      </w:r>
    </w:p>
    <w:p w14:paraId="5150C2A3" w14:textId="77777777" w:rsidR="003B538F" w:rsidRPr="003B538F" w:rsidRDefault="003B538F" w:rsidP="003B538F">
      <w:pPr>
        <w:pStyle w:val="ListParagraph"/>
        <w:numPr>
          <w:ilvl w:val="0"/>
          <w:numId w:val="6"/>
        </w:numPr>
        <w:rPr>
          <w:rFonts w:ascii="Segoe UI Emoji" w:hAnsi="Segoe UI Emoji" w:cs="Segoe UI Emoji"/>
          <w:sz w:val="36"/>
          <w:szCs w:val="36"/>
          <w:lang w:val="en-US"/>
        </w:rPr>
      </w:pPr>
    </w:p>
    <w:p w14:paraId="2247B67E" w14:textId="77777777" w:rsidR="003B538F" w:rsidRPr="003B538F" w:rsidRDefault="003B538F" w:rsidP="003B538F">
      <w:pPr>
        <w:pStyle w:val="ListParagraph"/>
        <w:numPr>
          <w:ilvl w:val="0"/>
          <w:numId w:val="6"/>
        </w:numPr>
        <w:rPr>
          <w:rFonts w:ascii="Segoe UI Emoji" w:hAnsi="Segoe UI Emoji" w:cs="Segoe UI Emoji"/>
          <w:sz w:val="36"/>
          <w:szCs w:val="36"/>
          <w:lang w:val="en-US"/>
        </w:rPr>
      </w:pPr>
    </w:p>
    <w:p w14:paraId="3430B9FE"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Defining the Problem</w:t>
      </w:r>
    </w:p>
    <w:p w14:paraId="4C5C2448"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Once empathy has been established, the next step is to define the problem clearly. This involves conducting thorough research, analyzing user data, and identifying the underlying causes of the issue. A well-defined problem statement acts as a compass, guiding the innovation process and ensuring that efforts are focused and purposeful.</w:t>
      </w:r>
    </w:p>
    <w:p w14:paraId="05E8C44A"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Sticking with our public transportation example, the team might define the problem as "How might we improve the efficiency and convenience of public transportation to enhance the commuter experience?"</w:t>
      </w:r>
    </w:p>
    <w:p w14:paraId="4DBEEE1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Ideation: Unleashing Creativity</w:t>
      </w:r>
    </w:p>
    <w:p w14:paraId="30C11D2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With a solid understanding of the problem, it's time to generate ideas. Ideation is a brainstorming phase where diverse perspectives and out-of-the-box thinking are encouraged. The goal is to generate a wide range of ideas without judgment. Through techniques such as mind mapping, sketching, and rapid prototyping, teams can tap </w:t>
      </w:r>
      <w:r w:rsidRPr="003B538F">
        <w:rPr>
          <w:rFonts w:ascii="Bahnschrift Light" w:hAnsi="Bahnschrift Light"/>
          <w:sz w:val="36"/>
          <w:szCs w:val="36"/>
          <w:lang w:val="en-US"/>
        </w:rPr>
        <w:lastRenderedPageBreak/>
        <w:t>into their collective creativity and uncover novel solutions.</w:t>
      </w:r>
    </w:p>
    <w:p w14:paraId="7B886CD5"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In our case, the team could explore ideas such as smart ticketing systems, real-time transportation apps, or integrating ridesharing options into public transit.</w:t>
      </w:r>
    </w:p>
    <w:p w14:paraId="3BC41766"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Prototyping and Testing</w:t>
      </w:r>
    </w:p>
    <w:p w14:paraId="6CC26CCF"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Design thinking emphasizes the importance of prototyping and testing ideas early in the process. By creating low-fidelity prototypes, businesses can quickly gather feedback from users and refine their concepts. This iterative approach minimizes the risk of investing time and resources in ideas that may not meet users' expectations. Prototyping and testing also allow businesses to identify potential flaws and make necessary adjustments before finalizing the product or service.</w:t>
      </w:r>
    </w:p>
    <w:p w14:paraId="79D5295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Continuing with our public transportation example, the team might develop a mobile app prototype that showcases the proposed features and user interface. The team could conduct user testing sessions to understand how commuters respond to the app's features and whether it truly enhances their experience.</w:t>
      </w:r>
    </w:p>
    <w:p w14:paraId="213F6BF6" w14:textId="501E7C64" w:rsidR="003B538F" w:rsidRDefault="003B538F">
      <w:pPr>
        <w:rPr>
          <w:rFonts w:ascii="Times New Roman" w:hAnsi="Times New Roman" w:cs="Times New Roman"/>
          <w:sz w:val="32"/>
          <w:szCs w:val="32"/>
        </w:rPr>
      </w:pPr>
      <w:r>
        <w:rPr>
          <w:rFonts w:ascii="Times New Roman" w:hAnsi="Times New Roman" w:cs="Times New Roman"/>
          <w:sz w:val="32"/>
          <w:szCs w:val="32"/>
        </w:rPr>
        <w:br w:type="page"/>
      </w:r>
    </w:p>
    <w:p w14:paraId="3C96E6F7" w14:textId="4674CAB3" w:rsidR="003B538F" w:rsidRDefault="003B538F" w:rsidP="003B538F">
      <w:pPr>
        <w:rPr>
          <w:rFonts w:ascii="Times New Roman" w:hAnsi="Times New Roman" w:cs="Times New Roman"/>
          <w:sz w:val="32"/>
          <w:szCs w:val="32"/>
        </w:rPr>
      </w:pPr>
      <w:r>
        <w:rPr>
          <w:rFonts w:ascii="Times New Roman" w:hAnsi="Times New Roman" w:cs="Times New Roman"/>
          <w:sz w:val="32"/>
          <w:szCs w:val="32"/>
        </w:rPr>
        <w:lastRenderedPageBreak/>
        <w:t>Phase 3 and 4</w:t>
      </w:r>
    </w:p>
    <w:p w14:paraId="26DBB65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Import necessary libraries</w:t>
      </w:r>
    </w:p>
    <w:p w14:paraId="55EFE35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import pandas as pd</w:t>
      </w:r>
    </w:p>
    <w:p w14:paraId="6EF1DE2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sklearn.model</w:t>
      </w:r>
      <w:proofErr w:type="gramEnd"/>
      <w:r w:rsidRPr="003B538F">
        <w:rPr>
          <w:rFonts w:ascii="Times New Roman" w:hAnsi="Times New Roman" w:cs="Times New Roman"/>
          <w:sz w:val="32"/>
          <w:szCs w:val="32"/>
        </w:rPr>
        <w:t>_selection</w:t>
      </w:r>
      <w:proofErr w:type="spell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train_test_split</w:t>
      </w:r>
      <w:proofErr w:type="spellEnd"/>
    </w:p>
    <w:p w14:paraId="4FE4F5B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sklearn.preprocessing</w:t>
      </w:r>
      <w:proofErr w:type="spellEnd"/>
      <w:proofErr w:type="gram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StandardScaler</w:t>
      </w:r>
      <w:proofErr w:type="spellEnd"/>
    </w:p>
    <w:p w14:paraId="1DB3E62B" w14:textId="77777777" w:rsidR="003B538F" w:rsidRPr="003B538F" w:rsidRDefault="003B538F" w:rsidP="003B538F">
      <w:pPr>
        <w:rPr>
          <w:rFonts w:ascii="Times New Roman" w:hAnsi="Times New Roman" w:cs="Times New Roman"/>
          <w:sz w:val="32"/>
          <w:szCs w:val="32"/>
        </w:rPr>
      </w:pPr>
    </w:p>
    <w:p w14:paraId="1991D44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Load the diabetes dataset</w:t>
      </w:r>
    </w:p>
    <w:p w14:paraId="0A89FE77"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diabetes_data</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pd.read</w:t>
      </w:r>
      <w:proofErr w:type="gramEnd"/>
      <w:r w:rsidRPr="003B538F">
        <w:rPr>
          <w:rFonts w:ascii="Times New Roman" w:hAnsi="Times New Roman" w:cs="Times New Roman"/>
          <w:sz w:val="32"/>
          <w:szCs w:val="32"/>
        </w:rPr>
        <w:t>_csv</w:t>
      </w:r>
      <w:proofErr w:type="spellEnd"/>
      <w:r w:rsidRPr="003B538F">
        <w:rPr>
          <w:rFonts w:ascii="Times New Roman" w:hAnsi="Times New Roman" w:cs="Times New Roman"/>
          <w:sz w:val="32"/>
          <w:szCs w:val="32"/>
        </w:rPr>
        <w:t>('diabetes.csv')  # Replace 'diabetes.csv' with the actual file path</w:t>
      </w:r>
    </w:p>
    <w:p w14:paraId="6AF3DE10" w14:textId="77777777" w:rsidR="003B538F" w:rsidRPr="003B538F" w:rsidRDefault="003B538F" w:rsidP="003B538F">
      <w:pPr>
        <w:rPr>
          <w:rFonts w:ascii="Times New Roman" w:hAnsi="Times New Roman" w:cs="Times New Roman"/>
          <w:sz w:val="32"/>
          <w:szCs w:val="32"/>
        </w:rPr>
      </w:pPr>
    </w:p>
    <w:p w14:paraId="289B0CE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Display the first few rows of the dataset to inspect the data</w:t>
      </w:r>
    </w:p>
    <w:p w14:paraId="5F4B45A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print(</w:t>
      </w:r>
      <w:proofErr w:type="spellStart"/>
      <w:r w:rsidRPr="003B538F">
        <w:rPr>
          <w:rFonts w:ascii="Times New Roman" w:hAnsi="Times New Roman" w:cs="Times New Roman"/>
          <w:sz w:val="32"/>
          <w:szCs w:val="32"/>
        </w:rPr>
        <w:t>diabetes_</w:t>
      </w:r>
      <w:proofErr w:type="gramStart"/>
      <w:r w:rsidRPr="003B538F">
        <w:rPr>
          <w:rFonts w:ascii="Times New Roman" w:hAnsi="Times New Roman" w:cs="Times New Roman"/>
          <w:sz w:val="32"/>
          <w:szCs w:val="32"/>
        </w:rPr>
        <w:t>data.head</w:t>
      </w:r>
      <w:proofErr w:type="spellEnd"/>
      <w:proofErr w:type="gramEnd"/>
      <w:r w:rsidRPr="003B538F">
        <w:rPr>
          <w:rFonts w:ascii="Times New Roman" w:hAnsi="Times New Roman" w:cs="Times New Roman"/>
          <w:sz w:val="32"/>
          <w:szCs w:val="32"/>
        </w:rPr>
        <w:t>())</w:t>
      </w:r>
    </w:p>
    <w:p w14:paraId="65BBC692" w14:textId="77777777" w:rsidR="003B538F" w:rsidRPr="003B538F" w:rsidRDefault="003B538F" w:rsidP="003B538F">
      <w:pPr>
        <w:rPr>
          <w:rFonts w:ascii="Times New Roman" w:hAnsi="Times New Roman" w:cs="Times New Roman"/>
          <w:sz w:val="32"/>
          <w:szCs w:val="32"/>
        </w:rPr>
      </w:pPr>
    </w:p>
    <w:p w14:paraId="6FBDC400"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Data Preprocessing</w:t>
      </w:r>
    </w:p>
    <w:p w14:paraId="5E152298" w14:textId="77777777" w:rsidR="003B538F" w:rsidRPr="003B538F" w:rsidRDefault="003B538F" w:rsidP="003B538F">
      <w:pPr>
        <w:rPr>
          <w:rFonts w:ascii="Times New Roman" w:hAnsi="Times New Roman" w:cs="Times New Roman"/>
          <w:sz w:val="32"/>
          <w:szCs w:val="32"/>
        </w:rPr>
      </w:pPr>
    </w:p>
    <w:p w14:paraId="6BDCFEF4"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Split the data into features (X) and the target (y)</w:t>
      </w:r>
    </w:p>
    <w:p w14:paraId="182DB966"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X = </w:t>
      </w:r>
      <w:proofErr w:type="spellStart"/>
      <w:r w:rsidRPr="003B538F">
        <w:rPr>
          <w:rFonts w:ascii="Times New Roman" w:hAnsi="Times New Roman" w:cs="Times New Roman"/>
          <w:sz w:val="32"/>
          <w:szCs w:val="32"/>
        </w:rPr>
        <w:t>diabetes_</w:t>
      </w:r>
      <w:proofErr w:type="gramStart"/>
      <w:r w:rsidRPr="003B538F">
        <w:rPr>
          <w:rFonts w:ascii="Times New Roman" w:hAnsi="Times New Roman" w:cs="Times New Roman"/>
          <w:sz w:val="32"/>
          <w:szCs w:val="32"/>
        </w:rPr>
        <w:t>data.drop</w:t>
      </w:r>
      <w:proofErr w:type="spellEnd"/>
      <w:proofErr w:type="gramEnd"/>
      <w:r w:rsidRPr="003B538F">
        <w:rPr>
          <w:rFonts w:ascii="Times New Roman" w:hAnsi="Times New Roman" w:cs="Times New Roman"/>
          <w:sz w:val="32"/>
          <w:szCs w:val="32"/>
        </w:rPr>
        <w:t>('Outcome', axis=1)</w:t>
      </w:r>
    </w:p>
    <w:p w14:paraId="2D2E411E"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y = </w:t>
      </w:r>
      <w:proofErr w:type="spellStart"/>
      <w:r w:rsidRPr="003B538F">
        <w:rPr>
          <w:rFonts w:ascii="Times New Roman" w:hAnsi="Times New Roman" w:cs="Times New Roman"/>
          <w:sz w:val="32"/>
          <w:szCs w:val="32"/>
        </w:rPr>
        <w:t>diabetes_data</w:t>
      </w:r>
      <w:proofErr w:type="spellEnd"/>
      <w:r w:rsidRPr="003B538F">
        <w:rPr>
          <w:rFonts w:ascii="Times New Roman" w:hAnsi="Times New Roman" w:cs="Times New Roman"/>
          <w:sz w:val="32"/>
          <w:szCs w:val="32"/>
        </w:rPr>
        <w:t>['Outcome']</w:t>
      </w:r>
    </w:p>
    <w:p w14:paraId="6284E52D" w14:textId="77777777" w:rsidR="003B538F" w:rsidRPr="003B538F" w:rsidRDefault="003B538F" w:rsidP="003B538F">
      <w:pPr>
        <w:rPr>
          <w:rFonts w:ascii="Times New Roman" w:hAnsi="Times New Roman" w:cs="Times New Roman"/>
          <w:sz w:val="32"/>
          <w:szCs w:val="32"/>
        </w:rPr>
      </w:pPr>
    </w:p>
    <w:p w14:paraId="1F58E1E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Split the data into training and testing sets</w:t>
      </w:r>
    </w:p>
    <w:p w14:paraId="2FDF9D6F"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 </w:t>
      </w:r>
      <w:proofErr w:type="spellStart"/>
      <w:r w:rsidRPr="003B538F">
        <w:rPr>
          <w:rFonts w:ascii="Times New Roman" w:hAnsi="Times New Roman" w:cs="Times New Roman"/>
          <w:sz w:val="32"/>
          <w:szCs w:val="32"/>
        </w:rPr>
        <w:t>train_test_</w:t>
      </w:r>
      <w:proofErr w:type="gramStart"/>
      <w:r w:rsidRPr="003B538F">
        <w:rPr>
          <w:rFonts w:ascii="Times New Roman" w:hAnsi="Times New Roman" w:cs="Times New Roman"/>
          <w:sz w:val="32"/>
          <w:szCs w:val="32"/>
        </w:rPr>
        <w:t>split</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 xml:space="preserve">X, y, </w:t>
      </w:r>
      <w:proofErr w:type="spellStart"/>
      <w:r w:rsidRPr="003B538F">
        <w:rPr>
          <w:rFonts w:ascii="Times New Roman" w:hAnsi="Times New Roman" w:cs="Times New Roman"/>
          <w:sz w:val="32"/>
          <w:szCs w:val="32"/>
        </w:rPr>
        <w:t>test_size</w:t>
      </w:r>
      <w:proofErr w:type="spellEnd"/>
      <w:r w:rsidRPr="003B538F">
        <w:rPr>
          <w:rFonts w:ascii="Times New Roman" w:hAnsi="Times New Roman" w:cs="Times New Roman"/>
          <w:sz w:val="32"/>
          <w:szCs w:val="32"/>
        </w:rPr>
        <w:t xml:space="preserve">=0.2, </w:t>
      </w:r>
      <w:proofErr w:type="spellStart"/>
      <w:r w:rsidRPr="003B538F">
        <w:rPr>
          <w:rFonts w:ascii="Times New Roman" w:hAnsi="Times New Roman" w:cs="Times New Roman"/>
          <w:sz w:val="32"/>
          <w:szCs w:val="32"/>
        </w:rPr>
        <w:t>random_state</w:t>
      </w:r>
      <w:proofErr w:type="spellEnd"/>
      <w:r w:rsidRPr="003B538F">
        <w:rPr>
          <w:rFonts w:ascii="Times New Roman" w:hAnsi="Times New Roman" w:cs="Times New Roman"/>
          <w:sz w:val="32"/>
          <w:szCs w:val="32"/>
        </w:rPr>
        <w:t>=42)</w:t>
      </w:r>
    </w:p>
    <w:p w14:paraId="30A7737B" w14:textId="77777777" w:rsidR="003B538F" w:rsidRPr="003B538F" w:rsidRDefault="003B538F" w:rsidP="003B538F">
      <w:pPr>
        <w:rPr>
          <w:rFonts w:ascii="Times New Roman" w:hAnsi="Times New Roman" w:cs="Times New Roman"/>
          <w:sz w:val="32"/>
          <w:szCs w:val="32"/>
        </w:rPr>
      </w:pPr>
    </w:p>
    <w:p w14:paraId="23060C74"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Standardize features (mean=0, variance=1)</w:t>
      </w:r>
    </w:p>
    <w:p w14:paraId="3A187EA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scaler = </w:t>
      </w:r>
      <w:proofErr w:type="spellStart"/>
      <w:proofErr w:type="gramStart"/>
      <w:r w:rsidRPr="003B538F">
        <w:rPr>
          <w:rFonts w:ascii="Times New Roman" w:hAnsi="Times New Roman" w:cs="Times New Roman"/>
          <w:sz w:val="32"/>
          <w:szCs w:val="32"/>
        </w:rPr>
        <w:t>StandardScaler</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w:t>
      </w:r>
    </w:p>
    <w:p w14:paraId="58BFB591"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lastRenderedPageBreak/>
        <w:t>X_train</w:t>
      </w:r>
      <w:proofErr w:type="spellEnd"/>
      <w:r w:rsidRPr="003B538F">
        <w:rPr>
          <w:rFonts w:ascii="Times New Roman" w:hAnsi="Times New Roman" w:cs="Times New Roman"/>
          <w:sz w:val="32"/>
          <w:szCs w:val="32"/>
        </w:rPr>
        <w:t xml:space="preserve"> = </w:t>
      </w:r>
      <w:proofErr w:type="spellStart"/>
      <w:r w:rsidRPr="003B538F">
        <w:rPr>
          <w:rFonts w:ascii="Times New Roman" w:hAnsi="Times New Roman" w:cs="Times New Roman"/>
          <w:sz w:val="32"/>
          <w:szCs w:val="32"/>
        </w:rPr>
        <w:t>scaler.fit_transform</w:t>
      </w:r>
      <w:proofErr w:type="spell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w:t>
      </w:r>
    </w:p>
    <w:p w14:paraId="4DA560E7"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scaler.transform</w:t>
      </w:r>
      <w:proofErr w:type="spellEnd"/>
      <w:proofErr w:type="gram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w:t>
      </w:r>
    </w:p>
    <w:p w14:paraId="5C8366F7" w14:textId="77777777" w:rsidR="003B538F" w:rsidRPr="003B538F" w:rsidRDefault="003B538F" w:rsidP="003B538F">
      <w:pPr>
        <w:rPr>
          <w:rFonts w:ascii="Times New Roman" w:hAnsi="Times New Roman" w:cs="Times New Roman"/>
          <w:sz w:val="32"/>
          <w:szCs w:val="32"/>
        </w:rPr>
      </w:pPr>
    </w:p>
    <w:p w14:paraId="381204E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 Now, you have </w:t>
      </w: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and </w:t>
      </w:r>
      <w:proofErr w:type="spellStart"/>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ready for training and testing your diabetes prediction model.</w:t>
      </w:r>
    </w:p>
    <w:p w14:paraId="2652A600" w14:textId="77777777" w:rsidR="003B538F" w:rsidRPr="003B538F" w:rsidRDefault="003B538F" w:rsidP="003B538F">
      <w:pPr>
        <w:rPr>
          <w:rFonts w:ascii="Times New Roman" w:hAnsi="Times New Roman" w:cs="Times New Roman"/>
          <w:sz w:val="32"/>
          <w:szCs w:val="32"/>
        </w:rPr>
      </w:pPr>
    </w:p>
    <w:p w14:paraId="4BB71B8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Example usage (a simple classifier using Logistic Regression):</w:t>
      </w:r>
    </w:p>
    <w:p w14:paraId="4AA8C9F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sklearn.linear</w:t>
      </w:r>
      <w:proofErr w:type="gramEnd"/>
      <w:r w:rsidRPr="003B538F">
        <w:rPr>
          <w:rFonts w:ascii="Times New Roman" w:hAnsi="Times New Roman" w:cs="Times New Roman"/>
          <w:sz w:val="32"/>
          <w:szCs w:val="32"/>
        </w:rPr>
        <w:t>_model</w:t>
      </w:r>
      <w:proofErr w:type="spell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LogisticRegression</w:t>
      </w:r>
      <w:proofErr w:type="spellEnd"/>
    </w:p>
    <w:p w14:paraId="4859B99D" w14:textId="77777777" w:rsidR="003B538F" w:rsidRPr="003B538F" w:rsidRDefault="003B538F" w:rsidP="003B538F">
      <w:pPr>
        <w:rPr>
          <w:rFonts w:ascii="Times New Roman" w:hAnsi="Times New Roman" w:cs="Times New Roman"/>
          <w:sz w:val="32"/>
          <w:szCs w:val="32"/>
        </w:rPr>
      </w:pPr>
    </w:p>
    <w:p w14:paraId="3532998C"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Initialize the model</w:t>
      </w:r>
    </w:p>
    <w:p w14:paraId="71395DB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model = </w:t>
      </w:r>
      <w:proofErr w:type="spellStart"/>
      <w:proofErr w:type="gramStart"/>
      <w:r w:rsidRPr="003B538F">
        <w:rPr>
          <w:rFonts w:ascii="Times New Roman" w:hAnsi="Times New Roman" w:cs="Times New Roman"/>
          <w:sz w:val="32"/>
          <w:szCs w:val="32"/>
        </w:rPr>
        <w:t>LogisticRegression</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w:t>
      </w:r>
    </w:p>
    <w:p w14:paraId="40CCDE64" w14:textId="77777777" w:rsidR="003B538F" w:rsidRPr="003B538F" w:rsidRDefault="003B538F" w:rsidP="003B538F">
      <w:pPr>
        <w:rPr>
          <w:rFonts w:ascii="Times New Roman" w:hAnsi="Times New Roman" w:cs="Times New Roman"/>
          <w:sz w:val="32"/>
          <w:szCs w:val="32"/>
        </w:rPr>
      </w:pPr>
    </w:p>
    <w:p w14:paraId="0E7C8310"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Train the model on the training data</w:t>
      </w:r>
    </w:p>
    <w:p w14:paraId="59BCC365" w14:textId="77777777" w:rsidR="003B538F" w:rsidRPr="003B538F" w:rsidRDefault="003B538F" w:rsidP="003B538F">
      <w:pPr>
        <w:rPr>
          <w:rFonts w:ascii="Times New Roman" w:hAnsi="Times New Roman" w:cs="Times New Roman"/>
          <w:sz w:val="32"/>
          <w:szCs w:val="32"/>
        </w:rPr>
      </w:pPr>
      <w:proofErr w:type="spellStart"/>
      <w:proofErr w:type="gramStart"/>
      <w:r w:rsidRPr="003B538F">
        <w:rPr>
          <w:rFonts w:ascii="Times New Roman" w:hAnsi="Times New Roman" w:cs="Times New Roman"/>
          <w:sz w:val="32"/>
          <w:szCs w:val="32"/>
        </w:rPr>
        <w:t>model.fit</w:t>
      </w:r>
      <w:proofErr w:type="spellEnd"/>
      <w:r w:rsidRPr="003B538F">
        <w:rPr>
          <w:rFonts w:ascii="Times New Roman" w:hAnsi="Times New Roman" w:cs="Times New Roman"/>
          <w:sz w:val="32"/>
          <w:szCs w:val="32"/>
        </w:rPr>
        <w:t>(</w:t>
      </w:r>
      <w:proofErr w:type="spellStart"/>
      <w:proofErr w:type="gramEnd"/>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w:t>
      </w:r>
    </w:p>
    <w:p w14:paraId="39A0D794" w14:textId="77777777" w:rsidR="003B538F" w:rsidRPr="003B538F" w:rsidRDefault="003B538F" w:rsidP="003B538F">
      <w:pPr>
        <w:rPr>
          <w:rFonts w:ascii="Times New Roman" w:hAnsi="Times New Roman" w:cs="Times New Roman"/>
          <w:sz w:val="32"/>
          <w:szCs w:val="32"/>
        </w:rPr>
      </w:pPr>
    </w:p>
    <w:p w14:paraId="6A7B131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Make predictions on the test data</w:t>
      </w:r>
    </w:p>
    <w:p w14:paraId="0E9860C1"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y_pred</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model.predict</w:t>
      </w:r>
      <w:proofErr w:type="spellEnd"/>
      <w:proofErr w:type="gram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w:t>
      </w:r>
    </w:p>
    <w:p w14:paraId="06C48836" w14:textId="77777777" w:rsidR="003B538F" w:rsidRPr="003B538F" w:rsidRDefault="003B538F" w:rsidP="003B538F">
      <w:pPr>
        <w:rPr>
          <w:rFonts w:ascii="Times New Roman" w:hAnsi="Times New Roman" w:cs="Times New Roman"/>
          <w:sz w:val="32"/>
          <w:szCs w:val="32"/>
        </w:rPr>
      </w:pPr>
    </w:p>
    <w:p w14:paraId="3CAA26A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sklearn.metrics</w:t>
      </w:r>
      <w:proofErr w:type="spellEnd"/>
      <w:proofErr w:type="gram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accuracy_score</w:t>
      </w:r>
      <w:proofErr w:type="spellEnd"/>
    </w:p>
    <w:p w14:paraId="6699C6D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Evaluate the model's performance</w:t>
      </w:r>
    </w:p>
    <w:p w14:paraId="346EB8DE"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accuracy = </w:t>
      </w:r>
      <w:proofErr w:type="spellStart"/>
      <w:r w:rsidRPr="003B538F">
        <w:rPr>
          <w:rFonts w:ascii="Times New Roman" w:hAnsi="Times New Roman" w:cs="Times New Roman"/>
          <w:sz w:val="32"/>
          <w:szCs w:val="32"/>
        </w:rPr>
        <w:t>accuracy_</w:t>
      </w:r>
      <w:proofErr w:type="gramStart"/>
      <w:r w:rsidRPr="003B538F">
        <w:rPr>
          <w:rFonts w:ascii="Times New Roman" w:hAnsi="Times New Roman" w:cs="Times New Roman"/>
          <w:sz w:val="32"/>
          <w:szCs w:val="32"/>
        </w:rPr>
        <w:t>score</w:t>
      </w:r>
      <w:proofErr w:type="spellEnd"/>
      <w:r w:rsidRPr="003B538F">
        <w:rPr>
          <w:rFonts w:ascii="Times New Roman" w:hAnsi="Times New Roman" w:cs="Times New Roman"/>
          <w:sz w:val="32"/>
          <w:szCs w:val="32"/>
        </w:rPr>
        <w:t>(</w:t>
      </w:r>
      <w:proofErr w:type="spellStart"/>
      <w:proofErr w:type="gramEnd"/>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y_pred</w:t>
      </w:r>
      <w:proofErr w:type="spellEnd"/>
      <w:r w:rsidRPr="003B538F">
        <w:rPr>
          <w:rFonts w:ascii="Times New Roman" w:hAnsi="Times New Roman" w:cs="Times New Roman"/>
          <w:sz w:val="32"/>
          <w:szCs w:val="32"/>
        </w:rPr>
        <w:t>)</w:t>
      </w:r>
    </w:p>
    <w:p w14:paraId="16B6F96A" w14:textId="77777777" w:rsidR="003B538F" w:rsidRPr="003B538F" w:rsidRDefault="003B538F" w:rsidP="003B538F">
      <w:pPr>
        <w:rPr>
          <w:rFonts w:ascii="Times New Roman" w:hAnsi="Times New Roman" w:cs="Times New Roman"/>
          <w:sz w:val="32"/>
          <w:szCs w:val="32"/>
        </w:rPr>
      </w:pPr>
      <w:proofErr w:type="gramStart"/>
      <w:r w:rsidRPr="003B538F">
        <w:rPr>
          <w:rFonts w:ascii="Times New Roman" w:hAnsi="Times New Roman" w:cs="Times New Roman"/>
          <w:sz w:val="32"/>
          <w:szCs w:val="32"/>
        </w:rPr>
        <w:t>print(</w:t>
      </w:r>
      <w:proofErr w:type="spellStart"/>
      <w:proofErr w:type="gramEnd"/>
      <w:r w:rsidRPr="003B538F">
        <w:rPr>
          <w:rFonts w:ascii="Times New Roman" w:hAnsi="Times New Roman" w:cs="Times New Roman"/>
          <w:sz w:val="32"/>
          <w:szCs w:val="32"/>
        </w:rPr>
        <w:t>f'Accuracy</w:t>
      </w:r>
      <w:proofErr w:type="spellEnd"/>
      <w:r w:rsidRPr="003B538F">
        <w:rPr>
          <w:rFonts w:ascii="Times New Roman" w:hAnsi="Times New Roman" w:cs="Times New Roman"/>
          <w:sz w:val="32"/>
          <w:szCs w:val="32"/>
        </w:rPr>
        <w:t xml:space="preserve"> of the model: {accuracy}')</w:t>
      </w:r>
    </w:p>
    <w:p w14:paraId="1C44D436" w14:textId="77777777" w:rsidR="003B538F" w:rsidRPr="00F61BE4" w:rsidRDefault="003B538F" w:rsidP="003B538F">
      <w:pPr>
        <w:rPr>
          <w:rFonts w:ascii="Times New Roman" w:hAnsi="Times New Roman" w:cs="Times New Roman"/>
          <w:sz w:val="32"/>
          <w:szCs w:val="32"/>
        </w:rPr>
      </w:pPr>
    </w:p>
    <w:p w14:paraId="2E9B7172" w14:textId="77777777" w:rsidR="00BB1412" w:rsidRDefault="00BB1412" w:rsidP="00BB1412">
      <w:pPr>
        <w:jc w:val="right"/>
        <w:rPr>
          <w:sz w:val="32"/>
          <w:szCs w:val="32"/>
        </w:rPr>
      </w:pPr>
    </w:p>
    <w:sectPr w:rsidR="00BB14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8D2F" w14:textId="77777777" w:rsidR="00FC576F" w:rsidRDefault="00FC576F" w:rsidP="003B538F">
      <w:pPr>
        <w:spacing w:after="0" w:line="240" w:lineRule="auto"/>
      </w:pPr>
      <w:r>
        <w:separator/>
      </w:r>
    </w:p>
  </w:endnote>
  <w:endnote w:type="continuationSeparator" w:id="0">
    <w:p w14:paraId="44994221" w14:textId="77777777" w:rsidR="00FC576F" w:rsidRDefault="00FC576F" w:rsidP="003B5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AA50" w14:textId="77777777" w:rsidR="00FC576F" w:rsidRDefault="00FC576F" w:rsidP="003B538F">
      <w:pPr>
        <w:spacing w:after="0" w:line="240" w:lineRule="auto"/>
      </w:pPr>
      <w:r>
        <w:separator/>
      </w:r>
    </w:p>
  </w:footnote>
  <w:footnote w:type="continuationSeparator" w:id="0">
    <w:p w14:paraId="2513FC7C" w14:textId="77777777" w:rsidR="00FC576F" w:rsidRDefault="00FC576F" w:rsidP="003B5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0E"/>
    <w:multiLevelType w:val="hybridMultilevel"/>
    <w:tmpl w:val="E8C6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B526D"/>
    <w:multiLevelType w:val="hybridMultilevel"/>
    <w:tmpl w:val="73EC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033933"/>
    <w:multiLevelType w:val="hybridMultilevel"/>
    <w:tmpl w:val="909E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42107"/>
    <w:multiLevelType w:val="hybridMultilevel"/>
    <w:tmpl w:val="9A5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0E17"/>
    <w:multiLevelType w:val="hybridMultilevel"/>
    <w:tmpl w:val="4E36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4250CB"/>
    <w:multiLevelType w:val="hybridMultilevel"/>
    <w:tmpl w:val="36A8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2811141">
    <w:abstractNumId w:val="5"/>
  </w:num>
  <w:num w:numId="2" w16cid:durableId="1775785951">
    <w:abstractNumId w:val="0"/>
  </w:num>
  <w:num w:numId="3" w16cid:durableId="46688187">
    <w:abstractNumId w:val="2"/>
  </w:num>
  <w:num w:numId="4" w16cid:durableId="270942522">
    <w:abstractNumId w:val="1"/>
  </w:num>
  <w:num w:numId="5" w16cid:durableId="236945363">
    <w:abstractNumId w:val="4"/>
  </w:num>
  <w:num w:numId="6" w16cid:durableId="571430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78"/>
    <w:rsid w:val="003B538F"/>
    <w:rsid w:val="00582040"/>
    <w:rsid w:val="006D6D57"/>
    <w:rsid w:val="00931C78"/>
    <w:rsid w:val="00BB1412"/>
    <w:rsid w:val="00FC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3C55"/>
  <w15:chartTrackingRefBased/>
  <w15:docId w15:val="{C7DA21CE-8638-4CEB-885A-5A9A3CF7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38F"/>
    <w:pPr>
      <w:keepNext/>
      <w:keepLines/>
      <w:spacing w:before="240" w:after="0"/>
      <w:outlineLvl w:val="0"/>
    </w:pPr>
    <w:rPr>
      <w:rFonts w:asciiTheme="majorHAnsi" w:eastAsiaTheme="majorEastAsia" w:hAnsiTheme="majorHAnsi" w:cstheme="majorBidi"/>
      <w:color w:val="2F5496" w:themeColor="accent1" w:themeShade="BF"/>
      <w:sz w:val="32"/>
      <w:szCs w:val="32"/>
      <w14:ligatures w14:val="none"/>
    </w:rPr>
  </w:style>
  <w:style w:type="paragraph" w:styleId="Heading2">
    <w:name w:val="heading 2"/>
    <w:basedOn w:val="Normal"/>
    <w:link w:val="Heading2Char"/>
    <w:uiPriority w:val="9"/>
    <w:qFormat/>
    <w:rsid w:val="003B53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38F"/>
  </w:style>
  <w:style w:type="paragraph" w:styleId="Footer">
    <w:name w:val="footer"/>
    <w:basedOn w:val="Normal"/>
    <w:link w:val="FooterChar"/>
    <w:uiPriority w:val="99"/>
    <w:unhideWhenUsed/>
    <w:rsid w:val="003B5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38F"/>
  </w:style>
  <w:style w:type="character" w:customStyle="1" w:styleId="Heading1Char">
    <w:name w:val="Heading 1 Char"/>
    <w:basedOn w:val="DefaultParagraphFont"/>
    <w:link w:val="Heading1"/>
    <w:uiPriority w:val="9"/>
    <w:rsid w:val="003B538F"/>
    <w:rPr>
      <w:rFonts w:asciiTheme="majorHAnsi" w:eastAsiaTheme="majorEastAsia" w:hAnsiTheme="majorHAnsi" w:cstheme="majorBidi"/>
      <w:color w:val="2F5496" w:themeColor="accent1" w:themeShade="BF"/>
      <w:sz w:val="32"/>
      <w:szCs w:val="32"/>
      <w14:ligatures w14:val="none"/>
    </w:rPr>
  </w:style>
  <w:style w:type="character" w:customStyle="1" w:styleId="Heading2Char">
    <w:name w:val="Heading 2 Char"/>
    <w:basedOn w:val="DefaultParagraphFont"/>
    <w:link w:val="Heading2"/>
    <w:uiPriority w:val="9"/>
    <w:rsid w:val="003B538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3B538F"/>
    <w:pPr>
      <w:ind w:left="720"/>
      <w:contextualSpacing/>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abinayasri k</dc:creator>
  <cp:keywords/>
  <dc:description/>
  <cp:lastModifiedBy>abinayasri k</cp:lastModifiedBy>
  <cp:revision>1</cp:revision>
  <dcterms:created xsi:type="dcterms:W3CDTF">2023-11-01T08:05:00Z</dcterms:created>
  <dcterms:modified xsi:type="dcterms:W3CDTF">2023-11-01T08:32:00Z</dcterms:modified>
</cp:coreProperties>
</file>