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C503" w14:textId="20AE93C5" w:rsidR="001E1CDE" w:rsidRDefault="00EE5E84" w:rsidP="001E1CDE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>FIND TRAVEL INSURACE PLAN FOR STUDENTS</w:t>
      </w:r>
    </w:p>
    <w:p w14:paraId="505EEC2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6496EC8F" w14:textId="77777777" w:rsidR="001E1CDE" w:rsidRPr="007E453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 w:rsidRPr="0063539A">
        <w:rPr>
          <w:rFonts w:ascii="Times New Roman" w:hAnsi="Times New Roman" w:cs="Times New Roman"/>
          <w:color w:val="000000"/>
          <w:sz w:val="27"/>
          <w:szCs w:val="27"/>
        </w:rPr>
        <w:t>Software Requirements Specification</w:t>
      </w:r>
    </w:p>
    <w:p w14:paraId="0CFE19F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B3707C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932181C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385"/>
        <w:gridCol w:w="2196"/>
        <w:gridCol w:w="2291"/>
      </w:tblGrid>
      <w:tr w:rsidR="001E1CDE" w14:paraId="45582E1C" w14:textId="77777777" w:rsidTr="00AB64AF">
        <w:trPr>
          <w:trHeight w:val="209"/>
        </w:trPr>
        <w:tc>
          <w:tcPr>
            <w:tcW w:w="2115" w:type="dxa"/>
          </w:tcPr>
          <w:p w14:paraId="71D3DA9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385" w:type="dxa"/>
          </w:tcPr>
          <w:p w14:paraId="6774B1D5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196" w:type="dxa"/>
          </w:tcPr>
          <w:p w14:paraId="02D72B66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13A89491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1E1CDE" w14:paraId="7FA93071" w14:textId="77777777" w:rsidTr="00AB64AF">
        <w:trPr>
          <w:trHeight w:val="209"/>
        </w:trPr>
        <w:tc>
          <w:tcPr>
            <w:tcW w:w="2115" w:type="dxa"/>
          </w:tcPr>
          <w:p w14:paraId="62EDB1D3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385" w:type="dxa"/>
          </w:tcPr>
          <w:p w14:paraId="53CBDAB2" w14:textId="242A5A72" w:rsidR="001E1CDE" w:rsidRDefault="00EE5E84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Ramya Sree Gundu</w:t>
            </w:r>
          </w:p>
        </w:tc>
        <w:tc>
          <w:tcPr>
            <w:tcW w:w="2196" w:type="dxa"/>
          </w:tcPr>
          <w:p w14:paraId="4E91BFD8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291" w:type="dxa"/>
          </w:tcPr>
          <w:p w14:paraId="4879B1DC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1E1CDE" w14:paraId="6FECF1EE" w14:textId="77777777" w:rsidTr="00AB64AF">
        <w:trPr>
          <w:trHeight w:val="201"/>
        </w:trPr>
        <w:tc>
          <w:tcPr>
            <w:tcW w:w="2115" w:type="dxa"/>
          </w:tcPr>
          <w:p w14:paraId="18B451FE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385" w:type="dxa"/>
          </w:tcPr>
          <w:p w14:paraId="58BA4953" w14:textId="75E6EE7A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</w:t>
            </w:r>
          </w:p>
        </w:tc>
        <w:tc>
          <w:tcPr>
            <w:tcW w:w="2196" w:type="dxa"/>
          </w:tcPr>
          <w:p w14:paraId="7D9BDD0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5F7A3FC2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00A2C59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</w:p>
    <w:p w14:paraId="515439F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7404DF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8FAB32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74B887A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66392EB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3AC217E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431B77D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D26B0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66083D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ADE37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CFAF27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235851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3A3FC1D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3AFBF99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FA327AA" w14:textId="77777777" w:rsidR="00475FB6" w:rsidRDefault="00475FB6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590BA" w14:textId="77777777" w:rsidR="001E1CDE" w:rsidRPr="007E4F93" w:rsidRDefault="001E1CDE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F93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5EFE2608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36151A">
        <w:rPr>
          <w:rFonts w:ascii="Times New Roman" w:hAnsi="Times New Roman" w:cs="Times New Roman"/>
          <w:sz w:val="27"/>
          <w:szCs w:val="27"/>
        </w:rPr>
        <w:t>Table of Contents………………………………………………………</w:t>
      </w:r>
      <w:proofErr w:type="gramStart"/>
      <w:r w:rsidRPr="0036151A">
        <w:rPr>
          <w:rFonts w:ascii="Times New Roman" w:hAnsi="Times New Roman" w:cs="Times New Roman"/>
          <w:sz w:val="27"/>
          <w:szCs w:val="27"/>
        </w:rPr>
        <w:t>…</w:t>
      </w:r>
      <w:r>
        <w:rPr>
          <w:rFonts w:ascii="Times New Roman" w:hAnsi="Times New Roman" w:cs="Times New Roman"/>
          <w:sz w:val="27"/>
          <w:szCs w:val="27"/>
        </w:rPr>
        <w:t>..</w:t>
      </w:r>
      <w:proofErr w:type="gramEnd"/>
      <w:r w:rsidRPr="0036151A">
        <w:rPr>
          <w:rFonts w:ascii="Times New Roman" w:hAnsi="Times New Roman" w:cs="Times New Roman"/>
          <w:sz w:val="27"/>
          <w:szCs w:val="27"/>
        </w:rPr>
        <w:t>…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......II</w:t>
      </w:r>
    </w:p>
    <w:p w14:paraId="5705E16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7A5778D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36151A">
        <w:rPr>
          <w:rFonts w:ascii="Times New Roman" w:hAnsi="Times New Roman" w:cs="Times New Roman"/>
          <w:sz w:val="27"/>
          <w:szCs w:val="27"/>
        </w:rPr>
        <w:t>1. Introduction………………………………………………………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………</w:t>
      </w:r>
      <w:proofErr w:type="gramStart"/>
      <w:r>
        <w:rPr>
          <w:rFonts w:ascii="Times New Roman" w:hAnsi="Times New Roman" w:cs="Times New Roman"/>
          <w:sz w:val="27"/>
          <w:szCs w:val="27"/>
        </w:rPr>
        <w:t>…..</w:t>
      </w:r>
      <w:proofErr w:type="gramEnd"/>
      <w:r>
        <w:rPr>
          <w:rFonts w:ascii="Times New Roman" w:hAnsi="Times New Roman" w:cs="Times New Roman"/>
          <w:sz w:val="27"/>
          <w:szCs w:val="27"/>
        </w:rPr>
        <w:t>…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41E8201C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1.1 Intended Audience…………………………………</w:t>
      </w:r>
      <w:r>
        <w:rPr>
          <w:rFonts w:ascii="Times New Roman" w:hAnsi="Times New Roman" w:cs="Times New Roman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sz w:val="27"/>
          <w:szCs w:val="27"/>
        </w:rPr>
        <w:t>......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01249B62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1.2 Project Scope…………………………</w:t>
      </w:r>
      <w:r>
        <w:rPr>
          <w:rFonts w:ascii="Times New Roman" w:hAnsi="Times New Roman" w:cs="Times New Roman"/>
          <w:sz w:val="27"/>
          <w:szCs w:val="27"/>
        </w:rPr>
        <w:t>...</w:t>
      </w:r>
      <w:r w:rsidRPr="0036151A">
        <w:rPr>
          <w:rFonts w:ascii="Times New Roman" w:hAnsi="Times New Roman" w:cs="Times New Roman"/>
          <w:sz w:val="27"/>
          <w:szCs w:val="27"/>
        </w:rPr>
        <w:t>……………</w:t>
      </w:r>
      <w:r>
        <w:rPr>
          <w:rFonts w:ascii="Times New Roman" w:hAnsi="Times New Roman" w:cs="Times New Roman"/>
          <w:sz w:val="27"/>
          <w:szCs w:val="27"/>
        </w:rPr>
        <w:t>………………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74699D7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2CAFE82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36151A">
        <w:rPr>
          <w:rFonts w:ascii="Times New Roman" w:hAnsi="Times New Roman" w:cs="Times New Roman"/>
          <w:sz w:val="27"/>
          <w:szCs w:val="27"/>
        </w:rPr>
        <w:t>2. Overall Description……………………………………………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………………</w:t>
      </w:r>
      <w:r>
        <w:rPr>
          <w:rFonts w:ascii="Times New Roman" w:hAnsi="Times New Roman" w:cs="Times New Roman"/>
          <w:sz w:val="27"/>
          <w:szCs w:val="27"/>
        </w:rPr>
        <w:t>.1</w:t>
      </w:r>
    </w:p>
    <w:p w14:paraId="10926E43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 xml:space="preserve">2.1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Operating Environment…………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....1</w:t>
      </w:r>
    </w:p>
    <w:p w14:paraId="5C9CBA2F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39F7F9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36151A">
        <w:rPr>
          <w:rFonts w:ascii="Times New Roman" w:hAnsi="Times New Roman" w:cs="Times New Roman"/>
          <w:color w:val="000000"/>
          <w:sz w:val="27"/>
          <w:szCs w:val="27"/>
        </w:rPr>
        <w:t>3. Requirements……………………………………………………………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.1</w:t>
      </w:r>
    </w:p>
    <w:p w14:paraId="18EF31AE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3.1Login………………………………………………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.2</w:t>
      </w:r>
    </w:p>
    <w:p w14:paraId="2B51A7EB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3.1.1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……....2</w:t>
      </w:r>
    </w:p>
    <w:p w14:paraId="76A3B5B0" w14:textId="77777777" w:rsidR="001E1CDE" w:rsidRPr="007E4F93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3.1.2 Functional Requirements…</w:t>
      </w:r>
      <w:proofErr w:type="gramStart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proofErr w:type="gramEnd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………...2</w:t>
      </w:r>
    </w:p>
    <w:p w14:paraId="0CC008E1" w14:textId="117544F4" w:rsidR="00AD47B9" w:rsidRPr="0036151A" w:rsidRDefault="00AD47B9" w:rsidP="00AD47B9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3.1Login………………………………………………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.2</w:t>
      </w:r>
    </w:p>
    <w:p w14:paraId="3E21669F" w14:textId="77777777" w:rsidR="00AD47B9" w:rsidRDefault="00AD47B9" w:rsidP="00AD47B9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3.1.1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……....2</w:t>
      </w:r>
    </w:p>
    <w:p w14:paraId="226AB529" w14:textId="77777777" w:rsidR="00AD47B9" w:rsidRPr="007E4F93" w:rsidRDefault="00AD47B9" w:rsidP="00AD47B9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3.1.2 Functional Requirements…</w:t>
      </w:r>
      <w:proofErr w:type="gramStart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proofErr w:type="gramEnd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………...2</w:t>
      </w:r>
    </w:p>
    <w:p w14:paraId="72B49FBD" w14:textId="77777777" w:rsidR="00AD47B9" w:rsidRPr="0036151A" w:rsidRDefault="00AD47B9" w:rsidP="00AD47B9">
      <w:pPr>
        <w:tabs>
          <w:tab w:val="left" w:pos="1670"/>
        </w:tabs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</w:t>
      </w:r>
    </w:p>
    <w:p w14:paraId="20B159A6" w14:textId="1660F832" w:rsidR="00AD47B9" w:rsidRPr="0036151A" w:rsidRDefault="00AD47B9" w:rsidP="00AD47B9">
      <w:pPr>
        <w:tabs>
          <w:tab w:val="left" w:pos="1670"/>
        </w:tabs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</w:t>
      </w:r>
    </w:p>
    <w:p w14:paraId="017E208B" w14:textId="4EC8FE5C" w:rsidR="001E1CDE" w:rsidRPr="0036151A" w:rsidRDefault="001E1CDE" w:rsidP="001E1CDE">
      <w:pPr>
        <w:tabs>
          <w:tab w:val="left" w:pos="1670"/>
        </w:tabs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EB334DC" w14:textId="77777777" w:rsidR="001E1CDE" w:rsidRDefault="001E1CDE" w:rsidP="001E1CDE">
      <w:pPr>
        <w:tabs>
          <w:tab w:val="left" w:pos="1670"/>
        </w:tabs>
        <w:jc w:val="both"/>
        <w:rPr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</w:t>
      </w:r>
    </w:p>
    <w:p w14:paraId="1BFFB6E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C17F50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7E203A8D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1DBDD8F" w14:textId="77777777" w:rsidR="00EE5E84" w:rsidRDefault="00EE5E84" w:rsidP="001E1CDE">
      <w:pPr>
        <w:pStyle w:val="NormalWeb"/>
        <w:jc w:val="both"/>
        <w:rPr>
          <w:b/>
          <w:color w:val="000000"/>
          <w:sz w:val="27"/>
          <w:szCs w:val="27"/>
        </w:rPr>
      </w:pPr>
    </w:p>
    <w:p w14:paraId="1D345CA6" w14:textId="07DC84B6" w:rsidR="001E1CDE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  <w:r w:rsidRPr="00B16B71">
        <w:rPr>
          <w:b/>
          <w:color w:val="000000"/>
          <w:sz w:val="27"/>
          <w:szCs w:val="27"/>
        </w:rPr>
        <w:lastRenderedPageBreak/>
        <w:t>1. Introduction</w:t>
      </w:r>
    </w:p>
    <w:p w14:paraId="3AC90946" w14:textId="47F1C3E6" w:rsidR="00EE5E84" w:rsidRPr="00EE5E84" w:rsidRDefault="001E1CDE" w:rsidP="00B447BC">
      <w:pPr>
        <w:pStyle w:val="NormalWeb"/>
        <w:rPr>
          <w:color w:val="000000" w:themeColor="text1"/>
          <w:sz w:val="27"/>
          <w:szCs w:val="27"/>
        </w:rPr>
      </w:pPr>
      <w:r>
        <w:rPr>
          <w:b/>
          <w:color w:val="000000"/>
          <w:sz w:val="27"/>
          <w:szCs w:val="27"/>
        </w:rPr>
        <w:tab/>
      </w:r>
      <w:hyperlink r:id="rId7" w:tgtFrame="_blank" w:history="1">
        <w:r w:rsidR="00EE5E84" w:rsidRPr="00EE5E84">
          <w:rPr>
            <w:rStyle w:val="Hyperlink"/>
            <w:color w:val="000000" w:themeColor="text1"/>
            <w:sz w:val="27"/>
            <w:szCs w:val="27"/>
            <w:u w:val="none"/>
            <w:shd w:val="clear" w:color="auto" w:fill="F3F3F3"/>
          </w:rPr>
          <w:t>Policy</w:t>
        </w:r>
        <w:r w:rsidR="00EE5E84">
          <w:rPr>
            <w:rStyle w:val="Hyperlink"/>
            <w:color w:val="000000" w:themeColor="text1"/>
            <w:sz w:val="27"/>
            <w:szCs w:val="27"/>
            <w:u w:val="none"/>
            <w:shd w:val="clear" w:color="auto" w:fill="F3F3F3"/>
          </w:rPr>
          <w:t>b</w:t>
        </w:r>
        <w:r w:rsidR="00EE5E84" w:rsidRPr="00EE5E84">
          <w:rPr>
            <w:rStyle w:val="Hyperlink"/>
            <w:color w:val="000000" w:themeColor="text1"/>
            <w:sz w:val="27"/>
            <w:szCs w:val="27"/>
            <w:u w:val="none"/>
            <w:shd w:val="clear" w:color="auto" w:fill="F3F3F3"/>
          </w:rPr>
          <w:t>az</w:t>
        </w:r>
        <w:r w:rsidR="00EE5E84">
          <w:rPr>
            <w:rStyle w:val="Hyperlink"/>
            <w:color w:val="000000" w:themeColor="text1"/>
            <w:sz w:val="27"/>
            <w:szCs w:val="27"/>
            <w:u w:val="none"/>
            <w:shd w:val="clear" w:color="auto" w:fill="F3F3F3"/>
          </w:rPr>
          <w:t>aa</w:t>
        </w:r>
        <w:r w:rsidR="00EE5E84" w:rsidRPr="00EE5E84">
          <w:rPr>
            <w:rStyle w:val="Hyperlink"/>
            <w:color w:val="000000" w:themeColor="text1"/>
            <w:sz w:val="27"/>
            <w:szCs w:val="27"/>
            <w:u w:val="none"/>
            <w:shd w:val="clear" w:color="auto" w:fill="F3F3F3"/>
          </w:rPr>
          <w:t>r is a premier insurance aggregator website</w:t>
        </w:r>
      </w:hyperlink>
      <w:r w:rsidR="00EE5E84" w:rsidRPr="00EE5E84">
        <w:rPr>
          <w:color w:val="000000" w:themeColor="text1"/>
          <w:sz w:val="27"/>
          <w:szCs w:val="27"/>
          <w:shd w:val="clear" w:color="auto" w:fill="F3F3F3"/>
        </w:rPr>
        <w:t>. </w:t>
      </w:r>
      <w:hyperlink r:id="rId8" w:tgtFrame="_blank" w:history="1">
        <w:r w:rsidR="00EE5E84" w:rsidRPr="00EE5E84">
          <w:rPr>
            <w:rStyle w:val="Hyperlink"/>
            <w:color w:val="000000" w:themeColor="text1"/>
            <w:sz w:val="27"/>
            <w:szCs w:val="27"/>
            <w:u w:val="none"/>
            <w:shd w:val="clear" w:color="auto" w:fill="F3F3F3"/>
          </w:rPr>
          <w:t>It serves as a one-stop online destination for all types of insurance products</w:t>
        </w:r>
      </w:hyperlink>
      <w:r w:rsidR="00EE5E84" w:rsidRPr="00EE5E84">
        <w:rPr>
          <w:color w:val="000000" w:themeColor="text1"/>
          <w:sz w:val="27"/>
          <w:szCs w:val="27"/>
          <w:shd w:val="clear" w:color="auto" w:fill="F3F3F3"/>
        </w:rPr>
        <w:t>. </w:t>
      </w:r>
      <w:hyperlink r:id="rId9" w:tgtFrame="_blank" w:history="1">
        <w:r w:rsidR="00EE5E84" w:rsidRPr="00EE5E84">
          <w:rPr>
            <w:rStyle w:val="Hyperlink"/>
            <w:color w:val="000000" w:themeColor="text1"/>
            <w:sz w:val="27"/>
            <w:szCs w:val="27"/>
            <w:u w:val="none"/>
            <w:shd w:val="clear" w:color="auto" w:fill="F3F3F3"/>
          </w:rPr>
          <w:t>The platform holds experience and expertise in insurance, helping customers choose the best insurance policy online</w:t>
        </w:r>
      </w:hyperlink>
      <w:r w:rsidR="00EE5E84" w:rsidRPr="00EE5E84">
        <w:rPr>
          <w:color w:val="000000" w:themeColor="text1"/>
          <w:sz w:val="27"/>
          <w:szCs w:val="27"/>
        </w:rPr>
        <w:t xml:space="preserve">. </w:t>
      </w:r>
    </w:p>
    <w:p w14:paraId="2278618F" w14:textId="20F5325D" w:rsidR="00B447BC" w:rsidRPr="00EE5E84" w:rsidRDefault="001E1CDE" w:rsidP="00B447BC">
      <w:pPr>
        <w:pStyle w:val="NormalWeb"/>
        <w:rPr>
          <w:color w:val="000000"/>
          <w:sz w:val="27"/>
          <w:szCs w:val="27"/>
        </w:rPr>
      </w:pPr>
      <w:r w:rsidRPr="00EE5E84">
        <w:rPr>
          <w:color w:val="000000"/>
          <w:sz w:val="27"/>
          <w:szCs w:val="27"/>
        </w:rPr>
        <w:t xml:space="preserve">We are taking and testing </w:t>
      </w:r>
      <w:r w:rsidR="00B447BC" w:rsidRPr="00EE5E84">
        <w:rPr>
          <w:color w:val="000000"/>
          <w:sz w:val="27"/>
          <w:szCs w:val="27"/>
        </w:rPr>
        <w:t xml:space="preserve">three </w:t>
      </w:r>
      <w:r w:rsidRPr="00EE5E84">
        <w:rPr>
          <w:color w:val="000000"/>
          <w:sz w:val="27"/>
          <w:szCs w:val="27"/>
        </w:rPr>
        <w:t>functionalit</w:t>
      </w:r>
      <w:r w:rsidR="00B447BC" w:rsidRPr="00EE5E84">
        <w:rPr>
          <w:color w:val="000000"/>
          <w:sz w:val="27"/>
          <w:szCs w:val="27"/>
        </w:rPr>
        <w:t>ies</w:t>
      </w:r>
      <w:r w:rsidRPr="00EE5E84">
        <w:rPr>
          <w:color w:val="000000"/>
          <w:sz w:val="27"/>
          <w:szCs w:val="27"/>
        </w:rPr>
        <w:t xml:space="preserve"> of that website (i.e.) </w:t>
      </w:r>
    </w:p>
    <w:p w14:paraId="42E1E048" w14:textId="77777777" w:rsidR="00EE5E84" w:rsidRDefault="00EE5E84" w:rsidP="00EE5E84">
      <w:pPr>
        <w:pStyle w:val="NormalWeb"/>
        <w:rPr>
          <w:b/>
          <w:sz w:val="27"/>
          <w:szCs w:val="27"/>
        </w:rPr>
      </w:pPr>
      <w:r w:rsidRPr="00351CFC">
        <w:rPr>
          <w:color w:val="000000" w:themeColor="text1"/>
          <w:sz w:val="27"/>
          <w:szCs w:val="27"/>
          <w:shd w:val="clear" w:color="auto" w:fill="FFFFFF"/>
        </w:rPr>
        <w:t xml:space="preserve">1. Find travel insurance plan for students, for 2 people (Age 22 &amp; 21) &amp; any European country, fill further dummy details &amp; display three lowest international travel insurance </w:t>
      </w:r>
      <w:r w:rsidRPr="00351CFC">
        <w:rPr>
          <w:color w:val="000000" w:themeColor="text1"/>
          <w:sz w:val="27"/>
          <w:szCs w:val="27"/>
          <w:shd w:val="clear" w:color="auto" w:fill="FFFFFF"/>
        </w:rPr>
        <w:t>plans</w:t>
      </w:r>
      <w:r w:rsidRPr="00351CFC">
        <w:rPr>
          <w:color w:val="000000" w:themeColor="text1"/>
          <w:sz w:val="27"/>
          <w:szCs w:val="27"/>
          <w:shd w:val="clear" w:color="auto" w:fill="FFFFFF"/>
        </w:rPr>
        <w:t xml:space="preserve"> with amount and insurance provider company</w:t>
      </w:r>
      <w:r w:rsidRPr="00351CFC">
        <w:rPr>
          <w:color w:val="000000" w:themeColor="text1"/>
          <w:sz w:val="27"/>
          <w:szCs w:val="27"/>
        </w:rPr>
        <w:br/>
      </w:r>
      <w:r w:rsidRPr="00351CFC">
        <w:rPr>
          <w:color w:val="000000" w:themeColor="text1"/>
          <w:sz w:val="27"/>
          <w:szCs w:val="27"/>
          <w:shd w:val="clear" w:color="auto" w:fill="FFFFFF"/>
        </w:rPr>
        <w:t xml:space="preserve">2. Get a Car Insurance quote, proceed without car number, keep filling details, give invalid </w:t>
      </w:r>
      <w:proofErr w:type="gramStart"/>
      <w:r w:rsidRPr="00351CFC">
        <w:rPr>
          <w:color w:val="000000" w:themeColor="text1"/>
          <w:sz w:val="27"/>
          <w:szCs w:val="27"/>
          <w:shd w:val="clear" w:color="auto" w:fill="FFFFFF"/>
        </w:rPr>
        <w:t>email</w:t>
      </w:r>
      <w:proofErr w:type="gramEnd"/>
      <w:r w:rsidRPr="00351CFC">
        <w:rPr>
          <w:color w:val="000000" w:themeColor="text1"/>
          <w:sz w:val="27"/>
          <w:szCs w:val="27"/>
          <w:shd w:val="clear" w:color="auto" w:fill="FFFFFF"/>
        </w:rPr>
        <w:t xml:space="preserve"> or phone number &amp; capture the error message</w:t>
      </w:r>
      <w:r w:rsidRPr="00351CFC">
        <w:rPr>
          <w:color w:val="000000" w:themeColor="text1"/>
          <w:sz w:val="27"/>
          <w:szCs w:val="27"/>
        </w:rPr>
        <w:br/>
      </w:r>
      <w:r w:rsidRPr="00351CFC">
        <w:rPr>
          <w:color w:val="000000" w:themeColor="text1"/>
          <w:sz w:val="27"/>
          <w:szCs w:val="27"/>
          <w:shd w:val="clear" w:color="auto" w:fill="FFFFFF"/>
        </w:rPr>
        <w:t>3.  Retrieve all Health Insurance menu items and store in a List; Display the same</w:t>
      </w:r>
      <w:r w:rsidR="00B447BC" w:rsidRPr="00EE5E84">
        <w:rPr>
          <w:sz w:val="27"/>
          <w:szCs w:val="27"/>
        </w:rPr>
        <w:br/>
      </w:r>
    </w:p>
    <w:p w14:paraId="492F24D9" w14:textId="2FC20FB8" w:rsidR="001E1CDE" w:rsidRPr="00EE5E84" w:rsidRDefault="001E1CDE" w:rsidP="00EE5E84">
      <w:pPr>
        <w:pStyle w:val="NormalWeb"/>
        <w:rPr>
          <w:color w:val="000000"/>
          <w:sz w:val="27"/>
          <w:szCs w:val="27"/>
        </w:rPr>
      </w:pPr>
      <w:r w:rsidRPr="00B16B71">
        <w:rPr>
          <w:b/>
          <w:sz w:val="27"/>
          <w:szCs w:val="27"/>
        </w:rPr>
        <w:t>1.1 Intended Audience</w:t>
      </w:r>
    </w:p>
    <w:p w14:paraId="30A580C2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7"/>
          <w:szCs w:val="27"/>
        </w:rPr>
        <w:t>Business Unit (BU) SME</w:t>
      </w:r>
    </w:p>
    <w:p w14:paraId="584969D7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Academy coach</w:t>
      </w:r>
    </w:p>
    <w:p w14:paraId="136E555E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Technical Trainer</w:t>
      </w:r>
    </w:p>
    <w:p w14:paraId="0ACDBF15" w14:textId="77777777" w:rsidR="001E1CDE" w:rsidRPr="00B16B7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16B71">
        <w:rPr>
          <w:rFonts w:ascii="Times New Roman" w:hAnsi="Times New Roman" w:cs="Times New Roman"/>
          <w:b/>
          <w:sz w:val="27"/>
          <w:szCs w:val="27"/>
        </w:rPr>
        <w:t>1.2 Project Scope</w:t>
      </w:r>
    </w:p>
    <w:p w14:paraId="12284A7E" w14:textId="77777777" w:rsidR="001E1CDE" w:rsidRDefault="001E1CDE" w:rsidP="001E1CDE">
      <w:pPr>
        <w:tabs>
          <w:tab w:val="left" w:pos="1670"/>
        </w:tabs>
        <w:ind w:left="426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B16B71">
        <w:rPr>
          <w:rFonts w:ascii="Times New Roman" w:hAnsi="Times New Roman" w:cs="Times New Roman"/>
          <w:color w:val="000000"/>
          <w:sz w:val="27"/>
          <w:szCs w:val="27"/>
        </w:rPr>
        <w:t xml:space="preserve">This document defines at a functional level the business activities that are encompassed by the system and the rules that apply to them. It also encompasses some of the key </w:t>
      </w:r>
      <w:proofErr w:type="gramStart"/>
      <w:r w:rsidRPr="00B16B71">
        <w:rPr>
          <w:rFonts w:ascii="Times New Roman" w:hAnsi="Times New Roman" w:cs="Times New Roman"/>
          <w:color w:val="000000"/>
          <w:sz w:val="27"/>
          <w:szCs w:val="27"/>
        </w:rPr>
        <w:t>high and low level</w:t>
      </w:r>
      <w:proofErr w:type="gramEnd"/>
      <w:r w:rsidRPr="00B16B71">
        <w:rPr>
          <w:rFonts w:ascii="Times New Roman" w:hAnsi="Times New Roman" w:cs="Times New Roman"/>
          <w:color w:val="000000"/>
          <w:sz w:val="27"/>
          <w:szCs w:val="27"/>
        </w:rPr>
        <w:t xml:space="preserve"> technical requirements of the system.</w:t>
      </w:r>
    </w:p>
    <w:p w14:paraId="2EBE90A7" w14:textId="77777777" w:rsidR="001E1CDE" w:rsidRPr="00A41C88" w:rsidRDefault="001E1CDE" w:rsidP="001E1CDE">
      <w:pPr>
        <w:pStyle w:val="NormalWeb"/>
        <w:ind w:left="42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A41C88">
        <w:rPr>
          <w:color w:val="000000"/>
          <w:sz w:val="27"/>
          <w:szCs w:val="27"/>
        </w:rPr>
        <w:t>It draws heavily on both proposed Framework and Business Rules and the Technical Architecture documents. The scope of the detailed analysis project phase specifies that this document will include.</w:t>
      </w:r>
    </w:p>
    <w:p w14:paraId="5FC01814" w14:textId="77777777" w:rsidR="001E1CDE" w:rsidRPr="00A41C88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Classification of requirements according to their functional areas.</w:t>
      </w:r>
    </w:p>
    <w:p w14:paraId="6768A70E" w14:textId="77777777" w:rsidR="001E1CDE" w:rsidRPr="00A41C88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A description of each process in the system, including their inputs, outputs, and data transformation rules.</w:t>
      </w:r>
    </w:p>
    <w:p w14:paraId="48EFC7AF" w14:textId="77777777" w:rsidR="00EE5E84" w:rsidRDefault="00EE5E84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</w:p>
    <w:p w14:paraId="0A20853C" w14:textId="77777777" w:rsidR="00EE5E84" w:rsidRDefault="00EE5E84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</w:p>
    <w:p w14:paraId="5896A484" w14:textId="77777777" w:rsidR="00EE5E84" w:rsidRDefault="00EE5E84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</w:p>
    <w:p w14:paraId="73A78BFA" w14:textId="77777777" w:rsidR="00EE5E84" w:rsidRDefault="00EE5E84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</w:p>
    <w:p w14:paraId="34DDC497" w14:textId="26325304" w:rsidR="001E1CDE" w:rsidRPr="00197512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197512">
        <w:rPr>
          <w:rFonts w:ascii="Times New Roman" w:hAnsi="Times New Roman" w:cs="Times New Roman"/>
          <w:b/>
          <w:sz w:val="27"/>
          <w:szCs w:val="27"/>
        </w:rPr>
        <w:t>2. Overall Description</w:t>
      </w:r>
    </w:p>
    <w:p w14:paraId="3ACB9C0A" w14:textId="77777777" w:rsidR="001E1CDE" w:rsidRPr="00197512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  <w:r w:rsidRPr="00197512">
        <w:rPr>
          <w:b/>
          <w:sz w:val="27"/>
          <w:szCs w:val="27"/>
        </w:rPr>
        <w:t xml:space="preserve">2.1 </w:t>
      </w:r>
      <w:r w:rsidRPr="00197512">
        <w:rPr>
          <w:b/>
          <w:color w:val="000000"/>
          <w:sz w:val="27"/>
          <w:szCs w:val="27"/>
        </w:rPr>
        <w:t>Operating Environment</w:t>
      </w:r>
    </w:p>
    <w:p w14:paraId="302DF48A" w14:textId="77777777" w:rsidR="001E1CDE" w:rsidRPr="009803CF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Windows operating system</w:t>
      </w:r>
    </w:p>
    <w:p w14:paraId="6E0B21DB" w14:textId="77777777" w:rsidR="001E1CDE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 a</w:t>
      </w: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pplicati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14:paraId="3C1EB297" w14:textId="77777777" w:rsidR="001E1CDE" w:rsidRPr="00197512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3. 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Requirements</w:t>
      </w:r>
    </w:p>
    <w:p w14:paraId="0869C45E" w14:textId="7D9A2797" w:rsidR="004570DB" w:rsidRPr="00351CFC" w:rsidRDefault="001E1CDE" w:rsidP="004570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1CF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This part of the requirements document serves to present </w:t>
      </w:r>
      <w:r w:rsidR="00EE5E84" w:rsidRPr="00351CF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about three types of insurance</w:t>
      </w:r>
      <w:r w:rsidR="00351CFC" w:rsidRPr="00351CF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 </w:t>
      </w:r>
      <w:proofErr w:type="spellStart"/>
      <w:r w:rsidR="00351CFC" w:rsidRPr="00351CF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i.e</w:t>
      </w:r>
      <w:proofErr w:type="spellEnd"/>
      <w:r w:rsidR="00351CFC" w:rsidRPr="00351CF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Travel Insurance, Car Insurance, Health Insurance. We need to </w:t>
      </w:r>
      <w:r w:rsidR="00351CFC" w:rsidRPr="00351CF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display three lowest international travel insurance plans with amount and insurance provider company</w:t>
      </w:r>
      <w:r w:rsidR="00351CFC" w:rsidRPr="00351CF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r w:rsidR="00351CFC" w:rsidRPr="00351CF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give invalid email or phone number &amp; capture the error message</w:t>
      </w:r>
      <w:r w:rsidR="00351CFC" w:rsidRPr="00351CF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in car insurance details, retrieve</w:t>
      </w:r>
      <w:r w:rsidR="00351CFC" w:rsidRPr="00351CF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all Health Insurance menu items and store in a List</w:t>
      </w:r>
      <w:r w:rsidR="00351CFC" w:rsidRPr="00351CF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and d</w:t>
      </w:r>
      <w:r w:rsidR="00351CFC" w:rsidRPr="00351CF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isplay the same</w:t>
      </w:r>
      <w:r w:rsidR="00351CFC" w:rsidRPr="00351CF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  <w:r w:rsidR="00351CFC" w:rsidRPr="00351CFC">
        <w:rPr>
          <w:rFonts w:ascii="Times New Roman" w:hAnsi="Times New Roman" w:cs="Times New Roman"/>
          <w:color w:val="272C33"/>
          <w:sz w:val="27"/>
          <w:szCs w:val="27"/>
        </w:rPr>
        <w:br/>
      </w:r>
    </w:p>
    <w:p w14:paraId="6634A19E" w14:textId="46C2CCE2" w:rsidR="001E1CDE" w:rsidRPr="00351CFC" w:rsidRDefault="001E1CDE" w:rsidP="0035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12">
        <w:rPr>
          <w:b/>
          <w:color w:val="000000"/>
          <w:sz w:val="27"/>
          <w:szCs w:val="27"/>
        </w:rPr>
        <w:t>3.1.</w:t>
      </w:r>
      <w:r w:rsidR="00B3714D">
        <w:rPr>
          <w:b/>
          <w:color w:val="000000"/>
          <w:sz w:val="27"/>
          <w:szCs w:val="27"/>
        </w:rPr>
        <w:t>1</w:t>
      </w:r>
      <w:r w:rsidRPr="00197512">
        <w:rPr>
          <w:b/>
          <w:color w:val="000000"/>
          <w:sz w:val="27"/>
          <w:szCs w:val="27"/>
        </w:rPr>
        <w:t xml:space="preserve"> Functional Requirements</w:t>
      </w:r>
    </w:p>
    <w:p w14:paraId="0C291B9E" w14:textId="2E008A0A" w:rsidR="002D63C1" w:rsidRDefault="001E1CDE" w:rsidP="002D63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.1 Req0001</w:t>
      </w:r>
    </w:p>
    <w:p w14:paraId="2015417C" w14:textId="6DF51E02" w:rsidR="002D63C1" w:rsidRDefault="005A11E1" w:rsidP="002D63C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 w:rsidR="002D63C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</w:t>
      </w:r>
      <w:r w:rsidR="001E1CD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 w:rsidR="001E1C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CB5589">
        <w:rPr>
          <w:rFonts w:ascii="Times New Roman" w:eastAsia="Times New Roman" w:hAnsi="Times New Roman" w:cs="Times New Roman"/>
          <w:color w:val="000000"/>
          <w:sz w:val="27"/>
          <w:szCs w:val="27"/>
        </w:rPr>
        <w:t>navigates to</w:t>
      </w:r>
      <w:r w:rsidR="00351C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travel insurance</w:t>
      </w:r>
      <w:r w:rsidR="00CB558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A7DF7A7" w14:textId="17ABE9E7" w:rsidR="001E1CDE" w:rsidRPr="002D63C1" w:rsidRDefault="005A11E1" w:rsidP="002D63C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 w:rsidR="002D63C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b</w:t>
      </w:r>
      <w:r w:rsidR="001E1CDE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CB558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351CFC">
        <w:rPr>
          <w:rFonts w:ascii="Times New Roman" w:eastAsia="Times New Roman" w:hAnsi="Times New Roman" w:cs="Times New Roman"/>
          <w:color w:val="000000"/>
          <w:sz w:val="27"/>
          <w:szCs w:val="27"/>
        </w:rPr>
        <w:t>selects the Destination country</w:t>
      </w:r>
      <w:r w:rsidR="00CB558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D92B80D" w14:textId="750C7C8F" w:rsidR="001E1CDE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  <w:t>Req</w:t>
      </w:r>
      <w:r w:rsidR="005A11E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0001</w:t>
      </w:r>
      <w:r w:rsidR="002D63C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351CFC">
        <w:rPr>
          <w:rFonts w:ascii="Times New Roman" w:eastAsia="Times New Roman" w:hAnsi="Times New Roman" w:cs="Times New Roman"/>
          <w:color w:val="000000"/>
          <w:sz w:val="27"/>
          <w:szCs w:val="27"/>
        </w:rPr>
        <w:t>selects start date and end date</w:t>
      </w:r>
      <w:r w:rsidR="00CB558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0ABCAA1" w14:textId="660CE4A1" w:rsidR="001E1CDE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5A11E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 w:rsidR="002D63C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351C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selects the number of </w:t>
      </w:r>
      <w:proofErr w:type="spellStart"/>
      <w:r w:rsidR="00351CFC">
        <w:rPr>
          <w:rFonts w:ascii="Times New Roman" w:eastAsia="Times New Roman" w:hAnsi="Times New Roman" w:cs="Times New Roman"/>
          <w:color w:val="000000"/>
          <w:sz w:val="27"/>
          <w:szCs w:val="27"/>
        </w:rPr>
        <w:t>travellers</w:t>
      </w:r>
      <w:proofErr w:type="spellEnd"/>
      <w:r w:rsidR="00351C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age of the </w:t>
      </w:r>
      <w:proofErr w:type="spellStart"/>
      <w:r w:rsidR="00351CFC">
        <w:rPr>
          <w:rFonts w:ascii="Times New Roman" w:eastAsia="Times New Roman" w:hAnsi="Times New Roman" w:cs="Times New Roman"/>
          <w:color w:val="000000"/>
          <w:sz w:val="27"/>
          <w:szCs w:val="27"/>
        </w:rPr>
        <w:t>travellers</w:t>
      </w:r>
      <w:proofErr w:type="spellEnd"/>
      <w:r w:rsidR="00CB558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E0F36EE" w14:textId="3BFDB6F0" w:rsidR="00351CFC" w:rsidRDefault="00351CFC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e-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user clicks on “Yes” radio button for medical condition and              </w:t>
      </w:r>
      <w:r w:rsidR="00501A7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  </w:t>
      </w:r>
      <w:r w:rsidR="00DC4B7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select the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travellers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61B534B2" w14:textId="23D99723" w:rsidR="00351CFC" w:rsidRDefault="00351CFC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f-</w:t>
      </w:r>
      <w:r w:rsidR="00501A7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user enters the mobile number and clicks on “View Plans”.</w:t>
      </w:r>
    </w:p>
    <w:p w14:paraId="1C90F5D4" w14:textId="391175F0" w:rsidR="00501A78" w:rsidRDefault="00501A7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g-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user clicks on Student plans radio button and selects the checkboxes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travellers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358FC31E" w14:textId="26815162" w:rsidR="00501A78" w:rsidRDefault="00501A7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h-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user selects the travel duration and clicks on Apply button.</w:t>
      </w:r>
    </w:p>
    <w:p w14:paraId="2D03C7A6" w14:textId="19E07134" w:rsidR="00501A78" w:rsidRDefault="00501A7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i-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user clicks on Premium low to high radio button.</w:t>
      </w:r>
    </w:p>
    <w:p w14:paraId="7F1D1E9F" w14:textId="29204CC0" w:rsidR="00501A78" w:rsidRDefault="00501A78" w:rsidP="001E1CD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j-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Retrieves </w:t>
      </w:r>
      <w:r w:rsidRPr="00351CF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lowest international travel insurance plans with amount and insurance provider company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14:paraId="79770E03" w14:textId="23A25EC8" w:rsidR="00501A78" w:rsidRPr="00501A78" w:rsidRDefault="00501A78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user navigates back to homepage.</w:t>
      </w:r>
    </w:p>
    <w:p w14:paraId="0A4FA8D7" w14:textId="6B8F18FE" w:rsidR="00B3714D" w:rsidRDefault="006B3389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3E5111D" wp14:editId="3BA14E45">
            <wp:extent cx="5943600" cy="2560955"/>
            <wp:effectExtent l="0" t="0" r="0" b="0"/>
            <wp:docPr id="1361664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6474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385C" w14:textId="77777777" w:rsidR="006F6D1D" w:rsidRDefault="006F6D1D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441245" w14:textId="65331FF0" w:rsidR="005A5517" w:rsidRPr="005A11E1" w:rsidRDefault="005A11E1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.2 Req0002</w:t>
      </w:r>
    </w:p>
    <w:p w14:paraId="4E7D8EC6" w14:textId="26571405" w:rsidR="001E1CDE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</w:t>
      </w:r>
      <w:r w:rsidRPr="00865D1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Req0002</w:t>
      </w:r>
      <w:r w:rsidR="005A5517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865D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A55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12086F">
        <w:rPr>
          <w:rFonts w:ascii="Times New Roman" w:eastAsia="Times New Roman" w:hAnsi="Times New Roman" w:cs="Times New Roman"/>
          <w:color w:val="000000"/>
          <w:sz w:val="27"/>
          <w:szCs w:val="27"/>
        </w:rPr>
        <w:t>clicks on Insurance Products on home page</w:t>
      </w:r>
      <w:r w:rsidR="00CB558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1DB1421" w14:textId="13051772" w:rsidR="001E1CDE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</w:t>
      </w:r>
      <w:r w:rsidR="005A11E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0002b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 w:rsidRPr="007F01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12086F">
        <w:rPr>
          <w:rFonts w:ascii="Times New Roman" w:eastAsia="Times New Roman" w:hAnsi="Times New Roman" w:cs="Times New Roman"/>
          <w:color w:val="000000"/>
          <w:sz w:val="27"/>
          <w:szCs w:val="27"/>
        </w:rPr>
        <w:t>clicks on car Insurance</w:t>
      </w:r>
      <w:r w:rsidR="00CB558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CA001D2" w14:textId="0F5FD8DA" w:rsidR="001E1CDE" w:rsidRDefault="001E1CDE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</w:t>
      </w:r>
      <w:r w:rsidR="005A11E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0002c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 w:rsidRPr="007F01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use</w:t>
      </w:r>
      <w:r w:rsidR="0012086F">
        <w:rPr>
          <w:rFonts w:ascii="Times New Roman" w:eastAsia="Times New Roman" w:hAnsi="Times New Roman" w:cs="Times New Roman"/>
          <w:color w:val="000000"/>
          <w:sz w:val="27"/>
          <w:szCs w:val="27"/>
        </w:rPr>
        <w:t>r clicks on “Click Here” and selects city and RTO</w:t>
      </w:r>
      <w:r w:rsidR="00DC4B7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6D87412" w14:textId="39070DD2" w:rsidR="0012086F" w:rsidRDefault="0012086F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Req0002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d-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user selects Car Brand, Car Model, Car Fuel Type, Car variant.</w:t>
      </w:r>
    </w:p>
    <w:p w14:paraId="3B20D22E" w14:textId="5EFE35C2" w:rsidR="0012086F" w:rsidRDefault="0012086F" w:rsidP="0012086F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Req0002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e-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user enters full name, some invalid email and mobile number.</w:t>
      </w:r>
    </w:p>
    <w:p w14:paraId="0067AA5A" w14:textId="2848733B" w:rsidR="0012086F" w:rsidRDefault="0012086F" w:rsidP="0012086F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Req0002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f-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user should capture the error message for entering the invalid email.</w:t>
      </w:r>
    </w:p>
    <w:p w14:paraId="12A96264" w14:textId="082F7C92" w:rsidR="0012086F" w:rsidRPr="0012086F" w:rsidRDefault="0012086F" w:rsidP="0012086F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Req0002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g-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user navigates back to homepage.</w:t>
      </w:r>
    </w:p>
    <w:p w14:paraId="58AC4C6C" w14:textId="77777777" w:rsidR="0012086F" w:rsidRDefault="0012086F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4D27469F" w14:textId="77777777" w:rsidR="0012086F" w:rsidRDefault="0012086F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624D2AB4" w14:textId="77777777" w:rsidR="0012086F" w:rsidRDefault="0012086F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5F6883F7" w14:textId="4F57E038" w:rsidR="0012086F" w:rsidRPr="0012086F" w:rsidRDefault="0012086F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692873" wp14:editId="598F7897">
            <wp:simplePos x="0" y="0"/>
            <wp:positionH relativeFrom="margin">
              <wp:posOffset>76200</wp:posOffset>
            </wp:positionH>
            <wp:positionV relativeFrom="paragraph">
              <wp:posOffset>323850</wp:posOffset>
            </wp:positionV>
            <wp:extent cx="5943600" cy="3024505"/>
            <wp:effectExtent l="0" t="0" r="0" b="4445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787910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</w:p>
    <w:p w14:paraId="079F6946" w14:textId="77777777" w:rsidR="00DC4B79" w:rsidRDefault="00DC4B79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0ED24C6" w14:textId="3CBBB1C3" w:rsidR="001D20C3" w:rsidRPr="0012086F" w:rsidRDefault="001D20C3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3.1.2.3 Req0003</w:t>
      </w:r>
    </w:p>
    <w:p w14:paraId="34A894F9" w14:textId="3BDAF764" w:rsidR="005A11E1" w:rsidRDefault="001E1CDE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Req0003a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9F52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user </w:t>
      </w:r>
      <w:r w:rsidR="00E04407">
        <w:rPr>
          <w:rFonts w:ascii="Times New Roman" w:eastAsia="Times New Roman" w:hAnsi="Times New Roman" w:cs="Times New Roman"/>
          <w:color w:val="000000"/>
          <w:sz w:val="27"/>
          <w:szCs w:val="27"/>
        </w:rPr>
        <w:t>clicks on Insurance Products on home page</w:t>
      </w:r>
      <w:r w:rsidR="00DC4B7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267F484" w14:textId="5A517B5D" w:rsidR="001E1CDE" w:rsidRDefault="001E1CDE" w:rsidP="001E1CDE">
      <w:pPr>
        <w:spacing w:before="100" w:beforeAutospacing="1" w:after="100" w:afterAutospacing="1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790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  <w:t>Req000</w:t>
      </w:r>
      <w:r w:rsid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3b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- </w:t>
      </w:r>
      <w:r w:rsidR="009F52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 w:rsidR="00DC4B79">
        <w:rPr>
          <w:rFonts w:ascii="Times New Roman" w:eastAsia="Times New Roman" w:hAnsi="Times New Roman" w:cs="Times New Roman"/>
          <w:color w:val="000000"/>
          <w:sz w:val="27"/>
          <w:szCs w:val="27"/>
        </w:rPr>
        <w:t>should print all the health insurance plans.</w:t>
      </w:r>
    </w:p>
    <w:p w14:paraId="5EC243EA" w14:textId="293C1F10" w:rsidR="00BF2D48" w:rsidRPr="00DC4B79" w:rsidRDefault="00DC4B79" w:rsidP="00DC4B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9F997E" wp14:editId="02807013">
            <wp:simplePos x="0" y="0"/>
            <wp:positionH relativeFrom="column">
              <wp:posOffset>209550</wp:posOffset>
            </wp:positionH>
            <wp:positionV relativeFrom="paragraph">
              <wp:posOffset>482600</wp:posOffset>
            </wp:positionV>
            <wp:extent cx="5943600" cy="2560955"/>
            <wp:effectExtent l="0" t="0" r="0" b="0"/>
            <wp:wrapTight wrapText="bothSides">
              <wp:wrapPolygon edited="0">
                <wp:start x="0" y="0"/>
                <wp:lineTo x="0" y="21370"/>
                <wp:lineTo x="21531" y="21370"/>
                <wp:lineTo x="21531" y="0"/>
                <wp:lineTo x="0" y="0"/>
              </wp:wrapPolygon>
            </wp:wrapTight>
            <wp:docPr id="636623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CD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1E1CD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Req000</w:t>
      </w:r>
      <w:r w:rsid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3c</w:t>
      </w:r>
      <w:r w:rsidR="001E1CD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-</w:t>
      </w:r>
      <w:r w:rsidR="00FF6FC6" w:rsidRPr="00FF6F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F6F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should navigate back to home page.</w:t>
      </w:r>
    </w:p>
    <w:sectPr w:rsidR="00BF2D48" w:rsidRPr="00DC4B79" w:rsidSect="005F4940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F7BB" w14:textId="77777777" w:rsidR="005F4940" w:rsidRDefault="005F4940" w:rsidP="008B06E5">
      <w:pPr>
        <w:spacing w:after="0" w:line="240" w:lineRule="auto"/>
      </w:pPr>
      <w:r>
        <w:separator/>
      </w:r>
    </w:p>
  </w:endnote>
  <w:endnote w:type="continuationSeparator" w:id="0">
    <w:p w14:paraId="01CFB72A" w14:textId="77777777" w:rsidR="005F4940" w:rsidRDefault="005F4940" w:rsidP="008B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2DF4" w14:textId="77777777" w:rsidR="005F4940" w:rsidRDefault="005F4940" w:rsidP="008B06E5">
      <w:pPr>
        <w:spacing w:after="0" w:line="240" w:lineRule="auto"/>
      </w:pPr>
      <w:r>
        <w:separator/>
      </w:r>
    </w:p>
  </w:footnote>
  <w:footnote w:type="continuationSeparator" w:id="0">
    <w:p w14:paraId="6CF08B74" w14:textId="77777777" w:rsidR="005F4940" w:rsidRDefault="005F4940" w:rsidP="008B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A2886"/>
    <w:multiLevelType w:val="multilevel"/>
    <w:tmpl w:val="C35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13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CDE"/>
    <w:rsid w:val="00013359"/>
    <w:rsid w:val="0012086F"/>
    <w:rsid w:val="001D20C3"/>
    <w:rsid w:val="001E1CDE"/>
    <w:rsid w:val="00252A6E"/>
    <w:rsid w:val="002D63C1"/>
    <w:rsid w:val="00351CFC"/>
    <w:rsid w:val="004570DB"/>
    <w:rsid w:val="00475FB6"/>
    <w:rsid w:val="004B7B93"/>
    <w:rsid w:val="004C0FBB"/>
    <w:rsid w:val="004D436A"/>
    <w:rsid w:val="00501A78"/>
    <w:rsid w:val="00527B55"/>
    <w:rsid w:val="005A11E1"/>
    <w:rsid w:val="005A5517"/>
    <w:rsid w:val="005E1FA2"/>
    <w:rsid w:val="005F4940"/>
    <w:rsid w:val="00635BAE"/>
    <w:rsid w:val="006402EF"/>
    <w:rsid w:val="006B3389"/>
    <w:rsid w:val="006F6D1D"/>
    <w:rsid w:val="008648B3"/>
    <w:rsid w:val="008B06E5"/>
    <w:rsid w:val="00980610"/>
    <w:rsid w:val="009F5278"/>
    <w:rsid w:val="00AB64AF"/>
    <w:rsid w:val="00AD47B9"/>
    <w:rsid w:val="00AD7904"/>
    <w:rsid w:val="00B3714D"/>
    <w:rsid w:val="00B447BC"/>
    <w:rsid w:val="00BF2D48"/>
    <w:rsid w:val="00C00930"/>
    <w:rsid w:val="00CB5589"/>
    <w:rsid w:val="00DC4B79"/>
    <w:rsid w:val="00E04407"/>
    <w:rsid w:val="00E1398A"/>
    <w:rsid w:val="00E37D0F"/>
    <w:rsid w:val="00E5723B"/>
    <w:rsid w:val="00ED612F"/>
    <w:rsid w:val="00EE5E84"/>
    <w:rsid w:val="00EF39C1"/>
    <w:rsid w:val="00FF6FC6"/>
    <w:rsid w:val="3BB78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53E43"/>
  <w15:chartTrackingRefBased/>
  <w15:docId w15:val="{48D10359-4253-4B7C-B3CB-D14C37C2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1CDE"/>
    <w:rPr>
      <w:color w:val="0000FF"/>
      <w:u w:val="single"/>
    </w:rPr>
  </w:style>
  <w:style w:type="character" w:customStyle="1" w:styleId="fui-primitive">
    <w:name w:val="fui-primitive"/>
    <w:basedOn w:val="DefaultParagraphFont"/>
    <w:rsid w:val="00B447BC"/>
  </w:style>
  <w:style w:type="character" w:customStyle="1" w:styleId="fui-readerheading">
    <w:name w:val="fui-readerheading"/>
    <w:basedOn w:val="DefaultParagraphFont"/>
    <w:rsid w:val="00B447BC"/>
  </w:style>
  <w:style w:type="character" w:customStyle="1" w:styleId="fui-styledtext">
    <w:name w:val="fui-styledtext"/>
    <w:basedOn w:val="DefaultParagraphFont"/>
    <w:rsid w:val="00B447BC"/>
  </w:style>
  <w:style w:type="paragraph" w:styleId="Header">
    <w:name w:val="header"/>
    <w:basedOn w:val="Normal"/>
    <w:link w:val="HeaderChar"/>
    <w:uiPriority w:val="99"/>
    <w:unhideWhenUsed/>
    <w:rsid w:val="008B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6E5"/>
  </w:style>
  <w:style w:type="paragraph" w:styleId="Footer">
    <w:name w:val="footer"/>
    <w:basedOn w:val="Normal"/>
    <w:link w:val="FooterChar"/>
    <w:uiPriority w:val="99"/>
    <w:unhideWhenUsed/>
    <w:rsid w:val="008B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cybazaar.com/about-u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aclk?ld=e8oFz_V40fOwfzkBn_35wlBzVUCUyMC9oyNL4-bX4fCCEqs61XxkShxI8nM2X6YStBM1srDc8gw6ukCRT8XJzNYoBUJwxYOGnOxwqBxmNB41tqTYIYcIU79zrMqoMigPJXzSurOXT4sOUNW73TyICkZmU0SQCD8WXdk9JEmX0onmej-wTL&amp;u=aHR0cHMlM2ElMmYlMmZ3d3cucG9saWN5YmF6YWFyLmNvbSUyZmJyYW5kLWNhbXBhaWduX3YxJTJmJTNmdXRtX3NvdXJjZSUzZHlhaG9vX2JyYW5kJTI2dXRtX21lZGl1bSUzZG1vYmlsZV9wcGMlMjZ1dG1fdGVybSUzZCUyNTdiS2V5d29yZCUyNTdkJTI2dXRtX2NhbXBhaWduJTNkUG9saWN5X0JhemFhcjAwQWJvdXQlMjZtc2Nsa2lkJTNkZjNkNzI0MDNjMjVhMWVjNDdmMWE0MjIzMDYyMmVjMzg&amp;rlid=f3d72403c25a1ec47f1a42230622ec38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olicybazaar.com/about-u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Sree, Gundu (Contractor)</cp:lastModifiedBy>
  <cp:revision>2</cp:revision>
  <dcterms:created xsi:type="dcterms:W3CDTF">2024-04-18T09:00:00Z</dcterms:created>
  <dcterms:modified xsi:type="dcterms:W3CDTF">2024-04-18T09:00:00Z</dcterms:modified>
</cp:coreProperties>
</file>