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C6" w:rsidRPr="00D106C6" w:rsidRDefault="00201383" w:rsidP="00D106C6">
      <w:pPr>
        <w:tabs>
          <w:tab w:val="left" w:pos="3690"/>
        </w:tabs>
        <w:spacing w:before="2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D106C6" w:rsidRPr="00D106C6">
        <w:rPr>
          <w:rFonts w:ascii="Times New Roman" w:hAnsi="Times New Roman" w:cs="Times New Roman"/>
          <w:b/>
          <w:sz w:val="36"/>
          <w:szCs w:val="36"/>
        </w:rPr>
        <w:t>Lab #07</w:t>
      </w:r>
    </w:p>
    <w:p w:rsidR="008B0113" w:rsidRDefault="00E33BA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D1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illustrate the concepts of operator overloading through hands-on practice on binary operators overloading.</w:t>
      </w:r>
    </w:p>
    <w:p w:rsidR="008B0113" w:rsidRDefault="008B0113">
      <w:pPr>
        <w:rPr>
          <w:rFonts w:ascii="Times New Roman" w:hAnsi="Times New Roman" w:cs="Times New Roman"/>
          <w:b/>
          <w:sz w:val="24"/>
          <w:szCs w:val="24"/>
        </w:rPr>
      </w:pPr>
    </w:p>
    <w:p w:rsidR="008B0113" w:rsidRDefault="00E33BA2">
      <w:r>
        <w:rPr>
          <w:rFonts w:ascii="Times New Roman" w:hAnsi="Times New Roman" w:cs="Times New Roman"/>
          <w:b/>
          <w:sz w:val="24"/>
          <w:szCs w:val="24"/>
        </w:rPr>
        <w:t>Operator Overloading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 specific case of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highlight w:val="white"/>
            <w:u w:val="none"/>
          </w:rPr>
          <w:t>polymorphism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where different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highlight w:val="white"/>
            <w:u w:val="none"/>
          </w:rPr>
          <w:t>operators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ave different implementations depending on their arguments.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C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++ allows you to specify more than one definition for a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name or an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in the same scope, which is called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 overloading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and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 overloading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respectively.</w:t>
      </w:r>
    </w:p>
    <w:p w:rsidR="008B0113" w:rsidRDefault="008B0113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B0113" w:rsidRDefault="00E33BA2">
      <w:pPr>
        <w:rPr>
          <w:rFonts w:ascii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 overloaded declaration is a declaration that had been declared with the same name as a previously declared declaration in the same scope, except that both declarations have different arguments and obviously different definition (implementation).</w:t>
      </w:r>
    </w:p>
    <w:p w:rsidR="008B0113" w:rsidRDefault="008B0113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B0113" w:rsidRDefault="00E33BA2">
      <w:pPr>
        <w:rPr>
          <w:rFonts w:ascii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When an overloaded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function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or </w:t>
      </w: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operator is called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the compiler determines the most appropriate definition to use by comparing the argument types .</w:t>
      </w:r>
    </w:p>
    <w:p w:rsidR="008B0113" w:rsidRDefault="008B0113">
      <w:pPr>
        <w:rPr>
          <w:rFonts w:ascii="Georgia" w:hAnsi="Georgia"/>
          <w:color w:val="000000"/>
          <w:shd w:val="clear" w:color="auto" w:fill="FFFFFF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D106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Lab </w:t>
      </w:r>
      <w:r w:rsidR="00E33BA2">
        <w:rPr>
          <w:b/>
        </w:rPr>
        <w:t>Ta</w:t>
      </w:r>
      <w:r w:rsidR="00E33BA2">
        <w:rPr>
          <w:rFonts w:ascii="Times New Roman" w:hAnsi="Times New Roman" w:cs="Times New Roman"/>
          <w:b/>
          <w:sz w:val="24"/>
          <w:szCs w:val="24"/>
        </w:rPr>
        <w:t xml:space="preserve">sks: </w:t>
      </w:r>
    </w:p>
    <w:p w:rsidR="008B0113" w:rsidRDefault="00E33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codes, compile and run.</w:t>
      </w:r>
    </w:p>
    <w:p w:rsidR="008B0113" w:rsidRDefault="00E33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output</w:t>
      </w:r>
      <w:r w:rsidR="00417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code in below given box.</w:t>
      </w:r>
    </w:p>
    <w:p w:rsidR="008B0113" w:rsidRDefault="00E33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another code (program) that demonstrates concepts of operator overloading.</w:t>
      </w:r>
    </w:p>
    <w:p w:rsidR="008B0113" w:rsidRDefault="00E33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of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C6" w:rsidRDefault="00D106C6" w:rsidP="00D10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0113" w:rsidRDefault="004173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3A6D819" wp14:editId="62BD3C14">
                <wp:simplePos x="0" y="0"/>
                <wp:positionH relativeFrom="column">
                  <wp:posOffset>209550</wp:posOffset>
                </wp:positionH>
                <wp:positionV relativeFrom="paragraph">
                  <wp:posOffset>-133349</wp:posOffset>
                </wp:positionV>
                <wp:extent cx="5486400" cy="9486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B0113" w:rsidRDefault="00E33BA2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Program 1 (Code):</w:t>
                            </w:r>
                          </w:p>
                          <w:p w:rsidR="008B0113" w:rsidRDefault="008B0113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#include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&lt;iostream&gt;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usingnamespace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std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class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public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: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breadth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length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8B0113" w:rsidRDefault="008B0113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breadth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</w:p>
                          <w:p w:rsidR="008B0113" w:rsidRDefault="008B0113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void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height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Overload + operator to add two Box objects.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 w:rsidR="003B06B6"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operator</w:t>
                            </w:r>
                            <w:proofErr w:type="gramStart"/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const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&amp;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length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length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breadth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breadth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     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height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-&gt;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height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box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ab/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private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: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Length of a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Breadth of a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Height of a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};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Main function for the program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main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(){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Box1 of type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Box2 of type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Declare Box3 of type Box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double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0.0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Store the volume of a box here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box 1 specification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6.0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7.0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5.0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box 2 specification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setLength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12.0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setBreadth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13.0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setHeight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10.0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1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cout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Box1 :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2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cout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Box2 :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Add two object as follows: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Box1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Box2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// volume of box 3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Style w:val="typ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Box3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getVolume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();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  cout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str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"Volume of Box3 : "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 xml:space="preserve"> volume 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endl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</w:t>
                            </w:r>
                          </w:p>
                          <w:p w:rsidR="008B0113" w:rsidRDefault="00E33BA2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50" w:line="240" w:lineRule="atLeast"/>
                            </w:pPr>
                            <w:r>
                              <w:rPr>
                                <w:rStyle w:val="kwd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rStyle w:val="lit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eastAsiaTheme="majorEastAsia" w:hAnsi="Consolas" w:cs="Consolas"/>
                                <w:color w:val="000000" w:themeColor="text1"/>
                              </w:rPr>
                              <w:t>;}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6D8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5pt;margin-top:-10.5pt;width:6in;height:747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" strokeweight=".05pt">
                <v:textbox>
                  <w:txbxContent>
                    <w:p w:rsidR="008B0113" w:rsidRDefault="00E33BA2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Program 1 (Code):</w:t>
                      </w:r>
                    </w:p>
                    <w:p w:rsidR="008B0113" w:rsidRDefault="008B0113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#include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&lt;iostream&gt;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usingnamespace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std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class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public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: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*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breadth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*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length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8B0113" w:rsidRDefault="008B0113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breadth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</w:p>
                    <w:p w:rsidR="008B0113" w:rsidRDefault="008B0113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void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height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Overload + operator to add two Box objects.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 w:rsidR="003B06B6"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operator</w:t>
                      </w:r>
                      <w:proofErr w:type="gramStart"/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+(</w:t>
                      </w:r>
                      <w:proofErr w:type="spellStart"/>
                      <w:proofErr w:type="gramEnd"/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const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proofErr w:type="spellEnd"/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&amp;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length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length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breadth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breadth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     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height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this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-&gt;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height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box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ab/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private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: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Length of a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Breadth of a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Height of a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};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Main function for the program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int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main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(){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Box1 of type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Box2 of type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Declare Box3 of type Box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double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0.0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Store the volume of a box here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box 1 specification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6.0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7.0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5.0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box 2 specification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setLength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12.0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setBreadth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13.0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setHeight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10.0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1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cout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Box1 :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2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cout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Box2 :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Add two object as follows: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Box1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+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Box2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</w:rPr>
                        <w:t>// volume of box 3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=</w:t>
                      </w:r>
                      <w:r>
                        <w:rPr>
                          <w:rStyle w:val="typ"/>
                          <w:rFonts w:ascii="Consolas" w:eastAsiaTheme="majorEastAsia" w:hAnsi="Consolas" w:cs="Consolas"/>
                          <w:color w:val="000000" w:themeColor="text1"/>
                        </w:rPr>
                        <w:t>Box3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.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getVolume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();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  cout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str"/>
                          <w:rFonts w:ascii="Consolas" w:eastAsiaTheme="majorEastAsia" w:hAnsi="Consolas" w:cs="Consolas"/>
                          <w:color w:val="000000" w:themeColor="text1"/>
                        </w:rPr>
                        <w:t>"Volume of Box3 : "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 xml:space="preserve"> volume 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&lt;&lt;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 w:themeColor="text1"/>
                        </w:rPr>
                        <w:t>endl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</w:t>
                      </w:r>
                    </w:p>
                    <w:p w:rsidR="008B0113" w:rsidRDefault="00E33BA2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50" w:line="240" w:lineRule="atLeast"/>
                      </w:pPr>
                      <w:r>
                        <w:rPr>
                          <w:rStyle w:val="kwd"/>
                          <w:rFonts w:ascii="Consolas" w:eastAsiaTheme="majorEastAsia" w:hAnsi="Consolas" w:cs="Consolas"/>
                          <w:color w:val="000000" w:themeColor="text1"/>
                        </w:rPr>
                        <w:t>return</w:t>
                      </w:r>
                      <w:r>
                        <w:rPr>
                          <w:rStyle w:val="lit"/>
                          <w:rFonts w:ascii="Consolas" w:eastAsiaTheme="majorEastAsia" w:hAnsi="Consolas" w:cs="Consolas"/>
                          <w:color w:val="000000" w:themeColor="text1"/>
                        </w:rPr>
                        <w:t>0</w:t>
                      </w:r>
                      <w:r>
                        <w:rPr>
                          <w:rStyle w:val="pun"/>
                          <w:rFonts w:ascii="Consolas" w:eastAsiaTheme="majorEastAsia" w:hAnsi="Consolas" w:cs="Consolas"/>
                          <w:color w:val="000000" w:themeColor="text1"/>
                        </w:rPr>
                        <w:t>;}</w:t>
                      </w:r>
                    </w:p>
                  </w:txbxContent>
                </v:textbox>
              </v:shape>
            </w:pict>
          </mc:Fallback>
        </mc:AlternateContent>
      </w: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sz w:val="24"/>
          <w:szCs w:val="24"/>
        </w:rPr>
      </w:pPr>
    </w:p>
    <w:p w:rsidR="008B0113" w:rsidRDefault="008B0113">
      <w:pPr>
        <w:rPr>
          <w:rFonts w:ascii="Times New Roman" w:hAnsi="Times New Roman" w:cs="Times New Roman"/>
          <w:b/>
          <w:sz w:val="36"/>
          <w:szCs w:val="36"/>
        </w:rPr>
      </w:pPr>
    </w:p>
    <w:p w:rsidR="008B0113" w:rsidRDefault="008B0113">
      <w:pPr>
        <w:rPr>
          <w:rFonts w:ascii="Times New Roman" w:hAnsi="Times New Roman" w:cs="Times New Roman"/>
          <w:b/>
          <w:sz w:val="36"/>
          <w:szCs w:val="36"/>
        </w:rPr>
      </w:pPr>
    </w:p>
    <w:p w:rsidR="008B0113" w:rsidRDefault="008B0113">
      <w:pPr>
        <w:rPr>
          <w:rFonts w:ascii="Times New Roman" w:hAnsi="Times New Roman" w:cs="Times New Roman"/>
          <w:b/>
          <w:sz w:val="36"/>
          <w:szCs w:val="36"/>
        </w:rPr>
      </w:pPr>
    </w:p>
    <w:sectPr w:rsidR="008B011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734" w:rsidRDefault="006B5734" w:rsidP="00D106C6">
      <w:pPr>
        <w:spacing w:line="240" w:lineRule="auto"/>
      </w:pPr>
      <w:r>
        <w:separator/>
      </w:r>
    </w:p>
  </w:endnote>
  <w:endnote w:type="continuationSeparator" w:id="0">
    <w:p w:rsidR="006B5734" w:rsidRDefault="006B5734" w:rsidP="00D10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734" w:rsidRDefault="006B5734" w:rsidP="00D106C6">
      <w:pPr>
        <w:spacing w:line="240" w:lineRule="auto"/>
      </w:pPr>
      <w:r>
        <w:separator/>
      </w:r>
    </w:p>
  </w:footnote>
  <w:footnote w:type="continuationSeparator" w:id="0">
    <w:p w:rsidR="006B5734" w:rsidRDefault="006B5734" w:rsidP="00D10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61A"/>
    <w:multiLevelType w:val="multilevel"/>
    <w:tmpl w:val="E4763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F8559D"/>
    <w:multiLevelType w:val="multilevel"/>
    <w:tmpl w:val="5E8ED3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113"/>
    <w:rsid w:val="00201383"/>
    <w:rsid w:val="003B06B6"/>
    <w:rsid w:val="00417350"/>
    <w:rsid w:val="006B5734"/>
    <w:rsid w:val="008B0113"/>
    <w:rsid w:val="00956F2E"/>
    <w:rsid w:val="00D106C6"/>
    <w:rsid w:val="00DF3EEC"/>
    <w:rsid w:val="00E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DBDD"/>
  <w15:docId w15:val="{AD6B0DCD-A8E2-4988-8B0F-C5B7B63A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465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m">
    <w:name w:val="com"/>
    <w:basedOn w:val="DefaultParagraphFont"/>
    <w:qFormat/>
    <w:rsid w:val="00846591"/>
  </w:style>
  <w:style w:type="character" w:customStyle="1" w:styleId="pln">
    <w:name w:val="pln"/>
    <w:basedOn w:val="DefaultParagraphFont"/>
    <w:qFormat/>
    <w:rsid w:val="00846591"/>
  </w:style>
  <w:style w:type="character" w:customStyle="1" w:styleId="str">
    <w:name w:val="str"/>
    <w:basedOn w:val="DefaultParagraphFont"/>
    <w:qFormat/>
    <w:rsid w:val="00846591"/>
  </w:style>
  <w:style w:type="character" w:customStyle="1" w:styleId="kwd">
    <w:name w:val="kwd"/>
    <w:basedOn w:val="DefaultParagraphFont"/>
    <w:qFormat/>
    <w:rsid w:val="00846591"/>
  </w:style>
  <w:style w:type="character" w:customStyle="1" w:styleId="pun">
    <w:name w:val="pun"/>
    <w:basedOn w:val="DefaultParagraphFont"/>
    <w:qFormat/>
    <w:rsid w:val="00846591"/>
  </w:style>
  <w:style w:type="character" w:customStyle="1" w:styleId="typ">
    <w:name w:val="typ"/>
    <w:basedOn w:val="DefaultParagraphFont"/>
    <w:qFormat/>
    <w:rsid w:val="00846591"/>
  </w:style>
  <w:style w:type="character" w:customStyle="1" w:styleId="lit">
    <w:name w:val="lit"/>
    <w:basedOn w:val="DefaultParagraphFont"/>
    <w:qFormat/>
    <w:rsid w:val="00846591"/>
  </w:style>
  <w:style w:type="character" w:customStyle="1" w:styleId="InternetLink">
    <w:name w:val="Internet Link"/>
    <w:basedOn w:val="DefaultParagraphFont"/>
    <w:uiPriority w:val="99"/>
    <w:unhideWhenUsed/>
    <w:rsid w:val="00926CF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A64FF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607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4659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4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607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10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6C6"/>
  </w:style>
  <w:style w:type="paragraph" w:styleId="Footer">
    <w:name w:val="footer"/>
    <w:basedOn w:val="Normal"/>
    <w:link w:val="FooterChar"/>
    <w:uiPriority w:val="99"/>
    <w:unhideWhenUsed/>
    <w:rsid w:val="00D10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or_(programm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lymorphism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10</cp:revision>
  <dcterms:created xsi:type="dcterms:W3CDTF">2017-05-29T07:14:00Z</dcterms:created>
  <dcterms:modified xsi:type="dcterms:W3CDTF">2021-06-12T11:29:00Z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