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b/>
          <w:bCs/>
          <w:sz w:val="26"/>
          <w:szCs w:val="26"/>
        </w:rPr>
        <w:t xml:space="preserve">CET333 Product Development</w:t>
      </w:r>
    </w:p>
    <w:p>
      <w:pPr>
        <w:spacing w:after="100"/>
        <w:jc w:val="center"/>
      </w:pPr>
      <w:r>
        <w:rPr>
          <w:b/>
          <w:bCs/>
          <w:sz w:val="23"/>
          <w:szCs w:val="23"/>
        </w:rPr>
        <w:t xml:space="preserve">Requirements Specification Document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500"/>
        <w:gridCol w:w="7706"/>
      </w:tblGrid>
      <w:tr>
        <w:tc>
          <w:tcPr>
            <w:tcW w:type="dxa" w:w="2500"/>
            <w:tcBorders>
              <w:top w:val="single" w:color="808080" w:sz="4"/>
              <w:left w:val="single" w:color="808080" w:sz="4"/>
              <w:bottom w:val="single" w:color="808080" w:sz="4"/>
              <w:right w:val="single" w:color="808080" w:sz="4"/>
            </w:tcBorders>
            <w:shd w:fill="F0F0F0" w:val="clear"/>
            <w:tcMar>
              <w:top w:type="dxa" w:w="40"/>
              <w:left w:type="dxa" w:w="100"/>
              <w:bottom w:type="dxa" w:w="40"/>
              <w:right w:type="dxa" w:w="100"/>
            </w:tcMar>
          </w:tcPr>
          <w:p>
            <w:pPr>
              <w:spacing w:after="10" w:before="10" w:line="230"/>
            </w:pPr>
            <w:r>
              <w:rPr>
                <w:b/>
                <w:bCs/>
                <w:sz w:val="19"/>
                <w:szCs w:val="19"/>
              </w:rPr>
              <w:t xml:space="preserve">Name:</w:t>
            </w:r>
          </w:p>
        </w:tc>
        <w:tc>
          <w:tcPr>
            <w:tcW w:type="dxa" w:w="7706"/>
            <w:tcBorders>
              <w:top w:val="single" w:color="808080" w:sz="4"/>
              <w:left w:val="single" w:color="808080" w:sz="4"/>
              <w:bottom w:val="single" w:color="808080" w:sz="4"/>
              <w:right w:val="single" w:color="808080" w:sz="4"/>
            </w:tcBorders>
            <w:tcMar>
              <w:top w:type="dxa" w:w="40"/>
              <w:left w:type="dxa" w:w="100"/>
              <w:bottom w:type="dxa" w:w="40"/>
              <w:right w:type="dxa" w:w="100"/>
            </w:tcMar>
          </w:tcPr>
          <w:p>
            <w:pPr>
              <w:spacing w:after="10" w:before="10" w:line="230"/>
            </w:pPr>
            <w:r>
              <w:rPr>
                <w:sz w:val="19"/>
                <w:szCs w:val="19"/>
              </w:rPr>
              <w:t xml:space="preserve">Ramjan Rawal</w:t>
            </w:r>
          </w:p>
        </w:tc>
      </w:tr>
      <w:tr>
        <w:tc>
          <w:tcPr>
            <w:tcW w:type="dxa" w:w="2500"/>
            <w:tcBorders>
              <w:top w:val="single" w:color="808080" w:sz="4"/>
              <w:left w:val="single" w:color="808080" w:sz="4"/>
              <w:bottom w:val="single" w:color="808080" w:sz="4"/>
              <w:right w:val="single" w:color="808080" w:sz="4"/>
            </w:tcBorders>
            <w:shd w:fill="F0F0F0" w:val="clear"/>
            <w:tcMar>
              <w:top w:type="dxa" w:w="40"/>
              <w:left w:type="dxa" w:w="100"/>
              <w:bottom w:type="dxa" w:w="40"/>
              <w:right w:type="dxa" w:w="100"/>
            </w:tcMar>
          </w:tcPr>
          <w:p>
            <w:pPr>
              <w:spacing w:after="10" w:before="10" w:line="230"/>
            </w:pPr>
            <w:r>
              <w:rPr>
                <w:b/>
                <w:bCs/>
                <w:sz w:val="19"/>
                <w:szCs w:val="19"/>
              </w:rPr>
              <w:t xml:space="preserve">Programme:</w:t>
            </w:r>
          </w:p>
        </w:tc>
        <w:tc>
          <w:tcPr>
            <w:tcW w:type="dxa" w:w="7706"/>
            <w:tcBorders>
              <w:top w:val="single" w:color="808080" w:sz="4"/>
              <w:left w:val="single" w:color="808080" w:sz="4"/>
              <w:bottom w:val="single" w:color="808080" w:sz="4"/>
              <w:right w:val="single" w:color="808080" w:sz="4"/>
            </w:tcBorders>
            <w:tcMar>
              <w:top w:type="dxa" w:w="40"/>
              <w:left w:type="dxa" w:w="100"/>
              <w:bottom w:type="dxa" w:w="40"/>
              <w:right w:type="dxa" w:w="100"/>
            </w:tcMar>
          </w:tcPr>
          <w:p>
            <w:pPr>
              <w:spacing w:after="10" w:before="10" w:line="230"/>
            </w:pPr>
            <w:r>
              <w:rPr>
                <w:sz w:val="19"/>
                <w:szCs w:val="19"/>
              </w:rPr>
              <w:t xml:space="preserve">BSc (Hons) Information Technology</w:t>
            </w:r>
          </w:p>
        </w:tc>
      </w:tr>
    </w:tbl>
    <w:p>
      <w:pPr>
        <w:spacing w:after="60"/>
      </w:pPr>
      <w:r>
        <w:rPr>
          <w:sz w:val="19"/>
          <w:szCs w:val="19"/>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808080" w:sz="4"/>
              <w:left w:val="single" w:color="808080" w:sz="4"/>
              <w:bottom w:val="single" w:color="808080" w:sz="4"/>
              <w:right w:val="single" w:color="808080" w:sz="4"/>
            </w:tcBorders>
            <w:shd w:fill="D9D9D9" w:val="clear"/>
            <w:tcMar>
              <w:top w:type="dxa" w:w="40"/>
              <w:left w:type="dxa" w:w="100"/>
              <w:bottom w:type="dxa" w:w="40"/>
              <w:right w:type="dxa" w:w="100"/>
            </w:tcMar>
          </w:tcPr>
          <w:p>
            <w:pPr>
              <w:spacing w:after="10" w:before="10" w:line="230"/>
            </w:pPr>
            <w:r>
              <w:rPr>
                <w:b/>
                <w:bCs/>
                <w:sz w:val="19"/>
                <w:szCs w:val="19"/>
              </w:rPr>
              <w:t xml:space="preserve">Overview</w:t>
            </w:r>
          </w:p>
        </w:tc>
      </w:tr>
      <w:tr>
        <w:tc>
          <w:tcPr>
            <w:tcW w:type="dxa" w:w="10206"/>
            <w:tcBorders>
              <w:top w:val="single" w:color="808080" w:sz="4"/>
              <w:left w:val="single" w:color="808080" w:sz="4"/>
              <w:bottom w:val="single" w:color="808080" w:sz="4"/>
              <w:right w:val="single" w:color="808080" w:sz="4"/>
            </w:tcBorders>
            <w:tcMar>
              <w:top w:type="dxa" w:w="40"/>
              <w:left w:type="dxa" w:w="100"/>
              <w:bottom w:type="dxa" w:w="40"/>
              <w:right w:type="dxa" w:w="100"/>
            </w:tcMar>
          </w:tcPr>
          <w:p>
            <w:pPr>
              <w:spacing w:after="10" w:before="10" w:line="230"/>
            </w:pPr>
            <w:r>
              <w:rPr>
                <w:sz w:val="19"/>
                <w:szCs w:val="19"/>
              </w:rPr>
              <w:t xml:space="preserve">AI-Solutions is a start-up company that provides AI-based software solutions and virtual assistant support to business customers. The agreed work is to create a simple customer inquiry and scheduled demo booking web system, so customers can send their details and the client can review requests from an admin area.</w:t>
            </w:r>
          </w:p>
        </w:tc>
      </w:tr>
    </w:tbl>
    <w:p>
      <w:pPr>
        <w:spacing w:after="60"/>
      </w:pPr>
      <w:r>
        <w:rPr>
          <w:sz w:val="19"/>
          <w:szCs w:val="19"/>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808080" w:sz="4"/>
              <w:left w:val="single" w:color="808080" w:sz="4"/>
              <w:bottom w:val="single" w:color="808080" w:sz="4"/>
              <w:right w:val="single" w:color="808080" w:sz="4"/>
            </w:tcBorders>
            <w:shd w:fill="D9D9D9" w:val="clear"/>
            <w:tcMar>
              <w:top w:type="dxa" w:w="40"/>
              <w:left w:type="dxa" w:w="100"/>
              <w:bottom w:type="dxa" w:w="40"/>
              <w:right w:type="dxa" w:w="100"/>
            </w:tcMar>
          </w:tcPr>
          <w:p>
            <w:pPr>
              <w:spacing w:after="10" w:before="10" w:line="230"/>
            </w:pPr>
            <w:r>
              <w:rPr>
                <w:b/>
                <w:bCs/>
                <w:sz w:val="19"/>
                <w:szCs w:val="19"/>
              </w:rPr>
              <w:t xml:space="preserve">Product to be delivered to client</w:t>
            </w:r>
          </w:p>
        </w:tc>
      </w:tr>
      <w:tr>
        <w:tc>
          <w:tcPr>
            <w:tcW w:type="dxa" w:w="10206"/>
            <w:tcBorders>
              <w:top w:val="single" w:color="808080" w:sz="4"/>
              <w:left w:val="single" w:color="808080" w:sz="4"/>
              <w:bottom w:val="single" w:color="808080" w:sz="4"/>
              <w:right w:val="single" w:color="808080" w:sz="4"/>
            </w:tcBorders>
            <w:tcMar>
              <w:top w:type="dxa" w:w="40"/>
              <w:left w:type="dxa" w:w="100"/>
              <w:bottom w:type="dxa" w:w="40"/>
              <w:right w:type="dxa" w:w="100"/>
            </w:tcMar>
          </w:tcPr>
          <w:p>
            <w:pPr>
              <w:spacing w:after="10" w:before="10" w:line="230"/>
            </w:pPr>
            <w:r>
              <w:rPr>
                <w:sz w:val="19"/>
                <w:szCs w:val="19"/>
              </w:rPr>
              <w:t xml:space="preserve">The product to be delivered is a working web-based prototype for AI-Solutions. It will include public information pages, customer inquiry and scheduled demo booking forms, database storage, and a password-protected admin area for viewing and managing customer records. The system will be developed using HTML, CSS, Bootstrap, JavaScript, PHP and MySQL on XAMPP.</w:t>
            </w:r>
          </w:p>
        </w:tc>
      </w:tr>
    </w:tbl>
    <w:p>
      <w:pPr>
        <w:spacing w:after="60"/>
      </w:pPr>
      <w:r>
        <w:rPr>
          <w:sz w:val="19"/>
          <w:szCs w:val="19"/>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808080" w:sz="4"/>
              <w:left w:val="single" w:color="808080" w:sz="4"/>
              <w:bottom w:val="single" w:color="808080" w:sz="4"/>
              <w:right w:val="single" w:color="808080" w:sz="4"/>
            </w:tcBorders>
            <w:shd w:fill="D9D9D9" w:val="clear"/>
            <w:tcMar>
              <w:top w:type="dxa" w:w="40"/>
              <w:left w:type="dxa" w:w="100"/>
              <w:bottom w:type="dxa" w:w="40"/>
              <w:right w:type="dxa" w:w="100"/>
            </w:tcMar>
          </w:tcPr>
          <w:p>
            <w:pPr>
              <w:spacing w:after="10" w:before="10" w:line="230"/>
            </w:pPr>
            <w:r>
              <w:rPr>
                <w:b/>
                <w:bCs/>
                <w:sz w:val="19"/>
                <w:szCs w:val="19"/>
              </w:rPr>
              <w:t xml:space="preserve">Client Requirements</w:t>
            </w:r>
          </w:p>
        </w:tc>
      </w:tr>
      <w:tr>
        <w:tc>
          <w:tcPr>
            <w:tcW w:type="dxa" w:w="10206"/>
            <w:tcBorders>
              <w:top w:val="single" w:color="808080" w:sz="4"/>
              <w:left w:val="single" w:color="808080" w:sz="4"/>
              <w:bottom w:val="single" w:color="808080" w:sz="4"/>
              <w:right w:val="single" w:color="808080" w:sz="4"/>
            </w:tcBorders>
            <w:tcMar>
              <w:top w:type="dxa" w:w="40"/>
              <w:left w:type="dxa" w:w="100"/>
              <w:bottom w:type="dxa" w:w="40"/>
              <w:right w:type="dxa" w:w="100"/>
            </w:tcMar>
          </w:tcPr>
          <w:p>
            <w:pPr>
              <w:spacing w:after="20" w:before="20"/>
            </w:pPr>
            <w:r>
              <w:rPr>
                <w:b/>
                <w:bCs/>
                <w:sz w:val="19"/>
                <w:szCs w:val="19"/>
              </w:rPr>
              <w:t xml:space="preserve">Functional requirements:</w:t>
            </w:r>
          </w:p>
          <w:p>
            <w:pPr>
              <w:spacing w:after="6" w:before="6" w:line="225"/>
            </w:pPr>
            <w:r>
              <w:rPr>
                <w:sz w:val="19"/>
                <w:szCs w:val="19"/>
              </w:rPr>
              <w:t xml:space="preserve">1. Customers should be able to view basic information about AI-Solutions and its services.</w:t>
            </w:r>
          </w:p>
          <w:p>
            <w:pPr>
              <w:spacing w:after="6" w:before="6" w:line="225"/>
            </w:pPr>
            <w:r>
              <w:rPr>
                <w:sz w:val="19"/>
                <w:szCs w:val="19"/>
              </w:rPr>
              <w:t xml:space="preserve">2. Customers should be able to submit an inquiry or scheduled demo booking form.</w:t>
            </w:r>
          </w:p>
          <w:p>
            <w:pPr>
              <w:spacing w:after="6" w:before="6" w:line="225"/>
            </w:pPr>
            <w:r>
              <w:rPr>
                <w:sz w:val="19"/>
                <w:szCs w:val="19"/>
              </w:rPr>
              <w:t xml:space="preserve">3. The form should collect name, email, phone number, company name, country, interest type and message.</w:t>
            </w:r>
          </w:p>
          <w:p>
            <w:pPr>
              <w:spacing w:after="6" w:before="6" w:line="225"/>
            </w:pPr>
            <w:r>
              <w:rPr>
                <w:sz w:val="19"/>
                <w:szCs w:val="19"/>
              </w:rPr>
              <w:t xml:space="preserve">4. All submitted details should be stored in a MySQL database.</w:t>
            </w:r>
          </w:p>
          <w:p>
            <w:pPr>
              <w:spacing w:after="6" w:before="6" w:line="225"/>
            </w:pPr>
            <w:r>
              <w:rPr>
                <w:sz w:val="19"/>
                <w:szCs w:val="19"/>
              </w:rPr>
              <w:t xml:space="preserve">5. Admin should be able to log in using a username and password.</w:t>
            </w:r>
          </w:p>
          <w:p>
            <w:pPr>
              <w:spacing w:after="6" w:before="6" w:line="225"/>
            </w:pPr>
            <w:r>
              <w:rPr>
                <w:sz w:val="19"/>
                <w:szCs w:val="19"/>
              </w:rPr>
              <w:t xml:space="preserve">6. Admin should be able to view customer inquiries and demo booking records.</w:t>
            </w:r>
          </w:p>
          <w:p>
            <w:pPr>
              <w:spacing w:after="6" w:before="6" w:line="225"/>
            </w:pPr>
            <w:r>
              <w:rPr>
                <w:sz w:val="19"/>
                <w:szCs w:val="19"/>
              </w:rPr>
              <w:t xml:space="preserve">7. Admin should be able to update or delete records if required.</w:t>
            </w:r>
          </w:p>
          <w:p>
            <w:pPr>
              <w:spacing w:after="6" w:before="6" w:line="225"/>
            </w:pPr>
            <w:r>
              <w:rPr>
                <w:sz w:val="19"/>
                <w:szCs w:val="19"/>
              </w:rPr>
              <w:t xml:space="preserve">8. The admin area should show simple totals for inquiries and demo requests.</w:t>
            </w:r>
          </w:p>
          <w:p>
            <w:pPr>
              <w:spacing w:after="6" w:before="6" w:line="225"/>
            </w:pPr>
            <w:r>
              <w:rPr>
                <w:sz w:val="19"/>
                <w:szCs w:val="19"/>
              </w:rPr>
              <w:t xml:space="preserve">9. Customers should be able to view software solutions, past project highlights, company articles, and a photo gallery of promotional and upcoming events.</w:t>
            </w:r>
          </w:p>
          <w:p>
            <w:pPr>
              <w:spacing w:after="6" w:before="6" w:line="225"/>
            </w:pPr>
            <w:r>
              <w:rPr>
                <w:sz w:val="19"/>
                <w:szCs w:val="19"/>
              </w:rPr>
              <w:t xml:space="preserve">10. Customers should be able to register interest in promotional events (Join our Events).</w:t>
            </w:r>
          </w:p>
          <w:p>
            <w:pPr>
              <w:spacing w:after="6" w:before="6" w:line="225"/>
            </w:pPr>
            <w:r>
              <w:rPr>
                <w:sz w:val="19"/>
                <w:szCs w:val="19"/>
              </w:rPr>
              <w:t xml:space="preserve">11. Customers should be able to submit feedback with a star rating, which can be shown as testimonials on the website.</w:t>
            </w:r>
          </w:p>
          <w:p>
            <w:pPr>
              <w:spacing w:after="6" w:before="6" w:line="225"/>
            </w:pPr>
            <w:r>
              <w:rPr>
                <w:sz w:val="19"/>
                <w:szCs w:val="19"/>
              </w:rPr>
              <w:t xml:space="preserve">12. An AI-powered virtual assistant should answer common questions and hand the conversation over to a human, saving the lead for admin follow-up.</w:t>
            </w:r>
          </w:p>
          <w:p>
            <w:pPr>
              <w:spacing w:after="6" w:before="6" w:line="225"/>
            </w:pPr>
            <w:r>
              <w:rPr>
                <w:sz w:val="19"/>
                <w:szCs w:val="19"/>
              </w:rPr>
              <w:t xml:space="preserve">13. Admin should be able to export records (CSV and PDF) and view analytics charts such as demand by country, interest type and visitor trends, plus a monthly report.</w:t>
            </w:r>
          </w:p>
          <w:p>
            <w:pPr>
              <w:spacing w:after="6" w:before="6" w:line="225"/>
            </w:pPr>
            <w:r>
              <w:rPr>
                <w:sz w:val="19"/>
                <w:szCs w:val="19"/>
              </w:rPr>
              <w:t xml:space="preserve">14. Admin access should support role-based permissions and record admin actions in an activity log.</w:t>
            </w:r>
          </w:p>
          <w:p>
            <w:pPr>
              <w:spacing w:after="20" w:before="60"/>
            </w:pPr>
            <w:r>
              <w:rPr>
                <w:b/>
                <w:bCs/>
                <w:sz w:val="19"/>
                <w:szCs w:val="19"/>
              </w:rPr>
              <w:t xml:space="preserve">Non-functional requirements:</w:t>
            </w:r>
          </w:p>
          <w:p>
            <w:pPr>
              <w:spacing w:after="6" w:before="6" w:line="225"/>
            </w:pPr>
            <w:r>
              <w:rPr>
                <w:sz w:val="19"/>
                <w:szCs w:val="19"/>
              </w:rPr>
              <w:t xml:space="preserve">1. The website should be simple, responsive and easy to use.</w:t>
            </w:r>
          </w:p>
          <w:p>
            <w:pPr>
              <w:spacing w:after="6" w:before="6" w:line="225"/>
            </w:pPr>
            <w:r>
              <w:rPr>
                <w:sz w:val="19"/>
                <w:szCs w:val="19"/>
              </w:rPr>
              <w:t xml:space="preserve">2. Forms should include basic validation.</w:t>
            </w:r>
          </w:p>
          <w:p>
            <w:pPr>
              <w:spacing w:after="6" w:before="6" w:line="225"/>
            </w:pPr>
            <w:r>
              <w:rPr>
                <w:sz w:val="19"/>
                <w:szCs w:val="19"/>
              </w:rPr>
              <w:t xml:space="preserve">3. The admin area should be password protected.</w:t>
            </w:r>
          </w:p>
          <w:p>
            <w:pPr>
              <w:spacing w:after="6" w:before="6" w:line="225"/>
            </w:pPr>
            <w:r>
              <w:rPr>
                <w:sz w:val="19"/>
                <w:szCs w:val="19"/>
              </w:rPr>
              <w:t xml:space="preserve">4. The system should run locally in XAMPP and be easy to demonstrate.</w:t>
            </w:r>
          </w:p>
          <w:p>
            <w:pPr>
              <w:spacing w:after="6" w:before="6" w:line="225"/>
            </w:pPr>
            <w:r>
              <w:rPr>
                <w:sz w:val="19"/>
                <w:szCs w:val="19"/>
              </w:rPr>
              <w:t xml:space="preserve">5. Submitted data should be protected using prepared statements, CSRF protection, anti-spam checks (honeypot/CAPTCHA) and input validation.</w:t>
            </w:r>
          </w:p>
          <w:p>
            <w:pPr>
              <w:spacing w:after="6" w:before="6" w:line="225"/>
            </w:pPr>
            <w:r>
              <w:rPr>
                <w:sz w:val="19"/>
                <w:szCs w:val="19"/>
              </w:rPr>
              <w:t xml:space="preserve">6. The system should follow basic privacy/GDPR practices, including a consent checkbox, privacy policy and terms pages.</w:t>
            </w:r>
          </w:p>
          <w:p>
            <w:pPr>
              <w:spacing w:after="6" w:before="6" w:line="225"/>
            </w:pPr>
            <w:r>
              <w:rPr>
                <w:sz w:val="19"/>
                <w:szCs w:val="19"/>
              </w:rPr>
              <w:t xml:space="preserve">7. The website should be accessible and keyboard-friendly, with reduced-motion support.</w:t>
            </w:r>
          </w:p>
        </w:tc>
      </w:tr>
    </w:tbl>
    <w:p>
      <w:pPr>
        <w:spacing w:after="60"/>
      </w:pPr>
      <w:r>
        <w:rPr>
          <w:sz w:val="19"/>
          <w:szCs w:val="19"/>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808080" w:sz="4"/>
              <w:left w:val="single" w:color="808080" w:sz="4"/>
              <w:bottom w:val="single" w:color="808080" w:sz="4"/>
              <w:right w:val="single" w:color="808080" w:sz="4"/>
            </w:tcBorders>
            <w:shd w:fill="D9D9D9" w:val="clear"/>
            <w:tcMar>
              <w:top w:type="dxa" w:w="40"/>
              <w:left w:type="dxa" w:w="100"/>
              <w:bottom w:type="dxa" w:w="40"/>
              <w:right w:type="dxa" w:w="100"/>
            </w:tcMar>
          </w:tcPr>
          <w:p>
            <w:pPr>
              <w:spacing w:after="10" w:before="10" w:line="230"/>
            </w:pPr>
            <w:r>
              <w:rPr>
                <w:b/>
                <w:bCs/>
                <w:sz w:val="19"/>
                <w:szCs w:val="19"/>
              </w:rPr>
              <w:t xml:space="preserve">Future wish list</w:t>
            </w:r>
          </w:p>
        </w:tc>
      </w:tr>
      <w:tr>
        <w:tc>
          <w:tcPr>
            <w:tcW w:type="dxa" w:w="10206"/>
            <w:tcBorders>
              <w:top w:val="single" w:color="808080" w:sz="4"/>
              <w:left w:val="single" w:color="808080" w:sz="4"/>
              <w:bottom w:val="single" w:color="808080" w:sz="4"/>
              <w:right w:val="single" w:color="808080" w:sz="4"/>
            </w:tcBorders>
            <w:tcMar>
              <w:top w:type="dxa" w:w="40"/>
              <w:left w:type="dxa" w:w="100"/>
              <w:bottom w:type="dxa" w:w="40"/>
              <w:right w:type="dxa" w:w="100"/>
            </w:tcMar>
          </w:tcPr>
          <w:p>
            <w:pPr>
              <w:spacing w:after="6" w:before="6" w:line="225"/>
            </w:pPr>
            <w:r>
              <w:rPr>
                <w:sz w:val="19"/>
                <w:szCs w:val="19"/>
              </w:rPr>
              <w:t xml:space="preserve">1. Live chat with human support agents in real time.</w:t>
            </w:r>
          </w:p>
          <w:p>
            <w:pPr>
              <w:spacing w:after="6" w:before="6" w:line="225"/>
            </w:pPr>
            <w:r>
              <w:rPr>
                <w:sz w:val="19"/>
                <w:szCs w:val="19"/>
              </w:rPr>
              <w:t xml:space="preserve">2. Multi-language support for international clients.</w:t>
            </w:r>
          </w:p>
          <w:p>
            <w:pPr>
              <w:spacing w:after="6" w:before="6" w:line="225"/>
            </w:pPr>
            <w:r>
              <w:rPr>
                <w:sz w:val="19"/>
                <w:szCs w:val="19"/>
              </w:rPr>
              <w:t xml:space="preserve">3. Online payment and live third-party AI model integration.</w:t>
            </w:r>
          </w:p>
        </w:tc>
      </w:tr>
    </w:tbl>
    <w:p>
      <w:pPr>
        <w:spacing w:after="60"/>
      </w:pPr>
      <w:r>
        <w:rPr>
          <w:sz w:val="19"/>
          <w:szCs w:val="19"/>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808080" w:sz="4"/>
              <w:left w:val="single" w:color="808080" w:sz="4"/>
              <w:bottom w:val="single" w:color="808080" w:sz="4"/>
              <w:right w:val="single" w:color="808080" w:sz="4"/>
            </w:tcBorders>
            <w:shd w:fill="D9D9D9" w:val="clear"/>
            <w:tcMar>
              <w:top w:type="dxa" w:w="40"/>
              <w:left w:type="dxa" w:w="100"/>
              <w:bottom w:type="dxa" w:w="40"/>
              <w:right w:type="dxa" w:w="100"/>
            </w:tcMar>
          </w:tcPr>
          <w:p>
            <w:pPr>
              <w:spacing w:after="10" w:before="10" w:line="230"/>
            </w:pPr>
            <w:r>
              <w:rPr>
                <w:b/>
                <w:bCs/>
                <w:sz w:val="19"/>
                <w:szCs w:val="19"/>
              </w:rPr>
              <w:t xml:space="preserve">Constraints</w:t>
            </w:r>
          </w:p>
        </w:tc>
      </w:tr>
      <w:tr>
        <w:tc>
          <w:tcPr>
            <w:tcW w:type="dxa" w:w="10206"/>
            <w:tcBorders>
              <w:top w:val="single" w:color="808080" w:sz="4"/>
              <w:left w:val="single" w:color="808080" w:sz="4"/>
              <w:bottom w:val="single" w:color="808080" w:sz="4"/>
              <w:right w:val="single" w:color="808080" w:sz="4"/>
            </w:tcBorders>
            <w:tcMar>
              <w:top w:type="dxa" w:w="40"/>
              <w:left w:type="dxa" w:w="100"/>
              <w:bottom w:type="dxa" w:w="40"/>
              <w:right w:type="dxa" w:w="100"/>
            </w:tcMar>
          </w:tcPr>
          <w:p>
            <w:pPr>
              <w:spacing w:after="10" w:before="10" w:line="230"/>
            </w:pPr>
            <w:r>
              <w:rPr>
                <w:sz w:val="19"/>
                <w:szCs w:val="19"/>
              </w:rPr>
              <w:t xml:space="preserve">The project will be completed within the module timeframe as a prototype. The system will be developed and tested locally using XAMPP, so it will not be hosted as a live production website in this phase. Real customer data will not be used; sample data will be created for testing. Online payment and live AI model integration are outside the scope of this version.</w:t>
            </w:r>
          </w:p>
        </w:tc>
      </w:tr>
    </w:tbl>
    <w:p>
      <w:pPr>
        <w:spacing w:after="60"/>
      </w:pPr>
      <w:r>
        <w:rPr>
          <w:sz w:val="19"/>
          <w:szCs w:val="19"/>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808080" w:sz="4"/>
              <w:left w:val="single" w:color="808080" w:sz="4"/>
              <w:bottom w:val="single" w:color="808080" w:sz="4"/>
              <w:right w:val="single" w:color="808080" w:sz="4"/>
            </w:tcBorders>
            <w:shd w:fill="D9D9D9" w:val="clear"/>
            <w:tcMar>
              <w:top w:type="dxa" w:w="40"/>
              <w:left w:type="dxa" w:w="100"/>
              <w:bottom w:type="dxa" w:w="40"/>
              <w:right w:type="dxa" w:w="100"/>
            </w:tcMar>
          </w:tcPr>
          <w:p>
            <w:pPr>
              <w:spacing w:after="10" w:before="10" w:line="230"/>
            </w:pPr>
            <w:r>
              <w:rPr>
                <w:b/>
                <w:bCs/>
                <w:sz w:val="19"/>
                <w:szCs w:val="19"/>
              </w:rPr>
              <w:t xml:space="preserve">Resources</w:t>
            </w:r>
          </w:p>
        </w:tc>
      </w:tr>
      <w:tr>
        <w:tc>
          <w:tcPr>
            <w:tcW w:type="dxa" w:w="10206"/>
            <w:tcBorders>
              <w:top w:val="single" w:color="808080" w:sz="4"/>
              <w:left w:val="single" w:color="808080" w:sz="4"/>
              <w:bottom w:val="single" w:color="808080" w:sz="4"/>
              <w:right w:val="single" w:color="808080" w:sz="4"/>
            </w:tcBorders>
            <w:tcMar>
              <w:top w:type="dxa" w:w="40"/>
              <w:left w:type="dxa" w:w="100"/>
              <w:bottom w:type="dxa" w:w="40"/>
              <w:right w:type="dxa" w:w="100"/>
            </w:tcMar>
          </w:tcPr>
          <w:p>
            <w:pPr>
              <w:spacing w:after="10" w:before="10" w:line="230"/>
            </w:pPr>
            <w:r>
              <w:rPr>
                <w:sz w:val="19"/>
                <w:szCs w:val="19"/>
              </w:rPr>
              <w:t xml:space="preserve">People: Developer - Ramjan Rawal; Client - Anil Pande.</w:t>
            </w:r>
          </w:p>
          <w:p>
            <w:pPr>
              <w:spacing w:after="10" w:before="10" w:line="230"/>
            </w:pPr>
            <w:r>
              <w:rPr>
                <w:sz w:val="19"/>
                <w:szCs w:val="19"/>
              </w:rPr>
              <w:t xml:space="preserve">Hardware: Laptop or desktop computer with internet access.</w:t>
            </w:r>
          </w:p>
          <w:p>
            <w:pPr>
              <w:spacing w:after="10" w:before="10" w:line="230"/>
            </w:pPr>
            <w:r>
              <w:rPr>
                <w:sz w:val="19"/>
                <w:szCs w:val="19"/>
              </w:rPr>
              <w:t xml:space="preserve">Software: XAMPP, PHP, MySQL/phpMyAdmin, Visual Studio Code, web browser, HTML, CSS, Bootstrap and JavaScript.</w:t>
            </w:r>
          </w:p>
          <w:p>
            <w:pPr>
              <w:spacing w:after="10" w:before="10" w:line="230"/>
            </w:pPr>
            <w:r>
              <w:rPr>
                <w:sz w:val="19"/>
                <w:szCs w:val="19"/>
              </w:rPr>
              <w:t xml:space="preserve">Client support: Required form fields, feedback during meetings, and final approval of the prototype.</w:t>
            </w:r>
          </w:p>
        </w:tc>
      </w:tr>
    </w:tbl>
    <w:p>
      <w:pPr>
        <w:spacing w:after="60"/>
      </w:pPr>
      <w:r>
        <w:rPr>
          <w:sz w:val="19"/>
          <w:szCs w:val="19"/>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808080" w:sz="4"/>
              <w:left w:val="single" w:color="808080" w:sz="4"/>
              <w:bottom w:val="single" w:color="808080" w:sz="4"/>
              <w:right w:val="single" w:color="808080" w:sz="4"/>
            </w:tcBorders>
            <w:shd w:fill="D9D9D9" w:val="clear"/>
            <w:tcMar>
              <w:top w:type="dxa" w:w="40"/>
              <w:left w:type="dxa" w:w="100"/>
              <w:bottom w:type="dxa" w:w="40"/>
              <w:right w:type="dxa" w:w="100"/>
            </w:tcMar>
          </w:tcPr>
          <w:p>
            <w:pPr>
              <w:spacing w:after="10" w:before="10" w:line="230"/>
            </w:pPr>
            <w:r>
              <w:rPr>
                <w:b/>
                <w:bCs/>
                <w:sz w:val="19"/>
                <w:szCs w:val="19"/>
              </w:rPr>
              <w:t xml:space="preserve">Evaluation</w:t>
            </w:r>
          </w:p>
        </w:tc>
      </w:tr>
      <w:tr>
        <w:tc>
          <w:tcPr>
            <w:tcW w:type="dxa" w:w="10206"/>
            <w:tcBorders>
              <w:top w:val="single" w:color="808080" w:sz="4"/>
              <w:left w:val="single" w:color="808080" w:sz="4"/>
              <w:bottom w:val="single" w:color="808080" w:sz="4"/>
              <w:right w:val="single" w:color="808080" w:sz="4"/>
            </w:tcBorders>
            <w:tcMar>
              <w:top w:type="dxa" w:w="40"/>
              <w:left w:type="dxa" w:w="100"/>
              <w:bottom w:type="dxa" w:w="40"/>
              <w:right w:type="dxa" w:w="100"/>
            </w:tcMar>
          </w:tcPr>
          <w:p>
            <w:pPr>
              <w:spacing w:after="10" w:before="10" w:line="230"/>
            </w:pPr>
            <w:r>
              <w:rPr>
                <w:sz w:val="19"/>
                <w:szCs w:val="19"/>
              </w:rPr>
              <w:t xml:space="preserve">The prototype will be evaluated by testing each agreed requirement against the final system. Form submission, validation, database storage, admin login, record viewing, updating and deleting will be tested using sample data. The client will review the working prototype and confirm whether it meets the agreed requirements. Feedback will be recorded and used for final improvements.</w:t>
            </w:r>
          </w:p>
        </w:tc>
      </w:tr>
    </w:tbl>
    <w:p>
      <w:pPr>
        <w:spacing w:after="60"/>
      </w:pPr>
      <w:r>
        <w:rPr>
          <w:sz w:val="19"/>
          <w:szCs w:val="19"/>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808080" w:sz="4"/>
              <w:left w:val="single" w:color="808080" w:sz="4"/>
              <w:bottom w:val="single" w:color="808080" w:sz="4"/>
              <w:right w:val="single" w:color="808080" w:sz="4"/>
            </w:tcBorders>
            <w:shd w:fill="D9D9D9" w:val="clear"/>
            <w:tcMar>
              <w:top w:type="dxa" w:w="40"/>
              <w:left w:type="dxa" w:w="100"/>
              <w:bottom w:type="dxa" w:w="40"/>
              <w:right w:type="dxa" w:w="100"/>
            </w:tcMar>
          </w:tcPr>
          <w:p>
            <w:pPr>
              <w:spacing w:after="10" w:before="10" w:line="230"/>
            </w:pPr>
            <w:r>
              <w:rPr>
                <w:b/>
                <w:bCs/>
                <w:sz w:val="19"/>
                <w:szCs w:val="19"/>
              </w:rPr>
              <w:t xml:space="preserve">Client Sign-off</w:t>
            </w:r>
          </w:p>
        </w:tc>
      </w:tr>
      <w:tr>
        <w:tc>
          <w:tcPr>
            <w:tcW w:type="dxa" w:w="10206"/>
            <w:tcBorders>
              <w:top w:val="single" w:color="808080" w:sz="4"/>
              <w:left w:val="single" w:color="808080" w:sz="4"/>
              <w:bottom w:val="single" w:color="808080" w:sz="4"/>
              <w:right w:val="single" w:color="808080" w:sz="4"/>
            </w:tcBorders>
            <w:tcMar>
              <w:top w:type="dxa" w:w="40"/>
              <w:left w:type="dxa" w:w="100"/>
              <w:bottom w:type="dxa" w:w="40"/>
              <w:right w:type="dxa" w:w="100"/>
            </w:tcMar>
          </w:tcPr>
          <w:tbl>
            <w:tblPr>
              <w:tblW w:type="dxa" w:w="10006"/>
              <w:tblBorders>
                <w:top w:val="single" w:color="auto" w:sz="4"/>
                <w:left w:val="single" w:color="auto" w:sz="4"/>
                <w:bottom w:val="single" w:color="auto" w:sz="4"/>
                <w:right w:val="single" w:color="auto" w:sz="4"/>
                <w:insideH w:val="single" w:color="auto" w:sz="4"/>
                <w:insideV w:val="single" w:color="auto" w:sz="4"/>
              </w:tblBorders>
            </w:tblPr>
            <w:tblGrid>
              <w:gridCol w:w="2500"/>
              <w:gridCol w:w="7706"/>
            </w:tblGrid>
            <w:tr>
              <w:tc>
                <w:tcPr>
                  <w:tcW w:type="dxa" w:w="25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spacing w:after="10" w:before="10" w:line="230"/>
                  </w:pPr>
                  <w:r>
                    <w:rPr>
                      <w:b/>
                      <w:bCs/>
                      <w:sz w:val="19"/>
                      <w:szCs w:val="19"/>
                    </w:rPr>
                    <w:t xml:space="preserve">Client Name:</w:t>
                  </w:r>
                </w:p>
              </w:tc>
              <w:tc>
                <w:tcPr>
                  <w:tcW w:type="dxa" w:w="7706"/>
                  <w:tcBorders>
                    <w:top w:val="single" w:color="808080" w:sz="4"/>
                    <w:left w:val="single" w:color="808080" w:sz="4"/>
                    <w:bottom w:val="single" w:color="808080" w:sz="4"/>
                    <w:right w:val="single" w:color="808080" w:sz="4"/>
                  </w:tcBorders>
                  <w:tcMar>
                    <w:top w:type="dxa" w:w="40"/>
                    <w:left w:type="dxa" w:w="100"/>
                    <w:bottom w:type="dxa" w:w="40"/>
                    <w:right w:type="dxa" w:w="100"/>
                  </w:tcMar>
                </w:tcPr>
                <w:p>
                  <w:pPr>
                    <w:spacing w:after="10" w:before="10" w:line="230"/>
                  </w:pPr>
                  <w:r>
                    <w:rPr>
                      <w:sz w:val="19"/>
                      <w:szCs w:val="19"/>
                    </w:rPr>
                    <w:t xml:space="preserve">Anil Pande</w:t>
                  </w:r>
                </w:p>
              </w:tc>
            </w:tr>
            <w:tr>
              <w:tc>
                <w:tcPr>
                  <w:tcW w:type="dxa" w:w="25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spacing w:after="10" w:before="10" w:line="230"/>
                  </w:pPr>
                  <w:r>
                    <w:rPr>
                      <w:b/>
                      <w:bCs/>
                      <w:sz w:val="19"/>
                      <w:szCs w:val="19"/>
                    </w:rPr>
                    <w:t xml:space="preserve">Signature:</w:t>
                  </w:r>
                </w:p>
              </w:tc>
              <w:tc>
                <w:tcPr>
                  <w:tcW w:type="dxa" w:w="7706"/>
                  <w:tcBorders>
                    <w:top w:val="single" w:color="808080" w:sz="4"/>
                    <w:left w:val="single" w:color="808080" w:sz="4"/>
                    <w:bottom w:val="single" w:color="808080" w:sz="4"/>
                    <w:right w:val="single" w:color="808080" w:sz="4"/>
                  </w:tcBorders>
                  <w:tcMar>
                    <w:top w:type="dxa" w:w="40"/>
                    <w:left w:type="dxa" w:w="100"/>
                    <w:bottom w:type="dxa" w:w="40"/>
                    <w:right w:type="dxa" w:w="100"/>
                  </w:tcMar>
                </w:tcPr>
                <w:p>
                  <w:pPr>
                    <w:spacing w:after="10" w:before="10" w:line="230"/>
                  </w:pPr>
                  <w:r>
                    <w:rPr>
                      <w:sz w:val="19"/>
                      <w:szCs w:val="19"/>
                    </w:rPr>
                    <w:t xml:space="preserve"> </w:t>
                  </w:r>
                </w:p>
              </w:tc>
            </w:tr>
            <w:tr>
              <w:tc>
                <w:tcPr>
                  <w:tcW w:type="dxa" w:w="25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spacing w:after="10" w:before="10" w:line="230"/>
                  </w:pPr>
                  <w:r>
                    <w:rPr>
                      <w:b/>
                      <w:bCs/>
                      <w:sz w:val="19"/>
                      <w:szCs w:val="19"/>
                    </w:rPr>
                    <w:t xml:space="preserve">Date:</w:t>
                  </w:r>
                </w:p>
              </w:tc>
              <w:tc>
                <w:tcPr>
                  <w:tcW w:type="dxa" w:w="7706"/>
                  <w:tcBorders>
                    <w:top w:val="single" w:color="808080" w:sz="4"/>
                    <w:left w:val="single" w:color="808080" w:sz="4"/>
                    <w:bottom w:val="single" w:color="808080" w:sz="4"/>
                    <w:right w:val="single" w:color="808080" w:sz="4"/>
                  </w:tcBorders>
                  <w:tcMar>
                    <w:top w:type="dxa" w:w="40"/>
                    <w:left w:type="dxa" w:w="100"/>
                    <w:bottom w:type="dxa" w:w="40"/>
                    <w:right w:type="dxa" w:w="100"/>
                  </w:tcMar>
                </w:tcPr>
                <w:p>
                  <w:pPr>
                    <w:spacing w:after="10" w:before="10" w:line="230"/>
                  </w:pPr>
                  <w:r>
                    <w:rPr>
                      <w:sz w:val="19"/>
                      <w:szCs w:val="19"/>
                    </w:rPr>
                    <w:t xml:space="preserve"> </w:t>
                  </w:r>
                </w:p>
              </w:tc>
            </w:tr>
          </w:tbl>
          <w:p/>
        </w:tc>
      </w:tr>
    </w:tbl>
    <w:sectPr>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2026-06-20T11:42:49.846Z</dcterms:created>
  <dcterms:modified xsi:type="dcterms:W3CDTF">2026-06-20T11:42:49.846Z</dcterms:modified>
</cp:coreProperties>
</file>

<file path=docProps/custom.xml><?xml version="1.0" encoding="utf-8"?>
<Properties xmlns="http://schemas.openxmlformats.org/officeDocument/2006/custom-properties" xmlns:vt="http://schemas.openxmlformats.org/officeDocument/2006/docPropsVTypes"/>
</file>