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AI-Solutions Wireframe Page List</w:t>
      </w:r>
    </w:p>
    <w:p>
      <w:pPr>
        <w:spacing w:after="160"/>
        <w:jc w:val="center"/>
      </w:pPr>
      <w:r>
        <w:rPr>
          <w:i/>
          <w:iCs/>
          <w:color w:val="666666"/>
          <w:sz w:val="20"/>
          <w:szCs w:val="20"/>
        </w:rPr>
        <w:t xml:space="preserve">Low-fidelity wireframes — updated to match the current AI-Solutions prototype.</w:t>
      </w:r>
    </w:p>
    <w:p>
      <w:pPr>
        <w:spacing w:after="30"/>
      </w:pPr>
      <w:r>
        <w:rPr>
          <w:sz w:val="20"/>
          <w:szCs w:val="20"/>
        </w:rPr>
        <w:t xml:space="preserve">W1 - Home Page: AI-Solutions Home / Landing Page Wireframe</w:t>
      </w:r>
    </w:p>
    <w:p>
      <w:pPr>
        <w:spacing w:after="30"/>
      </w:pPr>
      <w:r>
        <w:rPr>
          <w:sz w:val="20"/>
          <w:szCs w:val="20"/>
        </w:rPr>
        <w:t xml:space="preserve">W2 - Services Page: Software Solutions &amp; Services Page Wireframe</w:t>
      </w:r>
    </w:p>
    <w:p>
      <w:pPr>
        <w:spacing w:after="30"/>
      </w:pPr>
      <w:r>
        <w:rPr>
          <w:sz w:val="20"/>
          <w:szCs w:val="20"/>
        </w:rPr>
        <w:t xml:space="preserve">W3 - Events &amp; Gallery Page: Events &amp; Photo Gallery Page Wireframe</w:t>
      </w:r>
    </w:p>
    <w:p>
      <w:pPr>
        <w:spacing w:after="30"/>
      </w:pPr>
      <w:r>
        <w:rPr>
          <w:sz w:val="20"/>
          <w:szCs w:val="20"/>
        </w:rPr>
        <w:t xml:space="preserve">W4 - Contact Us Page: Customer Inquiry / Contact Form Wireframe</w:t>
      </w:r>
    </w:p>
    <w:p>
      <w:pPr>
        <w:spacing w:after="30"/>
      </w:pPr>
      <w:r>
        <w:rPr>
          <w:sz w:val="20"/>
          <w:szCs w:val="20"/>
        </w:rPr>
        <w:t xml:space="preserve">W5 - Schedule Demo Page: Demo Booking Form Wireframe</w:t>
      </w:r>
    </w:p>
    <w:p>
      <w:pPr>
        <w:spacing w:after="30"/>
      </w:pPr>
      <w:r>
        <w:rPr>
          <w:sz w:val="20"/>
          <w:szCs w:val="20"/>
        </w:rPr>
        <w:t xml:space="preserve">W6 - AI Chatbot Page: AI Virtual Assistant Chat Interface Wireframe</w:t>
      </w:r>
    </w:p>
    <w:p>
      <w:pPr>
        <w:spacing w:after="30"/>
      </w:pPr>
      <w:r>
        <w:rPr>
          <w:sz w:val="20"/>
          <w:szCs w:val="20"/>
        </w:rPr>
        <w:t xml:space="preserve">W7 - Chatbot Handover Page: Human Support Handover &amp; Lead Capture Wireframe</w:t>
      </w:r>
    </w:p>
    <w:p>
      <w:pPr>
        <w:spacing w:after="30"/>
      </w:pPr>
      <w:r>
        <w:rPr>
          <w:sz w:val="20"/>
          <w:szCs w:val="20"/>
        </w:rPr>
        <w:t xml:space="preserve">W8 - Admin Login Page: Password-Protected Admin Login Wireframe</w:t>
      </w:r>
    </w:p>
    <w:p>
      <w:pPr>
        <w:spacing w:after="30"/>
      </w:pPr>
      <w:r>
        <w:rPr>
          <w:sz w:val="20"/>
          <w:szCs w:val="20"/>
        </w:rPr>
        <w:t xml:space="preserve">W9 - Admin Dashboard Page: Admin Dashboard &amp; Analytics Wireframe</w:t>
      </w:r>
    </w:p>
    <w:p>
      <w:pPr>
        <w:spacing w:after="30"/>
      </w:pPr>
      <w:r>
        <w:rPr>
          <w:sz w:val="20"/>
          <w:szCs w:val="20"/>
        </w:rPr>
        <w:t xml:space="preserve">W10 - Record Management Page: Admin Record Management &amp; CRUD Wireframe</w:t>
      </w:r>
    </w:p>
    <w:p>
      <w:pPr>
        <w:spacing w:after="30"/>
      </w:pPr>
      <w:r>
        <w:rPr>
          <w:sz w:val="20"/>
          <w:szCs w:val="20"/>
        </w:rPr>
        <w:t xml:space="preserve">W11 - Articles Page: Articles &amp; Insights / Blog Page Wireframe (added)</w:t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W1 - Home Page: AI-Solutions Home / Landing Page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index.php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1-home" descr="Wireframe for index.php" title="W1 - Home Page: AI-Solutions Home / Landing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W2 - Services Page: Software Solutions &amp; Services Page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services.php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2-services" descr="Wireframe for services.php" title="W2 - Services Page: Software Solutions &amp; Services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W3 - Events &amp; Gallery Page: Events &amp; Photo Gallery Page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events.php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3-events-gallery" descr="Wireframe for events.php" title="W3 - Events &amp; Gallery Page: Events &amp; Photo Gallery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W4 - Contact Us Page: Customer Inquiry / Contact Form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contact.php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4-contact" descr="Wireframe for contact.php" title="W4 - Contact Us Page: Customer Inquiry / Contact Form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W5 - Schedule Demo Page: Demo Booking Form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schedule-demo.php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5-schedule-demo" descr="Wireframe for schedule-demo.php" title="W5 - Schedule Demo Page: Demo Booking Form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W6 - AI Chatbot Page: AI Virtual Assistant Chat Interface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chatbot.php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6-chatbot" descr="Wireframe for chatbot.php" title="W6 - AI Chatbot Page: AI Virtual Assistant Chat Interfac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W7 - Chatbot Handover Page: Human Support Handover &amp; Lead Capture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chatbot-handover.php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7-chatbot-handover" descr="Wireframe for chatbot-handover.php" title="W7 - Chatbot Handover Page: Human Support Handover &amp; Lead Captur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W8 - Admin Login Page: Password-Protected Admin Login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admin/login.php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8-admin-login" descr="Wireframe for admin/login.php" title="W8 - Admin Login Page: Password-Protected Admin Login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W9 - Admin Dashboard Page: Admin Dashboard &amp; Analytics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admin/dashboard.php</w:t>
      </w:r>
    </w:p>
    <w:p>
      <w:pPr>
        <w:jc w:val="center"/>
      </w:pPr>
      <w:r>
        <w:drawing>
          <wp:inline distT="0" distB="0" distL="0" distR="0">
            <wp:extent cx="6000750" cy="4400550"/>
            <wp:effectExtent t="0" r="0" b="0" l="0"/>
            <wp:docPr id="1" name="W9-admin-dashboard" descr="Wireframe for admin/dashboard.php" title="W9 - Admin Dashboard Page: Admin Dashboard &amp; Analytics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W10 - Record Management Page: Admin Record Management &amp; CRUD Wireframe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admin/manage-records.php</w:t>
      </w:r>
    </w:p>
    <w:p>
      <w:pPr>
        <w:jc w:val="center"/>
      </w:pPr>
      <w:r>
        <w:drawing>
          <wp:inline distT="0" distB="0" distL="0" distR="0">
            <wp:extent cx="6000750" cy="4400550"/>
            <wp:effectExtent t="0" r="0" b="0" l="0"/>
            <wp:docPr id="1" name="W10-record-management" descr="Wireframe for admin/manage-records.php" title="W10 - Record Management Page: Admin Record Management &amp; CRUD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60"/>
      </w:pPr>
      <w:r>
        <w:rPr>
          <w:b/>
          <w:bCs/>
          <w:sz w:val="24"/>
          <w:szCs w:val="24"/>
        </w:rPr>
        <w:t xml:space="preserve">W11 - Articles Page: Articles &amp; Insights / Blog Page Wireframe (added)</w:t>
      </w:r>
    </w:p>
    <w:p>
      <w:pPr>
        <w:spacing w:after="40"/>
      </w:pPr>
      <w:r>
        <w:rPr>
          <w:i/>
          <w:iCs/>
          <w:color w:val="666666"/>
          <w:sz w:val="18"/>
          <w:szCs w:val="18"/>
        </w:rPr>
        <w:t xml:space="preserve">Page: articles.php</w:t>
      </w:r>
    </w:p>
    <w:p>
      <w:pPr>
        <w:jc w:val="center"/>
      </w:pPr>
      <w:r>
        <w:drawing>
          <wp:inline distT="0" distB="0" distL="0" distR="0">
            <wp:extent cx="6000750" cy="4200525"/>
            <wp:effectExtent t="0" r="0" b="0" l="0"/>
            <wp:docPr id="1" name="W11-articles" descr="Wireframe for articles.php" title="W11 - Articles Page: Articles &amp; Insights / Blog Page Wireframe (add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4862ed8a608cd9c8132b4181cee45de9542f24.png"/><Relationship Id="rId8" Type="http://schemas.openxmlformats.org/officeDocument/2006/relationships/image" Target="media/7aaeb617ec41ce79e456183013b9629f8a4a902b.png"/><Relationship Id="rId9" Type="http://schemas.openxmlformats.org/officeDocument/2006/relationships/image" Target="media/a443f2a9912e105b1650dc2ea56b545f0ea2e8c0.png"/><Relationship Id="rId10" Type="http://schemas.openxmlformats.org/officeDocument/2006/relationships/image" Target="media/e2e597d1214f9bb031871628c67d238cb28b10cc.png"/><Relationship Id="rId11" Type="http://schemas.openxmlformats.org/officeDocument/2006/relationships/image" Target="media/504e9f5f52f4871db5d7aaceda3cb6d17d8d1f34.png"/><Relationship Id="rId12" Type="http://schemas.openxmlformats.org/officeDocument/2006/relationships/image" Target="media/792cb3a93a35e7ca9c531d5d2298e839654ee0e9.png"/><Relationship Id="rId13" Type="http://schemas.openxmlformats.org/officeDocument/2006/relationships/image" Target="media/307a52196aa3ba926e9db6f39a6fdf2ec62600cf.png"/><Relationship Id="rId14" Type="http://schemas.openxmlformats.org/officeDocument/2006/relationships/image" Target="media/bc50e612cbb81a8b082829f18ddfc5ba89742d7a.png"/><Relationship Id="rId15" Type="http://schemas.openxmlformats.org/officeDocument/2006/relationships/image" Target="media/5f3facebe9feb3ee5e521517fcfd15dba4f74e5a.png"/><Relationship Id="rId16" Type="http://schemas.openxmlformats.org/officeDocument/2006/relationships/image" Target="media/f95c863acfc4b2f6c631b512c6aadb28a45196f0.png"/><Relationship Id="rId17" Type="http://schemas.openxmlformats.org/officeDocument/2006/relationships/image" Target="media/0f0fd252d25277c0e08c59697d1dda8d8de55f8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2026-06-22T07:48:33.340Z</dcterms:created>
  <dcterms:modified xsi:type="dcterms:W3CDTF">2026-06-22T07:48:33.348Z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