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CCBC" w14:textId="77777777" w:rsidR="005155CB" w:rsidRDefault="00CA2B31"/>
    <w:p w14:paraId="3FDFFEF9" w14:textId="2BB1CC83" w:rsidR="002D7350" w:rsidRDefault="002D7350">
      <w:pPr>
        <w:rPr>
          <w:sz w:val="32"/>
          <w:szCs w:val="32"/>
        </w:rPr>
      </w:pPr>
      <w:r>
        <w:rPr>
          <w:sz w:val="32"/>
          <w:szCs w:val="32"/>
        </w:rPr>
        <w:t xml:space="preserve">The paper </w:t>
      </w:r>
      <w:r w:rsidRPr="00CA2B31">
        <w:rPr>
          <w:b/>
          <w:bCs/>
          <w:sz w:val="32"/>
          <w:szCs w:val="32"/>
        </w:rPr>
        <w:t>3D</w:t>
      </w:r>
      <w:r w:rsidR="004A74D1" w:rsidRPr="00CA2B31">
        <w:rPr>
          <w:b/>
          <w:bCs/>
          <w:sz w:val="32"/>
          <w:szCs w:val="32"/>
        </w:rPr>
        <w:t xml:space="preserve"> </w:t>
      </w:r>
      <w:r w:rsidR="004A74D1" w:rsidRPr="00CA2B31">
        <w:rPr>
          <w:b/>
          <w:bCs/>
          <w:sz w:val="32"/>
          <w:szCs w:val="32"/>
        </w:rPr>
        <w:t xml:space="preserve">LIDAR Point Cloud based Intersection Recognition for Autonomous </w:t>
      </w:r>
      <w:r w:rsidR="00D52492" w:rsidRPr="00CA2B31">
        <w:rPr>
          <w:b/>
          <w:bCs/>
          <w:sz w:val="32"/>
          <w:szCs w:val="32"/>
        </w:rPr>
        <w:t>Driving</w:t>
      </w:r>
      <w:r w:rsidR="00D52492">
        <w:rPr>
          <w:sz w:val="32"/>
          <w:szCs w:val="32"/>
        </w:rPr>
        <w:t>, written</w:t>
      </w:r>
      <w:r w:rsidR="004A74D1">
        <w:rPr>
          <w:sz w:val="32"/>
          <w:szCs w:val="32"/>
        </w:rPr>
        <w:t xml:space="preserve"> by </w:t>
      </w:r>
      <w:r w:rsidR="001A0730">
        <w:rPr>
          <w:sz w:val="32"/>
          <w:szCs w:val="32"/>
        </w:rPr>
        <w:t>Q</w:t>
      </w:r>
      <w:r w:rsidR="001A0730" w:rsidRPr="001A0730">
        <w:rPr>
          <w:sz w:val="32"/>
          <w:szCs w:val="32"/>
        </w:rPr>
        <w:t>uanwen Zhu, Long Chen, Qingquan Li, Ming Li, Andreas Nüchter and Jian Wang</w:t>
      </w:r>
      <w:r w:rsidR="001A0730">
        <w:rPr>
          <w:sz w:val="32"/>
          <w:szCs w:val="32"/>
        </w:rPr>
        <w:t xml:space="preserve"> </w:t>
      </w:r>
      <w:r w:rsidR="00A02CF2">
        <w:rPr>
          <w:sz w:val="32"/>
          <w:szCs w:val="32"/>
        </w:rPr>
        <w:t>proposes</w:t>
      </w:r>
      <w:r w:rsidR="007F357F">
        <w:rPr>
          <w:sz w:val="32"/>
          <w:szCs w:val="32"/>
        </w:rPr>
        <w:t xml:space="preserve"> a new model for the </w:t>
      </w:r>
      <w:r w:rsidR="002316A0">
        <w:rPr>
          <w:sz w:val="32"/>
          <w:szCs w:val="32"/>
        </w:rPr>
        <w:t xml:space="preserve">real-time </w:t>
      </w:r>
      <w:r w:rsidR="007F357F">
        <w:rPr>
          <w:sz w:val="32"/>
          <w:szCs w:val="32"/>
        </w:rPr>
        <w:t xml:space="preserve">detection of </w:t>
      </w:r>
      <w:r w:rsidR="006D0FBC">
        <w:rPr>
          <w:sz w:val="32"/>
          <w:szCs w:val="32"/>
        </w:rPr>
        <w:t xml:space="preserve">road </w:t>
      </w:r>
      <w:r w:rsidR="001110B6">
        <w:rPr>
          <w:sz w:val="32"/>
          <w:szCs w:val="32"/>
        </w:rPr>
        <w:t>intersection</w:t>
      </w:r>
      <w:r w:rsidR="006D0FBC">
        <w:rPr>
          <w:sz w:val="32"/>
          <w:szCs w:val="32"/>
        </w:rPr>
        <w:t>s</w:t>
      </w:r>
      <w:r w:rsidR="00A02CF2">
        <w:rPr>
          <w:sz w:val="32"/>
          <w:szCs w:val="32"/>
        </w:rPr>
        <w:t xml:space="preserve"> for moving autonomous vehicles.</w:t>
      </w:r>
      <w:r w:rsidR="001110B6">
        <w:rPr>
          <w:sz w:val="32"/>
          <w:szCs w:val="32"/>
        </w:rPr>
        <w:t xml:space="preserve"> </w:t>
      </w:r>
      <w:r w:rsidR="00A02CF2">
        <w:rPr>
          <w:sz w:val="32"/>
          <w:szCs w:val="32"/>
        </w:rPr>
        <w:t xml:space="preserve"> </w:t>
      </w:r>
      <w:r w:rsidR="007B5C91">
        <w:rPr>
          <w:sz w:val="32"/>
          <w:szCs w:val="32"/>
        </w:rPr>
        <w:t xml:space="preserve">It </w:t>
      </w:r>
      <w:r w:rsidR="002316A0">
        <w:rPr>
          <w:sz w:val="32"/>
          <w:szCs w:val="32"/>
        </w:rPr>
        <w:t xml:space="preserve">is a new approach </w:t>
      </w:r>
      <w:r w:rsidR="009E52C3">
        <w:rPr>
          <w:sz w:val="32"/>
          <w:szCs w:val="32"/>
        </w:rPr>
        <w:t xml:space="preserve">toward remote sensing to </w:t>
      </w:r>
      <w:r w:rsidR="00022C54">
        <w:rPr>
          <w:sz w:val="32"/>
          <w:szCs w:val="32"/>
        </w:rPr>
        <w:t xml:space="preserve">improve navigation and path planning in autonomous vehicles. </w:t>
      </w:r>
      <w:r w:rsidR="00AE4877">
        <w:rPr>
          <w:sz w:val="32"/>
          <w:szCs w:val="32"/>
        </w:rPr>
        <w:t xml:space="preserve">The data used in this model are from the </w:t>
      </w:r>
      <w:r w:rsidR="00F929E0">
        <w:rPr>
          <w:sz w:val="32"/>
          <w:szCs w:val="32"/>
        </w:rPr>
        <w:t>high-end</w:t>
      </w:r>
      <w:r w:rsidR="00A564B8">
        <w:rPr>
          <w:sz w:val="32"/>
          <w:szCs w:val="32"/>
        </w:rPr>
        <w:t xml:space="preserve"> LiDAR </w:t>
      </w:r>
      <w:r w:rsidR="003104C0">
        <w:rPr>
          <w:sz w:val="32"/>
          <w:szCs w:val="32"/>
        </w:rPr>
        <w:t>sensor Velodyne HDL-64ES2</w:t>
      </w:r>
      <w:r w:rsidR="00685A74">
        <w:rPr>
          <w:sz w:val="32"/>
          <w:szCs w:val="32"/>
        </w:rPr>
        <w:t xml:space="preserve"> which provides </w:t>
      </w:r>
      <w:r w:rsidR="006E67C4">
        <w:rPr>
          <w:sz w:val="32"/>
          <w:szCs w:val="32"/>
        </w:rPr>
        <w:t xml:space="preserve">point cloud data of the car at many frames per second. </w:t>
      </w:r>
      <w:r w:rsidR="0017292C">
        <w:rPr>
          <w:sz w:val="32"/>
          <w:szCs w:val="32"/>
        </w:rPr>
        <w:t xml:space="preserve">The algorithm for this model of Beam-Based feature </w:t>
      </w:r>
      <w:r w:rsidR="0002255E">
        <w:rPr>
          <w:sz w:val="32"/>
          <w:szCs w:val="32"/>
        </w:rPr>
        <w:t>construction is as follows:</w:t>
      </w:r>
    </w:p>
    <w:p w14:paraId="4F6330FD" w14:textId="2481EE40" w:rsidR="0030798A" w:rsidRDefault="0002255E">
      <w:pPr>
        <w:rPr>
          <w:sz w:val="32"/>
          <w:szCs w:val="32"/>
        </w:rPr>
      </w:pPr>
      <w:r>
        <w:rPr>
          <w:sz w:val="32"/>
          <w:szCs w:val="32"/>
        </w:rPr>
        <w:t>A. Data</w:t>
      </w:r>
      <w:r w:rsidR="00BB11EC">
        <w:rPr>
          <w:sz w:val="32"/>
          <w:szCs w:val="32"/>
        </w:rPr>
        <w:t xml:space="preserve"> P</w:t>
      </w:r>
      <w:r>
        <w:rPr>
          <w:sz w:val="32"/>
          <w:szCs w:val="32"/>
        </w:rPr>
        <w:t>rocessing:</w:t>
      </w:r>
    </w:p>
    <w:p w14:paraId="2C33BB57" w14:textId="4BB014DB" w:rsidR="0002255E" w:rsidRDefault="00885461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1FEC">
        <w:rPr>
          <w:sz w:val="32"/>
          <w:szCs w:val="32"/>
        </w:rPr>
        <w:t xml:space="preserve">Each frame of the point cloud </w:t>
      </w:r>
      <w:r w:rsidR="009B6D5A" w:rsidRPr="004D1FEC">
        <w:rPr>
          <w:sz w:val="32"/>
          <w:szCs w:val="32"/>
        </w:rPr>
        <w:t>is used to create a grid map</w:t>
      </w:r>
    </w:p>
    <w:p w14:paraId="76B2EE1C" w14:textId="77777777" w:rsidR="00BE1DF2" w:rsidRDefault="00BF2710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variance of elevation for each cell of the grid</w:t>
      </w:r>
    </w:p>
    <w:p w14:paraId="7FB10E62" w14:textId="1CA67EDC" w:rsidR="004D1FEC" w:rsidRDefault="00BF2710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E1DF2">
        <w:rPr>
          <w:sz w:val="32"/>
          <w:szCs w:val="32"/>
        </w:rPr>
        <w:t>Run</w:t>
      </w:r>
      <w:r w:rsidR="0025137D">
        <w:rPr>
          <w:sz w:val="32"/>
          <w:szCs w:val="32"/>
        </w:rPr>
        <w:t xml:space="preserve"> a thresholding </w:t>
      </w:r>
      <w:r w:rsidR="00BE1DF2">
        <w:rPr>
          <w:sz w:val="32"/>
          <w:szCs w:val="32"/>
        </w:rPr>
        <w:t>process</w:t>
      </w:r>
      <w:r w:rsidR="0025137D">
        <w:rPr>
          <w:sz w:val="32"/>
          <w:szCs w:val="32"/>
        </w:rPr>
        <w:t xml:space="preserve"> </w:t>
      </w:r>
      <w:r w:rsidR="005B099C">
        <w:rPr>
          <w:sz w:val="32"/>
          <w:szCs w:val="32"/>
        </w:rPr>
        <w:t xml:space="preserve">at a given threshold value </w:t>
      </w:r>
      <w:r w:rsidR="00BE1DF2">
        <w:rPr>
          <w:sz w:val="32"/>
          <w:szCs w:val="32"/>
        </w:rPr>
        <w:t xml:space="preserve">to set the variance of elevation either </w:t>
      </w:r>
      <w:r w:rsidR="00B8797A">
        <w:rPr>
          <w:sz w:val="32"/>
          <w:szCs w:val="32"/>
        </w:rPr>
        <w:t>as 1 or 0</w:t>
      </w:r>
    </w:p>
    <w:p w14:paraId="2D446E32" w14:textId="3C7DF351" w:rsidR="00B8797A" w:rsidRDefault="00B8797A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now forms a 2D image</w:t>
      </w:r>
    </w:p>
    <w:p w14:paraId="6FC4A4BA" w14:textId="04D765E5" w:rsidR="00B8797A" w:rsidRDefault="006347CB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Now form a grouping of </w:t>
      </w:r>
      <w:r w:rsidR="00F8027F">
        <w:rPr>
          <w:sz w:val="32"/>
          <w:szCs w:val="32"/>
        </w:rPr>
        <w:t>cells</w:t>
      </w:r>
      <w:r>
        <w:rPr>
          <w:sz w:val="32"/>
          <w:szCs w:val="32"/>
        </w:rPr>
        <w:t xml:space="preserve"> by traversing through each cell of the grid</w:t>
      </w:r>
    </w:p>
    <w:p w14:paraId="38CAE0CA" w14:textId="1509B022" w:rsidR="006347CB" w:rsidRDefault="002225BD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Rebuild these connected cell regions to surround a cube.</w:t>
      </w:r>
    </w:p>
    <w:p w14:paraId="19DB18DB" w14:textId="34F8090C" w:rsidR="004E7DE9" w:rsidRDefault="004E7DE9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length and height of the cube detect other vehicles and </w:t>
      </w:r>
      <w:r w:rsidR="004C186B">
        <w:rPr>
          <w:sz w:val="32"/>
          <w:szCs w:val="32"/>
        </w:rPr>
        <w:t xml:space="preserve">pedestrians </w:t>
      </w:r>
      <w:r w:rsidR="001E583D">
        <w:rPr>
          <w:sz w:val="32"/>
          <w:szCs w:val="32"/>
        </w:rPr>
        <w:t>and remove those cells from the grid map.</w:t>
      </w:r>
    </w:p>
    <w:p w14:paraId="5B3700F4" w14:textId="4BE34D65" w:rsidR="006C4658" w:rsidRDefault="00E75639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beam model is launched</w:t>
      </w:r>
      <w:r w:rsidR="00080ED4">
        <w:rPr>
          <w:sz w:val="32"/>
          <w:szCs w:val="32"/>
        </w:rPr>
        <w:t xml:space="preserve"> in </w:t>
      </w:r>
      <w:r w:rsidR="0045153D">
        <w:rPr>
          <w:sz w:val="32"/>
          <w:szCs w:val="32"/>
        </w:rPr>
        <w:t>front</w:t>
      </w:r>
      <w:r w:rsidR="00080ED4">
        <w:rPr>
          <w:sz w:val="32"/>
          <w:szCs w:val="32"/>
        </w:rPr>
        <w:t xml:space="preserve"> of the vehicle</w:t>
      </w:r>
      <w:r>
        <w:rPr>
          <w:sz w:val="32"/>
          <w:szCs w:val="32"/>
        </w:rPr>
        <w:t xml:space="preserve"> </w:t>
      </w:r>
      <w:r w:rsidR="005F21C5">
        <w:rPr>
          <w:sz w:val="32"/>
          <w:szCs w:val="32"/>
        </w:rPr>
        <w:t xml:space="preserve">at a distance related to the speed of the vehicle </w:t>
      </w:r>
      <w:r w:rsidR="00E8339A">
        <w:rPr>
          <w:sz w:val="32"/>
          <w:szCs w:val="32"/>
        </w:rPr>
        <w:t>(</w:t>
      </w:r>
      <w:r w:rsidR="004D1B31">
        <w:rPr>
          <w:sz w:val="32"/>
          <w:szCs w:val="32"/>
        </w:rPr>
        <w:t xml:space="preserve">e.g., </w:t>
      </w:r>
      <w:r w:rsidR="00E8339A">
        <w:rPr>
          <w:sz w:val="32"/>
          <w:szCs w:val="32"/>
        </w:rPr>
        <w:t>D=5+v*t</w:t>
      </w:r>
      <w:r w:rsidR="004D1B31">
        <w:rPr>
          <w:sz w:val="32"/>
          <w:szCs w:val="32"/>
        </w:rPr>
        <w:t>)</w:t>
      </w:r>
    </w:p>
    <w:p w14:paraId="3C8CB88F" w14:textId="2C65CABF" w:rsidR="00B73A97" w:rsidRDefault="002B6A5F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beam model consists of 360 beams with a </w:t>
      </w:r>
      <w:r w:rsidR="004D1B31">
        <w:rPr>
          <w:sz w:val="32"/>
          <w:szCs w:val="32"/>
        </w:rPr>
        <w:t>1-degree</w:t>
      </w:r>
      <w:r w:rsidR="002E3B72">
        <w:rPr>
          <w:sz w:val="32"/>
          <w:szCs w:val="32"/>
        </w:rPr>
        <w:t xml:space="preserve"> angle difference between each of them and has a </w:t>
      </w:r>
      <w:r w:rsidR="0078601D">
        <w:rPr>
          <w:sz w:val="32"/>
          <w:szCs w:val="32"/>
        </w:rPr>
        <w:t>width slightly bigger than the width of the car.</w:t>
      </w:r>
    </w:p>
    <w:p w14:paraId="67D7CC3D" w14:textId="6E3FC8F7" w:rsidR="00A54DF4" w:rsidRDefault="00BA3B84" w:rsidP="00065C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the beam is cut off by an obstacle </w:t>
      </w:r>
      <w:r w:rsidR="00A54DF4">
        <w:rPr>
          <w:sz w:val="32"/>
          <w:szCs w:val="32"/>
        </w:rPr>
        <w:t>its length is measured</w:t>
      </w:r>
      <w:r w:rsidR="00065C91">
        <w:rPr>
          <w:sz w:val="32"/>
          <w:szCs w:val="32"/>
        </w:rPr>
        <w:t>.</w:t>
      </w:r>
    </w:p>
    <w:p w14:paraId="7E2EB48F" w14:textId="23840278" w:rsidR="00E93537" w:rsidRDefault="00065C91" w:rsidP="00E935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it is not cut off </w:t>
      </w:r>
      <w:r w:rsidR="00E93537">
        <w:rPr>
          <w:sz w:val="32"/>
          <w:szCs w:val="32"/>
        </w:rPr>
        <w:t xml:space="preserve">its length is limited to a constant. </w:t>
      </w:r>
    </w:p>
    <w:p w14:paraId="59460999" w14:textId="2906D476" w:rsidR="00E93537" w:rsidRDefault="00AB71A4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histogram graph is plotted </w:t>
      </w:r>
      <w:r w:rsidR="006C1008">
        <w:rPr>
          <w:sz w:val="32"/>
          <w:szCs w:val="32"/>
        </w:rPr>
        <w:t xml:space="preserve">with the </w:t>
      </w:r>
      <w:r w:rsidR="00921BE5">
        <w:rPr>
          <w:sz w:val="32"/>
          <w:szCs w:val="32"/>
        </w:rPr>
        <w:t>normalised</w:t>
      </w:r>
      <w:r w:rsidR="006C1008">
        <w:rPr>
          <w:sz w:val="32"/>
          <w:szCs w:val="32"/>
        </w:rPr>
        <w:t xml:space="preserve"> length of each beam vs </w:t>
      </w:r>
      <w:r w:rsidR="00921BE5">
        <w:rPr>
          <w:sz w:val="32"/>
          <w:szCs w:val="32"/>
        </w:rPr>
        <w:t>its angle.</w:t>
      </w:r>
    </w:p>
    <w:p w14:paraId="69E85214" w14:textId="7568CF5F" w:rsidR="00921BE5" w:rsidRDefault="00921BE5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number of peaks in the histogram give us the number of openings in the </w:t>
      </w:r>
      <w:r w:rsidR="00F915E9">
        <w:rPr>
          <w:sz w:val="32"/>
          <w:szCs w:val="32"/>
        </w:rPr>
        <w:t>road</w:t>
      </w:r>
      <w:r w:rsidR="00947463">
        <w:rPr>
          <w:sz w:val="32"/>
          <w:szCs w:val="32"/>
        </w:rPr>
        <w:t xml:space="preserve">. </w:t>
      </w:r>
      <w:r w:rsidR="00CA2B31">
        <w:rPr>
          <w:sz w:val="32"/>
          <w:szCs w:val="32"/>
        </w:rPr>
        <w:t>Thus,</w:t>
      </w:r>
      <w:r w:rsidR="00947463">
        <w:rPr>
          <w:sz w:val="32"/>
          <w:szCs w:val="32"/>
        </w:rPr>
        <w:t xml:space="preserve"> enabling us to classify whether it is a +</w:t>
      </w:r>
      <w:r w:rsidR="00F915E9">
        <w:rPr>
          <w:sz w:val="32"/>
          <w:szCs w:val="32"/>
        </w:rPr>
        <w:t>-</w:t>
      </w:r>
      <w:r w:rsidR="00947463">
        <w:rPr>
          <w:sz w:val="32"/>
          <w:szCs w:val="32"/>
        </w:rPr>
        <w:t xml:space="preserve">shaped </w:t>
      </w:r>
      <w:r w:rsidR="00F915E9">
        <w:rPr>
          <w:sz w:val="32"/>
          <w:szCs w:val="32"/>
        </w:rPr>
        <w:t>pr T-shaped intersection.</w:t>
      </w:r>
    </w:p>
    <w:p w14:paraId="2628021B" w14:textId="0222F2B6" w:rsidR="005D74D7" w:rsidRDefault="005D74D7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classification is done by using a machine </w:t>
      </w:r>
      <w:r w:rsidR="0051468E">
        <w:rPr>
          <w:sz w:val="32"/>
          <w:szCs w:val="32"/>
        </w:rPr>
        <w:t>learning</w:t>
      </w:r>
      <w:r>
        <w:rPr>
          <w:sz w:val="32"/>
          <w:szCs w:val="32"/>
        </w:rPr>
        <w:t xml:space="preserve"> algorithm</w:t>
      </w:r>
      <w:r w:rsidR="004D1730">
        <w:rPr>
          <w:sz w:val="32"/>
          <w:szCs w:val="32"/>
        </w:rPr>
        <w:t>. Here we have used a Support Vector Machine (SVM) as our classifier.</w:t>
      </w:r>
      <w:r w:rsidR="0051468E">
        <w:rPr>
          <w:sz w:val="32"/>
          <w:szCs w:val="32"/>
        </w:rPr>
        <w:t xml:space="preserve"> </w:t>
      </w:r>
    </w:p>
    <w:p w14:paraId="3AC0F0F0" w14:textId="4A20EC22" w:rsidR="000E3B98" w:rsidRDefault="0088423E" w:rsidP="000E3B98">
      <w:pPr>
        <w:rPr>
          <w:sz w:val="32"/>
          <w:szCs w:val="32"/>
        </w:rPr>
      </w:pPr>
      <w:r>
        <w:rPr>
          <w:sz w:val="32"/>
          <w:szCs w:val="32"/>
        </w:rPr>
        <w:t>B. Experiments and results</w:t>
      </w:r>
      <w:r w:rsidR="008E427C">
        <w:rPr>
          <w:sz w:val="32"/>
          <w:szCs w:val="32"/>
        </w:rPr>
        <w:t>:</w:t>
      </w:r>
    </w:p>
    <w:p w14:paraId="70D82C11" w14:textId="77777777" w:rsidR="005B5B74" w:rsidRDefault="00EC14A1" w:rsidP="000E3B9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verify the </w:t>
      </w:r>
      <w:r w:rsidR="005830DC">
        <w:rPr>
          <w:sz w:val="32"/>
          <w:szCs w:val="32"/>
        </w:rPr>
        <w:t>effectiveness of</w:t>
      </w:r>
      <w:r>
        <w:rPr>
          <w:sz w:val="32"/>
          <w:szCs w:val="32"/>
        </w:rPr>
        <w:t xml:space="preserve"> this method </w:t>
      </w:r>
      <w:r w:rsidR="00117FC8">
        <w:rPr>
          <w:sz w:val="32"/>
          <w:szCs w:val="32"/>
        </w:rPr>
        <w:t>experiments are done appl</w:t>
      </w:r>
      <w:r w:rsidR="006426E9">
        <w:rPr>
          <w:sz w:val="32"/>
          <w:szCs w:val="32"/>
        </w:rPr>
        <w:t>y</w:t>
      </w:r>
      <w:r w:rsidR="00117FC8">
        <w:rPr>
          <w:sz w:val="32"/>
          <w:szCs w:val="32"/>
        </w:rPr>
        <w:t xml:space="preserve">ing this algorithm to different data </w:t>
      </w:r>
      <w:r w:rsidR="006426E9">
        <w:rPr>
          <w:sz w:val="32"/>
          <w:szCs w:val="32"/>
        </w:rPr>
        <w:t xml:space="preserve">and analysing the accuracy of the prediction. </w:t>
      </w:r>
      <w:r w:rsidR="001C39EC">
        <w:rPr>
          <w:sz w:val="32"/>
          <w:szCs w:val="32"/>
        </w:rPr>
        <w:t>Different data sets from different road types</w:t>
      </w:r>
      <w:r w:rsidR="00EC2B37">
        <w:rPr>
          <w:sz w:val="32"/>
          <w:szCs w:val="32"/>
        </w:rPr>
        <w:t xml:space="preserve">, different levels of interference from pedestrians and other vehicles </w:t>
      </w:r>
      <w:r w:rsidR="00CA7D46">
        <w:rPr>
          <w:sz w:val="32"/>
          <w:szCs w:val="32"/>
        </w:rPr>
        <w:t xml:space="preserve">are used for this purpose and their corresponding ROC </w:t>
      </w:r>
      <w:r w:rsidR="007E0941">
        <w:rPr>
          <w:sz w:val="32"/>
          <w:szCs w:val="32"/>
        </w:rPr>
        <w:t>curves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TPR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TNR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AUC</w:t>
      </w:r>
      <w:r w:rsidR="00004705">
        <w:rPr>
          <w:sz w:val="32"/>
          <w:szCs w:val="32"/>
        </w:rPr>
        <w:t>,</w:t>
      </w:r>
      <w:r w:rsidR="007E0941">
        <w:rPr>
          <w:sz w:val="32"/>
          <w:szCs w:val="32"/>
        </w:rPr>
        <w:t xml:space="preserve"> and other parameters </w:t>
      </w:r>
      <w:r w:rsidR="005830DC">
        <w:rPr>
          <w:sz w:val="32"/>
          <w:szCs w:val="32"/>
        </w:rPr>
        <w:t>are</w:t>
      </w:r>
      <w:r w:rsidR="007E0941">
        <w:rPr>
          <w:sz w:val="32"/>
          <w:szCs w:val="32"/>
        </w:rPr>
        <w:t xml:space="preserve"> noted when predicting the </w:t>
      </w:r>
      <w:r w:rsidR="005830DC">
        <w:rPr>
          <w:sz w:val="32"/>
          <w:szCs w:val="32"/>
        </w:rPr>
        <w:t>intersection</w:t>
      </w:r>
      <w:r w:rsidR="007E0941">
        <w:rPr>
          <w:sz w:val="32"/>
          <w:szCs w:val="32"/>
        </w:rPr>
        <w:t xml:space="preserve"> type</w:t>
      </w:r>
      <w:r w:rsidR="005830DC">
        <w:rPr>
          <w:sz w:val="32"/>
          <w:szCs w:val="32"/>
        </w:rPr>
        <w:t xml:space="preserve">. </w:t>
      </w:r>
      <w:r w:rsidR="00366D9B">
        <w:rPr>
          <w:sz w:val="32"/>
          <w:szCs w:val="32"/>
        </w:rPr>
        <w:t xml:space="preserve">The </w:t>
      </w:r>
      <w:r w:rsidR="005B5B74">
        <w:rPr>
          <w:sz w:val="32"/>
          <w:szCs w:val="32"/>
        </w:rPr>
        <w:t>data from these predictions are as shown.</w:t>
      </w:r>
    </w:p>
    <w:p w14:paraId="31BF9248" w14:textId="28519561" w:rsidR="008E427C" w:rsidRPr="00D83029" w:rsidRDefault="00D83029" w:rsidP="00D830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6"/>
          <w:szCs w:val="36"/>
        </w:rPr>
        <w:t>Intersection and road segment classification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904"/>
        <w:gridCol w:w="1350"/>
        <w:gridCol w:w="1530"/>
        <w:gridCol w:w="2160"/>
        <w:gridCol w:w="1281"/>
      </w:tblGrid>
      <w:tr w:rsidR="002A280A" w14:paraId="3FE6C330" w14:textId="77777777" w:rsidTr="005F1E84">
        <w:tc>
          <w:tcPr>
            <w:tcW w:w="1904" w:type="dxa"/>
          </w:tcPr>
          <w:p w14:paraId="115414E0" w14:textId="77777777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14:paraId="61B18A33" w14:textId="58F2EBEE" w:rsidR="002A280A" w:rsidRPr="00F53D9A" w:rsidRDefault="005F1E84" w:rsidP="005F1E8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TPR</w:t>
            </w:r>
          </w:p>
        </w:tc>
        <w:tc>
          <w:tcPr>
            <w:tcW w:w="1530" w:type="dxa"/>
          </w:tcPr>
          <w:p w14:paraId="730FA289" w14:textId="22DAF231" w:rsidR="002A280A" w:rsidRPr="00F53D9A" w:rsidRDefault="005F1E84" w:rsidP="005F1E8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TNR</w:t>
            </w:r>
          </w:p>
        </w:tc>
        <w:tc>
          <w:tcPr>
            <w:tcW w:w="2160" w:type="dxa"/>
          </w:tcPr>
          <w:p w14:paraId="39DB6412" w14:textId="3C151D9F" w:rsidR="002A280A" w:rsidRPr="00F53D9A" w:rsidRDefault="009701FE" w:rsidP="009701F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Accuracy</w:t>
            </w:r>
          </w:p>
        </w:tc>
        <w:tc>
          <w:tcPr>
            <w:tcW w:w="1281" w:type="dxa"/>
          </w:tcPr>
          <w:p w14:paraId="309ADB95" w14:textId="7124467E" w:rsidR="002A280A" w:rsidRPr="00F53D9A" w:rsidRDefault="009701FE" w:rsidP="009701F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AUC</w:t>
            </w:r>
          </w:p>
        </w:tc>
      </w:tr>
      <w:tr w:rsidR="002A280A" w14:paraId="05BDB32E" w14:textId="77777777" w:rsidTr="005F1E84">
        <w:tc>
          <w:tcPr>
            <w:tcW w:w="1904" w:type="dxa"/>
          </w:tcPr>
          <w:p w14:paraId="12DADD09" w14:textId="5BFBEB87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Test Data</w:t>
            </w:r>
            <w:r w:rsidR="005F1E84" w:rsidRPr="00F53D9A">
              <w:rPr>
                <w:sz w:val="36"/>
                <w:szCs w:val="36"/>
              </w:rPr>
              <w:t xml:space="preserve"> </w:t>
            </w:r>
            <w:r w:rsidRPr="00F53D9A">
              <w:rPr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715E5884" w14:textId="6F202F75" w:rsidR="002A280A" w:rsidRPr="00F53D9A" w:rsidRDefault="009701FE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91.25%</w:t>
            </w:r>
          </w:p>
        </w:tc>
        <w:tc>
          <w:tcPr>
            <w:tcW w:w="1530" w:type="dxa"/>
          </w:tcPr>
          <w:p w14:paraId="4B76AD46" w14:textId="556875C9" w:rsidR="002A280A" w:rsidRPr="00F53D9A" w:rsidRDefault="00F53D9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 xml:space="preserve">     </w:t>
            </w:r>
            <w:r w:rsidR="00FD570F" w:rsidRPr="00F53D9A">
              <w:rPr>
                <w:sz w:val="36"/>
                <w:szCs w:val="36"/>
              </w:rPr>
              <w:t>96%</w:t>
            </w:r>
          </w:p>
        </w:tc>
        <w:tc>
          <w:tcPr>
            <w:tcW w:w="2160" w:type="dxa"/>
          </w:tcPr>
          <w:p w14:paraId="22E230DF" w14:textId="1A7C5DF2" w:rsidR="002A280A" w:rsidRPr="00F53D9A" w:rsidRDefault="00167C4C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93.625%</w:t>
            </w:r>
          </w:p>
        </w:tc>
        <w:tc>
          <w:tcPr>
            <w:tcW w:w="1281" w:type="dxa"/>
          </w:tcPr>
          <w:p w14:paraId="5A7997B4" w14:textId="00B8588F" w:rsidR="002A280A" w:rsidRPr="00F53D9A" w:rsidRDefault="00847785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0.987</w:t>
            </w:r>
          </w:p>
        </w:tc>
      </w:tr>
      <w:tr w:rsidR="002A280A" w14:paraId="797659FB" w14:textId="77777777" w:rsidTr="005F1E84">
        <w:tc>
          <w:tcPr>
            <w:tcW w:w="1904" w:type="dxa"/>
          </w:tcPr>
          <w:p w14:paraId="598F9692" w14:textId="3023A6A2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Test Data 2</w:t>
            </w:r>
          </w:p>
        </w:tc>
        <w:tc>
          <w:tcPr>
            <w:tcW w:w="1350" w:type="dxa"/>
          </w:tcPr>
          <w:p w14:paraId="749034FB" w14:textId="2F8D41A6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81%</w:t>
            </w:r>
          </w:p>
        </w:tc>
        <w:tc>
          <w:tcPr>
            <w:tcW w:w="1530" w:type="dxa"/>
          </w:tcPr>
          <w:p w14:paraId="5B4D6822" w14:textId="5C199342" w:rsidR="002A280A" w:rsidRPr="00F53D9A" w:rsidRDefault="00466A4D" w:rsidP="00466A4D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84%</w:t>
            </w:r>
          </w:p>
        </w:tc>
        <w:tc>
          <w:tcPr>
            <w:tcW w:w="2160" w:type="dxa"/>
          </w:tcPr>
          <w:p w14:paraId="43A0D05F" w14:textId="28A0334D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82.5%</w:t>
            </w:r>
          </w:p>
        </w:tc>
        <w:tc>
          <w:tcPr>
            <w:tcW w:w="1281" w:type="dxa"/>
          </w:tcPr>
          <w:p w14:paraId="0B669532" w14:textId="6E4A31B0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0.938</w:t>
            </w:r>
          </w:p>
        </w:tc>
      </w:tr>
    </w:tbl>
    <w:p w14:paraId="61F3BA24" w14:textId="77777777" w:rsidR="00720A6B" w:rsidRDefault="00720A6B" w:rsidP="00D83029">
      <w:pPr>
        <w:pStyle w:val="ListParagraph"/>
        <w:ind w:left="791"/>
        <w:rPr>
          <w:sz w:val="32"/>
          <w:szCs w:val="32"/>
        </w:rPr>
      </w:pPr>
    </w:p>
    <w:p w14:paraId="5D91E030" w14:textId="509B7A3E" w:rsidR="00720A6B" w:rsidRDefault="00720A6B" w:rsidP="00720A6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0A6B">
        <w:rPr>
          <w:sz w:val="36"/>
          <w:szCs w:val="36"/>
        </w:rPr>
        <w:t>T-shaped and +-shaped intersection classification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2061"/>
        <w:gridCol w:w="1913"/>
        <w:gridCol w:w="1980"/>
        <w:gridCol w:w="2271"/>
      </w:tblGrid>
      <w:tr w:rsidR="009F3964" w14:paraId="4D566025" w14:textId="77777777" w:rsidTr="00DD4B64">
        <w:tc>
          <w:tcPr>
            <w:tcW w:w="2061" w:type="dxa"/>
          </w:tcPr>
          <w:p w14:paraId="6A57B51D" w14:textId="77777777" w:rsidR="009F3964" w:rsidRDefault="009F3964" w:rsidP="00720A6B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913" w:type="dxa"/>
          </w:tcPr>
          <w:p w14:paraId="41CBFAA4" w14:textId="17BB3779" w:rsidR="009F3964" w:rsidRDefault="009F3964" w:rsidP="009F396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TPR</w:t>
            </w:r>
          </w:p>
        </w:tc>
        <w:tc>
          <w:tcPr>
            <w:tcW w:w="1980" w:type="dxa"/>
          </w:tcPr>
          <w:p w14:paraId="495B4F01" w14:textId="2CF36836" w:rsidR="009F3964" w:rsidRDefault="009F3964" w:rsidP="009F396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TNR</w:t>
            </w:r>
          </w:p>
        </w:tc>
        <w:tc>
          <w:tcPr>
            <w:tcW w:w="2271" w:type="dxa"/>
          </w:tcPr>
          <w:p w14:paraId="4EF2A2A4" w14:textId="54A6D0B8" w:rsidR="009F3964" w:rsidRPr="00DD4B64" w:rsidRDefault="009F3964" w:rsidP="00DD4B64">
            <w:pPr>
              <w:jc w:val="center"/>
              <w:rPr>
                <w:sz w:val="36"/>
                <w:szCs w:val="36"/>
              </w:rPr>
            </w:pPr>
            <w:r w:rsidRPr="00DD4B64">
              <w:rPr>
                <w:sz w:val="36"/>
                <w:szCs w:val="36"/>
              </w:rPr>
              <w:t>Accuracy</w:t>
            </w:r>
          </w:p>
        </w:tc>
      </w:tr>
      <w:tr w:rsidR="009F3964" w14:paraId="5C3AE630" w14:textId="77777777" w:rsidTr="00DD4B64">
        <w:tc>
          <w:tcPr>
            <w:tcW w:w="2061" w:type="dxa"/>
          </w:tcPr>
          <w:p w14:paraId="05B33ADF" w14:textId="34075892" w:rsidR="009F3964" w:rsidRDefault="00DD4B64" w:rsidP="00720A6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 1</w:t>
            </w:r>
          </w:p>
        </w:tc>
        <w:tc>
          <w:tcPr>
            <w:tcW w:w="1913" w:type="dxa"/>
          </w:tcPr>
          <w:p w14:paraId="47E61ECE" w14:textId="43D03C3D" w:rsidR="009F3964" w:rsidRDefault="006439C9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93.382%</w:t>
            </w:r>
          </w:p>
        </w:tc>
        <w:tc>
          <w:tcPr>
            <w:tcW w:w="1980" w:type="dxa"/>
          </w:tcPr>
          <w:p w14:paraId="62389B9A" w14:textId="4DB64924" w:rsidR="009F3964" w:rsidRDefault="006439C9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80.681%</w:t>
            </w:r>
          </w:p>
        </w:tc>
        <w:tc>
          <w:tcPr>
            <w:tcW w:w="2271" w:type="dxa"/>
          </w:tcPr>
          <w:p w14:paraId="30B649D3" w14:textId="6C2346B7" w:rsidR="009F3964" w:rsidRDefault="006439C9" w:rsidP="006439C9">
            <w:pPr>
              <w:pStyle w:val="ListParagraph"/>
              <w:ind w:left="0" w:firstLine="72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85%</w:t>
            </w:r>
          </w:p>
        </w:tc>
      </w:tr>
      <w:tr w:rsidR="009F3964" w14:paraId="678CC29E" w14:textId="77777777" w:rsidTr="00DD4B64">
        <w:tc>
          <w:tcPr>
            <w:tcW w:w="2061" w:type="dxa"/>
          </w:tcPr>
          <w:p w14:paraId="5A9DA4AA" w14:textId="300466A0" w:rsidR="009F3964" w:rsidRDefault="00DD4B64" w:rsidP="00720A6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 2</w:t>
            </w:r>
          </w:p>
        </w:tc>
        <w:tc>
          <w:tcPr>
            <w:tcW w:w="1913" w:type="dxa"/>
          </w:tcPr>
          <w:p w14:paraId="6CC2F6CE" w14:textId="76BC0AAB" w:rsidR="009F3964" w:rsidRDefault="00F53D9A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85.714%</w:t>
            </w:r>
          </w:p>
        </w:tc>
        <w:tc>
          <w:tcPr>
            <w:tcW w:w="1980" w:type="dxa"/>
          </w:tcPr>
          <w:p w14:paraId="0E833001" w14:textId="3CA4B4E7" w:rsidR="009F3964" w:rsidRDefault="00F53D9A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79.545%</w:t>
            </w:r>
          </w:p>
        </w:tc>
        <w:tc>
          <w:tcPr>
            <w:tcW w:w="2271" w:type="dxa"/>
          </w:tcPr>
          <w:p w14:paraId="59D550E2" w14:textId="41F203D0" w:rsidR="009F3964" w:rsidRDefault="00F53D9A" w:rsidP="00F53D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83%</w:t>
            </w:r>
          </w:p>
        </w:tc>
      </w:tr>
    </w:tbl>
    <w:p w14:paraId="1D52CE54" w14:textId="77777777" w:rsidR="00CA2B31" w:rsidRDefault="00CA2B31" w:rsidP="00F9396D">
      <w:pPr>
        <w:rPr>
          <w:sz w:val="40"/>
          <w:szCs w:val="40"/>
        </w:rPr>
      </w:pPr>
    </w:p>
    <w:p w14:paraId="2582BEDD" w14:textId="3F077CFD" w:rsidR="00F9396D" w:rsidRDefault="00F9396D" w:rsidP="00F9396D">
      <w:pPr>
        <w:rPr>
          <w:sz w:val="40"/>
          <w:szCs w:val="40"/>
        </w:rPr>
      </w:pPr>
      <w:r>
        <w:rPr>
          <w:sz w:val="40"/>
          <w:szCs w:val="40"/>
        </w:rPr>
        <w:t>Insights:</w:t>
      </w:r>
    </w:p>
    <w:p w14:paraId="06A982E7" w14:textId="60533980" w:rsidR="00F9396D" w:rsidRPr="001D7D92" w:rsidRDefault="00EC6E3F" w:rsidP="00CA2B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The accuracy in the predictions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pretty good </w:t>
      </w:r>
      <w:r w:rsidR="0075480A">
        <w:rPr>
          <w:sz w:val="32"/>
          <w:szCs w:val="32"/>
        </w:rPr>
        <w:t>but it far from being a perfect machine for autonomous vehicles.</w:t>
      </w:r>
      <w:r w:rsidR="00610EE0">
        <w:rPr>
          <w:sz w:val="32"/>
          <w:szCs w:val="32"/>
        </w:rPr>
        <w:t xml:space="preserve"> Because we are dealing with vehicles on the road </w:t>
      </w:r>
      <w:r w:rsidR="00DF54E6">
        <w:rPr>
          <w:sz w:val="32"/>
          <w:szCs w:val="32"/>
        </w:rPr>
        <w:t xml:space="preserve">with </w:t>
      </w:r>
      <w:r w:rsidR="00177356">
        <w:rPr>
          <w:sz w:val="32"/>
          <w:szCs w:val="32"/>
        </w:rPr>
        <w:t>numerous</w:t>
      </w:r>
      <w:r w:rsidR="00DF54E6">
        <w:rPr>
          <w:sz w:val="32"/>
          <w:szCs w:val="32"/>
        </w:rPr>
        <w:t xml:space="preserve"> lives </w:t>
      </w:r>
      <w:r w:rsidR="00DF54E6">
        <w:rPr>
          <w:sz w:val="32"/>
          <w:szCs w:val="32"/>
        </w:rPr>
        <w:lastRenderedPageBreak/>
        <w:t xml:space="preserve">affecting from the incidents. Even a small computational inaccuracy </w:t>
      </w:r>
      <w:r w:rsidR="00554245">
        <w:rPr>
          <w:sz w:val="32"/>
          <w:szCs w:val="32"/>
        </w:rPr>
        <w:t>could lead to a major accident and c</w:t>
      </w:r>
      <w:r w:rsidR="00177356">
        <w:rPr>
          <w:sz w:val="32"/>
          <w:szCs w:val="32"/>
        </w:rPr>
        <w:t xml:space="preserve">ause harm to human lives. </w:t>
      </w:r>
    </w:p>
    <w:p w14:paraId="3CF5B66D" w14:textId="2C4A1E7B" w:rsidR="001D7D92" w:rsidRPr="001E1E13" w:rsidRDefault="00583D64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On the other </w:t>
      </w:r>
      <w:r w:rsidR="00AC7DEA">
        <w:rPr>
          <w:sz w:val="32"/>
          <w:szCs w:val="32"/>
        </w:rPr>
        <w:t>hand,</w:t>
      </w:r>
      <w:r>
        <w:rPr>
          <w:sz w:val="32"/>
          <w:szCs w:val="32"/>
        </w:rPr>
        <w:t xml:space="preserve"> the number of accidents due to human error </w:t>
      </w:r>
      <w:r w:rsidR="0025688F">
        <w:rPr>
          <w:sz w:val="32"/>
          <w:szCs w:val="32"/>
        </w:rPr>
        <w:t xml:space="preserve">is </w:t>
      </w:r>
      <w:r w:rsidR="00CB133E">
        <w:rPr>
          <w:sz w:val="32"/>
          <w:szCs w:val="32"/>
        </w:rPr>
        <w:t xml:space="preserve">huge and a safer, more efficient autonomous system like this one could </w:t>
      </w:r>
      <w:r w:rsidR="00475817">
        <w:rPr>
          <w:sz w:val="32"/>
          <w:szCs w:val="32"/>
        </w:rPr>
        <w:t xml:space="preserve">help reduce </w:t>
      </w:r>
      <w:r w:rsidR="00EC00E7">
        <w:rPr>
          <w:sz w:val="32"/>
          <w:szCs w:val="32"/>
        </w:rPr>
        <w:t xml:space="preserve">the number of accidents on a </w:t>
      </w:r>
      <w:r w:rsidR="00200542">
        <w:rPr>
          <w:sz w:val="32"/>
          <w:szCs w:val="32"/>
        </w:rPr>
        <w:t xml:space="preserve">greater scale. </w:t>
      </w:r>
    </w:p>
    <w:p w14:paraId="3CF90834" w14:textId="27BABA2A" w:rsidR="001E1E13" w:rsidRPr="009C3040" w:rsidRDefault="001E1E13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Here </w:t>
      </w:r>
      <w:r w:rsidR="00D63AE6">
        <w:rPr>
          <w:sz w:val="32"/>
          <w:szCs w:val="32"/>
        </w:rPr>
        <w:t>we have used detecting the varia</w:t>
      </w:r>
      <w:r w:rsidR="00C0476F">
        <w:rPr>
          <w:sz w:val="32"/>
          <w:szCs w:val="32"/>
        </w:rPr>
        <w:t xml:space="preserve">nce of elevation </w:t>
      </w:r>
      <w:r w:rsidR="00A1373D">
        <w:rPr>
          <w:sz w:val="32"/>
          <w:szCs w:val="32"/>
        </w:rPr>
        <w:t xml:space="preserve">from point cloud data of LiDAR </w:t>
      </w:r>
      <w:r w:rsidR="00C0476F">
        <w:rPr>
          <w:sz w:val="32"/>
          <w:szCs w:val="32"/>
        </w:rPr>
        <w:t xml:space="preserve">to detect other cars </w:t>
      </w:r>
      <w:r w:rsidR="009C3040">
        <w:rPr>
          <w:sz w:val="32"/>
          <w:szCs w:val="32"/>
        </w:rPr>
        <w:t>and</w:t>
      </w:r>
      <w:r w:rsidR="00C0476F">
        <w:rPr>
          <w:sz w:val="32"/>
          <w:szCs w:val="32"/>
        </w:rPr>
        <w:t xml:space="preserve"> </w:t>
      </w:r>
      <w:r w:rsidR="009C3040">
        <w:rPr>
          <w:sz w:val="32"/>
          <w:szCs w:val="32"/>
        </w:rPr>
        <w:t>pedestrians</w:t>
      </w:r>
      <w:r w:rsidR="00E642B9">
        <w:rPr>
          <w:sz w:val="32"/>
          <w:szCs w:val="32"/>
        </w:rPr>
        <w:t xml:space="preserve">. We could implement sensor fusion </w:t>
      </w:r>
      <w:r w:rsidR="009C3040">
        <w:rPr>
          <w:sz w:val="32"/>
          <w:szCs w:val="32"/>
        </w:rPr>
        <w:t>techniques</w:t>
      </w:r>
      <w:r w:rsidR="00E642B9">
        <w:rPr>
          <w:sz w:val="32"/>
          <w:szCs w:val="32"/>
        </w:rPr>
        <w:t xml:space="preserve"> of </w:t>
      </w:r>
      <w:r w:rsidR="00CE5649">
        <w:rPr>
          <w:sz w:val="32"/>
          <w:szCs w:val="32"/>
        </w:rPr>
        <w:t xml:space="preserve">LiDAR and cameras or LiDAR and RADAR to </w:t>
      </w:r>
      <w:r w:rsidR="00E642B9">
        <w:rPr>
          <w:sz w:val="32"/>
          <w:szCs w:val="32"/>
        </w:rPr>
        <w:t>detect them</w:t>
      </w:r>
      <w:r w:rsidR="009C3040">
        <w:rPr>
          <w:sz w:val="32"/>
          <w:szCs w:val="32"/>
        </w:rPr>
        <w:t xml:space="preserve"> with higher accuracy.</w:t>
      </w:r>
      <w:r w:rsidR="00E642B9">
        <w:rPr>
          <w:sz w:val="32"/>
          <w:szCs w:val="32"/>
        </w:rPr>
        <w:t xml:space="preserve"> </w:t>
      </w:r>
    </w:p>
    <w:p w14:paraId="1ABBF3E7" w14:textId="731FBF68" w:rsidR="009C3040" w:rsidRPr="0054044E" w:rsidRDefault="00006BE6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A </w:t>
      </w:r>
      <w:r w:rsidR="005E3ECE">
        <w:rPr>
          <w:sz w:val="32"/>
          <w:szCs w:val="32"/>
        </w:rPr>
        <w:t>higher-end beam model with more than 360 beams could be used to get more data and increase the smoothness of the histogram</w:t>
      </w:r>
      <w:r w:rsidR="0054044E">
        <w:rPr>
          <w:sz w:val="32"/>
          <w:szCs w:val="32"/>
        </w:rPr>
        <w:t xml:space="preserve">. </w:t>
      </w:r>
    </w:p>
    <w:p w14:paraId="06C83720" w14:textId="5F8D7C17" w:rsidR="0054044E" w:rsidRPr="00290697" w:rsidRDefault="0054044E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Since this is a LiDAR based system </w:t>
      </w:r>
      <w:r w:rsidR="00557719">
        <w:rPr>
          <w:sz w:val="32"/>
          <w:szCs w:val="32"/>
        </w:rPr>
        <w:t>it</w:t>
      </w:r>
      <w:r w:rsidR="00BF0FC9">
        <w:rPr>
          <w:sz w:val="32"/>
          <w:szCs w:val="32"/>
        </w:rPr>
        <w:t xml:space="preserve">s production, installation and </w:t>
      </w:r>
      <w:r w:rsidR="0062059B">
        <w:rPr>
          <w:sz w:val="32"/>
          <w:szCs w:val="32"/>
        </w:rPr>
        <w:t xml:space="preserve">transportation would be expensive. </w:t>
      </w:r>
    </w:p>
    <w:p w14:paraId="5BA5D3A7" w14:textId="71656DB0" w:rsidR="00290697" w:rsidRPr="00F90521" w:rsidRDefault="009D7B72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could launch the beam models at multiple launch points to get </w:t>
      </w:r>
      <w:r w:rsidR="00B2725C">
        <w:rPr>
          <w:sz w:val="32"/>
          <w:szCs w:val="32"/>
        </w:rPr>
        <w:t>m</w:t>
      </w:r>
      <w:r>
        <w:rPr>
          <w:sz w:val="32"/>
          <w:szCs w:val="32"/>
        </w:rPr>
        <w:t xml:space="preserve">ore data </w:t>
      </w:r>
      <w:r w:rsidR="00B2725C">
        <w:rPr>
          <w:sz w:val="32"/>
          <w:szCs w:val="32"/>
        </w:rPr>
        <w:t xml:space="preserve">and combine the results for better accuracy. </w:t>
      </w:r>
    </w:p>
    <w:p w14:paraId="7BB15E6F" w14:textId="7E072421" w:rsidR="00F90521" w:rsidRPr="004A71E7" w:rsidRDefault="00F90521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could </w:t>
      </w:r>
      <w:r w:rsidR="00E111EE">
        <w:rPr>
          <w:sz w:val="32"/>
          <w:szCs w:val="32"/>
        </w:rPr>
        <w:t>im</w:t>
      </w:r>
      <w:r w:rsidR="009D701D">
        <w:rPr>
          <w:sz w:val="32"/>
          <w:szCs w:val="32"/>
        </w:rPr>
        <w:t xml:space="preserve">plement the new ideas in this model like </w:t>
      </w:r>
      <w:r w:rsidR="00104E32">
        <w:rPr>
          <w:sz w:val="32"/>
          <w:szCs w:val="32"/>
        </w:rPr>
        <w:t xml:space="preserve">giving width to the beam model and the adaptive </w:t>
      </w:r>
      <w:r w:rsidR="004A71E7">
        <w:rPr>
          <w:sz w:val="32"/>
          <w:szCs w:val="32"/>
        </w:rPr>
        <w:t>launching</w:t>
      </w:r>
      <w:r w:rsidR="002D39A5">
        <w:rPr>
          <w:sz w:val="32"/>
          <w:szCs w:val="32"/>
        </w:rPr>
        <w:t xml:space="preserve"> distance concepts to the other notable models </w:t>
      </w:r>
      <w:r w:rsidR="004A71E7">
        <w:rPr>
          <w:sz w:val="32"/>
          <w:szCs w:val="32"/>
        </w:rPr>
        <w:t xml:space="preserve">mentioned in the paper and see if we come up with a model with better accuracy. </w:t>
      </w:r>
    </w:p>
    <w:p w14:paraId="317A831E" w14:textId="77369278" w:rsidR="004A71E7" w:rsidRPr="00C701FB" w:rsidRDefault="005C02FF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</w:t>
      </w:r>
      <w:r w:rsidR="008A1DEF">
        <w:rPr>
          <w:sz w:val="32"/>
          <w:szCs w:val="32"/>
        </w:rPr>
        <w:t xml:space="preserve">could also </w:t>
      </w:r>
      <w:r w:rsidR="002C6A81">
        <w:rPr>
          <w:sz w:val="32"/>
          <w:szCs w:val="32"/>
        </w:rPr>
        <w:t>use this model</w:t>
      </w:r>
      <w:r w:rsidR="008A1DEF">
        <w:rPr>
          <w:sz w:val="32"/>
          <w:szCs w:val="32"/>
        </w:rPr>
        <w:t xml:space="preserve"> to detect other attributes of intersections of road </w:t>
      </w:r>
      <w:r w:rsidR="002C6A81">
        <w:rPr>
          <w:sz w:val="32"/>
          <w:szCs w:val="32"/>
        </w:rPr>
        <w:t xml:space="preserve">such as direction </w:t>
      </w:r>
      <w:r w:rsidR="00C701FB">
        <w:rPr>
          <w:sz w:val="32"/>
          <w:szCs w:val="32"/>
        </w:rPr>
        <w:t xml:space="preserve">and </w:t>
      </w:r>
      <w:r w:rsidR="002C6A81">
        <w:rPr>
          <w:sz w:val="32"/>
          <w:szCs w:val="32"/>
        </w:rPr>
        <w:t>width</w:t>
      </w:r>
      <w:r w:rsidR="00C701FB">
        <w:rPr>
          <w:sz w:val="32"/>
          <w:szCs w:val="32"/>
        </w:rPr>
        <w:t>.</w:t>
      </w:r>
    </w:p>
    <w:p w14:paraId="605F9422" w14:textId="69445E03" w:rsidR="00C701FB" w:rsidRPr="00AD2A9C" w:rsidRDefault="00C701FB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On a more ambitious scale</w:t>
      </w:r>
      <w:r w:rsidR="00443C48">
        <w:rPr>
          <w:sz w:val="32"/>
          <w:szCs w:val="32"/>
        </w:rPr>
        <w:t xml:space="preserve">, if we had enough autonomous vehicles with this system </w:t>
      </w:r>
      <w:r w:rsidR="00CA2B31">
        <w:rPr>
          <w:sz w:val="32"/>
          <w:szCs w:val="32"/>
        </w:rPr>
        <w:t>installed,</w:t>
      </w:r>
      <w:r w:rsidR="00443C48">
        <w:rPr>
          <w:sz w:val="32"/>
          <w:szCs w:val="32"/>
        </w:rPr>
        <w:t xml:space="preserve"> </w:t>
      </w:r>
      <w:r w:rsidR="007B5BF6">
        <w:rPr>
          <w:sz w:val="32"/>
          <w:szCs w:val="32"/>
        </w:rPr>
        <w:t xml:space="preserve">we could upload the data from each </w:t>
      </w:r>
      <w:r w:rsidR="00CA2B31">
        <w:rPr>
          <w:sz w:val="32"/>
          <w:szCs w:val="32"/>
        </w:rPr>
        <w:t>vehicle</w:t>
      </w:r>
      <w:r w:rsidR="007B5BF6">
        <w:rPr>
          <w:sz w:val="32"/>
          <w:szCs w:val="32"/>
        </w:rPr>
        <w:t xml:space="preserve"> to a cloud system and integrate them with each vehicle </w:t>
      </w:r>
      <w:r w:rsidR="001A234A">
        <w:rPr>
          <w:sz w:val="32"/>
          <w:szCs w:val="32"/>
        </w:rPr>
        <w:t xml:space="preserve">and provide much more info </w:t>
      </w:r>
      <w:r w:rsidR="000225CA">
        <w:rPr>
          <w:sz w:val="32"/>
          <w:szCs w:val="32"/>
        </w:rPr>
        <w:t>and thus increase the accuracy multiple-folds</w:t>
      </w:r>
      <w:r w:rsidR="00E63082">
        <w:rPr>
          <w:sz w:val="32"/>
          <w:szCs w:val="32"/>
        </w:rPr>
        <w:t>.</w:t>
      </w:r>
      <w:r w:rsidR="000225CA">
        <w:rPr>
          <w:sz w:val="32"/>
          <w:szCs w:val="32"/>
        </w:rPr>
        <w:t xml:space="preserve"> </w:t>
      </w:r>
      <w:r w:rsidR="00E63082">
        <w:rPr>
          <w:sz w:val="32"/>
          <w:szCs w:val="32"/>
        </w:rPr>
        <w:t xml:space="preserve"> </w:t>
      </w:r>
    </w:p>
    <w:sectPr w:rsidR="00C701FB" w:rsidRPr="00AD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1C4"/>
    <w:multiLevelType w:val="hybridMultilevel"/>
    <w:tmpl w:val="65F8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C46"/>
    <w:multiLevelType w:val="hybridMultilevel"/>
    <w:tmpl w:val="E736841A"/>
    <w:lvl w:ilvl="0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7A266723"/>
    <w:multiLevelType w:val="hybridMultilevel"/>
    <w:tmpl w:val="F076735A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91549690">
    <w:abstractNumId w:val="2"/>
  </w:num>
  <w:num w:numId="2" w16cid:durableId="442961403">
    <w:abstractNumId w:val="0"/>
  </w:num>
  <w:num w:numId="3" w16cid:durableId="203117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42"/>
    <w:rsid w:val="00004705"/>
    <w:rsid w:val="00006BE6"/>
    <w:rsid w:val="0002255E"/>
    <w:rsid w:val="000225CA"/>
    <w:rsid w:val="00022C54"/>
    <w:rsid w:val="00065C91"/>
    <w:rsid w:val="00080ED4"/>
    <w:rsid w:val="000E3B98"/>
    <w:rsid w:val="00104E32"/>
    <w:rsid w:val="001110B6"/>
    <w:rsid w:val="00117FC8"/>
    <w:rsid w:val="00167C4C"/>
    <w:rsid w:val="0017292C"/>
    <w:rsid w:val="00177356"/>
    <w:rsid w:val="001A0730"/>
    <w:rsid w:val="001A234A"/>
    <w:rsid w:val="001B69EB"/>
    <w:rsid w:val="001C39EC"/>
    <w:rsid w:val="001D7D92"/>
    <w:rsid w:val="001E1E13"/>
    <w:rsid w:val="001E583D"/>
    <w:rsid w:val="00200542"/>
    <w:rsid w:val="002225BD"/>
    <w:rsid w:val="002316A0"/>
    <w:rsid w:val="0025137D"/>
    <w:rsid w:val="0025688F"/>
    <w:rsid w:val="00290697"/>
    <w:rsid w:val="002A280A"/>
    <w:rsid w:val="002B6A5F"/>
    <w:rsid w:val="002C6A81"/>
    <w:rsid w:val="002D39A5"/>
    <w:rsid w:val="002D7350"/>
    <w:rsid w:val="002E3B72"/>
    <w:rsid w:val="0030798A"/>
    <w:rsid w:val="003104C0"/>
    <w:rsid w:val="00366D9B"/>
    <w:rsid w:val="00443C48"/>
    <w:rsid w:val="0045153D"/>
    <w:rsid w:val="00466A4D"/>
    <w:rsid w:val="00475817"/>
    <w:rsid w:val="004A71E7"/>
    <w:rsid w:val="004A74D1"/>
    <w:rsid w:val="004C186B"/>
    <w:rsid w:val="004D1730"/>
    <w:rsid w:val="004D1B31"/>
    <w:rsid w:val="004D1FEC"/>
    <w:rsid w:val="004E7DE9"/>
    <w:rsid w:val="0051468E"/>
    <w:rsid w:val="0054044E"/>
    <w:rsid w:val="00554245"/>
    <w:rsid w:val="00557719"/>
    <w:rsid w:val="005830DC"/>
    <w:rsid w:val="00583D64"/>
    <w:rsid w:val="005B099C"/>
    <w:rsid w:val="005B5B74"/>
    <w:rsid w:val="005C02FF"/>
    <w:rsid w:val="005D29BE"/>
    <w:rsid w:val="005D74D7"/>
    <w:rsid w:val="005E3ECE"/>
    <w:rsid w:val="005F1E84"/>
    <w:rsid w:val="005F21C5"/>
    <w:rsid w:val="00610EE0"/>
    <w:rsid w:val="0062059B"/>
    <w:rsid w:val="006347CB"/>
    <w:rsid w:val="006426E9"/>
    <w:rsid w:val="006439C9"/>
    <w:rsid w:val="00685A74"/>
    <w:rsid w:val="006C1008"/>
    <w:rsid w:val="006C4658"/>
    <w:rsid w:val="006C7B42"/>
    <w:rsid w:val="006D0FBC"/>
    <w:rsid w:val="006E67C4"/>
    <w:rsid w:val="00720A6B"/>
    <w:rsid w:val="00742B7F"/>
    <w:rsid w:val="0075480A"/>
    <w:rsid w:val="0078601D"/>
    <w:rsid w:val="007B5BF6"/>
    <w:rsid w:val="007B5C91"/>
    <w:rsid w:val="007E0941"/>
    <w:rsid w:val="007F357F"/>
    <w:rsid w:val="00847785"/>
    <w:rsid w:val="0088423E"/>
    <w:rsid w:val="00885461"/>
    <w:rsid w:val="008A1DEF"/>
    <w:rsid w:val="008E427C"/>
    <w:rsid w:val="00921BE5"/>
    <w:rsid w:val="00947463"/>
    <w:rsid w:val="009701FE"/>
    <w:rsid w:val="009B6D5A"/>
    <w:rsid w:val="009C3040"/>
    <w:rsid w:val="009D701D"/>
    <w:rsid w:val="009D7B72"/>
    <w:rsid w:val="009E52C3"/>
    <w:rsid w:val="009F3964"/>
    <w:rsid w:val="00A02CF2"/>
    <w:rsid w:val="00A1373D"/>
    <w:rsid w:val="00A54DF4"/>
    <w:rsid w:val="00A564B8"/>
    <w:rsid w:val="00AB71A4"/>
    <w:rsid w:val="00AC7DEA"/>
    <w:rsid w:val="00AD2A9C"/>
    <w:rsid w:val="00AE4877"/>
    <w:rsid w:val="00B2725C"/>
    <w:rsid w:val="00B73A97"/>
    <w:rsid w:val="00B8797A"/>
    <w:rsid w:val="00BA3B84"/>
    <w:rsid w:val="00BA406E"/>
    <w:rsid w:val="00BB11EC"/>
    <w:rsid w:val="00BE1DF2"/>
    <w:rsid w:val="00BF0FC9"/>
    <w:rsid w:val="00BF2710"/>
    <w:rsid w:val="00C0476F"/>
    <w:rsid w:val="00C701FB"/>
    <w:rsid w:val="00CA2B31"/>
    <w:rsid w:val="00CA7D46"/>
    <w:rsid w:val="00CB133E"/>
    <w:rsid w:val="00CE50F5"/>
    <w:rsid w:val="00CE5649"/>
    <w:rsid w:val="00D11B3A"/>
    <w:rsid w:val="00D52492"/>
    <w:rsid w:val="00D63AE6"/>
    <w:rsid w:val="00D83029"/>
    <w:rsid w:val="00DD4B64"/>
    <w:rsid w:val="00DF54E6"/>
    <w:rsid w:val="00E111EE"/>
    <w:rsid w:val="00E63082"/>
    <w:rsid w:val="00E642B9"/>
    <w:rsid w:val="00E75639"/>
    <w:rsid w:val="00E8339A"/>
    <w:rsid w:val="00E93537"/>
    <w:rsid w:val="00E97799"/>
    <w:rsid w:val="00EC00E7"/>
    <w:rsid w:val="00EC14A1"/>
    <w:rsid w:val="00EC2B37"/>
    <w:rsid w:val="00EC6E3F"/>
    <w:rsid w:val="00F53D9A"/>
    <w:rsid w:val="00F8027F"/>
    <w:rsid w:val="00F90521"/>
    <w:rsid w:val="00F915E9"/>
    <w:rsid w:val="00F929E0"/>
    <w:rsid w:val="00F9396D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6536"/>
  <w15:chartTrackingRefBased/>
  <w15:docId w15:val="{B641BDC2-7458-4965-840E-A8591425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  <w:style w:type="table" w:styleId="TableGrid">
    <w:name w:val="Table Grid"/>
    <w:basedOn w:val="TableNormal"/>
    <w:uiPriority w:val="39"/>
    <w:rsid w:val="002A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NM</dc:creator>
  <cp:keywords/>
  <dc:description/>
  <cp:lastModifiedBy>Ramzi NM</cp:lastModifiedBy>
  <cp:revision>138</cp:revision>
  <dcterms:created xsi:type="dcterms:W3CDTF">2022-04-19T10:30:00Z</dcterms:created>
  <dcterms:modified xsi:type="dcterms:W3CDTF">2022-04-19T12:11:00Z</dcterms:modified>
</cp:coreProperties>
</file>