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Problem :</w:t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You're given strings </w:t>
      </w:r>
      <w:r>
        <w:rPr>
          <w:rFonts w:ascii="Menlo" w:hAnsi="Menlo" w:cs="Menlo"/>
          <w:sz w:val="25"/>
          <w:sz-cs w:val="25"/>
          <w:spacing w:val="0"/>
          <w:color w:val="B80E3D"/>
        </w:rPr>
        <w:t xml:space="preserve">J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 representing the types of stones that are jewels, and </w:t>
      </w:r>
      <w:r>
        <w:rPr>
          <w:rFonts w:ascii="Menlo" w:hAnsi="Menlo" w:cs="Menlo"/>
          <w:sz w:val="25"/>
          <w:sz-cs w:val="25"/>
          <w:spacing w:val="0"/>
          <w:color w:val="B80E3D"/>
        </w:rPr>
        <w:t xml:space="preserve">S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 representing the stones you have.  Each character in </w:t>
      </w:r>
      <w:r>
        <w:rPr>
          <w:rFonts w:ascii="Menlo" w:hAnsi="Menlo" w:cs="Menlo"/>
          <w:sz w:val="25"/>
          <w:sz-cs w:val="25"/>
          <w:spacing w:val="0"/>
          <w:color w:val="B80E3D"/>
        </w:rPr>
        <w:t xml:space="preserve">S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is a type of stone you have.  You want to know how many of the stones you have are also jewels.</w:t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The letters in </w:t>
      </w:r>
      <w:r>
        <w:rPr>
          <w:rFonts w:ascii="Menlo" w:hAnsi="Menlo" w:cs="Menlo"/>
          <w:sz w:val="25"/>
          <w:sz-cs w:val="25"/>
          <w:spacing w:val="0"/>
          <w:color w:val="B80E3D"/>
        </w:rPr>
        <w:t xml:space="preserve">J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 are guaranteed distinct, and all characters in </w:t>
      </w:r>
      <w:r>
        <w:rPr>
          <w:rFonts w:ascii="Menlo" w:hAnsi="Menlo" w:cs="Menlo"/>
          <w:sz w:val="25"/>
          <w:sz-cs w:val="25"/>
          <w:spacing w:val="0"/>
          <w:color w:val="B80E3D"/>
        </w:rPr>
        <w:t xml:space="preserve">J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 and </w:t>
      </w:r>
      <w:r>
        <w:rPr>
          <w:rFonts w:ascii="Menlo" w:hAnsi="Menlo" w:cs="Menlo"/>
          <w:sz w:val="25"/>
          <w:sz-cs w:val="25"/>
          <w:spacing w:val="0"/>
          <w:color w:val="B80E3D"/>
        </w:rPr>
        <w:t xml:space="preserve">S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 are letters. Letters are case sensitive, so </w:t>
      </w:r>
      <w:r>
        <w:rPr>
          <w:rFonts w:ascii="Menlo" w:hAnsi="Menlo" w:cs="Menlo"/>
          <w:sz w:val="25"/>
          <w:sz-cs w:val="25"/>
          <w:spacing w:val="0"/>
          <w:color w:val="B80E3D"/>
        </w:rPr>
        <w:t xml:space="preserve">"a"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 is considered a different type of stone from </w:t>
      </w:r>
      <w:r>
        <w:rPr>
          <w:rFonts w:ascii="Menlo" w:hAnsi="Menlo" w:cs="Menlo"/>
          <w:sz w:val="25"/>
          <w:sz-cs w:val="25"/>
          <w:spacing w:val="0"/>
          <w:color w:val="B80E3D"/>
        </w:rPr>
        <w:t xml:space="preserve">"A"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.</w:t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b/>
          <w:spacing w:val="0"/>
          <w:color w:val="262626"/>
        </w:rPr>
        <w:t xml:space="preserve">Example 1: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Menlo" w:hAnsi="Menlo" w:cs="Menlo"/>
          <w:sz w:val="26"/>
          <w:sz-cs w:val="26"/>
          <w:b/>
          <w:spacing w:val="0"/>
          <w:color w:val="262626"/>
        </w:rPr>
        <w:t xml:space="preserve">Input:</w:t>
      </w:r>
      <w:r>
        <w:rPr>
          <w:rFonts w:ascii="Menlo" w:hAnsi="Menlo" w:cs="Menlo"/>
          <w:sz w:val="26"/>
          <w:sz-cs w:val="26"/>
          <w:spacing w:val="0"/>
          <w:color w:val="262626"/>
        </w:rPr>
        <w:t xml:space="preserve"> J = "aA", S = "aAAbbbb"</w:t>
      </w:r>
    </w:p>
    <w:p>
      <w:pPr/>
      <w:r>
        <w:rPr>
          <w:rFonts w:ascii="Menlo" w:hAnsi="Menlo" w:cs="Menlo"/>
          <w:sz w:val="26"/>
          <w:sz-cs w:val="26"/>
          <w:b/>
          <w:spacing w:val="0"/>
          <w:color w:val="262626"/>
        </w:rPr>
        <w:t xml:space="preserve">Output:</w:t>
      </w:r>
      <w:r>
        <w:rPr>
          <w:rFonts w:ascii="Menlo" w:hAnsi="Menlo" w:cs="Menlo"/>
          <w:sz w:val="26"/>
          <w:sz-cs w:val="26"/>
          <w:spacing w:val="0"/>
          <w:color w:val="262626"/>
        </w:rPr>
        <w:t xml:space="preserve"> 3</w:t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b/>
          <w:spacing w:val="0"/>
          <w:color w:val="262626"/>
        </w:rPr>
        <w:t xml:space="preserve"/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b/>
          <w:spacing w:val="0"/>
          <w:color w:val="262626"/>
        </w:rPr>
        <w:t xml:space="preserve">Example 2: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Menlo" w:hAnsi="Menlo" w:cs="Menlo"/>
          <w:sz w:val="26"/>
          <w:sz-cs w:val="26"/>
          <w:b/>
          <w:spacing w:val="0"/>
          <w:color w:val="262626"/>
        </w:rPr>
        <w:t xml:space="preserve">Input:</w:t>
      </w:r>
      <w:r>
        <w:rPr>
          <w:rFonts w:ascii="Menlo" w:hAnsi="Menlo" w:cs="Menlo"/>
          <w:sz w:val="26"/>
          <w:sz-cs w:val="26"/>
          <w:spacing w:val="0"/>
          <w:color w:val="262626"/>
        </w:rPr>
        <w:t xml:space="preserve"> J = "z", S = "ZZ"</w:t>
      </w:r>
    </w:p>
    <w:p>
      <w:pPr/>
      <w:r>
        <w:rPr>
          <w:rFonts w:ascii="Menlo" w:hAnsi="Menlo" w:cs="Menlo"/>
          <w:sz w:val="26"/>
          <w:sz-cs w:val="26"/>
          <w:b/>
          <w:spacing w:val="0"/>
          <w:color w:val="262626"/>
        </w:rPr>
        <w:t xml:space="preserve">Output:</w:t>
      </w:r>
      <w:r>
        <w:rPr>
          <w:rFonts w:ascii="Menlo" w:hAnsi="Menlo" w:cs="Menlo"/>
          <w:sz w:val="26"/>
          <w:sz-cs w:val="26"/>
          <w:spacing w:val="0"/>
          <w:color w:val="262626"/>
        </w:rPr>
        <w:t xml:space="preserve"> 0</w:t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b/>
          <w:spacing w:val="0"/>
          <w:color w:val="262626"/>
        </w:rPr>
        <w:t xml:space="preserve"/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b/>
          <w:spacing w:val="0"/>
          <w:color w:val="262626"/>
        </w:rPr>
        <w:t xml:space="preserve">Note: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Menlo" w:hAnsi="Menlo" w:cs="Menlo"/>
          <w:sz w:val="25"/>
          <w:sz-cs w:val="25"/>
          <w:color w:val="B80E3D"/>
        </w:rPr>
        <w:t xml:space="preserve"/>
        <w:tab/>
        <w:t xml:space="preserve">•</w:t>
        <w:tab/>
        <w:t xml:space="preserve"/>
      </w:r>
      <w:r>
        <w:rPr>
          <w:rFonts w:ascii="Menlo" w:hAnsi="Menlo" w:cs="Menlo"/>
          <w:sz w:val="25"/>
          <w:sz-cs w:val="25"/>
          <w:spacing w:val="0"/>
          <w:color w:val="B80E3D"/>
        </w:rPr>
        <w:t xml:space="preserve">S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 and </w:t>
      </w:r>
      <w:r>
        <w:rPr>
          <w:rFonts w:ascii="Menlo" w:hAnsi="Menlo" w:cs="Menlo"/>
          <w:sz w:val="25"/>
          <w:sz-cs w:val="25"/>
          <w:spacing w:val="0"/>
          <w:color w:val="B80E3D"/>
        </w:rPr>
        <w:t xml:space="preserve">J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 will consist of letters and have length at most 50.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8"/>
          <w:sz-cs w:val="28"/>
          <w:color w:val="262626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The characters in </w:t>
      </w:r>
      <w:r>
        <w:rPr>
          <w:rFonts w:ascii="Menlo" w:hAnsi="Menlo" w:cs="Menlo"/>
          <w:sz w:val="25"/>
          <w:sz-cs w:val="25"/>
          <w:spacing w:val="0"/>
          <w:color w:val="B80E3D"/>
        </w:rPr>
        <w:t xml:space="preserve">J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 are distinct.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