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巴法云远程联调操作指南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**适用场景**: STM32F103C8T6 + ESP8266-01 WiFi 透传 → 巴法云 TCP 创客云 → 手机/PC 远程控制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**目标读者**: 嵌入式测试工程师 / 项目验收人员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**预计耗时**: 10 分钟完成全部配置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一、前置准备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确保硬件连接正确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单片机引脚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 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 (USART2_TX)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单片机发 → 模块收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 (USART2_RX)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模块发 → 单片机收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VCC, CH_PD (EN)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**必须 3.3V 供电, 严禁 5V!**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GND, GPIO0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GPIO0 悬空或拉高 = 运行模式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**致命警告**: ESP8266 的 VCC 必须用 **3.3V** 供电。STM32F103 的 5V 直供会烧毁 WiFi 模块。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建议使用独立的 3.3V LDO (如 AMS1117-3.3) 提供 ≥500mA 电流，因为 WiFi 发射瞬时电流可高达 300mA。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确保单片机固件已烧录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固件配置文件位于 `User/App_Net.h`，需要确认以下宏与你的实际环境匹配：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    // ← 改成你的 WiFi 名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    // ← 改成 WiFi 密码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"114.116.142.124"       // 巴法云 TCP 公网 IP (无需修改)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8344                    // 巴法云 TCP 端口 (无需修改)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BEMFA_UID       "382d6976a7f647bb856143e0b32eb9d3"  // ← 替换为你的巴法云私钥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BEMFA_TOPIC     "WPT001"                // ← 自定义主题名 (建议保留)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📌 **注意**: `SERVER_IP` 和 `SERVER_PORT` 已固定为巴法云服务器地址，无需修改。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仅需修改 `WIFI_SSID`、`WIFI_PASSWORD`、`BEMFA_UID` 三项。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二、注册巴法云账号并获取私钥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注册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浏览器打开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bemfa.com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，点击右上角"注册"，使用邮箱完成注册。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获取私钥 (UID)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登录后进入"控制台" → "个人信息"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复制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"用户私钥 (UID)"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(32 位十六进制字符串，格式如 `382d6976a7f647bb856143e0b32eb9d3`)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将此 UID 填入 `App_Net.h` 的 `BEMFA_UID` 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创建 TCP 设备主题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进入"控制台" → "TCP 创客云"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点击"新建主题"，输入主题名（如 `WPT001`）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将此主题名填入 `App_Net.h` 的 `BEMFA_TOPIC` 宏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三、给单片机上电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启动过程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用 USB 线给 STM32 开发板上电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观察 OLED 屏幕启动过程: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第 1 屏: "Wireless Charge"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"WiFi Connecting"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"Connecting..."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约 20~30 秒后: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第 2 屏: "WiFi Connected!"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"TCP: OK"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"Port: 8344"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随后进入正常数据显示界面。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如果 OLED 显示 `!!! WiFi Error !!!` 并带有错误码: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错误码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含义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模块无 AT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接线、供电 3.3V、波特率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CWMODE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 ESP8266 固件或模块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连不上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SSID 拼写、密码、路由器 2.4G 频段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连不上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检查路由器能否访问外网 (ping 114.116.142.124)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CIPMODE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模块固件版本不兼容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CIPSEND 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重复尝试或检查模块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四、验证巴法云通信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确认设备在线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打开巴法云控制台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"TCP 创客云"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在对应主题下，查看设备状态是否为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"在线"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查看遥测数据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单片机联网成功后，每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2 秒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自动上报一条数据。在巴法云控制台的消息记录中可看到：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{"V":24.50,"I":1.23,"F":100000}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{"V":24.48,"I":1.25,"F":100000}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{"V":24.52,"I":1.21,"F":100000}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字段说明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含义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母线电压 (单位: 伏特 V)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`24.50` = 24.5V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母线电流 (单位: 安培 A)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`1.23` = 1.23A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开关频率 (单位: Hz)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`100000` = 100kHz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🎯 **判断标准**: 如果能连续收到 3 条以上数据且格式完整，说明 **STM32 → ESP8266 → 巴法云的上行链路工作正常**。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远程控制测试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方式一：巴法云 APP (推荐)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手机下载 "巴法云" APP (应用商店搜索 "Bemfa")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登录后在对应主题下，输入指令并发送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方式二：巴法云网页控制台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TCP 创客云 → 对应主题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在消息下发框中输入指令，点击发送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下发的指令与预期响应: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发送内容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预期单片机响应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ON`，触发软启动扫频 150k→100kHz (~2.5s)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`CMD:OFF`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OFF`，PWM 输出关闭，全桥安全关断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📌 **注意**: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指令必须使用 **`CMD:ON`** / **`CMD:OFF`** 格式 (巴法云下发时会自动包裹在 cmd=2 协议信封中)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扫频期间 (SS_SWEEP 状态) 暂停遥测上报，不影响扫频时序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每次 `CMD:ON` 都会触发全新软启动 150k→100kHz 扫频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ESP8266 断线时，`CLOSED` 帧触发自动关断 PWM 并回到待联网界面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五、完整闭环检查清单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合格标准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巴法云账号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已注册并获取 UID，创建主题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App_Net.h 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 / 密码 / UID / Topic 四项已修改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固件烧录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 编译通过，烧录到 STM32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单片机联网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Connected! TCP: OK Port: 8344"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设备在线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巴法云控制台显示设备"在线"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上行遥测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巴法云每 2 秒收到一条遥测数据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 ON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`CMD:ON`, OLED 显示 "Remote ON", 扫频启动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 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 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`CMD:OFF`, OLED 显示 "Remote OFF", PWM 关闭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六、常见故障排查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设备显示离线 (连不上巴法云)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排查步骤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WiFi 外网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连接的路由器必须能访问公网。在 PC 上 `ping 114.116.142.124` 确认可达。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UID/Topic 未填或错误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检查 `App_Net.h` 中 `BEMFA_UID` 和 `BEMFA_TOPIC` 是否正确。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路由器 DNS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如果路由器 DNS 不正常，`SERVER_IP` 已经用 IP 直连，不依赖 DNS。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防火墙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部分企业网络防火墙封禁非标准端口 (8344)。尝试用手机热点测试。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能在线但收不到遥测数据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确认单片机已完成软启动 (处于 SS_DONE 或 SS_IDLE 状态)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扫频期间 (SS_SWEEP) 跳过遥测，等待 ~2.5s 扫频结束后恢复正常上报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指令下发没反应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确认发送的是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`CMD:ON`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/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`CMD:OFF`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(大小写敏感)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确认设备处于在线状态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巴法云下发有 1Hz 限流，两次指令间隔至少 1 秒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ESP8266 频繁断连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供电不足是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90% 断连问题的根因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。不要用 STM32 开发板上的 3.3V LDO 给 ESP8266 供电！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推荐方案: 独立 AMS1117-3.3 + 100μF 电解电容并联 0.1μF 陶瓷电容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ESP8266 VCC 引脚与 GND 之间就近焊接 100μF 钽电容/电解电容滤除 WiFi 突发电流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ESP8266 掉电自动保护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ESP8266 模块断开时，单片机收到 `CLOSED` 帧后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关断 PWM 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OLED 回到 "Press KEY0 WiFi" 界面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重新给 ESP8266 上电后，按 KEY0 重新联网即可恢复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多次联网后 ESP8266 卡死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固件启动流程包含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双重复位机制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(CH_PD 硬件复位 1000ms + AT+RST 软件复位)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每次调用 `ESP8266_Init()` 均执行此流程，确保透传模式下状态机完全清除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如果多次 KEY0 取消+重联后出现异常，断开 MCU 电源重新上电即可恢复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七、开发者扩展指南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扩展方向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实现位置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 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`App_Net.h` → `WIFI_SSID` / `WIFI_PASSWORD`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直接修改宏值重新编译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更换巴法云账号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`App_Net.h` → `BEMFA_UID`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替换为自己的私钥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增加遥测字段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`App_Net.c` → `App_Net_Task` 遥测 snprintf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JSON msg 中追加字段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增加远程指令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`App_Net.c` → `App_Net_Task` 指令解析区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 strstr 分支中添加新指令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调整遥测频率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`App_Net.c` → `last_telemetry &gt;= 2000`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巴法云限制最低 1Hz (1000ms)，建议 2000ms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更换为域名连接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`App_Net.h` → `SERVER_IP` 改为 `"tcp.bemfa.com"`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需要 DNS 支持，每次连接多 1~3s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📅 文档版本: V2.0.0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📝 最后更新: 2026-06-17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🔧 更新内容: 版本号统一为 Vx.y.z 格式 (x=2 对应目录 V2.0)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🔗 关联文件: `User/App_Net.h`, `User/App_Net.c`, `Hardware/ESP8266.c`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巴法云远程联调操作指南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巴法云远程联调操作指南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2026-06-17T11:09:34.808Z</dcterms:created>
  <dcterms:modified xsi:type="dcterms:W3CDTF">2026-06-17T11:09:34.809Z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