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95" w:lineRule="auto"/>
        <w:ind w:left="846" w:firstLine="59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tabs>
          <w:tab w:val="left" w:leader="none" w:pos="6896"/>
        </w:tabs>
        <w:spacing w:before="4" w:line="246.99999999999994" w:lineRule="auto"/>
        <w:ind w:left="1993" w:right="329" w:hanging="391.9999999999999"/>
        <w:jc w:val="center"/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информационных технологий, механики и оптики</w:t>
        <w:tab/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  <w:rtl w:val="0"/>
        </w:rPr>
        <w:t xml:space="preserve">          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2554605</wp:posOffset>
            </wp:positionH>
            <wp:positionV relativeFrom="paragraph">
              <wp:posOffset>212725</wp:posOffset>
            </wp:positionV>
            <wp:extent cx="2065020" cy="223520"/>
            <wp:effectExtent b="0" l="0" r="0" t="0"/>
            <wp:wrapTopAndBottom distB="0" dist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3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tabs>
          <w:tab w:val="left" w:leader="none" w:pos="6896"/>
        </w:tabs>
        <w:spacing w:before="4" w:line="246.99999999999994" w:lineRule="auto"/>
        <w:ind w:left="1993" w:right="329" w:hanging="391.999999999999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УЧЕБНЫЙ ЦЕНТР ОБЩЕЙ ФИЗИКИ ФТФ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101600</wp:posOffset>
                </wp:positionV>
                <wp:extent cx="6131560" cy="3556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84983" y="3766983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101600</wp:posOffset>
                </wp:positionV>
                <wp:extent cx="6131560" cy="35560"/>
                <wp:effectExtent b="0" l="0" r="0" t="0"/>
                <wp:wrapTopAndBottom distB="0" distT="0"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1560" cy="35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78"/>
          <w:tab w:val="left" w:leader="none" w:pos="10206"/>
        </w:tabs>
        <w:spacing w:after="0" w:before="92" w:line="448" w:lineRule="auto"/>
        <w:ind w:left="680" w:right="27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P3218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работе допущен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Студент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Хромов Д.Т.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выполнена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Преподаватель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Рудель А.Е.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принят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left="225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Рабочий протокол и отчет по лабораторной работе №1.02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Изучение скольжения тележки по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right" w:leader="none" w:pos="10480"/>
        </w:tabs>
        <w:spacing w:after="0" w:before="3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наклонной поверхности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114300</wp:posOffset>
                </wp:positionV>
                <wp:extent cx="6122035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284983" y="3773968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114300</wp:posOffset>
                </wp:positionV>
                <wp:extent cx="6122035" cy="12700"/>
                <wp:effectExtent b="0" l="0" r="0" t="0"/>
                <wp:wrapTopAndBottom distB="0" distT="0"/>
                <wp:docPr id="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0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152400</wp:posOffset>
                </wp:positionV>
                <wp:extent cx="612203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84983" y="3773968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152400</wp:posOffset>
                </wp:positionV>
                <wp:extent cx="6122035" cy="12700"/>
                <wp:effectExtent b="0" l="0" r="0" t="0"/>
                <wp:wrapTopAndBottom distB="0" distT="0"/>
                <wp:docPr id="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0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950"/>
        </w:tabs>
        <w:spacing w:before="9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950"/>
        </w:tabs>
        <w:spacing w:before="92" w:lineRule="auto"/>
        <w:ind w:left="6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tabs>
          <w:tab w:val="left" w:leader="none" w:pos="950"/>
        </w:tabs>
        <w:spacing w:before="9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50"/>
        </w:tabs>
        <w:spacing w:before="9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50"/>
        </w:tabs>
        <w:spacing w:before="9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Цель работы.</w:t>
      </w:r>
    </w:p>
    <w:p w:rsidR="00000000" w:rsidDel="00000000" w:rsidP="00000000" w:rsidRDefault="00000000" w:rsidRPr="00000000" w14:paraId="00000022">
      <w:pPr>
        <w:tabs>
          <w:tab w:val="left" w:leader="none" w:pos="950"/>
        </w:tabs>
        <w:spacing w:before="9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1) Экспериментальная проверка равноускоренности движения тележки по наклонной плоскости.</w:t>
      </w:r>
    </w:p>
    <w:p w:rsidR="00000000" w:rsidDel="00000000" w:rsidP="00000000" w:rsidRDefault="00000000" w:rsidRPr="00000000" w14:paraId="00000023">
      <w:pPr>
        <w:tabs>
          <w:tab w:val="left" w:leader="none" w:pos="950"/>
        </w:tabs>
        <w:spacing w:before="9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2) Определение величины ускорения свободного падения g.</w:t>
      </w:r>
    </w:p>
    <w:p w:rsidR="00000000" w:rsidDel="00000000" w:rsidP="00000000" w:rsidRDefault="00000000" w:rsidRPr="00000000" w14:paraId="00000024">
      <w:pPr>
        <w:tabs>
          <w:tab w:val="left" w:leader="none" w:pos="950"/>
        </w:tabs>
        <w:spacing w:before="9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Задачи.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"/>
        </w:tabs>
        <w:spacing w:after="0" w:before="92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Измерение времени движения тележки по рельсу с фиксированным углом наклона.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"/>
        </w:tabs>
        <w:spacing w:after="0" w:before="92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Измерение времени движения тележки по рельсу при разных углах наклона рельса к горизонту.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"/>
        </w:tabs>
        <w:spacing w:after="0" w:before="92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Исследование движения тележки при фиксированном угле наклона рельса. Проверка равноускоренности движения тележки.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"/>
        </w:tabs>
        <w:spacing w:after="0" w:before="92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Исследование зависимости ускорения тележки от угла наклона рельса к горизонту. Определение ускорения свободного падения.  </w:t>
      </w:r>
    </w:p>
    <w:p w:rsidR="00000000" w:rsidDel="00000000" w:rsidP="00000000" w:rsidRDefault="00000000" w:rsidRPr="00000000" w14:paraId="00000029">
      <w:pPr>
        <w:tabs>
          <w:tab w:val="left" w:leader="none" w:pos="950"/>
        </w:tabs>
        <w:spacing w:before="9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Объект исследования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A">
      <w:pPr>
        <w:tabs>
          <w:tab w:val="left" w:leader="none" w:pos="950"/>
        </w:tabs>
        <w:spacing w:before="9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Ускорение тележки при различных углах наклона.</w:t>
      </w:r>
    </w:p>
    <w:p w:rsidR="00000000" w:rsidDel="00000000" w:rsidP="00000000" w:rsidRDefault="00000000" w:rsidRPr="00000000" w14:paraId="0000002B">
      <w:pPr>
        <w:tabs>
          <w:tab w:val="left" w:leader="none" w:pos="950"/>
        </w:tabs>
        <w:spacing w:before="9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Метод экспериментального исследования. </w:t>
      </w:r>
    </w:p>
    <w:p w:rsidR="00000000" w:rsidDel="00000000" w:rsidP="00000000" w:rsidRDefault="00000000" w:rsidRPr="00000000" w14:paraId="0000002C">
      <w:pPr>
        <w:tabs>
          <w:tab w:val="left" w:leader="none" w:pos="950"/>
        </w:tabs>
        <w:spacing w:before="9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Измерение времени, за которое тележка проходит заданное расстояние по наклонной плоскости при различных углах наклона.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Рабочие формулы и исходные данные.</w:t>
      </w:r>
    </w:p>
    <w:p w:rsidR="00000000" w:rsidDel="00000000" w:rsidP="00000000" w:rsidRDefault="00000000" w:rsidRPr="00000000" w14:paraId="0000002F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Y=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Z=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∆Y=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</m:t>
            </m:r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d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sub>
                </m:sSub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d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sub>
                </m:sSub>
              </m:den>
            </m:f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∙∆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+(</m:t>
            </m:r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d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sub>
                </m:sSub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d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b>
                </m:sSub>
              </m:den>
            </m:f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∙∆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∆Z=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</m:t>
            </m:r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d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b>
                </m:sSub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d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sub>
                </m:sSub>
              </m:den>
            </m:f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∙∆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+(</m:t>
            </m:r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d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b>
                </m:sSub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d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b>
                </m:sSub>
              </m:den>
            </m:f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∙∆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∆Y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∙100%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z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∆Z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Z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∙100%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∙Y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sup>
            </m:nary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bSup>
          </m:den>
        </m:f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         σ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N</m:t>
                    </m:r>
                  </m:sup>
                </m:nary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(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-a∙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i</m:t>
                    </m:r>
                  </m:sub>
                </m:sSub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(N-1)∙</m:t>
                </m:r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N</m:t>
                    </m:r>
                  </m:sup>
                </m:nary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p>
                </m:sSubSup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∆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=2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∆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∙100%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box>
          <m:boxPr>
            <m:opEmu m:val="1"/>
          </m:boxPr>
          <m:e>
            <m:r>
              <m:t>sin</m:t>
            </m:r>
          </m:e>
        </m:box>
        <m:r>
          <w:rPr>
            <w:rFonts w:ascii="Cambria Math" w:cs="Cambria Math" w:eastAsia="Cambria Math" w:hAnsi="Cambria Math"/>
            <w:sz w:val="28"/>
            <w:szCs w:val="28"/>
          </w:rPr>
          <m:t xml:space="preserve">sin</m:t>
        </m:r>
        <m:r>
          <w:rPr/>
          <m:t xml:space="preserve"> </m:t>
        </m:r>
        <m:r>
          <w:rPr/>
          <m:t>α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0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-(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'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'</m:t>
                </m:r>
              </m:sup>
            </m:sSub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)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'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Cambria Math" w:cs="Cambria Math" w:eastAsia="Cambria Math" w:hAnsi="Cambria Math"/>
          <w:color w:val="000000"/>
          <w:sz w:val="28"/>
          <w:szCs w:val="28"/>
        </w:rPr>
      </w:pP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〈a〉=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2(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)</m:t>
            </m:r>
          </m:num>
          <m:den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〈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2</m:t>
                </m:r>
              </m:sub>
            </m:sSub>
            <m:sSup>
              <m:sSup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〉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-〈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1</m:t>
                </m:r>
              </m:sub>
            </m:sSub>
            <m:sSup>
              <m:sSup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〉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Cambria Math" w:cs="Cambria Math" w:eastAsia="Cambria Math" w:hAnsi="Cambria Math"/>
          <w:color w:val="000000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∆a=</m:t>
        </m:r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〈a〉∙</m:t>
        </m:r>
        <m:rad>
          <m:radPr>
            <m:degHide m:val="1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(∆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и2</m:t>
                    </m:r>
                  </m:sub>
                </m:sSub>
                <m:sSup>
                  <m:sSup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+(∆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и1</m:t>
                    </m:r>
                  </m:sub>
                </m:sSub>
                <m:sSup>
                  <m:sSup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(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1</m:t>
                    </m:r>
                  </m:sub>
                </m:sSub>
                <m:sSup>
                  <m:sSup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+4∙</m:t>
            </m:r>
            <m:f>
              <m:f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(〈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〉∆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1</m:t>
                    </m:r>
                  </m:sub>
                </m:sSub>
                <m:sSup>
                  <m:sSup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+(〈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〉∆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2</m:t>
                    </m:r>
                  </m:sub>
                </m:sSub>
                <m:sSup>
                  <m:sSup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(〈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2</m:t>
                    </m:r>
                  </m:sub>
                </m:sSub>
                <m:sSup>
                  <m:sSup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〉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-〈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1</m:t>
                    </m:r>
                  </m:sub>
                </m:sSub>
                <m:sSup>
                  <m:sSup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〉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2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2</m:t>
                    </m:r>
                  </m:sup>
                </m:sSup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ambria Math" w:cs="Cambria Math" w:eastAsia="Cambria Math" w:hAnsi="Cambria Math"/>
          <w:color w:val="000000"/>
          <w:sz w:val="28"/>
          <w:szCs w:val="28"/>
        </w:rPr>
      </w:pP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B≡g=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</m:t>
                </m:r>
              </m:sup>
            </m:nary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∙sin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)-</m:t>
            </m:r>
            <m:f>
              <m:f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>∙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>∙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</m:t>
                </m:r>
              </m:sup>
            </m:nary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sin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</m:t>
                </m:r>
              </m:sup>
            </m:nary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sin</m:t>
            </m:r>
            <m:sSubSup>
              <m:sSubSup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∙(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</m:t>
                </m:r>
              </m:sup>
            </m:nary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sin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i</m:t>
                </m:r>
              </m:sub>
            </m:sSub>
            <m:sSup>
              <m:sSup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Cambria Math" w:cs="Cambria Math" w:eastAsia="Cambria Math" w:hAnsi="Cambria Math"/>
          <w:color w:val="000000"/>
          <w:sz w:val="28"/>
          <w:szCs w:val="28"/>
        </w:rPr>
      </w:pP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A=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∙(</m:t>
        </m:r>
        <m:nary>
          <m:naryPr>
            <m:chr m:val="∑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-B∙</m:t>
        </m:r>
        <m:nary>
          <m:naryPr>
            <m:chr m:val="∑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sin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g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radPr>
          <m:e>
            <m:f>
              <m:fPr>
                <m:ctrlPr>
                  <w:rPr/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N</m:t>
                    </m:r>
                  </m:sup>
                </m:nary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(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-(A+B∙</m:t>
                </m:r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>sin</m:t>
                    </m:r>
                  </m:e>
                </m:box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sin</m:t>
                </m:r>
                <m:r>
                  <w:rPr/>
                  <m:t xml:space="preserve">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/>
                      <m:t>α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)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2</m:t>
                    </m:r>
                  </m:sup>
                </m:sSup>
                <m:r>
                  <w:rPr/>
                  <m:t xml:space="preserve"> </m:t>
                </m:r>
              </m:num>
              <m:den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(</m:t>
                </m:r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N</m:t>
                    </m:r>
                  </m:sup>
                </m:nary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>sin</m:t>
                    </m:r>
                  </m:e>
                </m:box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sin</m:t>
                </m:r>
                <m:r>
                  <w:rPr/>
                  <m:t xml:space="preserve"> </m:t>
                </m:r>
                <m:sSubSup>
                  <m:sSubSup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/>
                      <m:t>α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2</m:t>
                    </m:r>
                  </m:sup>
                </m:sSubSup>
                <m:r>
                  <w:rPr/>
                  <m:t xml:space="preserve"> </m:t>
                </m:r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-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N</m:t>
                    </m:r>
                  </m:den>
                </m:f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∙(</m:t>
                </m:r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N</m:t>
                    </m:r>
                  </m:sup>
                </m:nary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>sin</m:t>
                    </m:r>
                  </m:e>
                </m:box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sin</m:t>
                </m:r>
                <m:r>
                  <w:rPr/>
                  <m:t xml:space="preserve">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/>
                      <m:t>α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i</m:t>
                    </m:r>
                  </m:sub>
                </m:sSub>
                <m:sSup>
                  <m:sSup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)∙(N-2)</m:t>
                </m:r>
                <m:r>
                  <w:rPr/>
                  <m:t xml:space="preserve"> 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381"/>
        </w:tabs>
        <w:spacing w:before="205" w:line="360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∆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g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=2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>σ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g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g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∆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g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g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∙100%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‹t›=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381"/>
        </w:tabs>
        <w:spacing w:before="205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∆t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</w:t>
      </w:r>
      <m:oMath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</m:t>
            </m:r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d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3</m:t>
                    </m:r>
                  </m:sub>
                </m:sSub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d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sub>
                </m:sSub>
              </m:den>
            </m:f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∙∆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+(</m:t>
            </m:r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d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3</m:t>
                    </m:r>
                  </m:sub>
                </m:sSub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d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b>
                </m:sSub>
              </m:den>
            </m:f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∙∆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+(</m:t>
            </m:r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d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3</m:t>
                    </m:r>
                  </m:sub>
                </m:sSub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d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3</m:t>
                    </m:r>
                  </m:sub>
                </m:sSub>
              </m:den>
            </m:f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∙∆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b>
            </m:sSub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+(</m:t>
            </m:r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d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3</m:t>
                    </m:r>
                  </m:sub>
                </m:sSub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d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4</m:t>
                    </m:r>
                  </m:sub>
                </m:sSub>
              </m:den>
            </m:f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∙∆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4</m:t>
                </m:r>
              </m:sub>
            </m:sSub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+(</m:t>
            </m:r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d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3</m:t>
                    </m:r>
                  </m:sub>
                </m:sSub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d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5</m:t>
                    </m:r>
                  </m:sub>
                </m:sSub>
              </m:den>
            </m:f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∙∆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5</m:t>
                </m:r>
              </m:sub>
            </m:sSub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α=0,90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N=5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табл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=9,82 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м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с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6"/>
          <w:tab w:val="left" w:leader="none" w:pos="4615"/>
        </w:tabs>
        <w:spacing w:after="0" w:before="0" w:line="240" w:lineRule="auto"/>
        <w:ind w:left="709" w:right="14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6"/>
          <w:tab w:val="left" w:leader="none" w:pos="4615"/>
        </w:tabs>
        <w:spacing w:after="0" w:before="0" w:line="240" w:lineRule="auto"/>
        <w:ind w:left="709" w:right="14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Измерительные приборы.</w:t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Измерительные приборы</w:t>
      </w:r>
      <w:r w:rsidDel="00000000" w:rsidR="00000000" w:rsidRPr="00000000">
        <w:rPr>
          <w:rtl w:val="0"/>
        </w:rPr>
      </w:r>
    </w:p>
    <w:tbl>
      <w:tblPr>
        <w:tblStyle w:val="Table1"/>
        <w:tblW w:w="10336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3"/>
        <w:gridCol w:w="1704"/>
        <w:gridCol w:w="1564"/>
        <w:gridCol w:w="1666"/>
        <w:gridCol w:w="1929"/>
        <w:tblGridChange w:id="0">
          <w:tblGrid>
            <w:gridCol w:w="3473"/>
            <w:gridCol w:w="1704"/>
            <w:gridCol w:w="1564"/>
            <w:gridCol w:w="1666"/>
            <w:gridCol w:w="1929"/>
          </w:tblGrid>
        </w:tblGridChange>
      </w:tblGrid>
      <w:tr>
        <w:trPr>
          <w:cantSplit w:val="0"/>
          <w:trHeight w:val="2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Предел измерений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Цена деления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Класс точности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Погрешность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Линейка на рельсе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1,3 м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см/дел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5,0 мм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Линейка на угольнике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 мм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мм/дел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 мм</w:t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ПКЦ-3 в режиме секундомера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 с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 с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 с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6"/>
          <w:tab w:val="left" w:leader="none" w:pos="4615"/>
        </w:tabs>
        <w:spacing w:after="0" w:before="0" w:line="240" w:lineRule="auto"/>
        <w:ind w:left="709" w:right="1432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516"/>
          <w:tab w:val="left" w:leader="none" w:pos="4615"/>
        </w:tabs>
        <w:ind w:right="143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516"/>
          <w:tab w:val="left" w:leader="none" w:pos="4615"/>
        </w:tabs>
        <w:ind w:right="143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516"/>
          <w:tab w:val="left" w:leader="none" w:pos="4615"/>
        </w:tabs>
        <w:ind w:right="143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516"/>
          <w:tab w:val="left" w:leader="none" w:pos="4615"/>
        </w:tabs>
        <w:ind w:right="143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516"/>
          <w:tab w:val="left" w:leader="none" w:pos="4615"/>
        </w:tabs>
        <w:ind w:right="143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7. Схема установки.</w:t>
      </w:r>
    </w:p>
    <w:p w:rsidR="00000000" w:rsidDel="00000000" w:rsidP="00000000" w:rsidRDefault="00000000" w:rsidRPr="00000000" w14:paraId="00000061">
      <w:pPr>
        <w:tabs>
          <w:tab w:val="left" w:leader="none" w:pos="516"/>
          <w:tab w:val="left" w:leader="none" w:pos="4615"/>
        </w:tabs>
        <w:ind w:right="143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7885" cy="615124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6151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Результаты прямых измерений и их обработки.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Исследование движения тележки при фиксированном угле наклона рельса. Проверка равноускоренности движения тележки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2</w:t>
      </w:r>
      <w:r w:rsidDel="00000000" w:rsidR="00000000" w:rsidRPr="00000000">
        <w:rPr>
          <w:rtl w:val="0"/>
        </w:rPr>
      </w:r>
    </w:p>
    <w:tbl>
      <w:tblPr>
        <w:tblStyle w:val="Table2"/>
        <w:tblW w:w="8960.0" w:type="dxa"/>
        <w:jc w:val="left"/>
        <w:tblInd w:w="7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20"/>
        <w:gridCol w:w="2340"/>
        <w:gridCol w:w="1840"/>
        <w:gridCol w:w="1960"/>
        <w:tblGridChange w:id="0">
          <w:tblGrid>
            <w:gridCol w:w="2820"/>
            <w:gridCol w:w="2340"/>
            <w:gridCol w:w="1840"/>
            <w:gridCol w:w="19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x, м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x', м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o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, мм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h'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o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, мм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0,22 ± 0,005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1,00 ± 0,005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 ± 0,5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204 ± 0,5</w:t>
            </w:r>
          </w:p>
        </w:tc>
      </w:tr>
    </w:tbl>
    <w:p w:rsidR="00000000" w:rsidDel="00000000" w:rsidP="00000000" w:rsidRDefault="00000000" w:rsidRPr="00000000" w14:paraId="00000082">
      <w:pPr>
        <w:tabs>
          <w:tab w:val="left" w:leader="none" w:pos="381"/>
        </w:tabs>
        <w:spacing w:before="161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before="161" w:line="360" w:lineRule="auto"/>
        <w:ind w:left="3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Результаты прямых измерений (Задание 1)</w:t>
      </w:r>
      <w:r w:rsidDel="00000000" w:rsidR="00000000" w:rsidRPr="00000000">
        <w:rPr>
          <w:rtl w:val="0"/>
        </w:rPr>
      </w:r>
    </w:p>
    <w:tbl>
      <w:tblPr>
        <w:tblStyle w:val="Table3"/>
        <w:tblW w:w="6526.999999999999" w:type="dxa"/>
        <w:jc w:val="left"/>
        <w:tblInd w:w="2204.0" w:type="dxa"/>
        <w:tblLayout w:type="fixed"/>
        <w:tblLook w:val="0400"/>
      </w:tblPr>
      <w:tblGrid>
        <w:gridCol w:w="468"/>
        <w:gridCol w:w="827"/>
        <w:gridCol w:w="827"/>
        <w:gridCol w:w="641"/>
        <w:gridCol w:w="641"/>
        <w:gridCol w:w="1604"/>
        <w:gridCol w:w="1519"/>
        <w:tblGridChange w:id="0">
          <w:tblGrid>
            <w:gridCol w:w="468"/>
            <w:gridCol w:w="827"/>
            <w:gridCol w:w="827"/>
            <w:gridCol w:w="641"/>
            <w:gridCol w:w="641"/>
            <w:gridCol w:w="1604"/>
            <w:gridCol w:w="15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Измеренные величины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Рассчитанные величины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drawing>
                <wp:inline distB="0" distT="0" distL="0" distR="0">
                  <wp:extent cx="373380" cy="106680"/>
                  <wp:effectExtent b="0" l="0" r="0" t="0"/>
                  <wp:docPr descr="Изображение выглядит как черный, темнота&#10;&#10;Автоматически созданное описание" id="6" name="image1.png"/>
                  <a:graphic>
                    <a:graphicData uri="http://schemas.openxmlformats.org/drawingml/2006/picture">
                      <pic:pic>
                        <pic:nvPicPr>
                          <pic:cNvPr descr="Изображение выглядит как черный, темнота&#10;&#10;Автоматически созданное описание"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" cy="106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drawing>
                <wp:inline distB="0" distT="0" distL="0" distR="0">
                  <wp:extent cx="373380" cy="106680"/>
                  <wp:effectExtent b="0" l="0" r="0" t="0"/>
                  <wp:docPr descr="Изображение выглядит как черный, темнота&#10;&#10;Автоматически созданное описание" id="9" name="image7.png"/>
                  <a:graphic>
                    <a:graphicData uri="http://schemas.openxmlformats.org/drawingml/2006/picture">
                      <pic:pic>
                        <pic:nvPicPr>
                          <pic:cNvPr descr="Изображение выглядит как черный, темнота&#10;&#10;Автоматически созданное описание"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" cy="106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drawing>
                <wp:inline distB="0" distT="0" distL="0" distR="0">
                  <wp:extent cx="266700" cy="144780"/>
                  <wp:effectExtent b="0" l="0" r="0" t="0"/>
                  <wp:docPr descr="Изображение выглядит как черный, темнота&#10;&#10;Автоматически созданное описание" id="8" name="image3.png"/>
                  <a:graphic>
                    <a:graphicData uri="http://schemas.openxmlformats.org/drawingml/2006/picture">
                      <pic:pic>
                        <pic:nvPicPr>
                          <pic:cNvPr descr="Изображение выглядит как черный, темнота&#10;&#10;Автоматически созданное описание"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447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drawing>
                <wp:inline distB="0" distT="0" distL="0" distR="0">
                  <wp:extent cx="266700" cy="144780"/>
                  <wp:effectExtent b="0" l="0" r="0" t="0"/>
                  <wp:docPr descr="Изображение выглядит как черный, темнота&#10;&#10;Автоматически созданное описание" id="11" name="image13.png"/>
                  <a:graphic>
                    <a:graphicData uri="http://schemas.openxmlformats.org/drawingml/2006/picture">
                      <pic:pic>
                        <pic:nvPicPr>
                          <pic:cNvPr descr="Изображение выглядит как черный, темнота&#10;&#10;Автоматически созданное описание" id="0" name="image1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447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drawing>
                <wp:inline distB="0" distT="0" distL="0" distR="0">
                  <wp:extent cx="731520" cy="106680"/>
                  <wp:effectExtent b="0" l="0" r="0" t="0"/>
                  <wp:docPr descr="Изображение выглядит как черный, темнота&#10;&#10;Автоматически созданное описание" id="10" name="image11.png"/>
                  <a:graphic>
                    <a:graphicData uri="http://schemas.openxmlformats.org/drawingml/2006/picture">
                      <pic:pic>
                        <pic:nvPicPr>
                          <pic:cNvPr descr="Изображение выглядит как черный, темнота&#10;&#10;Автоматически созданное описание"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106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drawing>
                <wp:inline distB="0" distT="0" distL="0" distR="0">
                  <wp:extent cx="685800" cy="373380"/>
                  <wp:effectExtent b="0" l="0" r="0" t="0"/>
                  <wp:docPr descr="Изображение выглядит как черный, темнота&#10;&#10;Автоматически созданное описание" id="14" name="image10.png"/>
                  <a:graphic>
                    <a:graphicData uri="http://schemas.openxmlformats.org/drawingml/2006/picture">
                      <pic:pic>
                        <pic:nvPicPr>
                          <pic:cNvPr descr="Изображение выглядит как черный, темнота&#10;&#10;Автоматически созданное описание"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733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2,66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3,68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0, 70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7,69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1,10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9,92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tabs>
          <w:tab w:val="left" w:leader="none" w:pos="381"/>
        </w:tabs>
        <w:spacing w:before="161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6">
      <w:pPr>
        <w:tabs>
          <w:tab w:val="left" w:leader="none" w:pos="381"/>
        </w:tabs>
        <w:spacing w:before="161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381"/>
        </w:tabs>
        <w:spacing w:before="161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381"/>
        </w:tabs>
        <w:spacing w:before="161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381"/>
        </w:tabs>
        <w:spacing w:before="161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381"/>
        </w:tabs>
        <w:spacing w:before="161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381"/>
        </w:tabs>
        <w:spacing w:before="161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before="161" w:line="360" w:lineRule="auto"/>
        <w:ind w:left="3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Исследование зависимости ускорения тележки от угла наклона рельса к горизонту. Определение ускорения свободного падения</w:t>
      </w:r>
    </w:p>
    <w:p w:rsidR="00000000" w:rsidDel="00000000" w:rsidP="00000000" w:rsidRDefault="00000000" w:rsidRPr="00000000" w14:paraId="000000BD">
      <w:pPr>
        <w:tabs>
          <w:tab w:val="left" w:leader="none" w:pos="381"/>
        </w:tabs>
        <w:spacing w:before="161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before="161" w:line="360" w:lineRule="auto"/>
        <w:ind w:left="3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before="161" w:line="360" w:lineRule="auto"/>
        <w:ind w:left="38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Результаты прямых измерений (Задание 2)</w:t>
      </w:r>
    </w:p>
    <w:tbl>
      <w:tblPr>
        <w:tblStyle w:val="Table4"/>
        <w:tblW w:w="8605.0" w:type="dxa"/>
        <w:jc w:val="left"/>
        <w:tblLayout w:type="fixed"/>
        <w:tblLook w:val="0400"/>
      </w:tblPr>
      <w:tblGrid>
        <w:gridCol w:w="1234"/>
        <w:gridCol w:w="1418"/>
        <w:gridCol w:w="1559"/>
        <w:gridCol w:w="851"/>
        <w:gridCol w:w="1559"/>
        <w:gridCol w:w="1984"/>
        <w:tblGridChange w:id="0">
          <w:tblGrid>
            <w:gridCol w:w="1234"/>
            <w:gridCol w:w="1418"/>
            <w:gridCol w:w="1559"/>
            <w:gridCol w:w="851"/>
            <w:gridCol w:w="1559"/>
            <w:gridCol w:w="19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drawing>
                <wp:inline distB="0" distT="0" distL="0" distR="0">
                  <wp:extent cx="152400" cy="114300"/>
                  <wp:effectExtent b="0" l="0" r="0" t="0"/>
                  <wp:docPr descr="Изображение выглядит как черный, темнота&#10;&#10;Автоматически созданное описание" id="12" name="image8.png"/>
                  <a:graphic>
                    <a:graphicData uri="http://schemas.openxmlformats.org/drawingml/2006/picture">
                      <pic:pic>
                        <pic:nvPicPr>
                          <pic:cNvPr descr="Изображение выглядит как черный, темнота&#10;&#10;Автоматически созданное описание"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drawing>
                <wp:inline distB="0" distT="0" distL="0" distR="0">
                  <wp:extent cx="449580" cy="152400"/>
                  <wp:effectExtent b="0" l="0" r="0" t="0"/>
                  <wp:docPr descr="Изображение выглядит как черный, темнота&#10;&#10;Автоматически созданное описание" id="17" name="image12.png"/>
                  <a:graphic>
                    <a:graphicData uri="http://schemas.openxmlformats.org/drawingml/2006/picture">
                      <pic:pic>
                        <pic:nvPicPr>
                          <pic:cNvPr descr="Изображение выглядит как черный, темнота&#10;&#10;Автоматически созданное описание" id="0" name="image1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drawing>
                <wp:inline distB="0" distT="0" distL="0" distR="0">
                  <wp:extent cx="487680" cy="160020"/>
                  <wp:effectExtent b="0" l="0" r="0" t="0"/>
                  <wp:docPr descr="Изображение выглядит как черный, темнота&#10;&#10;Автоматически созданное описание" id="15" name="image6.png"/>
                  <a:graphic>
                    <a:graphicData uri="http://schemas.openxmlformats.org/drawingml/2006/picture">
                      <pic:pic>
                        <pic:nvPicPr>
                          <pic:cNvPr descr="Изображение выглядит как черный, темнота&#10;&#10;Автоматически созданное описание" id="0" name="image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" cy="1600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drawing>
                <wp:inline distB="0" distT="0" distL="0" distR="0">
                  <wp:extent cx="266700" cy="144780"/>
                  <wp:effectExtent b="0" l="0" r="0" t="0"/>
                  <wp:docPr descr="Изображение выглядит как черный, темнота&#10;&#10;Автоматически созданное описание" id="16" name="image3.png"/>
                  <a:graphic>
                    <a:graphicData uri="http://schemas.openxmlformats.org/drawingml/2006/picture">
                      <pic:pic>
                        <pic:nvPicPr>
                          <pic:cNvPr descr="Изображение выглядит как черный, темнота&#10;&#10;Автоматически созданное описание"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447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drawing>
                <wp:inline distB="0" distT="0" distL="0" distR="0">
                  <wp:extent cx="266700" cy="144780"/>
                  <wp:effectExtent b="0" l="0" r="0" t="0"/>
                  <wp:docPr descr="Изображение выглядит как черный, темнота&#10;&#10;Автоматически созданное описание" id="18" name="image13.png"/>
                  <a:graphic>
                    <a:graphicData uri="http://schemas.openxmlformats.org/drawingml/2006/picture">
                      <pic:pic>
                        <pic:nvPicPr>
                          <pic:cNvPr descr="Изображение выглядит как черный, темнота&#10;&#10;Автоматически созданное описание" id="0" name="image1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447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2,0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2,0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2,0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2,0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2,0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ПЛ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количество пластин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ℎ - высота на координате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𝑥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0,22 м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ℎ ′ - высота на координате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𝑥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′ = 1,00 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Расчет результатов косвенных измерений. 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161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∙Y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sup>
            </m:nary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≅ 0,09675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м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с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N</m:t>
                    </m:r>
                  </m:sup>
                </m:nary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(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-a∙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i</m:t>
                    </m:r>
                  </m:sub>
                </m:sSub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(N-1)∙</m:t>
                </m:r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N</m:t>
                    </m:r>
                  </m:sup>
                </m:nary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p>
                </m:sSubSup>
              </m:den>
            </m:f>
          </m:e>
        </m:rad>
        <m:r>
          <w:rPr>
            <w:rFonts w:ascii="Cambria Math" w:cs="Cambria Math" w:eastAsia="Cambria Math" w:hAnsi="Cambria Math"/>
            <w:sz w:val="28"/>
            <w:szCs w:val="28"/>
          </w:rPr>
          <m:t xml:space="preserve">≅0,000807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м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с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381"/>
        </w:tabs>
        <w:spacing w:before="205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164">
      <w:pPr>
        <w:tabs>
          <w:tab w:val="left" w:leader="none" w:pos="381"/>
        </w:tabs>
        <w:spacing w:before="205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Результаты расчетов (Задание 2)</w:t>
      </w:r>
    </w:p>
    <w:tbl>
      <w:tblPr>
        <w:tblStyle w:val="Table5"/>
        <w:tblW w:w="104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3"/>
        <w:gridCol w:w="1866"/>
        <w:gridCol w:w="3160"/>
        <w:gridCol w:w="2391"/>
        <w:gridCol w:w="2310"/>
        <w:tblGridChange w:id="0">
          <w:tblGrid>
            <w:gridCol w:w="743"/>
            <w:gridCol w:w="1866"/>
            <w:gridCol w:w="3160"/>
            <w:gridCol w:w="2391"/>
            <w:gridCol w:w="2310"/>
          </w:tblGrid>
        </w:tblGridChange>
      </w:tblGrid>
      <w:tr>
        <w:trPr>
          <w:cantSplit w:val="0"/>
          <w:trHeight w:val="1058" w:hRule="atLeast"/>
          <w:tblHeader w:val="0"/>
        </w:trPr>
        <w:tc>
          <w:tcPr/>
          <w:p w:rsidR="00000000" w:rsidDel="00000000" w:rsidP="00000000" w:rsidRDefault="00000000" w:rsidRPr="00000000" w14:paraId="00000165">
            <w:pPr>
              <w:jc w:val="center"/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N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ПЛ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/>
            </w:pPr>
            <m:oMath>
              <m:box>
                <m:boxPr>
                  <m:opEmu m:val="1"/>
                </m:boxPr>
                <m:e>
                  <m:r>
                    <m:t>sin</m:t>
                  </m:r>
                </m:e>
              </m:box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sin</m:t>
              </m:r>
              <m:r>
                <w:rPr/>
                <m:t xml:space="preserve"> </m:t>
              </m:r>
              <m:r>
                <w:rPr/>
                <m:t>α</m:t>
              </m:r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〈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〉±∆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, 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〈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〉±∆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, 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〈a〉± ∆a,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м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с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tabs>
                <w:tab w:val="left" w:leader="none" w:pos="381"/>
              </w:tabs>
              <w:spacing w:before="2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B">
            <w:pPr>
              <w:tabs>
                <w:tab w:val="left" w:leader="none" w:pos="381"/>
              </w:tabs>
              <w:spacing w:before="2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0,011538462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1,480</w:t>
            </w:r>
          </w:p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0,055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4,700</w:t>
            </w:r>
          </w:p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0,050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0,095 </w:t>
            </w:r>
          </w:p>
          <w:p w:rsidR="00000000" w:rsidDel="00000000" w:rsidP="00000000" w:rsidRDefault="00000000" w:rsidRPr="00000000" w14:paraId="0000017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0,002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tabs>
                <w:tab w:val="left" w:leader="none" w:pos="381"/>
              </w:tabs>
              <w:spacing w:before="2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3">
            <w:pPr>
              <w:tabs>
                <w:tab w:val="left" w:leader="none" w:pos="381"/>
              </w:tabs>
              <w:spacing w:before="2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0,021794872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0,960</w:t>
            </w:r>
          </w:p>
          <w:p w:rsidR="00000000" w:rsidDel="00000000" w:rsidP="00000000" w:rsidRDefault="00000000" w:rsidRPr="00000000" w14:paraId="0000017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0,058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3,180</w:t>
            </w:r>
          </w:p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0,055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0,207</w:t>
            </w:r>
          </w:p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0,008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tabs>
                <w:tab w:val="left" w:leader="none" w:pos="381"/>
              </w:tabs>
              <w:spacing w:before="2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B">
            <w:pPr>
              <w:tabs>
                <w:tab w:val="left" w:leader="none" w:pos="381"/>
              </w:tabs>
              <w:spacing w:before="2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0,033333333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0,780</w:t>
            </w:r>
          </w:p>
          <w:p w:rsidR="00000000" w:rsidDel="00000000" w:rsidP="00000000" w:rsidRDefault="00000000" w:rsidRPr="00000000" w14:paraId="0000017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0,055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2,600</w:t>
            </w:r>
          </w:p>
          <w:p w:rsidR="00000000" w:rsidDel="00000000" w:rsidP="00000000" w:rsidRDefault="00000000" w:rsidRPr="00000000" w14:paraId="0000017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0,050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0,309</w:t>
            </w:r>
          </w:p>
          <w:p w:rsidR="00000000" w:rsidDel="00000000" w:rsidP="00000000" w:rsidRDefault="00000000" w:rsidRPr="00000000" w14:paraId="0000018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0,014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tabs>
                <w:tab w:val="left" w:leader="none" w:pos="381"/>
              </w:tabs>
              <w:spacing w:before="2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3">
            <w:pPr>
              <w:tabs>
                <w:tab w:val="left" w:leader="none" w:pos="381"/>
              </w:tabs>
              <w:spacing w:before="2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0,043589744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0,680</w:t>
            </w:r>
          </w:p>
          <w:p w:rsidR="00000000" w:rsidDel="00000000" w:rsidP="00000000" w:rsidRDefault="00000000" w:rsidRPr="00000000" w14:paraId="0000018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0,055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2,200</w:t>
            </w:r>
          </w:p>
          <w:p w:rsidR="00000000" w:rsidDel="00000000" w:rsidP="00000000" w:rsidRDefault="00000000" w:rsidRPr="00000000" w14:paraId="0000018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0,050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0,434</w:t>
            </w:r>
          </w:p>
          <w:p w:rsidR="00000000" w:rsidDel="00000000" w:rsidP="00000000" w:rsidRDefault="00000000" w:rsidRPr="00000000" w14:paraId="0000018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0,023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tabs>
                <w:tab w:val="left" w:leader="none" w:pos="381"/>
              </w:tabs>
              <w:spacing w:before="2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B">
            <w:pPr>
              <w:tabs>
                <w:tab w:val="left" w:leader="none" w:pos="381"/>
              </w:tabs>
              <w:spacing w:before="205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0,053846154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0,600</w:t>
            </w:r>
          </w:p>
          <w:p w:rsidR="00000000" w:rsidDel="00000000" w:rsidP="00000000" w:rsidRDefault="00000000" w:rsidRPr="00000000" w14:paraId="0000018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0,050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2,000</w:t>
            </w:r>
          </w:p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0,050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0,522</w:t>
            </w:r>
          </w:p>
          <w:p w:rsidR="00000000" w:rsidDel="00000000" w:rsidP="00000000" w:rsidRDefault="00000000" w:rsidRPr="00000000" w14:paraId="0000019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0,030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1"/>
              </w:tabs>
              <w:spacing w:after="0" w:before="161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N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ПЛ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– количество пластин</w:t>
            </w:r>
          </w:p>
          <w:p w:rsidR="00000000" w:rsidDel="00000000" w:rsidP="00000000" w:rsidRDefault="00000000" w:rsidRPr="00000000" w14:paraId="00000193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〈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1,2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〉=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i=1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N</m:t>
                  </m:r>
                </m:sup>
              </m:nary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1i,2i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tabs>
          <w:tab w:val="left" w:leader="none" w:pos="381"/>
        </w:tabs>
        <w:spacing w:before="205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left"/>
        <w:rPr>
          <w:rFonts w:ascii="Cambria Math" w:cs="Cambria Math" w:eastAsia="Cambria Math" w:hAnsi="Cambria Math"/>
          <w:color w:val="000000"/>
          <w:sz w:val="28"/>
          <w:szCs w:val="28"/>
        </w:rPr>
      </w:pP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B≡g=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</m:t>
                </m:r>
              </m:sup>
            </m:nary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∙sin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)-</m:t>
            </m:r>
            <m:f>
              <m:f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>∙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>∙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</m:t>
                </m:r>
              </m:sup>
            </m:nary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sin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</m:t>
                </m:r>
              </m:sup>
            </m:nary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sin</m:t>
            </m:r>
            <m:sSubSup>
              <m:sSubSup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∙(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</m:t>
                </m:r>
              </m:sup>
            </m:nary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sin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i</m:t>
                </m:r>
              </m:sub>
            </m:sSub>
            <m:sSup>
              <m:sSup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=10,1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5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м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с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leader="none" w:pos="381"/>
        </w:tabs>
        <w:spacing w:before="205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A=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∙(</m:t>
        </m:r>
        <m:nary>
          <m:naryPr>
            <m:chr m:val="∑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-B∙</m:t>
        </m:r>
        <m:nary>
          <m:naryPr>
            <m:chr m:val="∑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sin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)=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-0,01966</w:t>
      </w:r>
    </w:p>
    <w:p w:rsidR="00000000" w:rsidDel="00000000" w:rsidP="00000000" w:rsidRDefault="00000000" w:rsidRPr="00000000" w14:paraId="0000019C">
      <w:pPr>
        <w:jc w:val="left"/>
        <w:rPr>
          <w:rFonts w:ascii="Cambria Math" w:cs="Cambria Math" w:eastAsia="Cambria Math" w:hAnsi="Cambria Math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g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radPr>
          <m:e>
            <m:f>
              <m:fPr>
                <m:ctrlPr>
                  <w:rPr/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N</m:t>
                    </m:r>
                  </m:sup>
                </m:nary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(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-(A+B∙</m:t>
                </m:r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>sin</m:t>
                    </m:r>
                  </m:e>
                </m:box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sin</m:t>
                </m:r>
                <m:r>
                  <w:rPr/>
                  <m:t xml:space="preserve">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/>
                      <m:t>α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)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2</m:t>
                    </m:r>
                  </m:sup>
                </m:sSup>
                <m:r>
                  <w:rPr/>
                  <m:t xml:space="preserve"> </m:t>
                </m:r>
              </m:num>
              <m:den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(</m:t>
                </m:r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N</m:t>
                    </m:r>
                  </m:sup>
                </m:nary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>sin</m:t>
                    </m:r>
                  </m:e>
                </m:box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sin</m:t>
                </m:r>
                <m:r>
                  <w:rPr/>
                  <m:t xml:space="preserve"> </m:t>
                </m:r>
                <m:sSubSup>
                  <m:sSubSup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/>
                      <m:t>α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2</m:t>
                    </m:r>
                  </m:sup>
                </m:sSubSup>
                <m:r>
                  <w:rPr/>
                  <m:t xml:space="preserve"> </m:t>
                </m:r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-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N</m:t>
                    </m:r>
                  </m:den>
                </m:f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∙(</m:t>
                </m:r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N</m:t>
                    </m:r>
                  </m:sup>
                </m:nary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>sin</m:t>
                    </m:r>
                  </m:e>
                </m:box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sin</m:t>
                </m:r>
                <m:r>
                  <w:rPr/>
                  <m:t xml:space="preserve">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/>
                      <m:t>α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i</m:t>
                    </m:r>
                  </m:sub>
                </m:sSub>
                <m:sSup>
                  <m:sSup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)∙(N-2)</m:t>
                </m:r>
                <m:r>
                  <w:rPr/>
                  <m:t xml:space="preserve"> </m:t>
                </m:r>
              </m:den>
            </m:f>
          </m:e>
        </m:rad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 0,73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м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с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Графики.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1. Зависимость Y от Z</w:t>
      </w:r>
    </w:p>
    <w:p w:rsidR="00000000" w:rsidDel="00000000" w:rsidP="00000000" w:rsidRDefault="00000000" w:rsidRPr="00000000" w14:paraId="000001A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766925</wp:posOffset>
            </wp:positionH>
            <wp:positionV relativeFrom="paragraph">
              <wp:posOffset>185403</wp:posOffset>
            </wp:positionV>
            <wp:extent cx="5124903" cy="2514782"/>
            <wp:effectExtent b="0" l="0" r="0" t="0"/>
            <wp:wrapSquare wrapText="bothSides" distB="0" distT="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903" cy="25147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</w:t>
      </w:r>
    </w:p>
    <w:p w:rsidR="00000000" w:rsidDel="00000000" w:rsidP="00000000" w:rsidRDefault="00000000" w:rsidRPr="00000000" w14:paraId="000001A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</w:t>
      </w:r>
    </w:p>
    <w:p w:rsidR="00000000" w:rsidDel="00000000" w:rsidP="00000000" w:rsidRDefault="00000000" w:rsidRPr="00000000" w14:paraId="000001B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(Рис.1 График зависимости функции Y=aZ)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2. Зависимость а от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sinα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564130</wp:posOffset>
            </wp:positionH>
            <wp:positionV relativeFrom="paragraph">
              <wp:posOffset>19050</wp:posOffset>
            </wp:positionV>
            <wp:extent cx="5105400" cy="3657657"/>
            <wp:effectExtent b="0" l="0" r="0" t="0"/>
            <wp:wrapSquare wrapText="bothSides" distB="0" distT="0" distL="0" distR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576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1B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sin(a)</w:t>
      </w:r>
    </w:p>
    <w:p w:rsidR="00000000" w:rsidDel="00000000" w:rsidP="00000000" w:rsidRDefault="00000000" w:rsidRPr="00000000" w14:paraId="000001C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(Рис 2. График зависимости ускорения от угла (</w:t>
      </w:r>
      <m:oMath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a = g(sina - </m:t>
        </m:r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>μ</m:t>
        </m:r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)) 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Окончательные результаты.</w:t>
      </w:r>
    </w:p>
    <w:p w:rsidR="00000000" w:rsidDel="00000000" w:rsidP="00000000" w:rsidRDefault="00000000" w:rsidRPr="00000000" w14:paraId="000001D5">
      <w:pPr>
        <w:jc w:val="left"/>
        <w:rPr>
          <w:rFonts w:ascii="Cambria Math" w:cs="Cambria Math" w:eastAsia="Cambria Math" w:hAnsi="Cambria Math"/>
          <w:color w:val="000000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∆a = 2</m:t>
        </m:r>
        <m:r>
          <w:rPr>
            <w:rFonts w:ascii="Cambria Math" w:cs="Cambria Math" w:eastAsia="Cambria Math" w:hAnsi="Cambria Math"/>
            <w:sz w:val="28"/>
            <w:szCs w:val="28"/>
          </w:rPr>
          <m:t>σ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 = 0,001614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;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ε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= ∆a / a · 100% = 1,67%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, при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a=0,9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;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 = (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>±</m:t>
        </m:r>
        <m:r>
          <w:rPr>
            <w:rFonts w:ascii="Cambria Math" w:cs="Cambria Math" w:eastAsia="Cambria Math" w:hAnsi="Cambria Math"/>
            <w:sz w:val="28"/>
            <w:szCs w:val="28"/>
          </w:rPr>
          <m:t>Δ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a)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; </w:t>
      </w: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g-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g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табл</m:t>
                </m:r>
              </m:sub>
            </m:sSub>
          </m:e>
        </m:d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=0,33 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м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с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</w:t>
      </w:r>
      <m:oMath>
        <m:sSub>
          <m:e>
            <m:r>
              <m:t>ε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g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табл</m:t>
                </m:r>
              </m:sub>
            </m:sSub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g-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табл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g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табл</m:t>
                </m:r>
              </m:sub>
            </m:sSub>
          </m:den>
        </m:f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∙100%=3,39 %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Выводы и анализ результатов работы. 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нам удалось исследовать тип движения тележки по наклонной плоскости на равноускоренность, а также определить величину ускорения свободного падения. 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графика функции Y=aZ, можно утверждать, что движение тележки действительно является равноускоренным, поскольку с учётом погрешности ускорения, зависимость получилась линейной.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касается ускорения свободного падения, то абсолютная погрешность примерно равна абсолютному отклонению относительно табличного значения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табл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Санкт-Петербурга, из чего можно сделать вывод о том, что полученную величину ускорения можно считать достоверной. 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2" w:type="default"/>
      <w:pgSz w:h="16840" w:w="11900" w:orient="portrait"/>
      <w:pgMar w:bottom="280" w:top="780" w:left="74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Times New Roman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3" w:lineRule="auto"/>
      <w:ind w:left="2840" w:hanging="584"/>
    </w:pPr>
    <w:rPr>
      <w:rFonts w:ascii="Cambria" w:cs="Cambria" w:eastAsia="Cambria" w:hAnsi="Cambria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.png"/><Relationship Id="rId22" Type="http://schemas.openxmlformats.org/officeDocument/2006/relationships/header" Target="header1.xml"/><Relationship Id="rId10" Type="http://schemas.openxmlformats.org/officeDocument/2006/relationships/image" Target="media/image4.png"/><Relationship Id="rId21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1.png"/><Relationship Id="rId14" Type="http://schemas.openxmlformats.org/officeDocument/2006/relationships/image" Target="media/image13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9.png"/><Relationship Id="rId18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2019-04-13T00:00:00Z</vt:lpwstr>
  </property>
  <property fmtid="{D5CDD505-2E9C-101B-9397-08002B2CF9AE}" pid="3" name="Creator">
    <vt:lpwstr>pdfFactory Pro www.pdffactory.com</vt:lpwstr>
  </property>
  <property fmtid="{D5CDD505-2E9C-101B-9397-08002B2CF9AE}" pid="4" name="LastSaved">
    <vt:lpwstr>2019-04-13T00:00:00Z</vt:lpwstr>
  </property>
  <property fmtid="{D5CDD505-2E9C-101B-9397-08002B2CF9AE}" pid="5" name="ContentTypeId">
    <vt:lpwstr>0x0101000631687E8029D14B878CA838C9CA142A</vt:lpwstr>
  </property>
</Properties>
</file>