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E7839" w14:textId="77777777" w:rsidR="00C146CA" w:rsidRPr="00A52D00" w:rsidRDefault="00C146CA" w:rsidP="00AD7D29">
      <w:pPr>
        <w:jc w:val="center"/>
        <w:rPr>
          <w:rFonts w:ascii="David" w:hAnsi="David" w:cs="David"/>
          <w:sz w:val="24"/>
          <w:szCs w:val="24"/>
        </w:rPr>
      </w:pPr>
      <w:r w:rsidRPr="00A52D00">
        <w:rPr>
          <w:rFonts w:ascii="David" w:hAnsi="David" w:cs="David"/>
          <w:sz w:val="24"/>
          <w:szCs w:val="24"/>
          <w:rtl/>
        </w:rPr>
        <w:t>אוניברסיטת בן גוריון בנגב, הפקולטה לניהול, המחלקה לניהול מערכות מידע</w:t>
      </w:r>
    </w:p>
    <w:p w14:paraId="0476F223" w14:textId="70BA9A57" w:rsidR="00C146CA" w:rsidRPr="00A52D00" w:rsidRDefault="00C146CA" w:rsidP="00AD7D29">
      <w:pPr>
        <w:jc w:val="center"/>
        <w:rPr>
          <w:rFonts w:ascii="David" w:hAnsi="David" w:cs="David"/>
          <w:sz w:val="24"/>
          <w:szCs w:val="24"/>
        </w:rPr>
      </w:pPr>
      <w:r w:rsidRPr="00A52D00">
        <w:rPr>
          <w:rFonts w:ascii="David" w:hAnsi="David" w:cs="David"/>
          <w:sz w:val="24"/>
          <w:szCs w:val="24"/>
          <w:rtl/>
        </w:rPr>
        <w:t>דוח ביניים פרויקט גמר, סמסטר א' תשפ"ו</w:t>
      </w:r>
    </w:p>
    <w:p w14:paraId="6233CA81" w14:textId="6201BB89" w:rsidR="00C146CA" w:rsidRPr="00A52D00" w:rsidRDefault="00C146CA" w:rsidP="00AD7D29">
      <w:pPr>
        <w:jc w:val="center"/>
        <w:rPr>
          <w:rFonts w:ascii="David" w:hAnsi="David" w:cs="David"/>
          <w:sz w:val="24"/>
          <w:szCs w:val="24"/>
          <w:rtl/>
        </w:rPr>
      </w:pPr>
    </w:p>
    <w:p w14:paraId="77ECB3FE" w14:textId="28E70739" w:rsidR="00C146CA" w:rsidRPr="00A52D00" w:rsidRDefault="00C146CA" w:rsidP="00AD7D29">
      <w:pPr>
        <w:jc w:val="center"/>
        <w:rPr>
          <w:rFonts w:ascii="David" w:hAnsi="David" w:cs="David"/>
          <w:b/>
          <w:bCs/>
          <w:sz w:val="24"/>
          <w:szCs w:val="24"/>
          <w:rtl/>
        </w:rPr>
      </w:pPr>
      <w:r w:rsidRPr="00A52D00">
        <w:rPr>
          <w:rFonts w:ascii="David" w:hAnsi="David" w:cs="David"/>
          <w:b/>
          <w:bCs/>
          <w:sz w:val="24"/>
          <w:szCs w:val="24"/>
        </w:rPr>
        <w:t>ERT</w:t>
      </w:r>
      <w:r w:rsidRPr="00A52D00">
        <w:rPr>
          <w:rFonts w:ascii="David" w:hAnsi="David" w:cs="David"/>
          <w:b/>
          <w:bCs/>
          <w:sz w:val="24"/>
          <w:szCs w:val="24"/>
          <w:rtl/>
        </w:rPr>
        <w:t> – ניהול דירת שותפים</w:t>
      </w:r>
    </w:p>
    <w:p w14:paraId="4EC1FE26" w14:textId="1923FBD5" w:rsidR="00C146CA" w:rsidRPr="00A52D00" w:rsidRDefault="00C146CA" w:rsidP="00AD7D29">
      <w:pPr>
        <w:jc w:val="center"/>
        <w:rPr>
          <w:rFonts w:ascii="David" w:hAnsi="David" w:cs="David"/>
          <w:sz w:val="24"/>
          <w:szCs w:val="24"/>
          <w:rtl/>
        </w:rPr>
      </w:pPr>
      <w:r w:rsidRPr="00A52D00">
        <w:rPr>
          <w:rFonts w:ascii="David" w:hAnsi="David" w:cs="David"/>
          <w:sz w:val="24"/>
          <w:szCs w:val="24"/>
          <w:rtl/>
        </w:rPr>
        <w:t>מערכת טכנולוגית להתנהלות משותפת</w:t>
      </w:r>
    </w:p>
    <w:p w14:paraId="033FE0C9" w14:textId="1480C7CA" w:rsidR="00C146CA" w:rsidRPr="00A52D00" w:rsidRDefault="006F4F33" w:rsidP="00AD7D29">
      <w:pPr>
        <w:jc w:val="center"/>
        <w:rPr>
          <w:rFonts w:ascii="David" w:hAnsi="David" w:cs="David"/>
          <w:sz w:val="24"/>
          <w:szCs w:val="24"/>
          <w:rtl/>
        </w:rPr>
      </w:pPr>
      <w:r w:rsidRPr="00A52D00">
        <w:rPr>
          <w:rFonts w:ascii="David" w:hAnsi="David" w:cs="David"/>
          <w:noProof/>
          <w:sz w:val="24"/>
          <w:szCs w:val="24"/>
          <w:rtl/>
        </w:rPr>
        <w:drawing>
          <wp:anchor distT="0" distB="0" distL="114300" distR="114300" simplePos="0" relativeHeight="251659264" behindDoc="0" locked="0" layoutInCell="1" allowOverlap="1" wp14:anchorId="1CA92075" wp14:editId="78E19CAE">
            <wp:simplePos x="0" y="0"/>
            <wp:positionH relativeFrom="margin">
              <wp:posOffset>955675</wp:posOffset>
            </wp:positionH>
            <wp:positionV relativeFrom="paragraph">
              <wp:posOffset>362585</wp:posOffset>
            </wp:positionV>
            <wp:extent cx="4038600" cy="2317750"/>
            <wp:effectExtent l="0" t="0" r="0" b="6350"/>
            <wp:wrapTopAndBottom/>
            <wp:docPr id="1177095466"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8600" cy="2317750"/>
                    </a:xfrm>
                    <a:prstGeom prst="rect">
                      <a:avLst/>
                    </a:prstGeom>
                    <a:noFill/>
                  </pic:spPr>
                </pic:pic>
              </a:graphicData>
            </a:graphic>
            <wp14:sizeRelH relativeFrom="margin">
              <wp14:pctWidth>0</wp14:pctWidth>
            </wp14:sizeRelH>
            <wp14:sizeRelV relativeFrom="margin">
              <wp14:pctHeight>0</wp14:pctHeight>
            </wp14:sizeRelV>
          </wp:anchor>
        </w:drawing>
      </w:r>
    </w:p>
    <w:p w14:paraId="1A42D992" w14:textId="5F223F7E" w:rsidR="00AD7D29" w:rsidRPr="00A52D00" w:rsidRDefault="00AD7D29" w:rsidP="00AD7D29">
      <w:pPr>
        <w:jc w:val="center"/>
        <w:rPr>
          <w:rFonts w:ascii="David" w:hAnsi="David" w:cs="David"/>
          <w:sz w:val="24"/>
          <w:szCs w:val="24"/>
          <w:u w:val="single"/>
          <w:rtl/>
        </w:rPr>
      </w:pPr>
    </w:p>
    <w:p w14:paraId="636B9BC8" w14:textId="69A92D7C" w:rsidR="00C146CA" w:rsidRPr="00A52D00" w:rsidRDefault="00C146CA" w:rsidP="00AD7D29">
      <w:pPr>
        <w:jc w:val="center"/>
        <w:rPr>
          <w:rFonts w:ascii="David" w:hAnsi="David" w:cs="David"/>
          <w:sz w:val="24"/>
          <w:szCs w:val="24"/>
          <w:rtl/>
        </w:rPr>
      </w:pPr>
      <w:r w:rsidRPr="00A52D00">
        <w:rPr>
          <w:rFonts w:ascii="David" w:hAnsi="David" w:cs="David"/>
          <w:sz w:val="24"/>
          <w:szCs w:val="24"/>
          <w:u w:val="single"/>
          <w:rtl/>
        </w:rPr>
        <w:t>מגישים:</w:t>
      </w:r>
      <w:r w:rsidRPr="00A52D00">
        <w:rPr>
          <w:rFonts w:ascii="David" w:hAnsi="David" w:cs="David"/>
          <w:sz w:val="24"/>
          <w:szCs w:val="24"/>
          <w:rtl/>
        </w:rPr>
        <w:t xml:space="preserve"> רן אברינה, תומר לוי, אילון </w:t>
      </w:r>
      <w:proofErr w:type="spellStart"/>
      <w:r w:rsidRPr="00A52D00">
        <w:rPr>
          <w:rFonts w:ascii="David" w:hAnsi="David" w:cs="David"/>
          <w:sz w:val="24"/>
          <w:szCs w:val="24"/>
          <w:rtl/>
        </w:rPr>
        <w:t>לוינשטיין</w:t>
      </w:r>
      <w:proofErr w:type="spellEnd"/>
    </w:p>
    <w:p w14:paraId="3244423D" w14:textId="4F3B7983" w:rsidR="00C146CA" w:rsidRPr="00A52D00" w:rsidRDefault="00C146CA" w:rsidP="00AD7D29">
      <w:pPr>
        <w:jc w:val="center"/>
        <w:rPr>
          <w:rFonts w:ascii="David" w:hAnsi="David" w:cs="David"/>
          <w:sz w:val="24"/>
          <w:szCs w:val="24"/>
          <w:rtl/>
        </w:rPr>
      </w:pPr>
      <w:r w:rsidRPr="00A52D00">
        <w:rPr>
          <w:rFonts w:ascii="David" w:hAnsi="David" w:cs="David"/>
          <w:sz w:val="24"/>
          <w:szCs w:val="24"/>
          <w:u w:val="single"/>
          <w:rtl/>
        </w:rPr>
        <w:t>תאריך הגשה:</w:t>
      </w:r>
      <w:r w:rsidRPr="00A52D00">
        <w:rPr>
          <w:rFonts w:ascii="David" w:hAnsi="David" w:cs="David"/>
          <w:sz w:val="24"/>
          <w:szCs w:val="24"/>
          <w:rtl/>
        </w:rPr>
        <w:t> 2</w:t>
      </w:r>
      <w:r w:rsidR="00B03C1C">
        <w:rPr>
          <w:rFonts w:ascii="David" w:hAnsi="David" w:cs="David" w:hint="cs"/>
          <w:sz w:val="24"/>
          <w:szCs w:val="24"/>
          <w:rtl/>
        </w:rPr>
        <w:t>2</w:t>
      </w:r>
      <w:r w:rsidRPr="00A52D00">
        <w:rPr>
          <w:rFonts w:ascii="David" w:hAnsi="David" w:cs="David"/>
          <w:sz w:val="24"/>
          <w:szCs w:val="24"/>
          <w:rtl/>
        </w:rPr>
        <w:t>.01.26</w:t>
      </w:r>
    </w:p>
    <w:p w14:paraId="7FADFE4A" w14:textId="64FA9FFF" w:rsidR="00C146CA" w:rsidRPr="00A52D00" w:rsidRDefault="00C146CA" w:rsidP="00D0318E">
      <w:pPr>
        <w:jc w:val="center"/>
        <w:rPr>
          <w:rFonts w:ascii="David" w:hAnsi="David" w:cs="David"/>
          <w:sz w:val="24"/>
          <w:szCs w:val="24"/>
          <w:rtl/>
        </w:rPr>
      </w:pPr>
      <w:r w:rsidRPr="00A52D00">
        <w:rPr>
          <w:rFonts w:ascii="David" w:hAnsi="David" w:cs="David"/>
          <w:sz w:val="24"/>
          <w:szCs w:val="24"/>
          <w:rtl/>
        </w:rPr>
        <w:t>מנחה אקדמי: ד"ר דוד </w:t>
      </w:r>
      <w:proofErr w:type="spellStart"/>
      <w:r w:rsidRPr="00A52D00">
        <w:rPr>
          <w:rFonts w:ascii="David" w:hAnsi="David" w:cs="David"/>
          <w:sz w:val="24"/>
          <w:szCs w:val="24"/>
          <w:rtl/>
        </w:rPr>
        <w:t>קודיש</w:t>
      </w:r>
      <w:proofErr w:type="spellEnd"/>
    </w:p>
    <w:p w14:paraId="0B74F7DE" w14:textId="5F7A1987" w:rsidR="00D0318E" w:rsidRPr="00A52D00" w:rsidRDefault="00D0318E" w:rsidP="00D0318E">
      <w:pPr>
        <w:jc w:val="center"/>
        <w:rPr>
          <w:rFonts w:ascii="David" w:hAnsi="David" w:cs="David"/>
          <w:sz w:val="24"/>
          <w:szCs w:val="24"/>
          <w:rtl/>
        </w:rPr>
      </w:pPr>
    </w:p>
    <w:p w14:paraId="729FC372" w14:textId="495D8FEE" w:rsidR="00D0318E" w:rsidRPr="00A52D00" w:rsidRDefault="00D0318E" w:rsidP="00D0318E">
      <w:pPr>
        <w:jc w:val="center"/>
        <w:rPr>
          <w:rFonts w:ascii="David" w:hAnsi="David" w:cs="David"/>
          <w:sz w:val="24"/>
          <w:szCs w:val="24"/>
          <w:rtl/>
        </w:rPr>
      </w:pPr>
    </w:p>
    <w:p w14:paraId="7CF6D7F5" w14:textId="256774DE" w:rsidR="00614F8F" w:rsidRPr="00A52D00" w:rsidRDefault="006F4F33" w:rsidP="000C1573">
      <w:pPr>
        <w:pStyle w:val="1"/>
        <w:rPr>
          <w:rtl/>
        </w:rPr>
      </w:pPr>
      <w:r w:rsidRPr="00A52D00">
        <w:rPr>
          <w:bCs w:val="0"/>
          <w:noProof/>
          <w:rtl/>
        </w:rPr>
        <mc:AlternateContent>
          <mc:Choice Requires="wpg">
            <w:drawing>
              <wp:anchor distT="0" distB="0" distL="114300" distR="114300" simplePos="0" relativeHeight="251660288" behindDoc="0" locked="0" layoutInCell="1" allowOverlap="1" wp14:anchorId="1F4EF1C9" wp14:editId="5DB95441">
                <wp:simplePos x="0" y="0"/>
                <wp:positionH relativeFrom="margin">
                  <wp:posOffset>-336550</wp:posOffset>
                </wp:positionH>
                <wp:positionV relativeFrom="paragraph">
                  <wp:posOffset>286385</wp:posOffset>
                </wp:positionV>
                <wp:extent cx="6229350" cy="1984375"/>
                <wp:effectExtent l="0" t="0" r="0" b="0"/>
                <wp:wrapTopAndBottom/>
                <wp:docPr id="1697218110" name="קבוצה 3"/>
                <wp:cNvGraphicFramePr/>
                <a:graphic xmlns:a="http://schemas.openxmlformats.org/drawingml/2006/main">
                  <a:graphicData uri="http://schemas.microsoft.com/office/word/2010/wordprocessingGroup">
                    <wpg:wgp>
                      <wpg:cNvGrpSpPr/>
                      <wpg:grpSpPr>
                        <a:xfrm>
                          <a:off x="0" y="0"/>
                          <a:ext cx="6229350" cy="1984375"/>
                          <a:chOff x="0" y="0"/>
                          <a:chExt cx="6726266" cy="1755428"/>
                        </a:xfrm>
                      </wpg:grpSpPr>
                      <pic:pic xmlns:pic="http://schemas.openxmlformats.org/drawingml/2006/picture">
                        <pic:nvPicPr>
                          <pic:cNvPr id="1986003415" name="תמונה 1986003415" descr="תמונה שמכילה אומנות קליפיפם, לוגו, עיגול, גרפיקה&#10;&#10;תוכן בינה מלאכותית גנרטיבית עשוי להיות שגוי."/>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987636" y="0"/>
                            <a:ext cx="1738630" cy="1744980"/>
                          </a:xfrm>
                          <a:prstGeom prst="rect">
                            <a:avLst/>
                          </a:prstGeom>
                        </pic:spPr>
                      </pic:pic>
                      <pic:pic xmlns:pic="http://schemas.openxmlformats.org/drawingml/2006/picture">
                        <pic:nvPicPr>
                          <pic:cNvPr id="1873215244" name="תמונה 1873215244" descr="תמונה שמכילה טקסט, גופן, לוגו, סמל&#10;&#10;תוכן בינה מלאכותית גנרטיבית עשוי להיות שגוי."/>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41563"/>
                            <a:ext cx="3324860" cy="171386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15163E4" id="קבוצה 3" o:spid="_x0000_s1026" style="position:absolute;left:0;text-align:left;margin-left:-26.5pt;margin-top:22.55pt;width:490.5pt;height:156.25pt;z-index:251660288;mso-position-horizontal-relative:margin" coordsize="67262,1755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986003415" o:spid="_x0000_s1027" type="#_x0000_t75" alt="תמונה שמכילה אומנות קליפיפם, לוגו, עיגול, גרפיקה&#10;&#10;תוכן בינה מלאכותית גנרטיבית עשוי להיות שגוי." style="position:absolute;left:49876;width:17386;height:17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">
                  <v:imagedata r:id="rId11" o:title="תמונה שמכילה אומנות קליפיפם, לוגו, עיגול, גרפיקה&#10;&#10;תוכן בינה מלאכותית גנרטיבית עשוי להיות שגוי"/>
                </v:shape>
                <v:shape id="תמונה 1873215244" o:spid="_x0000_s1028" type="#_x0000_t75" alt="תמונה שמכילה טקסט, גופן, לוגו, סמל&#10;&#10;תוכן בינה מלאכותית גנרטיבית עשוי להיות שגוי." style="position:absolute;top:415;width:33248;height:17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">
                  <v:imagedata r:id="rId12" o:title="תמונה שמכילה טקסט, גופן, לוגו, סמל&#10;&#10;תוכן בינה מלאכותית גנרטיבית עשוי להיות שגוי"/>
                </v:shape>
                <w10:wrap type="topAndBottom" anchorx="margin"/>
              </v:group>
            </w:pict>
          </mc:Fallback>
        </mc:AlternateContent>
      </w:r>
    </w:p>
    <w:p w14:paraId="3B096EE6" w14:textId="57D9DA4B" w:rsidR="00C146CA" w:rsidRPr="00A52D00" w:rsidRDefault="00C146CA" w:rsidP="000C1573">
      <w:pPr>
        <w:pStyle w:val="1"/>
        <w:rPr>
          <w:rtl/>
        </w:rPr>
      </w:pPr>
    </w:p>
    <w:p w14:paraId="6CDB668E" w14:textId="77777777" w:rsidR="00AB351D" w:rsidRPr="00A52D00" w:rsidRDefault="00AB351D" w:rsidP="00AB351D">
      <w:pPr>
        <w:rPr>
          <w:rFonts w:ascii="David" w:hAnsi="David" w:cs="David"/>
          <w:sz w:val="24"/>
          <w:szCs w:val="24"/>
          <w:rtl/>
        </w:rPr>
      </w:pPr>
    </w:p>
    <w:sdt>
      <w:sdtPr>
        <w:rPr>
          <w:rFonts w:asciiTheme="minorHAnsi" w:eastAsiaTheme="minorHAnsi" w:hAnsiTheme="minorHAnsi" w:cstheme="minorBidi"/>
          <w:b w:val="0"/>
          <w:bCs/>
          <w:color w:val="auto"/>
          <w:kern w:val="2"/>
          <w:sz w:val="22"/>
          <w:szCs w:val="22"/>
          <w:cs w:val="0"/>
          <w:lang w:val="he-IL"/>
          <w14:ligatures w14:val="standardContextual"/>
        </w:rPr>
        <w:id w:val="1960290481"/>
        <w:docPartObj>
          <w:docPartGallery w:val="Table of Contents"/>
          <w:docPartUnique/>
        </w:docPartObj>
      </w:sdtPr>
      <w:sdtEndPr>
        <w:rPr>
          <w:bCs w:val="0"/>
          <w:lang w:val="en-US"/>
        </w:rPr>
      </w:sdtEndPr>
      <w:sdtContent>
        <w:p w14:paraId="071F3F6C" w14:textId="4D77146E" w:rsidR="00D86192" w:rsidRPr="00D86192" w:rsidRDefault="00D86192" w:rsidP="00D86192">
          <w:pPr>
            <w:pStyle w:val="af0"/>
            <w:rPr>
              <w:rFonts w:cs="David"/>
              <w:b w:val="0"/>
              <w:bCs/>
              <w:color w:val="auto"/>
              <w:sz w:val="24"/>
              <w:szCs w:val="24"/>
              <w:cs w:val="0"/>
              <w:lang w:val="he-IL"/>
            </w:rPr>
          </w:pPr>
          <w:r w:rsidRPr="00D86192">
            <w:rPr>
              <w:rFonts w:cs="David"/>
              <w:b w:val="0"/>
              <w:bCs/>
              <w:color w:val="auto"/>
              <w:sz w:val="24"/>
              <w:szCs w:val="24"/>
              <w:cs w:val="0"/>
              <w:lang w:val="he-IL"/>
            </w:rPr>
            <w:t>תוכן עניינים</w:t>
          </w:r>
        </w:p>
        <w:p w14:paraId="78ED710B" w14:textId="77777777" w:rsidR="00D86192" w:rsidRPr="00D86192" w:rsidRDefault="00D86192" w:rsidP="00D86192">
          <w:pPr>
            <w:rPr>
              <w:rFonts w:ascii="David" w:hAnsi="David" w:cs="David"/>
              <w:sz w:val="24"/>
              <w:szCs w:val="24"/>
              <w:lang w:val="he-IL"/>
            </w:rPr>
          </w:pPr>
        </w:p>
        <w:p w14:paraId="4471E915" w14:textId="45660D3B" w:rsidR="00D86192" w:rsidRPr="00D86192" w:rsidRDefault="00D86192" w:rsidP="006F4F33">
          <w:pPr>
            <w:pStyle w:val="TOC1"/>
            <w:tabs>
              <w:tab w:val="right" w:leader="dot" w:pos="9016"/>
            </w:tabs>
            <w:rPr>
              <w:rFonts w:ascii="David" w:hAnsi="David" w:cs="David"/>
              <w:noProof/>
              <w:kern w:val="2"/>
              <w:sz w:val="24"/>
              <w:szCs w:val="24"/>
              <w:cs w:val="0"/>
              <w14:ligatures w14:val="standardContextual"/>
            </w:rPr>
          </w:pPr>
          <w:r w:rsidRPr="00D86192">
            <w:rPr>
              <w:rFonts w:ascii="David" w:hAnsi="David" w:cs="David"/>
              <w:sz w:val="24"/>
              <w:szCs w:val="24"/>
              <w:rtl w:val="0"/>
              <w:cs w:val="0"/>
            </w:rPr>
            <w:fldChar w:fldCharType="begin"/>
          </w:r>
          <w:r w:rsidRPr="00D86192">
            <w:rPr>
              <w:rFonts w:ascii="David" w:hAnsi="David" w:cs="David"/>
              <w:sz w:val="24"/>
              <w:szCs w:val="24"/>
              <w:cs w:val="0"/>
            </w:rPr>
            <w:instrText xml:space="preserve"> </w:instrText>
          </w:r>
          <w:r w:rsidRPr="00D86192">
            <w:rPr>
              <w:rFonts w:ascii="David" w:hAnsi="David" w:cs="David"/>
              <w:sz w:val="24"/>
              <w:szCs w:val="24"/>
              <w:rtl w:val="0"/>
              <w:cs w:val="0"/>
            </w:rPr>
            <w:instrText>TOC \o "1-3" \h \z \u</w:instrText>
          </w:r>
          <w:r w:rsidRPr="00D86192">
            <w:rPr>
              <w:rFonts w:ascii="David" w:hAnsi="David" w:cs="David"/>
              <w:sz w:val="24"/>
              <w:szCs w:val="24"/>
              <w:cs w:val="0"/>
            </w:rPr>
            <w:instrText xml:space="preserve"> </w:instrText>
          </w:r>
          <w:r w:rsidRPr="00D86192">
            <w:rPr>
              <w:rFonts w:ascii="David" w:hAnsi="David" w:cs="David"/>
              <w:sz w:val="24"/>
              <w:szCs w:val="24"/>
              <w:rtl w:val="0"/>
              <w:cs w:val="0"/>
            </w:rPr>
            <w:fldChar w:fldCharType="separate"/>
          </w:r>
          <w:hyperlink w:anchor="_Toc219973908" w:history="1">
            <w:r w:rsidRPr="00D86192">
              <w:rPr>
                <w:rStyle w:val="Hyperlink"/>
                <w:rFonts w:ascii="David" w:hAnsi="David" w:cs="David"/>
                <w:noProof/>
                <w:sz w:val="24"/>
                <w:szCs w:val="24"/>
              </w:rPr>
              <w:t>סקירת ספרות</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_Toc219973908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3</w:t>
            </w:r>
            <w:r w:rsidRPr="00D86192">
              <w:rPr>
                <w:rStyle w:val="Hyperlink"/>
                <w:rFonts w:ascii="David" w:hAnsi="David" w:cs="David"/>
                <w:noProof/>
                <w:sz w:val="24"/>
                <w:szCs w:val="24"/>
                <w:rtl w:val="0"/>
              </w:rPr>
              <w:fldChar w:fldCharType="end"/>
            </w:r>
          </w:hyperlink>
        </w:p>
        <w:p w14:paraId="6107AB23" w14:textId="3298C9DC" w:rsidR="00D86192" w:rsidRPr="00D86192" w:rsidRDefault="00D86192" w:rsidP="006F4F33">
          <w:pPr>
            <w:pStyle w:val="TOC2"/>
            <w:tabs>
              <w:tab w:val="right" w:leader="dot" w:pos="9016"/>
            </w:tabs>
            <w:rPr>
              <w:rFonts w:ascii="David" w:hAnsi="David" w:cs="David"/>
              <w:noProof/>
              <w:kern w:val="2"/>
              <w:sz w:val="24"/>
              <w:szCs w:val="24"/>
              <w:cs w:val="0"/>
              <w14:ligatures w14:val="standardContextual"/>
            </w:rPr>
          </w:pPr>
          <w:hyperlink w:anchor="_Toc219973909" w:history="1">
            <w:r w:rsidRPr="00D86192">
              <w:rPr>
                <w:rStyle w:val="Hyperlink"/>
                <w:rFonts w:ascii="David" w:hAnsi="David" w:cs="David"/>
                <w:noProof/>
                <w:sz w:val="24"/>
                <w:szCs w:val="24"/>
              </w:rPr>
              <w:t>מגורים משותפים</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_Toc219973909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3</w:t>
            </w:r>
            <w:r w:rsidRPr="00D86192">
              <w:rPr>
                <w:rStyle w:val="Hyperlink"/>
                <w:rFonts w:ascii="David" w:hAnsi="David" w:cs="David"/>
                <w:noProof/>
                <w:sz w:val="24"/>
                <w:szCs w:val="24"/>
                <w:rtl w:val="0"/>
              </w:rPr>
              <w:fldChar w:fldCharType="end"/>
            </w:r>
          </w:hyperlink>
        </w:p>
        <w:p w14:paraId="7E3D35C1" w14:textId="450D4A10" w:rsidR="00D86192" w:rsidRPr="00D86192" w:rsidRDefault="00D86192" w:rsidP="006F4F33">
          <w:pPr>
            <w:pStyle w:val="TOC2"/>
            <w:tabs>
              <w:tab w:val="right" w:leader="dot" w:pos="9016"/>
            </w:tabs>
            <w:rPr>
              <w:rFonts w:ascii="David" w:hAnsi="David" w:cs="David"/>
              <w:noProof/>
              <w:kern w:val="2"/>
              <w:sz w:val="24"/>
              <w:szCs w:val="24"/>
              <w:cs w:val="0"/>
              <w14:ligatures w14:val="standardContextual"/>
            </w:rPr>
          </w:pPr>
          <w:hyperlink w:anchor="_Toc219973910" w:history="1">
            <w:r w:rsidRPr="00D86192">
              <w:rPr>
                <w:rStyle w:val="Hyperlink"/>
                <w:rFonts w:ascii="David" w:hAnsi="David" w:cs="David"/>
                <w:noProof/>
                <w:sz w:val="24"/>
                <w:szCs w:val="24"/>
              </w:rPr>
              <w:t>קונפליקטים בין שותפים</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_Toc219973910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5</w:t>
            </w:r>
            <w:r w:rsidRPr="00D86192">
              <w:rPr>
                <w:rStyle w:val="Hyperlink"/>
                <w:rFonts w:ascii="David" w:hAnsi="David" w:cs="David"/>
                <w:noProof/>
                <w:sz w:val="24"/>
                <w:szCs w:val="24"/>
                <w:rtl w:val="0"/>
              </w:rPr>
              <w:fldChar w:fldCharType="end"/>
            </w:r>
          </w:hyperlink>
        </w:p>
        <w:p w14:paraId="0D44175D" w14:textId="71B302F9" w:rsidR="00D86192" w:rsidRPr="00D86192" w:rsidRDefault="00D86192" w:rsidP="006F4F33">
          <w:pPr>
            <w:pStyle w:val="TOC2"/>
            <w:tabs>
              <w:tab w:val="right" w:leader="dot" w:pos="9016"/>
            </w:tabs>
            <w:rPr>
              <w:rFonts w:ascii="David" w:hAnsi="David" w:cs="David"/>
              <w:noProof/>
              <w:kern w:val="2"/>
              <w:sz w:val="24"/>
              <w:szCs w:val="24"/>
              <w:cs w:val="0"/>
              <w14:ligatures w14:val="standardContextual"/>
            </w:rPr>
          </w:pPr>
          <w:hyperlink w:anchor="_Toc219973911" w:history="1">
            <w:r w:rsidRPr="00D86192">
              <w:rPr>
                <w:rStyle w:val="Hyperlink"/>
                <w:rFonts w:ascii="David" w:hAnsi="David" w:cs="David"/>
                <w:noProof/>
                <w:sz w:val="24"/>
                <w:szCs w:val="24"/>
              </w:rPr>
              <w:t>שילוב מערכות טכנולוגיה בסביבת עבודה</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_Toc219973911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7</w:t>
            </w:r>
            <w:r w:rsidRPr="00D86192">
              <w:rPr>
                <w:rStyle w:val="Hyperlink"/>
                <w:rFonts w:ascii="David" w:hAnsi="David" w:cs="David"/>
                <w:noProof/>
                <w:sz w:val="24"/>
                <w:szCs w:val="24"/>
                <w:rtl w:val="0"/>
              </w:rPr>
              <w:fldChar w:fldCharType="end"/>
            </w:r>
          </w:hyperlink>
        </w:p>
        <w:p w14:paraId="08411425" w14:textId="5ECCD8BA" w:rsidR="00D86192" w:rsidRPr="00D86192" w:rsidRDefault="00D86192" w:rsidP="006F4F33">
          <w:pPr>
            <w:pStyle w:val="TOC2"/>
            <w:tabs>
              <w:tab w:val="right" w:leader="dot" w:pos="9016"/>
            </w:tabs>
            <w:rPr>
              <w:rFonts w:ascii="David" w:hAnsi="David" w:cs="David"/>
              <w:noProof/>
              <w:kern w:val="2"/>
              <w:sz w:val="24"/>
              <w:szCs w:val="24"/>
              <w:cs w:val="0"/>
              <w14:ligatures w14:val="standardContextual"/>
            </w:rPr>
          </w:pPr>
          <w:hyperlink w:anchor="_Toc219973912" w:history="1">
            <w:r w:rsidRPr="00D86192">
              <w:rPr>
                <w:rStyle w:val="Hyperlink"/>
                <w:rFonts w:ascii="David" w:hAnsi="David" w:cs="David"/>
                <w:noProof/>
                <w:sz w:val="24"/>
                <w:szCs w:val="24"/>
              </w:rPr>
              <w:t>שימוש בטכנולוגיה</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_Toc219973912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8</w:t>
            </w:r>
            <w:r w:rsidRPr="00D86192">
              <w:rPr>
                <w:rStyle w:val="Hyperlink"/>
                <w:rFonts w:ascii="David" w:hAnsi="David" w:cs="David"/>
                <w:noProof/>
                <w:sz w:val="24"/>
                <w:szCs w:val="24"/>
                <w:rtl w:val="0"/>
              </w:rPr>
              <w:fldChar w:fldCharType="end"/>
            </w:r>
          </w:hyperlink>
        </w:p>
        <w:p w14:paraId="43AE7C40" w14:textId="5B292716" w:rsidR="00D86192" w:rsidRPr="00D86192" w:rsidRDefault="00D86192" w:rsidP="006F4F33">
          <w:pPr>
            <w:pStyle w:val="TOC2"/>
            <w:tabs>
              <w:tab w:val="right" w:leader="dot" w:pos="9016"/>
            </w:tabs>
            <w:rPr>
              <w:rFonts w:ascii="David" w:hAnsi="David" w:cs="David"/>
              <w:noProof/>
              <w:kern w:val="2"/>
              <w:sz w:val="24"/>
              <w:szCs w:val="24"/>
              <w:cs w:val="0"/>
              <w14:ligatures w14:val="standardContextual"/>
            </w:rPr>
          </w:pPr>
          <w:hyperlink w:anchor="_Toc219973913" w:history="1">
            <w:r w:rsidRPr="00D86192">
              <w:rPr>
                <w:rStyle w:val="Hyperlink"/>
                <w:rFonts w:ascii="David" w:hAnsi="David" w:cs="David"/>
                <w:noProof/>
                <w:sz w:val="24"/>
                <w:szCs w:val="24"/>
              </w:rPr>
              <w:t>שילוב טכנולוגיה בחיי היום יום</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_Toc219973913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9</w:t>
            </w:r>
            <w:r w:rsidRPr="00D86192">
              <w:rPr>
                <w:rStyle w:val="Hyperlink"/>
                <w:rFonts w:ascii="David" w:hAnsi="David" w:cs="David"/>
                <w:noProof/>
                <w:sz w:val="24"/>
                <w:szCs w:val="24"/>
                <w:rtl w:val="0"/>
              </w:rPr>
              <w:fldChar w:fldCharType="end"/>
            </w:r>
          </w:hyperlink>
        </w:p>
        <w:p w14:paraId="17E16E8E" w14:textId="63C54B7F" w:rsidR="00D86192" w:rsidRPr="00D86192" w:rsidRDefault="00D86192" w:rsidP="006F4F33">
          <w:pPr>
            <w:pStyle w:val="TOC1"/>
            <w:tabs>
              <w:tab w:val="right" w:leader="dot" w:pos="9016"/>
            </w:tabs>
            <w:rPr>
              <w:rFonts w:ascii="David" w:hAnsi="David" w:cs="David"/>
              <w:noProof/>
              <w:kern w:val="2"/>
              <w:sz w:val="24"/>
              <w:szCs w:val="24"/>
              <w:cs w:val="0"/>
              <w14:ligatures w14:val="standardContextual"/>
            </w:rPr>
          </w:pPr>
          <w:hyperlink w:anchor="_Toc219973914" w:history="1">
            <w:r w:rsidRPr="00D86192">
              <w:rPr>
                <w:rStyle w:val="Hyperlink"/>
                <w:rFonts w:ascii="David" w:hAnsi="David" w:cs="David"/>
                <w:noProof/>
                <w:sz w:val="24"/>
                <w:szCs w:val="24"/>
              </w:rPr>
              <w:t>חקר המצב הקיים</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_Toc219973914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10</w:t>
            </w:r>
            <w:r w:rsidRPr="00D86192">
              <w:rPr>
                <w:rStyle w:val="Hyperlink"/>
                <w:rFonts w:ascii="David" w:hAnsi="David" w:cs="David"/>
                <w:noProof/>
                <w:sz w:val="24"/>
                <w:szCs w:val="24"/>
                <w:rtl w:val="0"/>
              </w:rPr>
              <w:fldChar w:fldCharType="end"/>
            </w:r>
          </w:hyperlink>
        </w:p>
        <w:p w14:paraId="3E5B061E" w14:textId="2878FA32" w:rsidR="00D86192" w:rsidRPr="00D86192" w:rsidRDefault="00D86192" w:rsidP="006F4F33">
          <w:pPr>
            <w:pStyle w:val="TOC2"/>
            <w:tabs>
              <w:tab w:val="right" w:leader="dot" w:pos="9016"/>
            </w:tabs>
            <w:rPr>
              <w:rFonts w:ascii="David" w:hAnsi="David" w:cs="David"/>
              <w:noProof/>
              <w:kern w:val="2"/>
              <w:sz w:val="24"/>
              <w:szCs w:val="24"/>
              <w:cs w:val="0"/>
              <w14:ligatures w14:val="standardContextual"/>
            </w:rPr>
          </w:pPr>
          <w:hyperlink w:anchor="_Toc219973915" w:history="1">
            <w:r w:rsidRPr="00D86192">
              <w:rPr>
                <w:rStyle w:val="Hyperlink"/>
                <w:rFonts w:ascii="David" w:hAnsi="David" w:cs="David"/>
                <w:noProof/>
                <w:sz w:val="24"/>
                <w:szCs w:val="24"/>
              </w:rPr>
              <w:t>סקירת המערכות הקיימות</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_Toc219973915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10</w:t>
            </w:r>
            <w:r w:rsidRPr="00D86192">
              <w:rPr>
                <w:rStyle w:val="Hyperlink"/>
                <w:rFonts w:ascii="David" w:hAnsi="David" w:cs="David"/>
                <w:noProof/>
                <w:sz w:val="24"/>
                <w:szCs w:val="24"/>
                <w:rtl w:val="0"/>
              </w:rPr>
              <w:fldChar w:fldCharType="end"/>
            </w:r>
          </w:hyperlink>
        </w:p>
        <w:p w14:paraId="45068025" w14:textId="115D5914" w:rsidR="00D86192" w:rsidRPr="00D86192" w:rsidRDefault="00D86192" w:rsidP="006F4F33">
          <w:pPr>
            <w:pStyle w:val="TOC2"/>
            <w:tabs>
              <w:tab w:val="right" w:leader="dot" w:pos="9016"/>
            </w:tabs>
            <w:rPr>
              <w:rFonts w:ascii="David" w:hAnsi="David" w:cs="David"/>
              <w:noProof/>
              <w:kern w:val="2"/>
              <w:sz w:val="24"/>
              <w:szCs w:val="24"/>
              <w:cs w:val="0"/>
              <w14:ligatures w14:val="standardContextual"/>
            </w:rPr>
          </w:pPr>
          <w:hyperlink w:anchor="_Toc219973916" w:history="1">
            <w:r w:rsidRPr="00D86192">
              <w:rPr>
                <w:rStyle w:val="Hyperlink"/>
                <w:rFonts w:ascii="David" w:hAnsi="David" w:cs="David"/>
                <w:noProof/>
                <w:sz w:val="24"/>
                <w:szCs w:val="24"/>
              </w:rPr>
              <w:t>סקר משתמשים</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_Toc219973916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13</w:t>
            </w:r>
            <w:r w:rsidRPr="00D86192">
              <w:rPr>
                <w:rStyle w:val="Hyperlink"/>
                <w:rFonts w:ascii="David" w:hAnsi="David" w:cs="David"/>
                <w:noProof/>
                <w:sz w:val="24"/>
                <w:szCs w:val="24"/>
                <w:rtl w:val="0"/>
              </w:rPr>
              <w:fldChar w:fldCharType="end"/>
            </w:r>
          </w:hyperlink>
        </w:p>
        <w:p w14:paraId="256EDDB7" w14:textId="36F5A4F5" w:rsidR="00D86192" w:rsidRPr="00D86192" w:rsidRDefault="00D86192" w:rsidP="006F4F33">
          <w:pPr>
            <w:pStyle w:val="TOC1"/>
            <w:tabs>
              <w:tab w:val="right" w:leader="dot" w:pos="9016"/>
            </w:tabs>
            <w:rPr>
              <w:rFonts w:ascii="David" w:hAnsi="David" w:cs="David"/>
              <w:noProof/>
              <w:kern w:val="2"/>
              <w:sz w:val="24"/>
              <w:szCs w:val="24"/>
              <w:cs w:val="0"/>
              <w14:ligatures w14:val="standardContextual"/>
            </w:rPr>
          </w:pPr>
          <w:hyperlink w:anchor="_Toc219973917" w:history="1">
            <w:r w:rsidRPr="00D86192">
              <w:rPr>
                <w:rStyle w:val="Hyperlink"/>
                <w:rFonts w:ascii="David" w:hAnsi="David" w:cs="David"/>
                <w:noProof/>
                <w:sz w:val="24"/>
                <w:szCs w:val="24"/>
              </w:rPr>
              <w:t>User Story</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_Toc219973917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14</w:t>
            </w:r>
            <w:r w:rsidRPr="00D86192">
              <w:rPr>
                <w:rStyle w:val="Hyperlink"/>
                <w:rFonts w:ascii="David" w:hAnsi="David" w:cs="David"/>
                <w:noProof/>
                <w:sz w:val="24"/>
                <w:szCs w:val="24"/>
                <w:rtl w:val="0"/>
              </w:rPr>
              <w:fldChar w:fldCharType="end"/>
            </w:r>
          </w:hyperlink>
        </w:p>
        <w:p w14:paraId="293C79E4" w14:textId="3291DA63" w:rsidR="00D86192" w:rsidRPr="00D86192" w:rsidRDefault="00D86192" w:rsidP="006F4F33">
          <w:pPr>
            <w:pStyle w:val="TOC1"/>
            <w:tabs>
              <w:tab w:val="right" w:leader="dot" w:pos="9016"/>
            </w:tabs>
            <w:rPr>
              <w:rFonts w:ascii="David" w:hAnsi="David" w:cs="David"/>
              <w:noProof/>
              <w:kern w:val="2"/>
              <w:sz w:val="24"/>
              <w:szCs w:val="24"/>
              <w:cs w:val="0"/>
              <w14:ligatures w14:val="standardContextual"/>
            </w:rPr>
          </w:pPr>
          <w:hyperlink w:anchor="_Toc219973918" w:history="1">
            <w:r w:rsidRPr="00D86192">
              <w:rPr>
                <w:rStyle w:val="Hyperlink"/>
                <w:rFonts w:ascii="David" w:hAnsi="David" w:cs="David"/>
                <w:noProof/>
                <w:sz w:val="24"/>
                <w:szCs w:val="24"/>
              </w:rPr>
              <w:t>השוואת חלופות</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_Toc219973918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15</w:t>
            </w:r>
            <w:r w:rsidRPr="00D86192">
              <w:rPr>
                <w:rStyle w:val="Hyperlink"/>
                <w:rFonts w:ascii="David" w:hAnsi="David" w:cs="David"/>
                <w:noProof/>
                <w:sz w:val="24"/>
                <w:szCs w:val="24"/>
                <w:rtl w:val="0"/>
              </w:rPr>
              <w:fldChar w:fldCharType="end"/>
            </w:r>
          </w:hyperlink>
        </w:p>
        <w:p w14:paraId="101CF374" w14:textId="1596D0F2" w:rsidR="00D86192" w:rsidRPr="00D86192" w:rsidRDefault="00D86192" w:rsidP="006F4F33">
          <w:pPr>
            <w:pStyle w:val="TOC2"/>
            <w:tabs>
              <w:tab w:val="right" w:leader="dot" w:pos="9016"/>
            </w:tabs>
            <w:rPr>
              <w:rFonts w:ascii="David" w:hAnsi="David" w:cs="David"/>
              <w:noProof/>
              <w:kern w:val="2"/>
              <w:sz w:val="24"/>
              <w:szCs w:val="24"/>
              <w:cs w:val="0"/>
              <w14:ligatures w14:val="standardContextual"/>
            </w:rPr>
          </w:pPr>
          <w:hyperlink w:anchor="_Toc219973919" w:history="1">
            <w:r w:rsidRPr="00D86192">
              <w:rPr>
                <w:rStyle w:val="Hyperlink"/>
                <w:rFonts w:ascii="David" w:hAnsi="David" w:cs="David"/>
                <w:noProof/>
                <w:sz w:val="24"/>
                <w:szCs w:val="24"/>
              </w:rPr>
              <w:t>בחירת החלופה</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_Toc219973919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18</w:t>
            </w:r>
            <w:r w:rsidRPr="00D86192">
              <w:rPr>
                <w:rStyle w:val="Hyperlink"/>
                <w:rFonts w:ascii="David" w:hAnsi="David" w:cs="David"/>
                <w:noProof/>
                <w:sz w:val="24"/>
                <w:szCs w:val="24"/>
                <w:rtl w:val="0"/>
              </w:rPr>
              <w:fldChar w:fldCharType="end"/>
            </w:r>
          </w:hyperlink>
        </w:p>
        <w:p w14:paraId="41B45187" w14:textId="3DF5BD11" w:rsidR="00D86192" w:rsidRPr="00D86192" w:rsidRDefault="00D86192" w:rsidP="006F4F33">
          <w:pPr>
            <w:pStyle w:val="TOC1"/>
            <w:tabs>
              <w:tab w:val="right" w:leader="dot" w:pos="9016"/>
            </w:tabs>
            <w:rPr>
              <w:rFonts w:ascii="David" w:hAnsi="David" w:cs="David"/>
              <w:noProof/>
              <w:kern w:val="2"/>
              <w:sz w:val="24"/>
              <w:szCs w:val="24"/>
              <w:cs w:val="0"/>
              <w14:ligatures w14:val="standardContextual"/>
            </w:rPr>
          </w:pPr>
          <w:hyperlink w:anchor="_Toc219973920" w:history="1">
            <w:r w:rsidRPr="00D86192">
              <w:rPr>
                <w:rStyle w:val="Hyperlink"/>
                <w:rFonts w:ascii="David" w:hAnsi="David" w:cs="David"/>
                <w:noProof/>
                <w:sz w:val="24"/>
                <w:szCs w:val="24"/>
              </w:rPr>
              <w:t>ביבליוגרפיה</w:t>
            </w:r>
            <w:r w:rsidRPr="00D86192">
              <w:rPr>
                <w:rFonts w:ascii="David" w:hAnsi="David" w:cs="David"/>
                <w:noProof/>
                <w:webHidden/>
                <w:sz w:val="24"/>
                <w:szCs w:val="24"/>
                <w:rtl w:val="0"/>
              </w:rPr>
              <w:tab/>
            </w:r>
            <w:r w:rsidRPr="00D86192">
              <w:rPr>
                <w:rStyle w:val="Hyperlink"/>
                <w:rFonts w:ascii="David" w:hAnsi="David" w:cs="David"/>
                <w:noProof/>
                <w:sz w:val="24"/>
                <w:szCs w:val="24"/>
                <w:rtl w:val="0"/>
              </w:rPr>
              <w:fldChar w:fldCharType="begin"/>
            </w:r>
            <w:r w:rsidRPr="00D86192">
              <w:rPr>
                <w:rFonts w:ascii="David" w:hAnsi="David" w:cs="David"/>
                <w:noProof/>
                <w:webHidden/>
                <w:sz w:val="24"/>
                <w:szCs w:val="24"/>
                <w:rtl w:val="0"/>
              </w:rPr>
              <w:instrText xml:space="preserve"> PAGEREF _Toc219973920 \h </w:instrText>
            </w:r>
            <w:r w:rsidRPr="00D86192">
              <w:rPr>
                <w:rStyle w:val="Hyperlink"/>
                <w:rFonts w:ascii="David" w:hAnsi="David" w:cs="David"/>
                <w:noProof/>
                <w:sz w:val="24"/>
                <w:szCs w:val="24"/>
                <w:rtl w:val="0"/>
              </w:rPr>
            </w:r>
            <w:r w:rsidRPr="00D86192">
              <w:rPr>
                <w:rStyle w:val="Hyperlink"/>
                <w:rFonts w:ascii="David" w:hAnsi="David" w:cs="David"/>
                <w:noProof/>
                <w:sz w:val="24"/>
                <w:szCs w:val="24"/>
                <w:rtl w:val="0"/>
              </w:rPr>
              <w:fldChar w:fldCharType="separate"/>
            </w:r>
            <w:r w:rsidRPr="00D86192">
              <w:rPr>
                <w:rFonts w:ascii="David" w:hAnsi="David" w:cs="David"/>
                <w:noProof/>
                <w:webHidden/>
                <w:sz w:val="24"/>
                <w:szCs w:val="24"/>
                <w:cs w:val="0"/>
              </w:rPr>
              <w:t>20</w:t>
            </w:r>
            <w:r w:rsidRPr="00D86192">
              <w:rPr>
                <w:rStyle w:val="Hyperlink"/>
                <w:rFonts w:ascii="David" w:hAnsi="David" w:cs="David"/>
                <w:noProof/>
                <w:sz w:val="24"/>
                <w:szCs w:val="24"/>
                <w:rtl w:val="0"/>
              </w:rPr>
              <w:fldChar w:fldCharType="end"/>
            </w:r>
          </w:hyperlink>
        </w:p>
        <w:p w14:paraId="54D0D632" w14:textId="176306C7" w:rsidR="00D86192" w:rsidRDefault="00D86192" w:rsidP="006F4F33">
          <w:r w:rsidRPr="00D86192">
            <w:rPr>
              <w:rFonts w:ascii="David" w:hAnsi="David" w:cs="David"/>
              <w:b/>
              <w:bCs/>
              <w:sz w:val="24"/>
              <w:szCs w:val="24"/>
              <w:lang w:val="he-IL"/>
            </w:rPr>
            <w:fldChar w:fldCharType="end"/>
          </w:r>
        </w:p>
      </w:sdtContent>
    </w:sdt>
    <w:p w14:paraId="19D6B6D7" w14:textId="77777777" w:rsidR="00AB351D" w:rsidRPr="00A52D00" w:rsidRDefault="00AB351D" w:rsidP="00AB351D">
      <w:pPr>
        <w:rPr>
          <w:rFonts w:ascii="David" w:hAnsi="David" w:cs="David"/>
          <w:sz w:val="24"/>
          <w:szCs w:val="24"/>
          <w:rtl/>
        </w:rPr>
      </w:pPr>
    </w:p>
    <w:p w14:paraId="4982DC45" w14:textId="77777777" w:rsidR="00AB351D" w:rsidRPr="00A52D00" w:rsidRDefault="00AB351D" w:rsidP="00AB351D">
      <w:pPr>
        <w:rPr>
          <w:rFonts w:ascii="David" w:hAnsi="David" w:cs="David"/>
          <w:sz w:val="24"/>
          <w:szCs w:val="24"/>
          <w:rtl/>
        </w:rPr>
      </w:pPr>
    </w:p>
    <w:p w14:paraId="5A7C923F" w14:textId="77777777" w:rsidR="00AB351D" w:rsidRPr="00A52D00" w:rsidRDefault="00AB351D" w:rsidP="00AB351D">
      <w:pPr>
        <w:rPr>
          <w:rFonts w:ascii="David" w:hAnsi="David" w:cs="David"/>
          <w:sz w:val="24"/>
          <w:szCs w:val="24"/>
          <w:rtl/>
        </w:rPr>
      </w:pPr>
    </w:p>
    <w:p w14:paraId="35D89295" w14:textId="77777777" w:rsidR="00AB351D" w:rsidRPr="00A52D00" w:rsidRDefault="00AB351D" w:rsidP="00AB351D">
      <w:pPr>
        <w:rPr>
          <w:rFonts w:ascii="David" w:hAnsi="David" w:cs="David"/>
          <w:sz w:val="24"/>
          <w:szCs w:val="24"/>
          <w:rtl/>
        </w:rPr>
      </w:pPr>
    </w:p>
    <w:p w14:paraId="49A6E951" w14:textId="77777777" w:rsidR="00AB351D" w:rsidRPr="00A52D00" w:rsidRDefault="00AB351D" w:rsidP="00AB351D">
      <w:pPr>
        <w:rPr>
          <w:rFonts w:ascii="David" w:hAnsi="David" w:cs="David"/>
          <w:sz w:val="24"/>
          <w:szCs w:val="24"/>
          <w:rtl/>
        </w:rPr>
      </w:pPr>
    </w:p>
    <w:p w14:paraId="0CBCA889" w14:textId="77777777" w:rsidR="00AB351D" w:rsidRPr="00A52D00" w:rsidRDefault="00AB351D" w:rsidP="00AB351D">
      <w:pPr>
        <w:rPr>
          <w:rFonts w:ascii="David" w:hAnsi="David" w:cs="David"/>
          <w:sz w:val="24"/>
          <w:szCs w:val="24"/>
          <w:rtl/>
        </w:rPr>
      </w:pPr>
    </w:p>
    <w:p w14:paraId="059113DF" w14:textId="77777777" w:rsidR="00AB351D" w:rsidRPr="00A52D00" w:rsidRDefault="00AB351D" w:rsidP="00AB351D">
      <w:pPr>
        <w:rPr>
          <w:rFonts w:ascii="David" w:hAnsi="David" w:cs="David"/>
          <w:sz w:val="24"/>
          <w:szCs w:val="24"/>
          <w:rtl/>
        </w:rPr>
      </w:pPr>
    </w:p>
    <w:p w14:paraId="7BC48CC0" w14:textId="77777777" w:rsidR="00AB351D" w:rsidRPr="00A52D00" w:rsidRDefault="00AB351D" w:rsidP="00AB351D">
      <w:pPr>
        <w:rPr>
          <w:rFonts w:ascii="David" w:hAnsi="David" w:cs="David"/>
          <w:sz w:val="24"/>
          <w:szCs w:val="24"/>
          <w:rtl/>
        </w:rPr>
      </w:pPr>
    </w:p>
    <w:p w14:paraId="66F3FA49" w14:textId="77777777" w:rsidR="00AB351D" w:rsidRPr="00A52D00" w:rsidRDefault="00AB351D" w:rsidP="00AB351D">
      <w:pPr>
        <w:rPr>
          <w:rFonts w:ascii="David" w:hAnsi="David" w:cs="David"/>
          <w:sz w:val="24"/>
          <w:szCs w:val="24"/>
          <w:rtl/>
        </w:rPr>
      </w:pPr>
    </w:p>
    <w:p w14:paraId="78D04514" w14:textId="77777777" w:rsidR="00AB351D" w:rsidRPr="00A52D00" w:rsidRDefault="00AB351D" w:rsidP="00AB351D">
      <w:pPr>
        <w:rPr>
          <w:rFonts w:ascii="David" w:hAnsi="David" w:cs="David"/>
          <w:sz w:val="24"/>
          <w:szCs w:val="24"/>
          <w:rtl/>
        </w:rPr>
      </w:pPr>
    </w:p>
    <w:p w14:paraId="67BB8EB9" w14:textId="77777777" w:rsidR="00AB351D" w:rsidRPr="00A52D00" w:rsidRDefault="00AB351D" w:rsidP="00AB351D">
      <w:pPr>
        <w:rPr>
          <w:rFonts w:ascii="David" w:hAnsi="David" w:cs="David"/>
          <w:sz w:val="24"/>
          <w:szCs w:val="24"/>
          <w:rtl/>
        </w:rPr>
      </w:pPr>
    </w:p>
    <w:p w14:paraId="5D880292" w14:textId="77777777" w:rsidR="00AB351D" w:rsidRPr="00A52D00" w:rsidRDefault="00AB351D" w:rsidP="00AB351D">
      <w:pPr>
        <w:rPr>
          <w:rFonts w:ascii="David" w:hAnsi="David" w:cs="David"/>
          <w:sz w:val="24"/>
          <w:szCs w:val="24"/>
          <w:rtl/>
        </w:rPr>
      </w:pPr>
    </w:p>
    <w:p w14:paraId="46E3BA02" w14:textId="380EB4B9" w:rsidR="00143C36" w:rsidRPr="00A52D00" w:rsidRDefault="00143C36" w:rsidP="000C1573">
      <w:pPr>
        <w:pStyle w:val="1"/>
        <w:rPr>
          <w:rFonts w:eastAsiaTheme="minorHAnsi"/>
          <w:bCs w:val="0"/>
          <w:rtl/>
        </w:rPr>
      </w:pPr>
    </w:p>
    <w:p w14:paraId="2737F8FF" w14:textId="63B52D4F" w:rsidR="00143C36" w:rsidRPr="00A52D00" w:rsidRDefault="00143C36" w:rsidP="00143C36">
      <w:pPr>
        <w:rPr>
          <w:rFonts w:ascii="David" w:hAnsi="David" w:cs="David"/>
          <w:sz w:val="24"/>
          <w:szCs w:val="24"/>
          <w:rtl/>
        </w:rPr>
      </w:pPr>
    </w:p>
    <w:p w14:paraId="389809FD" w14:textId="3BC40407" w:rsidR="00614F8F" w:rsidRPr="00A52D00" w:rsidRDefault="00614F8F" w:rsidP="00143C36">
      <w:pPr>
        <w:rPr>
          <w:rFonts w:ascii="David" w:hAnsi="David" w:cs="David"/>
          <w:sz w:val="24"/>
          <w:szCs w:val="24"/>
          <w:rtl/>
        </w:rPr>
      </w:pPr>
    </w:p>
    <w:p w14:paraId="69DB6791" w14:textId="21211C84" w:rsidR="00614F8F" w:rsidRPr="00A52D00" w:rsidRDefault="00614F8F" w:rsidP="00143C36">
      <w:pPr>
        <w:rPr>
          <w:rFonts w:ascii="David" w:hAnsi="David" w:cs="David"/>
          <w:sz w:val="24"/>
          <w:szCs w:val="24"/>
          <w:rtl/>
        </w:rPr>
      </w:pPr>
    </w:p>
    <w:p w14:paraId="0E4FAA94" w14:textId="214FB334" w:rsidR="00614F8F" w:rsidRPr="00A52D00" w:rsidRDefault="00614F8F" w:rsidP="00143C36">
      <w:pPr>
        <w:rPr>
          <w:rFonts w:ascii="David" w:hAnsi="David" w:cs="David"/>
          <w:sz w:val="24"/>
          <w:szCs w:val="24"/>
          <w:rtl/>
        </w:rPr>
      </w:pPr>
    </w:p>
    <w:p w14:paraId="099A97A7" w14:textId="77777777" w:rsidR="00614F8F" w:rsidRPr="00A52D00" w:rsidRDefault="00614F8F" w:rsidP="00143C36">
      <w:pPr>
        <w:rPr>
          <w:rFonts w:ascii="David" w:hAnsi="David" w:cs="David"/>
          <w:sz w:val="24"/>
          <w:szCs w:val="24"/>
          <w:rtl/>
        </w:rPr>
      </w:pPr>
    </w:p>
    <w:p w14:paraId="26C0C6A2" w14:textId="0E7BA251" w:rsidR="00A211BC" w:rsidRPr="00A52D00" w:rsidRDefault="00A211BC" w:rsidP="000C1573">
      <w:pPr>
        <w:pStyle w:val="1"/>
        <w:rPr>
          <w:rtl/>
        </w:rPr>
      </w:pPr>
      <w:bookmarkStart w:id="0" w:name="_Toc219973908"/>
      <w:r w:rsidRPr="00A52D00">
        <w:rPr>
          <w:rtl/>
        </w:rPr>
        <w:lastRenderedPageBreak/>
        <w:t>סקירת ספרות</w:t>
      </w:r>
      <w:bookmarkEnd w:id="0"/>
    </w:p>
    <w:p w14:paraId="1DE8E288" w14:textId="77777777" w:rsidR="0023228A" w:rsidRPr="00A52D00" w:rsidRDefault="0023228A" w:rsidP="0023228A">
      <w:pPr>
        <w:rPr>
          <w:rFonts w:ascii="David" w:hAnsi="David" w:cs="David"/>
          <w:sz w:val="24"/>
          <w:szCs w:val="24"/>
          <w:u w:val="single"/>
          <w:rtl/>
        </w:rPr>
      </w:pPr>
    </w:p>
    <w:p w14:paraId="0C49D76D" w14:textId="154BF453" w:rsidR="0023228A" w:rsidRPr="00A52D00" w:rsidRDefault="0023228A" w:rsidP="000C1573">
      <w:pPr>
        <w:pStyle w:val="2"/>
        <w:rPr>
          <w:rFonts w:ascii="David" w:hAnsi="David"/>
          <w:sz w:val="24"/>
          <w:rtl/>
        </w:rPr>
      </w:pPr>
      <w:bookmarkStart w:id="1" w:name="_Toc219973909"/>
      <w:r w:rsidRPr="00A52D00">
        <w:rPr>
          <w:rFonts w:ascii="David" w:hAnsi="David"/>
          <w:sz w:val="24"/>
          <w:rtl/>
        </w:rPr>
        <w:t>מגורים משותפים</w:t>
      </w:r>
      <w:bookmarkEnd w:id="1"/>
    </w:p>
    <w:p w14:paraId="4C91005F" w14:textId="353CE640"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 xml:space="preserve">בעשור האחרון חלה עלייה במספר האנשים הבוחרים להתגורר בדירות שותפים, בעיקר בקרב צעירים, סטודנטים ואנשים הנמצאים בתחילת דרכם המקצועית ומחפשים פתרון מגורים גמיש וזול יותר מהשכרת דירה עצמאית. מגמה זו מאפיינת בעיקר אוכלוסייה צעירה בגילאי 20-30 </w:t>
      </w:r>
      <w:r w:rsidRPr="00A52D00">
        <w:rPr>
          <w:rFonts w:ascii="David" w:hAnsi="David" w:cs="David"/>
          <w:sz w:val="24"/>
          <w:szCs w:val="24"/>
        </w:rPr>
        <w:t>(Pepper &amp; Manji, 2019)</w:t>
      </w:r>
      <w:r w:rsidRPr="00A52D00">
        <w:rPr>
          <w:rFonts w:ascii="David" w:hAnsi="David" w:cs="David"/>
          <w:sz w:val="24"/>
          <w:szCs w:val="24"/>
          <w:rtl/>
        </w:rPr>
        <w:t>. המעבר למגורים עצמאיים מהווה חלק מתהליך רחב יותר של התבגרות, בו צעירים עוזבים את המסגרת ההורית, מפסיקים להיות תלויים בהוריהם בניהול חיי היום יום ונדרשים להיכנס לשוק הדיור ולהתמודד באופן עצמאי עם האחריות הכלכלית והארגונית הכרוכה בניהול משק בית עצמאי (</w:t>
      </w:r>
      <w:r w:rsidRPr="00A52D00">
        <w:rPr>
          <w:rFonts w:ascii="David" w:hAnsi="David" w:cs="David"/>
          <w:sz w:val="24"/>
          <w:szCs w:val="24"/>
        </w:rPr>
        <w:t>Uyttebrouck &amp; Teller, 2023</w:t>
      </w:r>
      <w:r w:rsidRPr="00A52D00">
        <w:rPr>
          <w:rFonts w:ascii="David" w:hAnsi="David" w:cs="David"/>
          <w:sz w:val="24"/>
          <w:szCs w:val="24"/>
          <w:rtl/>
        </w:rPr>
        <w:t>).</w:t>
      </w:r>
    </w:p>
    <w:p w14:paraId="71C80AB2" w14:textId="4F01D638"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מודל מגורים משותפים (</w:t>
      </w:r>
      <w:r w:rsidRPr="00A52D00">
        <w:rPr>
          <w:rFonts w:ascii="David" w:hAnsi="David" w:cs="David"/>
          <w:sz w:val="24"/>
          <w:szCs w:val="24"/>
        </w:rPr>
        <w:t>(Shared Living</w:t>
      </w:r>
      <w:r w:rsidRPr="00A52D00">
        <w:rPr>
          <w:rFonts w:ascii="David" w:hAnsi="David" w:cs="David"/>
          <w:sz w:val="24"/>
          <w:szCs w:val="24"/>
          <w:rtl/>
        </w:rPr>
        <w:t>, מתייחס לצורת מגורים בה מספר אנשים שאינם בני משפחה חולקים דירת מגורים אחת, תוך שיתוף במרחבים ובמשאבים משותפים כגון מטבח, סלון וחללי שירות נוספים. צורת מגורים זו נפוצה בעיקר בקרב צעירים וסטודנטים ומתאפיינת בשיתוף יום יומי של המרחב הביתי וכן בחלוקת אחריות והתנהלות ארגונית משותפת בין הדיירים: ניהול מטלות, תיאום ציפיות והסדרת שימוש במרחבים המשותפים</w:t>
      </w:r>
      <w:r w:rsidRPr="00A52D00">
        <w:rPr>
          <w:rFonts w:ascii="David" w:hAnsi="David" w:cs="David"/>
          <w:sz w:val="24"/>
          <w:szCs w:val="24"/>
        </w:rPr>
        <w:t xml:space="preserve">(Uyttebrouck &amp; Teller, 2023) </w:t>
      </w:r>
      <w:r w:rsidRPr="00A52D00">
        <w:rPr>
          <w:rFonts w:ascii="David" w:hAnsi="David" w:cs="David"/>
          <w:sz w:val="24"/>
          <w:szCs w:val="24"/>
          <w:rtl/>
        </w:rPr>
        <w:t>.</w:t>
      </w:r>
    </w:p>
    <w:p w14:paraId="224F5071" w14:textId="77777777"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 xml:space="preserve">המונח </w:t>
      </w:r>
      <w:r w:rsidRPr="00A52D00">
        <w:rPr>
          <w:rFonts w:ascii="David" w:hAnsi="David" w:cs="David"/>
          <w:b/>
          <w:bCs/>
          <w:sz w:val="24"/>
          <w:szCs w:val="24"/>
        </w:rPr>
        <w:t xml:space="preserve"> </w:t>
      </w:r>
      <w:r w:rsidRPr="00A52D00">
        <w:rPr>
          <w:rFonts w:ascii="David" w:hAnsi="David" w:cs="David"/>
          <w:sz w:val="24"/>
          <w:szCs w:val="24"/>
        </w:rPr>
        <w:t>"Co-Living"</w:t>
      </w:r>
      <w:r w:rsidRPr="00A52D00">
        <w:rPr>
          <w:rFonts w:ascii="David" w:hAnsi="David" w:cs="David"/>
          <w:sz w:val="24"/>
          <w:szCs w:val="24"/>
          <w:rtl/>
        </w:rPr>
        <w:t>מתייחס למודל מגורים משותף מודרני, בו דיירים חולקים מרחבי מחייה משותפים כגון מטבח, סלון ואזורים ציבוריים נוספים, בעוד שלרוב מוקצה לכל דייר חדר שינה פרטי ולעיתים גם חדר רחצה פרטי. בשונה ממודל מגורים משותפים, מודל זה מאופיין במסגרת ארגונית מובנית, כלומר ניהול על ידי גוף מקצועי חיצוני, לרוב חברה ייעודית, האחראית על היבטי ניהול שונים. בכך מתקיימת הפרדה ברורה בין הדיירים לבין מערך הניהול, וההתנהלות היום יומית מוסדרת באמצעות נהלים ומנגנונים פורמליים, תוך שילוב בין שיתוף של המרחב הפיזי לבין ערכים של קהילה, שיתופיות וגמישות, בהתאם לאורח החיים העירוני המודרני</w:t>
      </w:r>
      <w:r w:rsidRPr="00A52D00">
        <w:rPr>
          <w:rFonts w:ascii="David" w:hAnsi="David" w:cs="David"/>
          <w:sz w:val="24"/>
          <w:szCs w:val="24"/>
        </w:rPr>
        <w:t xml:space="preserve">(Pepper &amp; Manji, 2019) </w:t>
      </w:r>
      <w:r w:rsidRPr="00A52D00">
        <w:rPr>
          <w:rFonts w:ascii="David" w:hAnsi="David" w:cs="David"/>
          <w:sz w:val="24"/>
          <w:szCs w:val="24"/>
          <w:rtl/>
        </w:rPr>
        <w:t>.</w:t>
      </w:r>
    </w:p>
    <w:p w14:paraId="57CDC99A" w14:textId="77777777"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 xml:space="preserve">המאמר של </w:t>
      </w:r>
      <w:r w:rsidRPr="00A52D00">
        <w:rPr>
          <w:rFonts w:ascii="David" w:hAnsi="David" w:cs="David"/>
          <w:sz w:val="24"/>
          <w:szCs w:val="24"/>
        </w:rPr>
        <w:t>Pepper &amp; Manji</w:t>
      </w:r>
      <w:r w:rsidRPr="00A52D00">
        <w:rPr>
          <w:rFonts w:ascii="David" w:hAnsi="David" w:cs="David"/>
          <w:sz w:val="24"/>
          <w:szCs w:val="24"/>
          <w:rtl/>
        </w:rPr>
        <w:t xml:space="preserve"> (2019), מצביע על כך שהעלייה המשמעותית בפופולריות של מודל </w:t>
      </w:r>
      <w:r w:rsidRPr="00A52D00">
        <w:rPr>
          <w:rFonts w:ascii="David" w:hAnsi="David" w:cs="David"/>
          <w:sz w:val="24"/>
          <w:szCs w:val="24"/>
        </w:rPr>
        <w:t>"Co-Living"</w:t>
      </w:r>
      <w:r w:rsidRPr="00A52D00">
        <w:rPr>
          <w:rFonts w:ascii="David" w:hAnsi="David" w:cs="David"/>
          <w:sz w:val="24"/>
          <w:szCs w:val="24"/>
          <w:rtl/>
        </w:rPr>
        <w:t xml:space="preserve"> והמעבר למגורים משותפים נובעת משילוב של שלושה תחומים המשפיעים על דפוסי המגורים של אוכלוסיות צעירות: התחום האורבני- מגמת ההתרחבות העירונית המואצת היא אחת הסיבות המרכזיות להתרחבות תופעת המגורים המשותפים. צעירים נוטים להעדיף מגורים בצפיפות במרכזי ערים, על פני פרברים ואזורים כפריים. מגמה זו מובילה לעלייה מתמשכת בביקוש לדיור במוקדי תעסוקה ותרבות עירוניים וכתוצאה מכך גם לעלייה במחירי השכירות והקושי הגובר במציאת דיור בר השגה. מציאות זו </w:t>
      </w:r>
      <w:r w:rsidRPr="00A52D00">
        <w:rPr>
          <w:rFonts w:ascii="David" w:hAnsi="David" w:cs="David"/>
          <w:sz w:val="24"/>
          <w:szCs w:val="24"/>
          <w:rtl/>
        </w:rPr>
        <w:lastRenderedPageBreak/>
        <w:t xml:space="preserve">מעודדת חיפוש אחר פתרונות מגורים חלופיים וגמישים יותר, כגון מגורים משותפים, המאפשרים ליהנות ממיקום מרכזי בעלות נמוכה יחסית. </w:t>
      </w:r>
    </w:p>
    <w:p w14:paraId="0CBC0EE3" w14:textId="77777777"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התחום הכלכלי – מחירי השכירות ויוקר המחיה מקשים על רבים לעמוד בעלויות של דיור פרטי ובייחוד בקרב צעירים בתחילת דרכם בחיים עצמאיים, ולכן מגורים עם שותפים נתפסים כפתרון המאפשר חלוקת הנטל הכלכלי בין מספר דיירים. חלוקה זו מתבטאת בהשתתפות בדמי השכירות ובהוצאות נלוות כגון חשבונות חשמל, מים, אינטרנט ותחזוקה שוטפת, ובכך מתאפשרת ירידה כוללת בעלות החודשית של המגורים. החיסכון הכספי והאפשרות להמשיך להתגורר באזורים מרכזיים יחסית, הופך את דירות השותפים לאפשרות מועדפת עבור מי שמחפש פתרון דיור נגיש יותר מבחינה כלכלית</w:t>
      </w:r>
      <w:r w:rsidRPr="00A52D00">
        <w:rPr>
          <w:rFonts w:ascii="David" w:hAnsi="David" w:cs="David"/>
          <w:sz w:val="24"/>
          <w:szCs w:val="24"/>
        </w:rPr>
        <w:t>.</w:t>
      </w:r>
      <w:r w:rsidRPr="00A52D00">
        <w:rPr>
          <w:rFonts w:ascii="David" w:hAnsi="David" w:cs="David"/>
          <w:sz w:val="24"/>
          <w:szCs w:val="24"/>
          <w:rtl/>
        </w:rPr>
        <w:t xml:space="preserve"> </w:t>
      </w:r>
    </w:p>
    <w:p w14:paraId="2593CA32" w14:textId="56488BA7" w:rsidR="00A211BC" w:rsidRPr="00A52D00" w:rsidRDefault="00A211BC" w:rsidP="00CE3186">
      <w:pPr>
        <w:spacing w:before="240" w:line="480" w:lineRule="auto"/>
        <w:jc w:val="both"/>
        <w:rPr>
          <w:rFonts w:ascii="David" w:hAnsi="David" w:cs="David"/>
          <w:sz w:val="24"/>
          <w:szCs w:val="24"/>
          <w:rtl/>
        </w:rPr>
      </w:pPr>
      <w:r w:rsidRPr="00A52D00">
        <w:rPr>
          <w:rFonts w:ascii="David" w:hAnsi="David" w:cs="David"/>
          <w:sz w:val="24"/>
          <w:szCs w:val="24"/>
          <w:rtl/>
        </w:rPr>
        <w:t>התחום הסוציאלי- המעבר למגורים משותפים נובע גם מסיבות חברתיות. הטכנולוגיה המתפתחת מאפשרת את קיומם של חיבורים חברתיים, אך יחד עם זאת, קיימת עלייה בתחושת הבדידות, במיוחד בקרב צעירים</w:t>
      </w:r>
      <w:r w:rsidRPr="00A52D00">
        <w:rPr>
          <w:rFonts w:ascii="David" w:hAnsi="David" w:cs="David"/>
          <w:sz w:val="24"/>
          <w:szCs w:val="24"/>
        </w:rPr>
        <w:t>.</w:t>
      </w:r>
      <w:r w:rsidRPr="00A52D00">
        <w:rPr>
          <w:rFonts w:ascii="David" w:hAnsi="David" w:cs="David"/>
          <w:sz w:val="24"/>
          <w:szCs w:val="24"/>
          <w:rtl/>
        </w:rPr>
        <w:t xml:space="preserve"> אנשים רבים מרגישים שחסרים להם קשרים חברתיים אמיתיים וכן מפגשים פנים אל פנים. מגורים משותפים מציעים מענה לכך משום שהם מאפשרים אינטראקציה יומיומית עם אנשים נוספים, שותפות במרחב משותף ויצירת תחושת קהילה</w:t>
      </w:r>
      <w:r w:rsidRPr="00A52D00">
        <w:rPr>
          <w:rFonts w:ascii="David" w:hAnsi="David" w:cs="David"/>
          <w:sz w:val="24"/>
          <w:szCs w:val="24"/>
        </w:rPr>
        <w:t>.</w:t>
      </w:r>
      <w:r w:rsidRPr="00A52D00">
        <w:rPr>
          <w:rFonts w:ascii="David" w:hAnsi="David" w:cs="David"/>
          <w:sz w:val="24"/>
          <w:szCs w:val="24"/>
          <w:rtl/>
        </w:rPr>
        <w:t xml:space="preserve"> בנוסף, בשנים האחרונות ניכרת עלייה בגיל הנישואין והקמת משפחה, כתוצאה מכך צעירים נשארים זמן ממושך במגורים בשכירות, ובוחרים במגורים עם שותפים לא רק משיקולים כלכליים אלא גם מתוך רצון להימצא בסביבה חברתית פעילה ותומכת. שלושת תחומים אלו מתארים מציאות שבה מגורים משותפים נתפסים לא רק כפתרון זמני, אלא כמודל מגורים </w:t>
      </w:r>
      <w:r w:rsidR="00CE3186" w:rsidRPr="00A52D00">
        <w:rPr>
          <w:rFonts w:ascii="David" w:hAnsi="David" w:cs="David"/>
          <w:sz w:val="24"/>
          <w:szCs w:val="24"/>
          <w:rtl/>
        </w:rPr>
        <w:t>מקובל</w:t>
      </w:r>
      <w:r w:rsidRPr="00A52D00">
        <w:rPr>
          <w:rFonts w:ascii="David" w:hAnsi="David" w:cs="David"/>
          <w:sz w:val="24"/>
          <w:szCs w:val="24"/>
          <w:rtl/>
        </w:rPr>
        <w:t xml:space="preserve"> ומועדף עבור קבוצות אוכלוסייה שונות</w:t>
      </w:r>
      <w:r w:rsidRPr="00A52D00">
        <w:rPr>
          <w:rFonts w:ascii="David" w:hAnsi="David" w:cs="David"/>
          <w:sz w:val="24"/>
          <w:szCs w:val="24"/>
        </w:rPr>
        <w:t>.</w:t>
      </w:r>
      <w:r w:rsidRPr="00A52D00">
        <w:rPr>
          <w:rFonts w:ascii="David" w:hAnsi="David" w:cs="David"/>
          <w:sz w:val="24"/>
          <w:szCs w:val="24"/>
          <w:rtl/>
        </w:rPr>
        <w:t xml:space="preserve"> </w:t>
      </w:r>
    </w:p>
    <w:p w14:paraId="0D777050" w14:textId="77777777" w:rsidR="00655BDE" w:rsidRPr="00A52D00" w:rsidRDefault="00A211BC" w:rsidP="00655BDE">
      <w:pPr>
        <w:spacing w:before="240" w:line="480" w:lineRule="auto"/>
        <w:jc w:val="both"/>
        <w:rPr>
          <w:rFonts w:ascii="David" w:hAnsi="David" w:cs="David"/>
          <w:sz w:val="24"/>
          <w:szCs w:val="24"/>
          <w:rtl/>
        </w:rPr>
      </w:pPr>
      <w:r w:rsidRPr="00A52D00">
        <w:rPr>
          <w:rFonts w:ascii="David" w:hAnsi="David" w:cs="David"/>
          <w:sz w:val="24"/>
          <w:szCs w:val="24"/>
          <w:rtl/>
        </w:rPr>
        <w:t xml:space="preserve">זאת ועוד, עבור סטודנטים רבים מגורים משותפים מהווים חלק בלתי נפרד מחוויית הלימודים במוסדות להשכלה גבוהה, במיוחד בשלבים הראשונים של המעבר למסגרת אקדמית ולחיים עצמאיים. מגורים עם שותפים מספקים מענה לצורך דיור יוצרים מציאות יום יומית של שיתוף, תיאום וקבלת החלטות משותפת. מציאות זו עשויה להשפיע על תחושת השייכות, על איכות החוויה החברתית ועל ההתמודדות של הסטודנט עם דרישות הלימודים והחיים האקדמיים. על רקע זה, מחקרים שונים בחנו את השפעתם של מגורים משותפים על חוויית הסטודנט, תוך התייחסות גם לאתגרים הנלווים לחיים משותפים. נמצא כי קשרים חיוביים עם השותפים מחזקים את תחושת השייכות של הסטודנט, מובילים לחיזוק הרווחה הנפשית ואף תורמים לשיפור ההישגים האקדמאיים </w:t>
      </w:r>
      <w:r w:rsidRPr="00A52D00">
        <w:rPr>
          <w:rFonts w:ascii="David" w:hAnsi="David" w:cs="David"/>
          <w:sz w:val="24"/>
          <w:szCs w:val="24"/>
        </w:rPr>
        <w:t>(Morris, 2024)</w:t>
      </w:r>
      <w:r w:rsidRPr="00A52D00">
        <w:rPr>
          <w:rFonts w:ascii="David" w:hAnsi="David" w:cs="David"/>
          <w:sz w:val="24"/>
          <w:szCs w:val="24"/>
          <w:rtl/>
        </w:rPr>
        <w:t xml:space="preserve">. </w:t>
      </w:r>
    </w:p>
    <w:p w14:paraId="6D6B62E8" w14:textId="77777777" w:rsidR="00655BDE" w:rsidRPr="00A52D00" w:rsidRDefault="00655BDE" w:rsidP="00655BDE">
      <w:pPr>
        <w:spacing w:before="240" w:line="480" w:lineRule="auto"/>
        <w:jc w:val="both"/>
        <w:rPr>
          <w:rFonts w:ascii="David" w:hAnsi="David" w:cs="David"/>
          <w:sz w:val="24"/>
          <w:szCs w:val="24"/>
          <w:rtl/>
        </w:rPr>
      </w:pPr>
    </w:p>
    <w:p w14:paraId="5EBD6981" w14:textId="77777777" w:rsidR="00655BDE" w:rsidRPr="00A52D00" w:rsidRDefault="00655BDE" w:rsidP="00655BDE">
      <w:pPr>
        <w:spacing w:before="240" w:line="480" w:lineRule="auto"/>
        <w:jc w:val="both"/>
        <w:rPr>
          <w:rFonts w:ascii="David" w:hAnsi="David" w:cs="David"/>
          <w:sz w:val="24"/>
          <w:szCs w:val="24"/>
          <w:rtl/>
        </w:rPr>
      </w:pPr>
    </w:p>
    <w:p w14:paraId="47FA7D90" w14:textId="4BBE4DD9" w:rsidR="00A211BC" w:rsidRPr="00A52D00" w:rsidRDefault="00A211BC" w:rsidP="000C1573">
      <w:pPr>
        <w:pStyle w:val="2"/>
        <w:rPr>
          <w:rFonts w:ascii="David" w:hAnsi="David"/>
          <w:sz w:val="24"/>
          <w:rtl/>
        </w:rPr>
      </w:pPr>
      <w:bookmarkStart w:id="2" w:name="_Toc219973910"/>
      <w:r w:rsidRPr="00A52D00">
        <w:rPr>
          <w:rFonts w:ascii="David" w:hAnsi="David"/>
          <w:sz w:val="24"/>
          <w:rtl/>
        </w:rPr>
        <w:lastRenderedPageBreak/>
        <w:t>קונפליקטים בין שותפים</w:t>
      </w:r>
      <w:bookmarkEnd w:id="2"/>
    </w:p>
    <w:p w14:paraId="6FAFDF2B" w14:textId="77777777"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מודל המגורים המשותפים מהווה יתרון בהיבטים שונים, אך יחד עם זאת, מגורים משותפים יכולים להיות חוויה מאתגרת, בייחוד עבור צעירים בתחילת חייהם העצמאיים, שכן זוהי תקופה בה הם לומדים לקחת אחריות, להתחשב באחרים ולחלוק מרחב עם אנשים שלרוב אינם מכירים. במצבים אלה עלולים להתעורר חיכוכים בנושאים שונים כגון, הרגלי ניקיון, מידת הרעש, תשלומים או חלוקת מטלות בבית. חילוקי הדעות יכולים להפוך למתח מתמשך בדירה, בעיקר כאשר לצעירים אלו אין מספיק ניסיון או כלים להתמודד עמם. הבנה של האופן שבו מתחים כאלה נוצרים ומתפתחים יכולה לעזור להבין טוב יותר את האתגרים של החיים המשותפים ואת הצורך במנגנוני ניהול ברורים ובריאים (</w:t>
      </w:r>
      <w:r w:rsidRPr="00A52D00">
        <w:rPr>
          <w:rFonts w:ascii="David" w:hAnsi="David" w:cs="David"/>
          <w:sz w:val="24"/>
          <w:szCs w:val="24"/>
        </w:rPr>
        <w:t>Abela et al., 2023</w:t>
      </w:r>
      <w:r w:rsidRPr="00A52D00">
        <w:rPr>
          <w:rFonts w:ascii="David" w:hAnsi="David" w:cs="David"/>
          <w:sz w:val="24"/>
          <w:szCs w:val="24"/>
          <w:rtl/>
        </w:rPr>
        <w:t xml:space="preserve">). </w:t>
      </w:r>
    </w:p>
    <w:p w14:paraId="49115700" w14:textId="77777777"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במחקר</w:t>
      </w:r>
      <w:r w:rsidRPr="00A52D00">
        <w:rPr>
          <w:rFonts w:ascii="David" w:hAnsi="David" w:cs="David"/>
          <w:sz w:val="24"/>
          <w:szCs w:val="24"/>
        </w:rPr>
        <w:t xml:space="preserve"> </w:t>
      </w:r>
      <w:r w:rsidRPr="00A52D00">
        <w:rPr>
          <w:rFonts w:ascii="David" w:hAnsi="David" w:cs="David"/>
          <w:sz w:val="24"/>
          <w:szCs w:val="24"/>
          <w:rtl/>
        </w:rPr>
        <w:t xml:space="preserve">שנערך בקרב צעירים וסטודנטים בניו זילנד המתגוררים בדירות שותפים, נבחנה הדינמיקה החברתית של ניהול חיים משותפים באמצעות ניתוח ראיונותיהם של 37 משתתפים, במטרה ללמוד על חווייתם. משתתפי המחקר תיארו את אופן ניהול התשלומים, חלוקת המטלות, התקשורת ביניהם והדרכים שבהן הם מתמודדים עם קונפליקטים יום יומיים. ממצאי המחקר מראים כי המקורות המרכזיים למתח בדירות שותפים הם ההבדלים בהרגלי הניקיון, תפיסת הסדר בבית וניהול ההוצאות הכספיות. חלק מהמשתתפים תיארו שותפים בעלי הקפדה יתרה על ניקיון וסדר, הדורשים עמידה קבועה בכללים שאינם תמיד מוסכמים על כולם, בעוד אחרים הודו כי הם עצמם נוטים להרגלים גמישים יותר, דבר אשר גרם לביקורת מצד השותפים על אורח חייהם ולעיתים לעימותים ישירים. החוקרים מציינים כי מצבים אלו יוצרים אווירה מתוחה וחוסר נוחות מתמשך, במיוחד כאשר אין הסכמה ברורה על כללי התנהלות משותפים. בנוסף, המשתתפים דיווחו על מתחים בנושא ניהול כספי הבית, בעיקר במקרים שבהם דיירים השתמשו במזון, בציוד ובשירותים משותפים מבלי להשתתף בעלויות. חלק מהמשתתפים דיווחו על שותפים שאיחרו במועד תשלום החשבונות או שאינם לקחו חלק שווה בהוצאות, דבר אשר גרם לתחושת ניצול וחוסר הוגנות בקרב יתר הדיירים </w:t>
      </w:r>
      <w:r w:rsidRPr="00A52D00">
        <w:rPr>
          <w:rFonts w:ascii="David" w:hAnsi="David" w:cs="David"/>
          <w:sz w:val="24"/>
          <w:szCs w:val="24"/>
        </w:rPr>
        <w:t>(Clark et al., 2023)</w:t>
      </w:r>
      <w:r w:rsidRPr="00A52D00">
        <w:rPr>
          <w:rFonts w:ascii="David" w:hAnsi="David" w:cs="David"/>
          <w:sz w:val="24"/>
          <w:szCs w:val="24"/>
          <w:rtl/>
        </w:rPr>
        <w:t>.</w:t>
      </w:r>
    </w:p>
    <w:p w14:paraId="394387DF" w14:textId="77777777"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האופן שבו השותפים מתמודדים עם הקונפליקטים הוא הגורם המרכזי הקובע את איכות היחסים ואת האווירה הכללית בדירה. תקשורת פתוחה, הקשבה הדדית ונכונות לפשרה מאפשרות להתמודד עם מחלוקות בצורה בונה, להפחית מתחים ולשמר יחסים תקינים</w:t>
      </w:r>
      <w:r w:rsidRPr="00A52D00">
        <w:rPr>
          <w:rFonts w:ascii="David" w:hAnsi="David" w:cs="David"/>
          <w:sz w:val="24"/>
          <w:szCs w:val="24"/>
        </w:rPr>
        <w:t>.</w:t>
      </w:r>
      <w:r w:rsidRPr="00A52D00">
        <w:rPr>
          <w:rFonts w:ascii="David" w:hAnsi="David" w:cs="David"/>
          <w:sz w:val="24"/>
          <w:szCs w:val="24"/>
          <w:rtl/>
        </w:rPr>
        <w:t xml:space="preserve"> ניהול נכון של קונפליקטים תורם ליצירת סביבה תומכת ומכבדת, שבה הדיירים מרגישים ביטחון להביע את עצמם ולפתור בעיות בשיתוף פעולה. מעבר לכך, מיומנויות אלו אינן רלוונטיות רק לחיים המשותפים אלא גם לפיתוח כישורי תקשורת והתמודדות במערכות יחסים אחרות – חברתיות, מקצועיות ואקדמיות </w:t>
      </w:r>
      <w:r w:rsidRPr="00A52D00">
        <w:rPr>
          <w:rFonts w:ascii="David" w:hAnsi="David" w:cs="David"/>
          <w:sz w:val="24"/>
          <w:szCs w:val="24"/>
        </w:rPr>
        <w:t xml:space="preserve"> .(Abela et al., </w:t>
      </w:r>
      <w:proofErr w:type="gramStart"/>
      <w:r w:rsidRPr="00A52D00">
        <w:rPr>
          <w:rFonts w:ascii="David" w:hAnsi="David" w:cs="David"/>
          <w:sz w:val="24"/>
          <w:szCs w:val="24"/>
        </w:rPr>
        <w:t>2023)</w:t>
      </w:r>
      <w:r w:rsidRPr="00A52D00">
        <w:rPr>
          <w:rFonts w:ascii="David" w:hAnsi="David" w:cs="David"/>
          <w:sz w:val="24"/>
          <w:szCs w:val="24"/>
          <w:rtl/>
        </w:rPr>
        <w:t>לעומת</w:t>
      </w:r>
      <w:proofErr w:type="gramEnd"/>
      <w:r w:rsidRPr="00A52D00">
        <w:rPr>
          <w:rFonts w:ascii="David" w:hAnsi="David" w:cs="David"/>
          <w:sz w:val="24"/>
          <w:szCs w:val="24"/>
          <w:rtl/>
        </w:rPr>
        <w:t xml:space="preserve"> זאת, כאשר קונפליקטים בין שותפים אינם נפתרים כראוי, הם עלולים לגרור השלכות משמעותיות על חייהם </w:t>
      </w:r>
      <w:r w:rsidRPr="00A52D00">
        <w:rPr>
          <w:rFonts w:ascii="David" w:hAnsi="David" w:cs="David"/>
          <w:sz w:val="24"/>
          <w:szCs w:val="24"/>
          <w:rtl/>
        </w:rPr>
        <w:lastRenderedPageBreak/>
        <w:t xml:space="preserve">האישיים, החברתיים והאקדמיים של הדיירים. התעלמות מהבעיה, התבצרות בעמדות אישיות או גישה ביקורתית ולא מתחשבת עלולות להחריף את המחלוקות ולפגוע בהרמוניה החברתית. </w:t>
      </w:r>
    </w:p>
    <w:p w14:paraId="6EC04CED" w14:textId="6499A147" w:rsidR="00A211BC" w:rsidRPr="00A52D00" w:rsidRDefault="00A211BC" w:rsidP="008F4D26">
      <w:pPr>
        <w:spacing w:before="240" w:line="480" w:lineRule="auto"/>
        <w:jc w:val="both"/>
        <w:rPr>
          <w:rFonts w:ascii="David" w:hAnsi="David" w:cs="David"/>
          <w:sz w:val="24"/>
          <w:szCs w:val="24"/>
          <w:rtl/>
        </w:rPr>
      </w:pPr>
      <w:r w:rsidRPr="00A52D00">
        <w:rPr>
          <w:rFonts w:ascii="David" w:hAnsi="David" w:cs="David"/>
          <w:sz w:val="24"/>
          <w:szCs w:val="24"/>
          <w:rtl/>
        </w:rPr>
        <w:t>במחקרם של</w:t>
      </w:r>
      <w:r w:rsidR="00CA5D5E" w:rsidRPr="00A52D00">
        <w:rPr>
          <w:rFonts w:ascii="David" w:hAnsi="David" w:cs="David"/>
          <w:sz w:val="24"/>
          <w:szCs w:val="24"/>
        </w:rPr>
        <w:t xml:space="preserve">Abela et al. </w:t>
      </w:r>
      <w:r w:rsidRPr="00A52D00">
        <w:rPr>
          <w:rFonts w:ascii="David" w:hAnsi="David" w:cs="David"/>
          <w:sz w:val="24"/>
          <w:szCs w:val="24"/>
          <w:rtl/>
        </w:rPr>
        <w:t xml:space="preserve"> </w:t>
      </w:r>
      <w:r w:rsidRPr="00A52D00">
        <w:rPr>
          <w:rFonts w:ascii="David" w:hAnsi="David" w:cs="David"/>
          <w:sz w:val="24"/>
          <w:szCs w:val="24"/>
        </w:rPr>
        <w:t>(2023)</w:t>
      </w:r>
      <w:r w:rsidR="007A0B56" w:rsidRPr="00A52D00">
        <w:rPr>
          <w:rFonts w:ascii="David" w:hAnsi="David" w:cs="David"/>
          <w:sz w:val="24"/>
          <w:szCs w:val="24"/>
          <w:rtl/>
        </w:rPr>
        <w:t>,</w:t>
      </w:r>
      <w:r w:rsidRPr="00A52D00">
        <w:rPr>
          <w:rFonts w:ascii="David" w:hAnsi="David" w:cs="David"/>
          <w:sz w:val="24"/>
          <w:szCs w:val="24"/>
          <w:rtl/>
        </w:rPr>
        <w:t xml:space="preserve"> נבחנה ההשפעה של סגנונות ניהול קונפליקטים על איכות היחסים בין שותפים למגורים ועל תופעות של בריונות וקורבנות בקרב השותפים לדירה. המחקר התבסס על שילוב של שיטות כמותיות ואיכותניות, וכלל 80</w:t>
      </w:r>
      <w:r w:rsidR="008F4D26" w:rsidRPr="00A52D00">
        <w:rPr>
          <w:rFonts w:ascii="David" w:hAnsi="David" w:cs="David"/>
          <w:sz w:val="24"/>
          <w:szCs w:val="24"/>
          <w:rtl/>
        </w:rPr>
        <w:t xml:space="preserve">4 סטודנטים לתואר ראשון בגילאי 18-21 </w:t>
      </w:r>
      <w:r w:rsidRPr="00A52D00">
        <w:rPr>
          <w:rFonts w:ascii="David" w:hAnsi="David" w:cs="David"/>
          <w:sz w:val="24"/>
          <w:szCs w:val="24"/>
          <w:rtl/>
        </w:rPr>
        <w:t>שגרו במעונות או בדירות משותפות. הנבדקים התבקשו לדווח על דרכי ההתמודדות שלהם עם מחלוקות יומיומיות, כמו ניקיון, רעש או שימוש במרחבים משותפים. ממצאי המחקר הצביעו על כך שקונפליקטים בלתי פתורים עלולים לגרום למתחים ממושכים, לתחושת ניכור ולפגיעה באווירה החברתית בדירה. סטודנטים שדיווחו על ריבוי עימותים חוו רמות גבוהות יותר של חרדה, עייפות ודכדוך, ובמקרים מסוימים אף תיארו תחושות של פגיעה אישית או התנהגות עוינת מצד שותפים אחרים. החוקרים מצאו כי במצבים שבהם הקונפליקטים נמשכו מבלי שנמצאה הדרך לפתרון, חלק מהמשתתפים דיווחו שבחרו לעזוב את הדירה או ביקשו מהשותף הפוגע לעזוב, כדי לשמור על תחושת הביטחון והשלווה האישית שלהם. בנוסף, החוקרים דיווחו על תופעות כמו הימנעות חברתית, ירידה בתחושת השייכות ופגיעה בריכוז בלימודים כתוצאה מהאווירה המתוחה</w:t>
      </w:r>
      <w:r w:rsidRPr="00A52D00">
        <w:rPr>
          <w:rFonts w:ascii="David" w:hAnsi="David" w:cs="David"/>
          <w:sz w:val="24"/>
          <w:szCs w:val="24"/>
        </w:rPr>
        <w:t>.</w:t>
      </w:r>
    </w:p>
    <w:p w14:paraId="625414E9" w14:textId="4856232C" w:rsidR="00A211BC" w:rsidRPr="00A52D00" w:rsidRDefault="00A211BC" w:rsidP="009A4138">
      <w:pPr>
        <w:spacing w:before="240" w:line="480" w:lineRule="auto"/>
        <w:jc w:val="both"/>
        <w:rPr>
          <w:rFonts w:ascii="David" w:hAnsi="David" w:cs="David"/>
          <w:sz w:val="24"/>
          <w:szCs w:val="24"/>
          <w:rtl/>
        </w:rPr>
      </w:pPr>
      <w:r w:rsidRPr="00A52D00">
        <w:rPr>
          <w:rFonts w:ascii="David" w:hAnsi="David" w:cs="David"/>
          <w:sz w:val="24"/>
          <w:szCs w:val="24"/>
          <w:rtl/>
        </w:rPr>
        <w:t>התמודדות עם קונפליקטים בין שותפים למגורים היא מרכיב מרכזי ביצירת אווירה הרמונית ותומכת בחיים המשותפים</w:t>
      </w:r>
      <w:r w:rsidRPr="00A52D00">
        <w:rPr>
          <w:rFonts w:ascii="David" w:hAnsi="David" w:cs="David"/>
          <w:sz w:val="24"/>
          <w:szCs w:val="24"/>
        </w:rPr>
        <w:t>.</w:t>
      </w:r>
      <w:r w:rsidRPr="00A52D00">
        <w:rPr>
          <w:rFonts w:ascii="David" w:hAnsi="David" w:cs="David"/>
          <w:sz w:val="24"/>
          <w:szCs w:val="24"/>
          <w:rtl/>
        </w:rPr>
        <w:t xml:space="preserve"> נמצא כי שותפים נוקטים באחת משתי דרכים עיקריות: הראשונה, תקשורת פתוחה וישירה שמטרתה לפתור את הקונפליקט באופן שיתופי. אחת הדרכים הנפוצות להתמודדות עם מחלוקות היא קיום ישיבה משותפת של כל הדיירים, שבה </w:t>
      </w:r>
      <w:r w:rsidR="00D956D4" w:rsidRPr="00A52D00">
        <w:rPr>
          <w:rFonts w:ascii="David" w:hAnsi="David" w:cs="David"/>
          <w:sz w:val="24"/>
          <w:szCs w:val="24"/>
          <w:rtl/>
        </w:rPr>
        <w:t>דנים</w:t>
      </w:r>
      <w:r w:rsidRPr="00A52D00">
        <w:rPr>
          <w:rFonts w:ascii="David" w:hAnsi="David" w:cs="David"/>
          <w:sz w:val="24"/>
          <w:szCs w:val="24"/>
          <w:rtl/>
        </w:rPr>
        <w:t xml:space="preserve"> בנושאים שונים על סדר היום, כמו ניקיון, חלוקת תפקידים או התנהלות במרחב המשותף. גישה זו </w:t>
      </w:r>
      <w:r w:rsidR="009A4138" w:rsidRPr="00A52D00">
        <w:rPr>
          <w:rFonts w:ascii="David" w:hAnsi="David" w:cs="David"/>
          <w:sz w:val="24"/>
          <w:szCs w:val="24"/>
          <w:rtl/>
        </w:rPr>
        <w:t>מאפשרת</w:t>
      </w:r>
      <w:r w:rsidRPr="00A52D00">
        <w:rPr>
          <w:rFonts w:ascii="David" w:hAnsi="David" w:cs="David"/>
          <w:sz w:val="24"/>
          <w:szCs w:val="24"/>
          <w:rtl/>
        </w:rPr>
        <w:t xml:space="preserve"> ביטוי הדדי, הפחתת מתחים וחיזוק של תחושת האחריות הקולקטיבית, במיוחד כאשר הדיון התנהל באווירה מכבדת ופתוחה. </w:t>
      </w:r>
    </w:p>
    <w:p w14:paraId="4EB30F60" w14:textId="5750A95A"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 xml:space="preserve">הדרך השנייה להתמודדות היא הימנעות זמנית מעימות, שמטרתה למנוע את ההסלמה של הקונפליקט ולשמור על יציבות היחסים. הימנעות עשויה לשמש </w:t>
      </w:r>
      <w:r w:rsidR="00BE432A" w:rsidRPr="00A52D00">
        <w:rPr>
          <w:rFonts w:ascii="David" w:hAnsi="David" w:cs="David"/>
          <w:sz w:val="24"/>
          <w:szCs w:val="24"/>
          <w:rtl/>
        </w:rPr>
        <w:t>כ</w:t>
      </w:r>
      <w:r w:rsidRPr="00A52D00">
        <w:rPr>
          <w:rFonts w:ascii="David" w:hAnsi="David" w:cs="David"/>
          <w:sz w:val="24"/>
          <w:szCs w:val="24"/>
          <w:rtl/>
        </w:rPr>
        <w:t>מנגנון להפחתת מתחים כאשר שני הצדדים מודעים לחשיבות שמירת האיזון החברתי</w:t>
      </w:r>
      <w:r w:rsidRPr="00A52D00">
        <w:rPr>
          <w:rFonts w:ascii="David" w:hAnsi="David" w:cs="David"/>
          <w:sz w:val="24"/>
          <w:szCs w:val="24"/>
        </w:rPr>
        <w:t xml:space="preserve"> </w:t>
      </w:r>
      <w:r w:rsidRPr="00A52D00">
        <w:rPr>
          <w:rFonts w:ascii="David" w:hAnsi="David" w:cs="David"/>
          <w:sz w:val="24"/>
          <w:szCs w:val="24"/>
          <w:rtl/>
        </w:rPr>
        <w:t>(</w:t>
      </w:r>
      <w:r w:rsidRPr="00A52D00">
        <w:rPr>
          <w:rFonts w:ascii="David" w:hAnsi="David" w:cs="David"/>
          <w:sz w:val="24"/>
          <w:szCs w:val="24"/>
        </w:rPr>
        <w:t>Clark et al., 2023</w:t>
      </w:r>
      <w:r w:rsidRPr="00A52D00">
        <w:rPr>
          <w:rFonts w:ascii="David" w:hAnsi="David" w:cs="David"/>
          <w:sz w:val="24"/>
          <w:szCs w:val="24"/>
          <w:rtl/>
        </w:rPr>
        <w:t>)</w:t>
      </w:r>
      <w:r w:rsidRPr="00A52D00">
        <w:rPr>
          <w:rFonts w:ascii="David" w:hAnsi="David" w:cs="David"/>
          <w:sz w:val="24"/>
          <w:szCs w:val="24"/>
        </w:rPr>
        <w:t>.</w:t>
      </w:r>
      <w:r w:rsidRPr="00A52D00">
        <w:rPr>
          <w:rFonts w:ascii="David" w:hAnsi="David" w:cs="David"/>
          <w:sz w:val="24"/>
          <w:szCs w:val="24"/>
          <w:rtl/>
        </w:rPr>
        <w:t xml:space="preserve"> עם זאת, הימנעות מתמשכת עלולה להוביל להצטברות של תסכולים ולפגיעה באמון ההדדי</w:t>
      </w:r>
      <w:r w:rsidRPr="00A52D00">
        <w:rPr>
          <w:rFonts w:ascii="David" w:hAnsi="David" w:cs="David"/>
          <w:sz w:val="24"/>
          <w:szCs w:val="24"/>
        </w:rPr>
        <w:t>.</w:t>
      </w:r>
      <w:r w:rsidRPr="00A52D00">
        <w:rPr>
          <w:rFonts w:ascii="David" w:hAnsi="David" w:cs="David"/>
          <w:sz w:val="24"/>
          <w:szCs w:val="24"/>
          <w:rtl/>
        </w:rPr>
        <w:t xml:space="preserve"> ממצאי המחקר מראים כי ניהול קונפליקטים יעיל דורש שילוב בין תקשורת פתוחה ואמפתית לבין רגישות לגבולות האישיים של כל צד, תוך הבנה שלא כל מחלוקת מחייבת עימות ישיר, אך גם לא כל שתיקה מהווה פתרון אפקטיבי לאורך זמן (</w:t>
      </w:r>
      <w:r w:rsidRPr="00A52D00">
        <w:rPr>
          <w:rFonts w:ascii="David" w:hAnsi="David" w:cs="David"/>
          <w:sz w:val="24"/>
          <w:szCs w:val="24"/>
        </w:rPr>
        <w:t>Abela et al., 2023</w:t>
      </w:r>
      <w:r w:rsidRPr="00A52D00">
        <w:rPr>
          <w:rFonts w:ascii="David" w:hAnsi="David" w:cs="David"/>
          <w:sz w:val="24"/>
          <w:szCs w:val="24"/>
          <w:rtl/>
        </w:rPr>
        <w:t>).</w:t>
      </w:r>
    </w:p>
    <w:p w14:paraId="3F54509B" w14:textId="77777777" w:rsidR="00143C36" w:rsidRPr="00A52D00" w:rsidRDefault="00A211BC" w:rsidP="00143C36">
      <w:pPr>
        <w:spacing w:before="240" w:line="480" w:lineRule="auto"/>
        <w:jc w:val="both"/>
        <w:rPr>
          <w:rFonts w:ascii="David" w:hAnsi="David" w:cs="David"/>
          <w:sz w:val="24"/>
          <w:szCs w:val="24"/>
          <w:rtl/>
        </w:rPr>
      </w:pPr>
      <w:r w:rsidRPr="00A52D00">
        <w:rPr>
          <w:rFonts w:ascii="David" w:hAnsi="David" w:cs="David"/>
          <w:sz w:val="24"/>
          <w:szCs w:val="24"/>
          <w:rtl/>
        </w:rPr>
        <w:t>כאמור, מגורים משותפים עלולים לעורר מחלוקות בתחומים שונים. קיומם של מנגנוני ניהול ברורים ובריאים יכולים לתרום להתמודדות מיטיבה עם קונפליקטים (</w:t>
      </w:r>
      <w:r w:rsidRPr="00A52D00">
        <w:rPr>
          <w:rFonts w:ascii="David" w:hAnsi="David" w:cs="David"/>
          <w:sz w:val="24"/>
          <w:szCs w:val="24"/>
        </w:rPr>
        <w:t>Abela et al., 2023</w:t>
      </w:r>
      <w:r w:rsidRPr="00A52D00">
        <w:rPr>
          <w:rFonts w:ascii="David" w:hAnsi="David" w:cs="David"/>
          <w:sz w:val="24"/>
          <w:szCs w:val="24"/>
          <w:rtl/>
        </w:rPr>
        <w:t xml:space="preserve">). מחקר זה מציע כי </w:t>
      </w:r>
      <w:r w:rsidRPr="00A52D00">
        <w:rPr>
          <w:rFonts w:ascii="David" w:hAnsi="David" w:cs="David"/>
          <w:sz w:val="24"/>
          <w:szCs w:val="24"/>
          <w:rtl/>
        </w:rPr>
        <w:lastRenderedPageBreak/>
        <w:t>שימוש במערכות טכנולוגיות בניהול דירות שותפים יכול לתרום להפחתת קונפליקטים וליצירת הרמוניה, סדר וארגון במגורים המשותפים.</w:t>
      </w:r>
    </w:p>
    <w:p w14:paraId="383585E1" w14:textId="49CFAE08" w:rsidR="00A211BC" w:rsidRPr="00A52D00" w:rsidRDefault="00A211BC" w:rsidP="000C1573">
      <w:pPr>
        <w:pStyle w:val="2"/>
        <w:rPr>
          <w:rFonts w:ascii="David" w:hAnsi="David"/>
          <w:sz w:val="24"/>
          <w:rtl/>
        </w:rPr>
      </w:pPr>
      <w:bookmarkStart w:id="3" w:name="_Toc219973911"/>
      <w:r w:rsidRPr="00A52D00">
        <w:rPr>
          <w:rFonts w:ascii="David" w:hAnsi="David"/>
          <w:sz w:val="24"/>
          <w:rtl/>
        </w:rPr>
        <w:t xml:space="preserve">שילוב </w:t>
      </w:r>
      <w:r w:rsidR="00BE432A" w:rsidRPr="00A52D00">
        <w:rPr>
          <w:rFonts w:ascii="David" w:hAnsi="David"/>
          <w:sz w:val="24"/>
          <w:rtl/>
        </w:rPr>
        <w:t>מערכות טכנולוגיה</w:t>
      </w:r>
      <w:r w:rsidRPr="00A52D00">
        <w:rPr>
          <w:rFonts w:ascii="David" w:hAnsi="David"/>
          <w:sz w:val="24"/>
          <w:rtl/>
        </w:rPr>
        <w:t xml:space="preserve"> בסביבת עבודה</w:t>
      </w:r>
      <w:bookmarkEnd w:id="3"/>
    </w:p>
    <w:p w14:paraId="785DEB31" w14:textId="77777777"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טכנולוגיות תקשורת דיגיטליות הפכו למרכיב מרכזי באופן בו צוותים מתארגנים, מתקשרים ומבצעים עבודה משותפת בסביבות עבודה מודרניות. פלטפורמות דיגיטליות ארגוניות משלבות יכולות תקשורת, שיתוף מידע וניהול אינטראקציות במסגרת אחת, ומאפשרות עבודה משותפת שאינה תלויה במיקום גאוגרפי או בזמני פעילות חופפים. כלים כגון</w:t>
      </w:r>
      <w:r w:rsidRPr="00A52D00">
        <w:rPr>
          <w:rFonts w:ascii="David" w:hAnsi="David" w:cs="David"/>
          <w:sz w:val="24"/>
          <w:szCs w:val="24"/>
        </w:rPr>
        <w:t xml:space="preserve"> Slack, Microsoft Teams </w:t>
      </w:r>
      <w:r w:rsidRPr="00A52D00">
        <w:rPr>
          <w:rFonts w:ascii="David" w:hAnsi="David" w:cs="David"/>
          <w:sz w:val="24"/>
          <w:szCs w:val="24"/>
          <w:rtl/>
        </w:rPr>
        <w:t>ו־</w:t>
      </w:r>
      <w:r w:rsidRPr="00A52D00">
        <w:rPr>
          <w:rFonts w:ascii="David" w:hAnsi="David" w:cs="David"/>
          <w:sz w:val="24"/>
          <w:szCs w:val="24"/>
        </w:rPr>
        <w:t xml:space="preserve"> Basecamp </w:t>
      </w:r>
      <w:r w:rsidRPr="00A52D00">
        <w:rPr>
          <w:rFonts w:ascii="David" w:hAnsi="David" w:cs="David"/>
          <w:sz w:val="24"/>
          <w:szCs w:val="24"/>
          <w:rtl/>
        </w:rPr>
        <w:t>משלבים מאפיינים המזוהים עם מדיה חברתית בתוך סביבת עבודה ובכך תומכים ביצירת רצף תקשורתי, תיעוד מתמשך של פעילות ונגישות למידע עבור כלל המשתתפים (</w:t>
      </w:r>
      <w:r w:rsidRPr="00A52D00">
        <w:rPr>
          <w:rFonts w:ascii="David" w:hAnsi="David" w:cs="David"/>
          <w:sz w:val="24"/>
          <w:szCs w:val="24"/>
        </w:rPr>
        <w:t>Lane et al., 2023</w:t>
      </w:r>
      <w:r w:rsidRPr="00A52D00">
        <w:rPr>
          <w:rFonts w:ascii="David" w:hAnsi="David" w:cs="David"/>
          <w:sz w:val="24"/>
          <w:szCs w:val="24"/>
          <w:rtl/>
        </w:rPr>
        <w:t>).</w:t>
      </w:r>
    </w:p>
    <w:p w14:paraId="4614AA91" w14:textId="77777777"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צוותים קטנים הפועלים בניהול עצמי מתאפיינים בהיעדר היררכיה פורמלית ובחלוקת אחריות משותפת בין חברי הקבוצה. במסגרת זו, קבלת החלטות, תיאום פעולות וניהול משימות מבוצעים באופן קולקטיבי, תוך תלות הדדית גבוהה בין המשתתפים. מחקרים בתחום מציינים כי תפקוד קבוצות מסוג זה נשען על תהליכים של תיאום, שיתוף מידע והבהרת תפקידים, המאפשרים פעולה עקבית ומתמשכת לאורך זמן. שימוש במנגנונים ברורים לתקשורת ולניהול מידע מסייע ביצירת התנהלות קבוצתית מיטיבה, בייחוד כאשר האחריות והמידע אינם מרוכזים בידי גורם אחד</w:t>
      </w:r>
      <w:r w:rsidRPr="00A52D00">
        <w:rPr>
          <w:rFonts w:ascii="David" w:hAnsi="David" w:cs="David"/>
          <w:sz w:val="24"/>
          <w:szCs w:val="24"/>
        </w:rPr>
        <w:t>(</w:t>
      </w:r>
      <w:proofErr w:type="spellStart"/>
      <w:r w:rsidRPr="00A52D00">
        <w:rPr>
          <w:rFonts w:ascii="David" w:hAnsi="David" w:cs="David"/>
          <w:sz w:val="24"/>
          <w:szCs w:val="24"/>
        </w:rPr>
        <w:t>Doblinger</w:t>
      </w:r>
      <w:proofErr w:type="spellEnd"/>
      <w:r w:rsidRPr="00A52D00">
        <w:rPr>
          <w:rFonts w:ascii="David" w:hAnsi="David" w:cs="David"/>
          <w:sz w:val="24"/>
          <w:szCs w:val="24"/>
        </w:rPr>
        <w:t xml:space="preserve">, 2022) </w:t>
      </w:r>
      <w:r w:rsidRPr="00A52D00">
        <w:rPr>
          <w:rFonts w:ascii="David" w:hAnsi="David" w:cs="David"/>
          <w:sz w:val="24"/>
          <w:szCs w:val="24"/>
          <w:rtl/>
        </w:rPr>
        <w:t>.</w:t>
      </w:r>
    </w:p>
    <w:p w14:paraId="21E04895" w14:textId="08BE4DFE" w:rsidR="00A211BC" w:rsidRPr="00A52D00" w:rsidRDefault="00A211BC" w:rsidP="007A1BD5">
      <w:pPr>
        <w:spacing w:before="240" w:line="480" w:lineRule="auto"/>
        <w:jc w:val="both"/>
        <w:rPr>
          <w:rFonts w:ascii="David" w:hAnsi="David" w:cs="David"/>
          <w:sz w:val="24"/>
          <w:szCs w:val="24"/>
          <w:rtl/>
        </w:rPr>
      </w:pPr>
      <w:r w:rsidRPr="00A52D00">
        <w:rPr>
          <w:rFonts w:ascii="David" w:hAnsi="David" w:cs="David"/>
          <w:sz w:val="24"/>
          <w:szCs w:val="24"/>
          <w:rtl/>
        </w:rPr>
        <w:t>במחקר של</w:t>
      </w:r>
      <w:r w:rsidRPr="00A52D00">
        <w:rPr>
          <w:rFonts w:ascii="David" w:hAnsi="David" w:cs="David"/>
          <w:sz w:val="24"/>
          <w:szCs w:val="24"/>
        </w:rPr>
        <w:t xml:space="preserve"> </w:t>
      </w:r>
      <w:r w:rsidR="00532752" w:rsidRPr="00A52D00">
        <w:rPr>
          <w:rFonts w:ascii="David" w:hAnsi="David" w:cs="David"/>
          <w:sz w:val="24"/>
          <w:szCs w:val="24"/>
        </w:rPr>
        <w:t>,</w:t>
      </w:r>
      <w:r w:rsidRPr="00A52D00">
        <w:rPr>
          <w:rFonts w:ascii="David" w:hAnsi="David" w:cs="David"/>
          <w:sz w:val="24"/>
          <w:szCs w:val="24"/>
        </w:rPr>
        <w:t>(2007)</w:t>
      </w:r>
      <w:r w:rsidR="00532752" w:rsidRPr="00A52D00">
        <w:rPr>
          <w:rFonts w:ascii="David" w:hAnsi="David" w:cs="David"/>
          <w:sz w:val="24"/>
          <w:szCs w:val="24"/>
        </w:rPr>
        <w:t xml:space="preserve"> Espinosa et al.</w:t>
      </w:r>
      <w:r w:rsidRPr="00A52D00">
        <w:rPr>
          <w:rFonts w:ascii="David" w:hAnsi="David" w:cs="David"/>
          <w:sz w:val="24"/>
          <w:szCs w:val="24"/>
        </w:rPr>
        <w:t xml:space="preserve"> </w:t>
      </w:r>
      <w:r w:rsidRPr="00A52D00">
        <w:rPr>
          <w:rFonts w:ascii="David" w:hAnsi="David" w:cs="David"/>
          <w:sz w:val="24"/>
          <w:szCs w:val="24"/>
          <w:rtl/>
        </w:rPr>
        <w:t>נמצא כי שימוש בכלים דיגיטליים ממלא תפקיד מרכזי ביצירת סדר וארגון בסביבות שבהן מספר אנשים חולקים משימות ואחריות. המחקר בחן</w:t>
      </w:r>
      <w:r w:rsidR="00CE6B04" w:rsidRPr="00A52D00">
        <w:rPr>
          <w:rFonts w:ascii="David" w:hAnsi="David" w:cs="David"/>
          <w:sz w:val="24"/>
          <w:szCs w:val="24"/>
          <w:rtl/>
        </w:rPr>
        <w:t xml:space="preserve"> צוותים הפועלים בסביבות מבוזרות </w:t>
      </w:r>
      <w:r w:rsidRPr="00A52D00">
        <w:rPr>
          <w:rFonts w:ascii="David" w:hAnsi="David" w:cs="David"/>
          <w:sz w:val="24"/>
          <w:szCs w:val="24"/>
          <w:rtl/>
        </w:rPr>
        <w:t>בהן התיאום אינו מתבצע פנים</w:t>
      </w:r>
      <w:r w:rsidR="00900640" w:rsidRPr="00A52D00">
        <w:rPr>
          <w:rFonts w:ascii="David" w:hAnsi="David" w:cs="David"/>
          <w:sz w:val="24"/>
          <w:szCs w:val="24"/>
          <w:rtl/>
        </w:rPr>
        <w:t xml:space="preserve"> אל מול </w:t>
      </w:r>
      <w:r w:rsidRPr="00A52D00">
        <w:rPr>
          <w:rFonts w:ascii="David" w:hAnsi="David" w:cs="David"/>
          <w:sz w:val="24"/>
          <w:szCs w:val="24"/>
          <w:rtl/>
        </w:rPr>
        <w:t xml:space="preserve">פנים, והראה כי </w:t>
      </w:r>
      <w:r w:rsidR="007A1BD5" w:rsidRPr="00A52D00">
        <w:rPr>
          <w:rFonts w:ascii="David" w:hAnsi="David" w:cs="David"/>
          <w:sz w:val="24"/>
          <w:szCs w:val="24"/>
          <w:rtl/>
        </w:rPr>
        <w:t>הישענות</w:t>
      </w:r>
      <w:r w:rsidRPr="00A52D00">
        <w:rPr>
          <w:rFonts w:ascii="David" w:hAnsi="David" w:cs="David"/>
          <w:sz w:val="24"/>
          <w:szCs w:val="24"/>
          <w:rtl/>
        </w:rPr>
        <w:t xml:space="preserve"> על מערכות משותפות לניהול מידע מאפשרת לארגן את הידע הקבוצתי באופן עקבי ונגיש. החוקרים מציינים כי ככל שרמת התלות ההדדית בין המשתתפים גבוהה יותר, כך גוברת החשיבות של אחסון מידע במאגר מרכזי ומתועד. זאת ועוד, המחקר מדגיש כי הבעיה המרכזית בתיאום קבוצתי אינה נובעת בהכרח ממחסור במידע, אלא מפערים בהבנת המידע בין חברי הקבוצה. כאשר לכל משתתף קיימת תפיסה שונה לגבי משימות, אחריות או הסכמות קודמות, נפגעת יכולת התיאום גם במצבים שבהם מתקיימת תקשורת תדירה. בנוסף, נמצא כי עם העלייה במורכבות המשימות והצטברות פעילויות לאורך זמן, תיאום הנשען על תקשורת בלתי פורמלית בלבד נעשה פחות אפקטיבי, ומתחזק הצורך בתיעוד שיטתי וברצף מידע משותף. </w:t>
      </w:r>
    </w:p>
    <w:p w14:paraId="0A2BA622" w14:textId="77777777" w:rsidR="00143C36" w:rsidRPr="00A52D00" w:rsidRDefault="00A211BC" w:rsidP="00143C36">
      <w:pPr>
        <w:spacing w:before="240" w:line="480" w:lineRule="auto"/>
        <w:jc w:val="both"/>
        <w:rPr>
          <w:rFonts w:ascii="David" w:hAnsi="David" w:cs="David"/>
          <w:sz w:val="24"/>
          <w:szCs w:val="24"/>
          <w:rtl/>
        </w:rPr>
      </w:pPr>
      <w:r w:rsidRPr="00A52D00">
        <w:rPr>
          <w:rFonts w:ascii="David" w:hAnsi="David" w:cs="David"/>
          <w:sz w:val="24"/>
          <w:szCs w:val="24"/>
          <w:rtl/>
        </w:rPr>
        <w:t>ממצאים דומים הוצגו במחקר של</w:t>
      </w:r>
      <w:r w:rsidRPr="00A52D00">
        <w:rPr>
          <w:rFonts w:ascii="David" w:hAnsi="David" w:cs="David"/>
          <w:sz w:val="24"/>
          <w:szCs w:val="24"/>
        </w:rPr>
        <w:t xml:space="preserve"> </w:t>
      </w:r>
      <w:r w:rsidR="00993210" w:rsidRPr="00A52D00">
        <w:rPr>
          <w:rFonts w:ascii="David" w:hAnsi="David" w:cs="David"/>
          <w:sz w:val="24"/>
          <w:szCs w:val="24"/>
        </w:rPr>
        <w:t>,</w:t>
      </w:r>
      <w:r w:rsidRPr="00A52D00">
        <w:rPr>
          <w:rFonts w:ascii="David" w:hAnsi="David" w:cs="David"/>
          <w:sz w:val="24"/>
          <w:szCs w:val="24"/>
        </w:rPr>
        <w:t>(2001)</w:t>
      </w:r>
      <w:r w:rsidR="00993210" w:rsidRPr="00A52D00">
        <w:rPr>
          <w:rFonts w:ascii="David" w:hAnsi="David" w:cs="David"/>
          <w:sz w:val="24"/>
          <w:szCs w:val="24"/>
        </w:rPr>
        <w:t xml:space="preserve"> Hengst &amp; Sol</w:t>
      </w:r>
      <w:r w:rsidRPr="00A52D00">
        <w:rPr>
          <w:rFonts w:ascii="David" w:hAnsi="David" w:cs="David"/>
          <w:sz w:val="24"/>
          <w:szCs w:val="24"/>
        </w:rPr>
        <w:t xml:space="preserve"> </w:t>
      </w:r>
      <w:r w:rsidRPr="00A52D00">
        <w:rPr>
          <w:rFonts w:ascii="David" w:hAnsi="David" w:cs="David"/>
          <w:sz w:val="24"/>
          <w:szCs w:val="24"/>
          <w:rtl/>
        </w:rPr>
        <w:t>אשר בחן תהליכי עבודה קבוצתיים בסביבות המשתמשות בכלי</w:t>
      </w:r>
      <w:r w:rsidRPr="00A52D00">
        <w:rPr>
          <w:rFonts w:ascii="David" w:hAnsi="David" w:cs="David"/>
          <w:sz w:val="24"/>
          <w:szCs w:val="24"/>
        </w:rPr>
        <w:t xml:space="preserve"> (Information and Communication Technologies) ICT </w:t>
      </w:r>
      <w:r w:rsidRPr="00A52D00">
        <w:rPr>
          <w:rFonts w:ascii="David" w:hAnsi="David" w:cs="David"/>
          <w:sz w:val="24"/>
          <w:szCs w:val="24"/>
          <w:rtl/>
        </w:rPr>
        <w:t xml:space="preserve">לניהול מידע ותקשורת. במסגרת המחקר נותחו תהליכי עבודה של קבוצות שביצעו משימות משותפות תוך שימוש בכלים דיגיטליים </w:t>
      </w:r>
      <w:r w:rsidRPr="00A52D00">
        <w:rPr>
          <w:rFonts w:ascii="David" w:hAnsi="David" w:cs="David"/>
          <w:sz w:val="24"/>
          <w:szCs w:val="24"/>
          <w:rtl/>
        </w:rPr>
        <w:lastRenderedPageBreak/>
        <w:t>לתיאום וניהול מידע. החוקרים מצאו כי מערכות מסוג זה תורמות ליצירת מבנה עבודה ברור יותר, לניהול משימות משותפות ולהבהרת חלוקת האחריות בין המשתתפים. בנוסף, נמצא כי כאשר מידע נשמר במערכת דיגיטלית מרוכזת, ולא מועבר באמצעות תקשורת בלתי־ פורמלית בלבד, תהליכי העבודה הופכים מסודרים יותר וכך ניתן גם למנוע היווצרות של בלבול או חוסר עקביות בין חברי הקבוצה</w:t>
      </w:r>
      <w:r w:rsidRPr="00A52D00">
        <w:rPr>
          <w:rFonts w:ascii="David" w:hAnsi="David" w:cs="David"/>
          <w:sz w:val="24"/>
          <w:szCs w:val="24"/>
        </w:rPr>
        <w:t>.</w:t>
      </w:r>
    </w:p>
    <w:p w14:paraId="485DEB14" w14:textId="7CACBF16" w:rsidR="004539DF" w:rsidRPr="00A52D00" w:rsidRDefault="00F452C7" w:rsidP="000C1573">
      <w:pPr>
        <w:pStyle w:val="2"/>
        <w:rPr>
          <w:rFonts w:ascii="David" w:hAnsi="David"/>
          <w:sz w:val="24"/>
          <w:rtl/>
        </w:rPr>
      </w:pPr>
      <w:bookmarkStart w:id="4" w:name="_Toc219973912"/>
      <w:r w:rsidRPr="00A52D00">
        <w:rPr>
          <w:rFonts w:ascii="David" w:hAnsi="David"/>
          <w:sz w:val="24"/>
          <w:rtl/>
        </w:rPr>
        <w:t>שימוש ב</w:t>
      </w:r>
      <w:r w:rsidR="004539DF" w:rsidRPr="00A52D00">
        <w:rPr>
          <w:rFonts w:ascii="David" w:hAnsi="David"/>
          <w:sz w:val="24"/>
          <w:rtl/>
        </w:rPr>
        <w:t>טכנולוגיה</w:t>
      </w:r>
      <w:bookmarkEnd w:id="4"/>
    </w:p>
    <w:p w14:paraId="1769B086" w14:textId="77777777" w:rsidR="002536F1" w:rsidRPr="00A52D00" w:rsidRDefault="004539DF" w:rsidP="004539DF">
      <w:pPr>
        <w:spacing w:before="240" w:line="480" w:lineRule="auto"/>
        <w:jc w:val="both"/>
        <w:rPr>
          <w:rFonts w:ascii="David" w:hAnsi="David" w:cs="David"/>
          <w:sz w:val="24"/>
          <w:szCs w:val="24"/>
          <w:rtl/>
        </w:rPr>
      </w:pPr>
      <w:r w:rsidRPr="00A52D00">
        <w:rPr>
          <w:rFonts w:ascii="David" w:hAnsi="David" w:cs="David"/>
          <w:sz w:val="24"/>
          <w:szCs w:val="24"/>
          <w:rtl/>
        </w:rPr>
        <w:t>מערכות דיגיטליות אינן פועלות רק כאוסף של פונקציות טכניות, אלא יוצרות מסגרת פעולה המשפיעה על האופן שבו משתמשים מבינים כיצד ניתן וראוי לפעול באמצעותן. האופן שבו מערכת מעוצבת, הממשקים שהיא מציעה והפעולות שהיא מאפשרת או מגבילה, מכתיבים למשתמשים את אפשרויות הפעולה הנתפסות כזמינות, ברורות וישימות, ומשפיעים על הדרך שבה המערכת משתלבת בשגרה היומיומית. כאשר פלטפורמה מציגה מבנה ברור של פעולות, תהליכים וקשרים בין משימות, היא מכוונת את המשתמשים להתנהלות עקבית, מתואמת ומסודרת יותר. גישה זו מדגישה כי השימוש במערכות דיגיטליות אינו נקבע רק על פי מטרותיהן המוצהרות, אלא על פי האופן שבו הן מזמינות פעולות מסוימות ומכוונות את דפוסי הפעולה בפועל. במערכות המיועדות לניהול משותף, מבנה טכנולוגי ברור מפחית עמימות, מבהיר אחריות ומאפשר פעולה מתמשכת הנשענת על תיעוד, רצף מידע ונגישות משותפת, ובכך תורם ליצירת סדר וארגון בפעילות היומיומית (</w:t>
      </w:r>
      <w:r w:rsidRPr="00A52D00">
        <w:rPr>
          <w:rFonts w:ascii="David" w:hAnsi="David" w:cs="David"/>
          <w:sz w:val="24"/>
          <w:szCs w:val="24"/>
        </w:rPr>
        <w:t>Faraj &amp; Azad, 2012</w:t>
      </w:r>
      <w:r w:rsidRPr="00A52D00">
        <w:rPr>
          <w:rFonts w:ascii="David" w:hAnsi="David" w:cs="David"/>
          <w:sz w:val="24"/>
          <w:szCs w:val="24"/>
          <w:rtl/>
        </w:rPr>
        <w:t xml:space="preserve">). </w:t>
      </w:r>
    </w:p>
    <w:p w14:paraId="491CA045" w14:textId="2B9145CC" w:rsidR="004539DF" w:rsidRPr="00A52D00" w:rsidRDefault="002536F1" w:rsidP="002536F1">
      <w:pPr>
        <w:spacing w:before="240" w:line="480" w:lineRule="auto"/>
        <w:jc w:val="both"/>
        <w:rPr>
          <w:rFonts w:ascii="David" w:hAnsi="David" w:cs="David"/>
          <w:sz w:val="24"/>
          <w:szCs w:val="24"/>
          <w:rtl/>
        </w:rPr>
      </w:pPr>
      <w:r w:rsidRPr="00A52D00">
        <w:rPr>
          <w:rFonts w:ascii="David" w:hAnsi="David" w:cs="David"/>
          <w:sz w:val="24"/>
          <w:szCs w:val="24"/>
          <w:rtl/>
        </w:rPr>
        <w:t xml:space="preserve">מודל קבלת הטכנולוגיה </w:t>
      </w:r>
      <w:r w:rsidRPr="00A52D00">
        <w:rPr>
          <w:rFonts w:ascii="David" w:hAnsi="David" w:cs="David"/>
          <w:sz w:val="24"/>
          <w:szCs w:val="24"/>
        </w:rPr>
        <w:t>TAM</w:t>
      </w:r>
      <w:r w:rsidRPr="00A52D00">
        <w:rPr>
          <w:rFonts w:ascii="David" w:hAnsi="David" w:cs="David"/>
          <w:sz w:val="24"/>
          <w:szCs w:val="24"/>
          <w:rtl/>
        </w:rPr>
        <w:t xml:space="preserve"> </w:t>
      </w:r>
      <w:r w:rsidRPr="00A52D00">
        <w:rPr>
          <w:rFonts w:ascii="David" w:hAnsi="David" w:cs="David"/>
          <w:sz w:val="24"/>
          <w:szCs w:val="24"/>
        </w:rPr>
        <w:t xml:space="preserve"> </w:t>
      </w:r>
      <w:r w:rsidR="004539DF" w:rsidRPr="00A52D00">
        <w:rPr>
          <w:rFonts w:ascii="David" w:hAnsi="David" w:cs="David"/>
          <w:sz w:val="24"/>
          <w:szCs w:val="24"/>
        </w:rPr>
        <w:t>(Technology Acceptance Model)</w:t>
      </w:r>
      <w:r w:rsidRPr="00A52D00">
        <w:rPr>
          <w:rFonts w:ascii="David" w:hAnsi="David" w:cs="David"/>
          <w:sz w:val="24"/>
          <w:szCs w:val="24"/>
          <w:rtl/>
        </w:rPr>
        <w:t xml:space="preserve">הוא </w:t>
      </w:r>
      <w:r w:rsidR="004539DF" w:rsidRPr="00A52D00">
        <w:rPr>
          <w:rFonts w:ascii="David" w:hAnsi="David" w:cs="David"/>
          <w:sz w:val="24"/>
          <w:szCs w:val="24"/>
          <w:rtl/>
        </w:rPr>
        <w:t>אחד המודלים התאורטיים הראשונים והמשפיעים בתחום אימוץ מערכות מידע. המודל מציע כי כוונת השימוש בטכנולוגיה מושפעת בעיקר משני גורמים מרכזיים: תפיסת התועלת, המתייחסת לאמונה כי השימוש במערכת ישפר את ביצועי המשתמש, ומידת המאמץ הנדרש להפעלתה</w:t>
      </w:r>
      <w:r w:rsidR="004539DF" w:rsidRPr="00A52D00">
        <w:rPr>
          <w:rFonts w:ascii="David" w:hAnsi="David" w:cs="David"/>
          <w:sz w:val="24"/>
          <w:szCs w:val="24"/>
        </w:rPr>
        <w:t>.</w:t>
      </w:r>
      <w:r w:rsidR="004539DF" w:rsidRPr="00A52D00">
        <w:rPr>
          <w:rFonts w:ascii="David" w:hAnsi="David" w:cs="David"/>
          <w:sz w:val="24"/>
          <w:szCs w:val="24"/>
          <w:rtl/>
        </w:rPr>
        <w:t xml:space="preserve"> מודל זה נבחן במחקרים רבים גם בהקשרים של טכנולוגיות לשימוש יום יומי, והראה כי משתמשים נוטים לאמץ מערכות הנתפסות כפשוטות ובעלות ערך ברור לפתרון בעיות קיימות</w:t>
      </w:r>
      <w:r w:rsidR="004539DF" w:rsidRPr="00A52D00">
        <w:rPr>
          <w:rFonts w:ascii="David" w:hAnsi="David" w:cs="David"/>
          <w:sz w:val="24"/>
          <w:szCs w:val="24"/>
        </w:rPr>
        <w:t xml:space="preserve"> .</w:t>
      </w:r>
      <w:r w:rsidR="004539DF" w:rsidRPr="00A52D00">
        <w:rPr>
          <w:rFonts w:ascii="David" w:hAnsi="David" w:cs="David"/>
          <w:sz w:val="24"/>
          <w:szCs w:val="24"/>
          <w:rtl/>
        </w:rPr>
        <w:t>עקרונות אלו שימשו כבסיס לפיתוח מודלים מתקדמים יותר, ובראשם מודל</w:t>
      </w:r>
      <w:r w:rsidR="004539DF" w:rsidRPr="00A52D00">
        <w:rPr>
          <w:rFonts w:ascii="David" w:hAnsi="David" w:cs="David"/>
          <w:sz w:val="24"/>
          <w:szCs w:val="24"/>
        </w:rPr>
        <w:t xml:space="preserve"> UTAUT </w:t>
      </w:r>
      <w:r w:rsidR="004539DF" w:rsidRPr="00A52D00">
        <w:rPr>
          <w:rFonts w:ascii="David" w:hAnsi="David" w:cs="David"/>
          <w:sz w:val="24"/>
          <w:szCs w:val="24"/>
          <w:rtl/>
        </w:rPr>
        <w:t>(</w:t>
      </w:r>
      <w:proofErr w:type="spellStart"/>
      <w:r w:rsidR="004539DF" w:rsidRPr="00A52D00">
        <w:rPr>
          <w:rFonts w:ascii="David" w:hAnsi="David" w:cs="David"/>
          <w:sz w:val="24"/>
          <w:szCs w:val="24"/>
        </w:rPr>
        <w:t>Symasek</w:t>
      </w:r>
      <w:proofErr w:type="spellEnd"/>
      <w:r w:rsidR="004539DF" w:rsidRPr="00A52D00">
        <w:rPr>
          <w:rFonts w:ascii="David" w:hAnsi="David" w:cs="David"/>
          <w:sz w:val="24"/>
          <w:szCs w:val="24"/>
        </w:rPr>
        <w:t xml:space="preserve"> et al., 2025</w:t>
      </w:r>
      <w:r w:rsidR="004539DF" w:rsidRPr="00A52D00">
        <w:rPr>
          <w:rFonts w:ascii="David" w:hAnsi="David" w:cs="David"/>
          <w:sz w:val="24"/>
          <w:szCs w:val="24"/>
          <w:rtl/>
        </w:rPr>
        <w:t>).</w:t>
      </w:r>
    </w:p>
    <w:p w14:paraId="3B35D77B" w14:textId="77777777" w:rsidR="00614F8F" w:rsidRPr="00A52D00" w:rsidRDefault="004539DF" w:rsidP="00614F8F">
      <w:pPr>
        <w:spacing w:line="480" w:lineRule="auto"/>
        <w:jc w:val="both"/>
        <w:rPr>
          <w:rFonts w:ascii="David" w:hAnsi="David" w:cs="David"/>
          <w:sz w:val="24"/>
          <w:szCs w:val="24"/>
          <w:rtl/>
        </w:rPr>
      </w:pPr>
      <w:r w:rsidRPr="00A52D00">
        <w:rPr>
          <w:rFonts w:ascii="David" w:hAnsi="David" w:cs="David"/>
          <w:sz w:val="24"/>
          <w:szCs w:val="24"/>
          <w:rtl/>
        </w:rPr>
        <w:t xml:space="preserve">מודל </w:t>
      </w:r>
      <w:r w:rsidRPr="00A52D00">
        <w:rPr>
          <w:rFonts w:ascii="David" w:hAnsi="David" w:cs="David"/>
          <w:sz w:val="24"/>
          <w:szCs w:val="24"/>
        </w:rPr>
        <w:t>(Unified Theory of Acceptance and Use of Technology) UTAUT</w:t>
      </w:r>
      <w:r w:rsidRPr="00A52D00">
        <w:rPr>
          <w:rFonts w:ascii="David" w:hAnsi="David" w:cs="David"/>
          <w:sz w:val="24"/>
          <w:szCs w:val="24"/>
          <w:rtl/>
        </w:rPr>
        <w:t>, מצ</w:t>
      </w:r>
      <w:r w:rsidR="002367E3" w:rsidRPr="00A52D00">
        <w:rPr>
          <w:rFonts w:ascii="David" w:hAnsi="David" w:cs="David"/>
          <w:sz w:val="24"/>
          <w:szCs w:val="24"/>
          <w:rtl/>
        </w:rPr>
        <w:t xml:space="preserve">ביע על </w:t>
      </w:r>
      <w:r w:rsidRPr="00A52D00">
        <w:rPr>
          <w:rFonts w:ascii="David" w:hAnsi="David" w:cs="David"/>
          <w:sz w:val="24"/>
          <w:szCs w:val="24"/>
          <w:rtl/>
        </w:rPr>
        <w:t xml:space="preserve">ארבעה גורמים מרכזיים המשפיעים על כוונת השימוש במערכת ועל השימוש בפועל בה: ראשית, תפיסת התועלת הצפויה, כלומר, האמונה של המשתמש כי השימוש במערכת ישפר את ביצועיו. שנית, מידת המאמץ הנדרש לשימוש במערכת. שלישית, מידת ההשפעה של סביבתו של המשתמש על החלטתו להשתמש בטכנולוגיה. הגורם הרביעי מתייחס להיבטים תומכים הכוללים את קיומן של תשתיות, ידע ומשאבים המאפשרים שימוש יעיל </w:t>
      </w:r>
      <w:r w:rsidRPr="00A52D00">
        <w:rPr>
          <w:rFonts w:ascii="David" w:hAnsi="David" w:cs="David"/>
          <w:sz w:val="24"/>
          <w:szCs w:val="24"/>
          <w:rtl/>
        </w:rPr>
        <w:lastRenderedPageBreak/>
        <w:t xml:space="preserve">במערכת. מודל זה מדגיש כי אימוץ טכנולוגיה מושפע מתפיסות המשתמש ומההקשר הארגוני שבו היא מיושמת ולא רק ממאפייני המערכת עצמה </w:t>
      </w:r>
      <w:r w:rsidRPr="00A52D00">
        <w:rPr>
          <w:rFonts w:ascii="David" w:hAnsi="David" w:cs="David"/>
          <w:sz w:val="24"/>
          <w:szCs w:val="24"/>
        </w:rPr>
        <w:t>.(Venkatesh et al., 2003)</w:t>
      </w:r>
      <w:r w:rsidRPr="00A52D00">
        <w:rPr>
          <w:rFonts w:ascii="David" w:hAnsi="David" w:cs="David"/>
          <w:sz w:val="24"/>
          <w:szCs w:val="24"/>
          <w:rtl/>
        </w:rPr>
        <w:t xml:space="preserve">  </w:t>
      </w:r>
    </w:p>
    <w:p w14:paraId="3D01E234" w14:textId="2C8D139A" w:rsidR="003730AC" w:rsidRPr="00A52D00" w:rsidRDefault="004539DF" w:rsidP="00614F8F">
      <w:pPr>
        <w:spacing w:line="480" w:lineRule="auto"/>
        <w:jc w:val="both"/>
        <w:rPr>
          <w:rFonts w:ascii="David" w:hAnsi="David" w:cs="David"/>
          <w:sz w:val="24"/>
          <w:szCs w:val="24"/>
          <w:rtl/>
        </w:rPr>
      </w:pPr>
      <w:r w:rsidRPr="00A52D00">
        <w:rPr>
          <w:rFonts w:ascii="David" w:hAnsi="David" w:cs="David"/>
          <w:sz w:val="24"/>
          <w:szCs w:val="24"/>
          <w:rtl/>
        </w:rPr>
        <w:t xml:space="preserve">המאמר של </w:t>
      </w:r>
      <w:r w:rsidRPr="00A52D00">
        <w:rPr>
          <w:rFonts w:ascii="David" w:hAnsi="David" w:cs="David"/>
          <w:sz w:val="24"/>
          <w:szCs w:val="24"/>
        </w:rPr>
        <w:t xml:space="preserve"> </w:t>
      </w:r>
      <w:r w:rsidR="00914878" w:rsidRPr="00A52D00">
        <w:rPr>
          <w:rFonts w:ascii="David" w:hAnsi="David" w:cs="David"/>
          <w:sz w:val="24"/>
          <w:szCs w:val="24"/>
        </w:rPr>
        <w:t>,</w:t>
      </w:r>
      <w:r w:rsidRPr="00A52D00">
        <w:rPr>
          <w:rFonts w:ascii="David" w:hAnsi="David" w:cs="David"/>
          <w:sz w:val="24"/>
          <w:szCs w:val="24"/>
        </w:rPr>
        <w:t>(2025)</w:t>
      </w:r>
      <w:r w:rsidR="00914878" w:rsidRPr="00A52D00">
        <w:rPr>
          <w:rFonts w:ascii="David" w:hAnsi="David" w:cs="David"/>
          <w:sz w:val="24"/>
          <w:szCs w:val="24"/>
        </w:rPr>
        <w:t xml:space="preserve"> </w:t>
      </w:r>
      <w:proofErr w:type="spellStart"/>
      <w:r w:rsidR="00914878" w:rsidRPr="00A52D00">
        <w:rPr>
          <w:rFonts w:ascii="David" w:hAnsi="David" w:cs="David"/>
          <w:sz w:val="24"/>
          <w:szCs w:val="24"/>
        </w:rPr>
        <w:t>Symasek</w:t>
      </w:r>
      <w:proofErr w:type="spellEnd"/>
      <w:r w:rsidR="00914878" w:rsidRPr="00A52D00">
        <w:rPr>
          <w:rFonts w:ascii="David" w:hAnsi="David" w:cs="David"/>
          <w:sz w:val="24"/>
          <w:szCs w:val="24"/>
        </w:rPr>
        <w:t xml:space="preserve"> et al.</w:t>
      </w:r>
      <w:r w:rsidRPr="00A52D00">
        <w:rPr>
          <w:rFonts w:ascii="David" w:hAnsi="David" w:cs="David"/>
          <w:sz w:val="24"/>
          <w:szCs w:val="24"/>
        </w:rPr>
        <w:t xml:space="preserve"> </w:t>
      </w:r>
      <w:r w:rsidRPr="00A52D00">
        <w:rPr>
          <w:rFonts w:ascii="David" w:hAnsi="David" w:cs="David"/>
          <w:sz w:val="24"/>
          <w:szCs w:val="24"/>
          <w:rtl/>
        </w:rPr>
        <w:t>מציג סקירת ספרות הבוחנת מאפיינים אישיים של המשתמשים המשפיעים על קבלה ואימוץ של טכנולוגיות</w:t>
      </w:r>
      <w:r w:rsidR="00827617" w:rsidRPr="00A52D00">
        <w:rPr>
          <w:rFonts w:ascii="David" w:hAnsi="David" w:cs="David"/>
          <w:sz w:val="24"/>
          <w:szCs w:val="24"/>
          <w:rtl/>
        </w:rPr>
        <w:t>, כך למשל,</w:t>
      </w:r>
      <w:r w:rsidR="00BE494D" w:rsidRPr="00A52D00">
        <w:rPr>
          <w:rFonts w:ascii="David" w:hAnsi="David" w:cs="David"/>
          <w:sz w:val="24"/>
          <w:szCs w:val="24"/>
          <w:rtl/>
        </w:rPr>
        <w:t xml:space="preserve"> </w:t>
      </w:r>
      <w:r w:rsidR="00850865" w:rsidRPr="00A52D00">
        <w:rPr>
          <w:rFonts w:ascii="David" w:hAnsi="David" w:cs="David"/>
          <w:sz w:val="24"/>
          <w:szCs w:val="24"/>
          <w:rtl/>
        </w:rPr>
        <w:t xml:space="preserve">משתמשים המאמינים ביכולתם להבין ולהפעיל מערכת טכנולוגית נוטים לקבל אותה בקלות רבה יותר. </w:t>
      </w:r>
      <w:r w:rsidR="00827617" w:rsidRPr="00A52D00">
        <w:rPr>
          <w:rFonts w:ascii="David" w:hAnsi="David" w:cs="David"/>
          <w:sz w:val="24"/>
          <w:szCs w:val="24"/>
          <w:rtl/>
        </w:rPr>
        <w:t xml:space="preserve">עוד </w:t>
      </w:r>
      <w:r w:rsidR="00850865" w:rsidRPr="00A52D00">
        <w:rPr>
          <w:rFonts w:ascii="David" w:hAnsi="David" w:cs="David"/>
          <w:sz w:val="24"/>
          <w:szCs w:val="24"/>
          <w:rtl/>
        </w:rPr>
        <w:t>נמצא כי תחושת מסוגלות עצמית גבוהה קשורה לירידה ברמות חרדה משימוש בטכנולוגיה ולעלייה בנכונות לאמץ מערכות חדשות.</w:t>
      </w:r>
      <w:r w:rsidR="00827617" w:rsidRPr="00A52D00">
        <w:rPr>
          <w:rFonts w:ascii="David" w:hAnsi="David" w:cs="David"/>
          <w:sz w:val="24"/>
          <w:szCs w:val="24"/>
          <w:rtl/>
        </w:rPr>
        <w:t xml:space="preserve"> בנוסף, </w:t>
      </w:r>
      <w:r w:rsidR="00912D6F" w:rsidRPr="00A52D00">
        <w:rPr>
          <w:rFonts w:ascii="David" w:hAnsi="David" w:cs="David"/>
          <w:sz w:val="24"/>
          <w:szCs w:val="24"/>
          <w:rtl/>
        </w:rPr>
        <w:t xml:space="preserve">מידת ההנאה שהמשתמש חווה בעת השימוש בטכנולוגיה מהווה גורם משמעותי בקבלתה. מערכות הנתפסות כמהנות, נוחות או מספקות חוויה חיובית, מגבירות את הנכונות להשתמש בהן לאורך זמן, גם כאשר אינן נתפסות כהכרחיות. מאפיין זה נמצא בעל השפעה משמעותית במערכות לשימוש יום יומי ולא רק בסביבת עבודה פורמלית. </w:t>
      </w:r>
      <w:r w:rsidR="00827617" w:rsidRPr="00A52D00">
        <w:rPr>
          <w:rFonts w:ascii="David" w:hAnsi="David" w:cs="David"/>
          <w:sz w:val="24"/>
          <w:szCs w:val="24"/>
          <w:rtl/>
        </w:rPr>
        <w:t xml:space="preserve">זאת ועוד, </w:t>
      </w:r>
      <w:r w:rsidR="003730AC" w:rsidRPr="00A52D00">
        <w:rPr>
          <w:rFonts w:ascii="David" w:hAnsi="David" w:cs="David"/>
          <w:sz w:val="24"/>
          <w:szCs w:val="24"/>
          <w:rtl/>
        </w:rPr>
        <w:t>על פי המאמר, תפיסת המשתמש לגבי עמדות הסביבה כלפי הטכנולוגיה משפיעה על קבלתה. כאשר השימוש במערכת נתפס כנורמה חברתית או זוכה לעידוד מצד הסביבה, עולה הסיכוי שהמשתמש יאמץ אותה. השפעה זו בולטת במיוחד במערכות המיועדות לשימוש משותף או קבוצתי.</w:t>
      </w:r>
    </w:p>
    <w:p w14:paraId="47CE173A" w14:textId="5831AFD9" w:rsidR="004539DF" w:rsidRPr="00A52D00" w:rsidRDefault="004539DF" w:rsidP="00DB69A6">
      <w:pPr>
        <w:spacing w:before="240" w:line="480" w:lineRule="auto"/>
        <w:jc w:val="both"/>
        <w:rPr>
          <w:rFonts w:ascii="David" w:hAnsi="David" w:cs="David"/>
          <w:sz w:val="24"/>
          <w:szCs w:val="24"/>
          <w:rtl/>
        </w:rPr>
      </w:pPr>
      <w:r w:rsidRPr="00A52D00">
        <w:rPr>
          <w:rFonts w:ascii="David" w:hAnsi="David" w:cs="David"/>
          <w:sz w:val="24"/>
          <w:szCs w:val="24"/>
          <w:rtl/>
        </w:rPr>
        <w:t>בהמשך לכך, המאמר מדגיש כי להבנת המאפיינים האישיים יש חשיבות יישומית בתהליכי פיתוח של מערכות טכנולוגיות, ובפרט בהקשר של אימוץ המערכת על ידי המשתמשים. הכותבים מציינים כי שלב איסוף הדרישות</w:t>
      </w:r>
      <w:r w:rsidR="00DB69A6" w:rsidRPr="00A52D00">
        <w:rPr>
          <w:rFonts w:ascii="David" w:hAnsi="David" w:cs="David"/>
          <w:sz w:val="24"/>
          <w:szCs w:val="24"/>
          <w:rtl/>
        </w:rPr>
        <w:t xml:space="preserve"> שמטרתו לזהות ולהגדיר את צורכי המשתמשים, מאפייניהם והפעולות שהמערכת נדרשת לתמוך בהן</w:t>
      </w:r>
      <w:r w:rsidR="00F452C7" w:rsidRPr="00A52D00">
        <w:rPr>
          <w:rFonts w:ascii="David" w:hAnsi="David" w:cs="David"/>
          <w:sz w:val="24"/>
          <w:szCs w:val="24"/>
          <w:rtl/>
        </w:rPr>
        <w:t xml:space="preserve">, </w:t>
      </w:r>
      <w:r w:rsidRPr="00A52D00">
        <w:rPr>
          <w:rFonts w:ascii="David" w:hAnsi="David" w:cs="David"/>
          <w:sz w:val="24"/>
          <w:szCs w:val="24"/>
          <w:rtl/>
        </w:rPr>
        <w:t>מהווה שלב מרכזי, שכן הוא משפיע על מידת ההתאמה של המערכת לצרכים, להעדפות ולמאפייני המשתמשים, ובהתאם לכך גם על נכונותם לאמץ את המערכת ולהשתמש בה בפועל. התאמה טובה בין דרישות המערכת לבין מאפייני המשתמשים נתפסת כגורם התומך בקבלה ובאימוץ של טכנולוגיה ולא רק כהיבט טכני של תהליך הפיתוח</w:t>
      </w:r>
      <w:r w:rsidR="001C278D" w:rsidRPr="00A52D00">
        <w:rPr>
          <w:rFonts w:ascii="David" w:hAnsi="David" w:cs="David"/>
          <w:sz w:val="24"/>
          <w:szCs w:val="24"/>
        </w:rPr>
        <w:t>.</w:t>
      </w:r>
      <w:r w:rsidRPr="00A52D00">
        <w:rPr>
          <w:rFonts w:ascii="David" w:hAnsi="David" w:cs="David"/>
          <w:sz w:val="24"/>
          <w:szCs w:val="24"/>
          <w:rtl/>
        </w:rPr>
        <w:t xml:space="preserve"> </w:t>
      </w:r>
    </w:p>
    <w:p w14:paraId="102AFEDB" w14:textId="77777777" w:rsidR="00A211BC" w:rsidRPr="00A52D00" w:rsidRDefault="00A211BC" w:rsidP="000C1573">
      <w:pPr>
        <w:pStyle w:val="2"/>
        <w:rPr>
          <w:rFonts w:ascii="David" w:hAnsi="David"/>
          <w:sz w:val="24"/>
          <w:rtl/>
        </w:rPr>
      </w:pPr>
      <w:bookmarkStart w:id="5" w:name="_Toc219973913"/>
      <w:r w:rsidRPr="00A52D00">
        <w:rPr>
          <w:rFonts w:ascii="David" w:hAnsi="David"/>
          <w:sz w:val="24"/>
          <w:rtl/>
        </w:rPr>
        <w:t>שילוב טכנולוגיה בחיי היום יום</w:t>
      </w:r>
      <w:bookmarkEnd w:id="5"/>
    </w:p>
    <w:p w14:paraId="5C7FC676" w14:textId="62CC32AD"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 xml:space="preserve">בשנים האחרונות ניכרת התפתחות מואצת בתחום הבינה המלאכותית אשר מובילה לכך שתהליכים שונים הופכים ממוחשבים. שימוש בכלים טכנולוגיים שיטתיים מסייעים לשפר פעולות שונות אשר בעבר דרשו מעורבות אנושית וכיום ניתנות לביצוע על ידי מכונות ואפליקציות </w:t>
      </w:r>
      <w:r w:rsidRPr="00A52D00">
        <w:rPr>
          <w:rFonts w:ascii="David" w:hAnsi="David" w:cs="David"/>
          <w:sz w:val="24"/>
          <w:szCs w:val="24"/>
        </w:rPr>
        <w:t>(</w:t>
      </w:r>
      <w:proofErr w:type="spellStart"/>
      <w:r w:rsidRPr="00A52D00">
        <w:rPr>
          <w:rFonts w:ascii="David" w:hAnsi="David" w:cs="David"/>
          <w:sz w:val="24"/>
          <w:szCs w:val="24"/>
        </w:rPr>
        <w:t>Chitamba</w:t>
      </w:r>
      <w:proofErr w:type="spellEnd"/>
      <w:r w:rsidRPr="00A52D00">
        <w:rPr>
          <w:rFonts w:ascii="David" w:hAnsi="David" w:cs="David"/>
          <w:sz w:val="24"/>
          <w:szCs w:val="24"/>
        </w:rPr>
        <w:t>, 2014)</w:t>
      </w:r>
      <w:r w:rsidRPr="00A52D00">
        <w:rPr>
          <w:rFonts w:ascii="David" w:hAnsi="David" w:cs="David"/>
          <w:sz w:val="24"/>
          <w:szCs w:val="24"/>
          <w:rtl/>
        </w:rPr>
        <w:t xml:space="preserve">. בעקבות ההתפתחות המהירה של הטכנולוגיה והמעבר ההולך וגובר לשימוש באמצעים דיגיטליים, הטכנולוגיה הפכה לחלק בלתי נפרד מההתנהלות </w:t>
      </w:r>
      <w:proofErr w:type="spellStart"/>
      <w:r w:rsidR="00E33EF0" w:rsidRPr="00A52D00">
        <w:rPr>
          <w:rFonts w:ascii="David" w:hAnsi="David" w:cs="David"/>
          <w:sz w:val="24"/>
          <w:szCs w:val="24"/>
          <w:rtl/>
        </w:rPr>
        <w:t>מ</w:t>
      </w:r>
      <w:r w:rsidRPr="00A52D00">
        <w:rPr>
          <w:rFonts w:ascii="David" w:hAnsi="David" w:cs="David"/>
          <w:sz w:val="24"/>
          <w:szCs w:val="24"/>
          <w:rtl/>
        </w:rPr>
        <w:t>חיי</w:t>
      </w:r>
      <w:proofErr w:type="spellEnd"/>
      <w:r w:rsidRPr="00A52D00">
        <w:rPr>
          <w:rFonts w:ascii="David" w:hAnsi="David" w:cs="David"/>
          <w:sz w:val="24"/>
          <w:szCs w:val="24"/>
          <w:rtl/>
        </w:rPr>
        <w:t xml:space="preserve"> היום יום. השימוש בטכנולוגיות דיגיטליות נפוץ בקרב חלק נרחב מאוכלוסיית העולם ומלווה את חיי המשתמשים לאורך שעות רבות ביום, על כן חלה עלייה משמעותית בתחומי המחקר והעמקת הידע אודות השלכות השימוש בטכנולוגיות דיגיטליות על חיי המשתמשים, ובפרט על האופן שבו השימוש בהן משפיע על חוויית ההתנהלות היום יומית </w:t>
      </w:r>
      <w:r w:rsidRPr="00A52D00">
        <w:rPr>
          <w:rFonts w:ascii="David" w:hAnsi="David" w:cs="David"/>
          <w:sz w:val="24"/>
          <w:szCs w:val="24"/>
        </w:rPr>
        <w:t>(Pelly, 2025)</w:t>
      </w:r>
      <w:r w:rsidRPr="00A52D00">
        <w:rPr>
          <w:rFonts w:ascii="David" w:hAnsi="David" w:cs="David"/>
          <w:sz w:val="24"/>
          <w:szCs w:val="24"/>
          <w:rtl/>
        </w:rPr>
        <w:t>.</w:t>
      </w:r>
    </w:p>
    <w:p w14:paraId="2CED91D5" w14:textId="77777777"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lastRenderedPageBreak/>
        <w:t xml:space="preserve">המושג "טכנולוגיה חיובית" </w:t>
      </w:r>
      <w:r w:rsidRPr="00A52D00">
        <w:rPr>
          <w:rFonts w:ascii="David" w:hAnsi="David" w:cs="David"/>
          <w:sz w:val="24"/>
          <w:szCs w:val="24"/>
        </w:rPr>
        <w:t>(Positive Technology)</w:t>
      </w:r>
      <w:r w:rsidRPr="00A52D00">
        <w:rPr>
          <w:rFonts w:ascii="David" w:hAnsi="David" w:cs="David"/>
          <w:sz w:val="24"/>
          <w:szCs w:val="24"/>
          <w:rtl/>
        </w:rPr>
        <w:t>, מתאר שימוש בטכנולוגיה לצורך שיפור החוויה האישית של האדם במטרה לקדם מעורבות, לתמוך בקשרים חברתיים ובכך לתרום גם לרווחה הנפשית. שימוש בטכנולוגיה יכול להגביר למידה, לעודד שיתוף פעולה ואמון בין אנשים, לשפר מיומנויות ולהעניק תחושת שליטה. בנוסף, ניתן לתכנן מערכות טכנולוגיות אשר יוכלו לזהות פוטנציאל להתהוות מחלוקות ולספק התערבויות בזמן ובכך למנוע הסלמה של קונפליקטים</w:t>
      </w:r>
      <w:r w:rsidRPr="00A52D00">
        <w:rPr>
          <w:rFonts w:ascii="David" w:hAnsi="David" w:cs="David"/>
          <w:sz w:val="24"/>
          <w:szCs w:val="24"/>
        </w:rPr>
        <w:t>(Riva,</w:t>
      </w:r>
      <w:r w:rsidRPr="00A52D00">
        <w:rPr>
          <w:rFonts w:ascii="David" w:hAnsi="David" w:cs="David"/>
          <w:sz w:val="24"/>
          <w:szCs w:val="24"/>
          <w:shd w:val="clear" w:color="auto" w:fill="FFFFFF"/>
        </w:rPr>
        <w:t xml:space="preserve"> Baños</w:t>
      </w:r>
      <w:r w:rsidRPr="00A52D00">
        <w:rPr>
          <w:rFonts w:ascii="David" w:hAnsi="David" w:cs="David"/>
          <w:sz w:val="24"/>
          <w:szCs w:val="24"/>
        </w:rPr>
        <w:t>,</w:t>
      </w:r>
      <w:r w:rsidRPr="00A52D00">
        <w:rPr>
          <w:rFonts w:ascii="David" w:hAnsi="David" w:cs="David"/>
          <w:sz w:val="24"/>
          <w:szCs w:val="24"/>
          <w:shd w:val="clear" w:color="auto" w:fill="FFFFFF"/>
        </w:rPr>
        <w:t xml:space="preserve"> Botella,</w:t>
      </w:r>
      <w:r w:rsidRPr="00A52D00">
        <w:rPr>
          <w:rFonts w:ascii="David" w:hAnsi="David" w:cs="David"/>
          <w:sz w:val="24"/>
          <w:szCs w:val="24"/>
        </w:rPr>
        <w:t xml:space="preserve"> </w:t>
      </w:r>
      <w:r w:rsidRPr="00A52D00">
        <w:rPr>
          <w:rFonts w:ascii="David" w:hAnsi="David" w:cs="David"/>
          <w:sz w:val="24"/>
          <w:szCs w:val="24"/>
          <w:shd w:val="clear" w:color="auto" w:fill="FFFFFF"/>
        </w:rPr>
        <w:t>Wiederhold</w:t>
      </w:r>
      <w:r w:rsidRPr="00A52D00">
        <w:rPr>
          <w:rFonts w:ascii="David" w:hAnsi="David" w:cs="David"/>
          <w:sz w:val="24"/>
          <w:szCs w:val="24"/>
        </w:rPr>
        <w:t xml:space="preserve"> </w:t>
      </w:r>
      <w:r w:rsidRPr="00A52D00">
        <w:rPr>
          <w:rFonts w:ascii="David" w:hAnsi="David" w:cs="David"/>
          <w:sz w:val="24"/>
          <w:szCs w:val="24"/>
          <w:shd w:val="clear" w:color="auto" w:fill="FFFFFF"/>
        </w:rPr>
        <w:t>&amp; Gaggioli,2012)</w:t>
      </w:r>
      <w:r w:rsidRPr="00A52D00">
        <w:rPr>
          <w:rFonts w:ascii="David" w:hAnsi="David" w:cs="David"/>
          <w:sz w:val="24"/>
          <w:szCs w:val="24"/>
          <w:rtl/>
        </w:rPr>
        <w:t xml:space="preserve">. טכנולוגיה מקלה על פעולות יום יומיות ויוצרת השפעה משמעותית על חיי האדם. ההתפתחות הטכנולוגית מסייעת ביצירת סדר וארגון, מאפשרת יצירת קשרים וחיבורים בין אנשים, משרתת את צורכי האדם ותורמת לרווחתו </w:t>
      </w:r>
      <w:r w:rsidRPr="00A52D00">
        <w:rPr>
          <w:rFonts w:ascii="David" w:hAnsi="David" w:cs="David"/>
          <w:sz w:val="24"/>
          <w:szCs w:val="24"/>
        </w:rPr>
        <w:t>(</w:t>
      </w:r>
      <w:proofErr w:type="spellStart"/>
      <w:r w:rsidRPr="00A52D00">
        <w:rPr>
          <w:rFonts w:ascii="David" w:hAnsi="David" w:cs="David"/>
          <w:sz w:val="24"/>
          <w:szCs w:val="24"/>
        </w:rPr>
        <w:t>Chitamba</w:t>
      </w:r>
      <w:proofErr w:type="spellEnd"/>
      <w:r w:rsidRPr="00A52D00">
        <w:rPr>
          <w:rFonts w:ascii="David" w:hAnsi="David" w:cs="David"/>
          <w:sz w:val="24"/>
          <w:szCs w:val="24"/>
        </w:rPr>
        <w:t>, 2014)</w:t>
      </w:r>
      <w:r w:rsidRPr="00A52D00">
        <w:rPr>
          <w:rFonts w:ascii="David" w:hAnsi="David" w:cs="David"/>
          <w:sz w:val="24"/>
          <w:szCs w:val="24"/>
          <w:rtl/>
        </w:rPr>
        <w:t>.</w:t>
      </w:r>
    </w:p>
    <w:p w14:paraId="534FEBD2" w14:textId="53CD9FA3" w:rsidR="00A211BC" w:rsidRPr="00A52D00" w:rsidRDefault="00560DE7" w:rsidP="00A211BC">
      <w:pPr>
        <w:spacing w:before="240" w:line="480" w:lineRule="auto"/>
        <w:jc w:val="both"/>
        <w:rPr>
          <w:rFonts w:ascii="David" w:hAnsi="David" w:cs="David"/>
          <w:sz w:val="24"/>
          <w:szCs w:val="24"/>
          <w:rtl/>
        </w:rPr>
      </w:pPr>
      <w:r w:rsidRPr="00A52D00">
        <w:rPr>
          <w:rFonts w:ascii="David" w:hAnsi="David" w:cs="David"/>
          <w:sz w:val="24"/>
          <w:szCs w:val="24"/>
          <w:rtl/>
        </w:rPr>
        <w:t xml:space="preserve">לסיכום, </w:t>
      </w:r>
      <w:r w:rsidR="00A211BC" w:rsidRPr="00A52D00">
        <w:rPr>
          <w:rFonts w:ascii="David" w:hAnsi="David" w:cs="David"/>
          <w:sz w:val="24"/>
          <w:szCs w:val="24"/>
          <w:rtl/>
        </w:rPr>
        <w:t xml:space="preserve">בעשור האחרון ניכרת עלייה במספר האנשים הבוחרים להתגורר עם שותפים. זהו חלק מתהליך התבגרות, שחרור התלות מההורים והתמודדות עם אחריות כלכלית </w:t>
      </w:r>
      <w:r w:rsidR="00A211BC" w:rsidRPr="00A52D00">
        <w:rPr>
          <w:rFonts w:ascii="David" w:hAnsi="David" w:cs="David"/>
          <w:sz w:val="24"/>
          <w:szCs w:val="24"/>
        </w:rPr>
        <w:t>Uyttebrouck &amp; Teller, 2023)</w:t>
      </w:r>
      <w:r w:rsidR="00A211BC" w:rsidRPr="00A52D00">
        <w:rPr>
          <w:rFonts w:ascii="David" w:hAnsi="David" w:cs="David"/>
          <w:sz w:val="24"/>
          <w:szCs w:val="24"/>
          <w:rtl/>
        </w:rPr>
        <w:t xml:space="preserve">). מגורים משותפים נתפסים לא רק כפתרון זמני, אלא כמודל מגורים לגיטימי ומועדף עבור קבוצות אוכלוסייה שונות </w:t>
      </w:r>
      <w:r w:rsidR="00A211BC" w:rsidRPr="00A52D00">
        <w:rPr>
          <w:rFonts w:ascii="David" w:hAnsi="David" w:cs="David"/>
          <w:sz w:val="24"/>
          <w:szCs w:val="24"/>
        </w:rPr>
        <w:t xml:space="preserve">(Pepper &amp; Manji, 2019) </w:t>
      </w:r>
      <w:r w:rsidR="00A211BC" w:rsidRPr="00A52D00">
        <w:rPr>
          <w:rFonts w:ascii="David" w:hAnsi="David" w:cs="David"/>
          <w:sz w:val="24"/>
          <w:szCs w:val="24"/>
          <w:rtl/>
        </w:rPr>
        <w:t xml:space="preserve">. מגורים משותפים יכולים להיות חוויה מאתגרת, בייחוד עבור צעירים בתחילת חייהם העצמאיים. האופן שבו השותפים מתמודדים עם הקונפליקטים הוא הגורם המרכזי הקובע את איכות היחסים ואת האווירה הכללית בדירה, ניהול נכון של קונפליקטים תורם ליצירת סביבה תומכת ומכבדת. לעומת זאת, כאשר קונפליקטים בין שותפים אינם נפתרים כראוי, הם עלולים לגרור השלכות משמעותיות על חייהם האישיים, החברתיים והאקדמיים של הדיירים </w:t>
      </w:r>
      <w:r w:rsidR="00A211BC" w:rsidRPr="00A52D00">
        <w:rPr>
          <w:rFonts w:ascii="David" w:hAnsi="David" w:cs="David"/>
          <w:sz w:val="24"/>
          <w:szCs w:val="24"/>
        </w:rPr>
        <w:t xml:space="preserve"> .(Abela et al., </w:t>
      </w:r>
      <w:proofErr w:type="gramStart"/>
      <w:r w:rsidR="00A211BC" w:rsidRPr="00A52D00">
        <w:rPr>
          <w:rFonts w:ascii="David" w:hAnsi="David" w:cs="David"/>
          <w:sz w:val="24"/>
          <w:szCs w:val="24"/>
        </w:rPr>
        <w:t>2023)</w:t>
      </w:r>
      <w:r w:rsidR="00A211BC" w:rsidRPr="00A52D00">
        <w:rPr>
          <w:rFonts w:ascii="David" w:hAnsi="David" w:cs="David"/>
          <w:sz w:val="24"/>
          <w:szCs w:val="24"/>
          <w:rtl/>
        </w:rPr>
        <w:t>נמצא</w:t>
      </w:r>
      <w:proofErr w:type="gramEnd"/>
      <w:r w:rsidR="00A211BC" w:rsidRPr="00A52D00">
        <w:rPr>
          <w:rFonts w:ascii="David" w:hAnsi="David" w:cs="David"/>
          <w:sz w:val="24"/>
          <w:szCs w:val="24"/>
          <w:rtl/>
        </w:rPr>
        <w:t xml:space="preserve"> כי שימוש בכלים דיגיטליים ממלא תפקיד מרכזי ביצירת סדר וארגון בסביבות שבהן מספר אנשים חולקים משימות </w:t>
      </w:r>
      <w:proofErr w:type="gramStart"/>
      <w:r w:rsidR="00A211BC" w:rsidRPr="00A52D00">
        <w:rPr>
          <w:rFonts w:ascii="David" w:hAnsi="David" w:cs="David"/>
          <w:sz w:val="24"/>
          <w:szCs w:val="24"/>
          <w:rtl/>
        </w:rPr>
        <w:t>ואחריות</w:t>
      </w:r>
      <w:r w:rsidR="00A211BC" w:rsidRPr="00A52D00">
        <w:rPr>
          <w:rFonts w:ascii="David" w:hAnsi="David" w:cs="David"/>
          <w:sz w:val="24"/>
          <w:szCs w:val="24"/>
        </w:rPr>
        <w:t>(</w:t>
      </w:r>
      <w:proofErr w:type="gramEnd"/>
      <w:r w:rsidR="00A211BC" w:rsidRPr="00A52D00">
        <w:rPr>
          <w:rFonts w:ascii="David" w:hAnsi="David" w:cs="David"/>
          <w:sz w:val="24"/>
          <w:szCs w:val="24"/>
        </w:rPr>
        <w:t>Espinosa et al., 2007</w:t>
      </w:r>
      <w:proofErr w:type="gramStart"/>
      <w:r w:rsidR="00A211BC" w:rsidRPr="00A52D00">
        <w:rPr>
          <w:rFonts w:ascii="David" w:hAnsi="David" w:cs="David"/>
          <w:sz w:val="24"/>
          <w:szCs w:val="24"/>
        </w:rPr>
        <w:t xml:space="preserve">) </w:t>
      </w:r>
      <w:r w:rsidR="00A211BC" w:rsidRPr="00A52D00">
        <w:rPr>
          <w:rFonts w:ascii="David" w:hAnsi="David" w:cs="David"/>
          <w:sz w:val="24"/>
          <w:szCs w:val="24"/>
          <w:rtl/>
        </w:rPr>
        <w:t>.</w:t>
      </w:r>
      <w:proofErr w:type="gramEnd"/>
      <w:r w:rsidR="00A211BC" w:rsidRPr="00A52D00">
        <w:rPr>
          <w:rFonts w:ascii="David" w:hAnsi="David" w:cs="David"/>
          <w:sz w:val="24"/>
          <w:szCs w:val="24"/>
          <w:rtl/>
        </w:rPr>
        <w:t xml:space="preserve"> בנוסף, טכנולוגיה מקלה על פעולות יום יומיות, מסייעת ביצירת סדר וארגון, מאפשרת יצירת קשרים חברתיים ותורמת לרווחה הנפשית של האדם </w:t>
      </w:r>
      <w:r w:rsidR="00A211BC" w:rsidRPr="00A52D00">
        <w:rPr>
          <w:rFonts w:ascii="David" w:hAnsi="David" w:cs="David"/>
          <w:sz w:val="24"/>
          <w:szCs w:val="24"/>
        </w:rPr>
        <w:t>(</w:t>
      </w:r>
      <w:proofErr w:type="spellStart"/>
      <w:r w:rsidR="00A211BC" w:rsidRPr="00A52D00">
        <w:rPr>
          <w:rFonts w:ascii="David" w:hAnsi="David" w:cs="David"/>
          <w:sz w:val="24"/>
          <w:szCs w:val="24"/>
        </w:rPr>
        <w:t>Chitamba</w:t>
      </w:r>
      <w:proofErr w:type="spellEnd"/>
      <w:r w:rsidR="00A211BC" w:rsidRPr="00A52D00">
        <w:rPr>
          <w:rFonts w:ascii="David" w:hAnsi="David" w:cs="David"/>
          <w:sz w:val="24"/>
          <w:szCs w:val="24"/>
        </w:rPr>
        <w:t>, 2014)</w:t>
      </w:r>
      <w:r w:rsidR="00A211BC" w:rsidRPr="00A52D00">
        <w:rPr>
          <w:rFonts w:ascii="David" w:hAnsi="David" w:cs="David"/>
          <w:sz w:val="24"/>
          <w:szCs w:val="24"/>
          <w:rtl/>
        </w:rPr>
        <w:t>.</w:t>
      </w:r>
    </w:p>
    <w:p w14:paraId="7BBD9E59" w14:textId="77777777" w:rsidR="00940512"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עבודה זו מציעה פיתוח מערכת טכנולוגית לניהול דירות שותפים. מערכת זו תסייע לשותפים החולקים מגורים יחד לייצר סדר וארגון בהתנהלות היום יומית, תמנע מחלוקות ביניהם ובכך תתרום לשמירה על קשרים מיטיבים והרמוניה בבית.</w:t>
      </w:r>
    </w:p>
    <w:p w14:paraId="3C16C5CF" w14:textId="78D41885" w:rsidR="00A211BC" w:rsidRPr="00A52D00" w:rsidRDefault="00A211BC" w:rsidP="00A211BC">
      <w:pPr>
        <w:spacing w:before="240" w:line="480" w:lineRule="auto"/>
        <w:jc w:val="both"/>
        <w:rPr>
          <w:rFonts w:ascii="David" w:hAnsi="David" w:cs="David"/>
          <w:sz w:val="24"/>
          <w:szCs w:val="24"/>
          <w:rtl/>
        </w:rPr>
      </w:pPr>
      <w:r w:rsidRPr="00A52D00">
        <w:rPr>
          <w:rFonts w:ascii="David" w:hAnsi="David" w:cs="David"/>
          <w:sz w:val="24"/>
          <w:szCs w:val="24"/>
          <w:rtl/>
        </w:rPr>
        <w:t xml:space="preserve"> </w:t>
      </w:r>
    </w:p>
    <w:p w14:paraId="0D7E88A4" w14:textId="159B107C" w:rsidR="00F85A9F" w:rsidRPr="00A52D00" w:rsidRDefault="00F85A9F" w:rsidP="000C1573">
      <w:pPr>
        <w:pStyle w:val="1"/>
        <w:rPr>
          <w:rtl/>
        </w:rPr>
      </w:pPr>
      <w:bookmarkStart w:id="6" w:name="_Toc219973914"/>
      <w:r w:rsidRPr="00A52D00">
        <w:rPr>
          <w:rtl/>
        </w:rPr>
        <w:t>חקר המצב הקיים</w:t>
      </w:r>
      <w:bookmarkEnd w:id="6"/>
    </w:p>
    <w:p w14:paraId="41815F3A" w14:textId="2C790347" w:rsidR="00C146CA" w:rsidRPr="00A52D00" w:rsidRDefault="00C146CA" w:rsidP="000C1573">
      <w:pPr>
        <w:pStyle w:val="2"/>
        <w:rPr>
          <w:rFonts w:ascii="David" w:hAnsi="David"/>
          <w:sz w:val="24"/>
          <w:rtl/>
        </w:rPr>
      </w:pPr>
      <w:bookmarkStart w:id="7" w:name="_Toc219973915"/>
      <w:r w:rsidRPr="00A52D00">
        <w:rPr>
          <w:rFonts w:ascii="David" w:hAnsi="David"/>
          <w:sz w:val="24"/>
          <w:rtl/>
        </w:rPr>
        <w:t>סקירת המערכות הקיימות</w:t>
      </w:r>
      <w:bookmarkEnd w:id="7"/>
    </w:p>
    <w:p w14:paraId="4A4CA17E" w14:textId="77777777" w:rsidR="00F85A9F" w:rsidRPr="00A52D00" w:rsidRDefault="00F85A9F" w:rsidP="00F85A9F">
      <w:pPr>
        <w:spacing w:before="240" w:line="480" w:lineRule="auto"/>
        <w:jc w:val="both"/>
        <w:rPr>
          <w:rFonts w:ascii="David" w:hAnsi="David" w:cs="David"/>
          <w:sz w:val="24"/>
          <w:szCs w:val="24"/>
          <w:rtl/>
        </w:rPr>
      </w:pPr>
      <w:r w:rsidRPr="00A52D00">
        <w:rPr>
          <w:rFonts w:ascii="David" w:hAnsi="David" w:cs="David"/>
          <w:sz w:val="24"/>
          <w:szCs w:val="24"/>
          <w:rtl/>
        </w:rPr>
        <w:t xml:space="preserve">פרק זה מתאר את המערכות הקיימות בשוק כיום ואת הפתרונות הקיימים לסיוע בניהול דירות. </w:t>
      </w:r>
    </w:p>
    <w:p w14:paraId="78DC352A" w14:textId="65F1E45A" w:rsidR="00F85A9F" w:rsidRPr="00A52D00" w:rsidRDefault="00F85A9F" w:rsidP="003C5A60">
      <w:pPr>
        <w:spacing w:before="240" w:line="480" w:lineRule="auto"/>
        <w:jc w:val="both"/>
        <w:rPr>
          <w:rFonts w:ascii="David" w:hAnsi="David" w:cs="David"/>
          <w:sz w:val="24"/>
          <w:szCs w:val="24"/>
        </w:rPr>
      </w:pPr>
      <w:r w:rsidRPr="00A52D00">
        <w:rPr>
          <w:rFonts w:ascii="David" w:hAnsi="David" w:cs="David"/>
          <w:sz w:val="24"/>
          <w:szCs w:val="24"/>
          <w:u w:val="single"/>
          <w:rtl/>
        </w:rPr>
        <w:lastRenderedPageBreak/>
        <w:t xml:space="preserve">אפליקציות פיננסיות </w:t>
      </w:r>
      <w:r w:rsidRPr="00A52D00">
        <w:rPr>
          <w:rFonts w:ascii="David" w:hAnsi="David" w:cs="David"/>
          <w:sz w:val="24"/>
          <w:szCs w:val="24"/>
          <w:u w:val="single"/>
        </w:rPr>
        <w:t>(</w:t>
      </w:r>
      <w:proofErr w:type="spellStart"/>
      <w:r w:rsidRPr="00A52D00">
        <w:rPr>
          <w:rFonts w:ascii="David" w:hAnsi="David" w:cs="David"/>
          <w:sz w:val="24"/>
          <w:szCs w:val="24"/>
          <w:u w:val="single"/>
        </w:rPr>
        <w:t>Splitwise</w:t>
      </w:r>
      <w:proofErr w:type="spellEnd"/>
      <w:r w:rsidRPr="00A52D00">
        <w:rPr>
          <w:rFonts w:ascii="David" w:hAnsi="David" w:cs="David"/>
          <w:sz w:val="24"/>
          <w:szCs w:val="24"/>
          <w:u w:val="single"/>
        </w:rPr>
        <w:t xml:space="preserve">, PayBox, </w:t>
      </w:r>
      <w:proofErr w:type="spellStart"/>
      <w:r w:rsidRPr="00A52D00">
        <w:rPr>
          <w:rFonts w:ascii="David" w:hAnsi="David" w:cs="David"/>
          <w:sz w:val="24"/>
          <w:szCs w:val="24"/>
          <w:u w:val="single"/>
        </w:rPr>
        <w:t>Tricount</w:t>
      </w:r>
      <w:proofErr w:type="spellEnd"/>
      <w:r w:rsidRPr="00A52D00">
        <w:rPr>
          <w:rFonts w:ascii="David" w:hAnsi="David" w:cs="David"/>
          <w:sz w:val="24"/>
          <w:szCs w:val="24"/>
          <w:u w:val="single"/>
        </w:rPr>
        <w:t>, Bit)</w:t>
      </w:r>
      <w:r w:rsidRPr="00A52D00">
        <w:rPr>
          <w:rFonts w:ascii="David" w:hAnsi="David" w:cs="David"/>
          <w:sz w:val="24"/>
          <w:szCs w:val="24"/>
          <w:rtl/>
        </w:rPr>
        <w:t xml:space="preserve"> </w:t>
      </w:r>
      <w:r w:rsidRPr="00A52D00">
        <w:rPr>
          <w:rFonts w:ascii="David" w:hAnsi="David" w:cs="David"/>
          <w:sz w:val="24"/>
          <w:szCs w:val="24"/>
        </w:rPr>
        <w:t>-</w:t>
      </w:r>
      <w:r w:rsidRPr="00A52D00">
        <w:rPr>
          <w:rFonts w:ascii="David" w:hAnsi="David" w:cs="David"/>
          <w:sz w:val="24"/>
          <w:szCs w:val="24"/>
          <w:rtl/>
        </w:rPr>
        <w:t xml:space="preserve"> אפליקציות אלה מסייעות בחישוב חובות ובסליקת תשלומים. אפליקציות לניהול הוצאות משותפות, כגון</w:t>
      </w:r>
      <w:r w:rsidRPr="00A52D00">
        <w:rPr>
          <w:rFonts w:ascii="David" w:hAnsi="David" w:cs="David"/>
          <w:sz w:val="24"/>
          <w:szCs w:val="24"/>
        </w:rPr>
        <w:t xml:space="preserve"> </w:t>
      </w:r>
      <w:proofErr w:type="spellStart"/>
      <w:r w:rsidRPr="00A52D00">
        <w:rPr>
          <w:rFonts w:ascii="David" w:hAnsi="David" w:cs="David"/>
          <w:sz w:val="24"/>
          <w:szCs w:val="24"/>
        </w:rPr>
        <w:t>Splitwise</w:t>
      </w:r>
      <w:proofErr w:type="spellEnd"/>
      <w:r w:rsidRPr="00A52D00">
        <w:rPr>
          <w:rFonts w:ascii="David" w:hAnsi="David" w:cs="David"/>
          <w:sz w:val="24"/>
          <w:szCs w:val="24"/>
        </w:rPr>
        <w:t xml:space="preserve"> </w:t>
      </w:r>
      <w:r w:rsidRPr="00A52D00">
        <w:rPr>
          <w:rFonts w:ascii="David" w:hAnsi="David" w:cs="David"/>
          <w:sz w:val="24"/>
          <w:szCs w:val="24"/>
          <w:rtl/>
        </w:rPr>
        <w:t>ו</w:t>
      </w:r>
      <w:r w:rsidRPr="00A52D00">
        <w:rPr>
          <w:rFonts w:ascii="David" w:hAnsi="David" w:cs="David"/>
          <w:sz w:val="24"/>
          <w:szCs w:val="24"/>
        </w:rPr>
        <w:t xml:space="preserve"> </w:t>
      </w:r>
      <w:proofErr w:type="spellStart"/>
      <w:r w:rsidRPr="00A52D00">
        <w:rPr>
          <w:rFonts w:ascii="David" w:hAnsi="David" w:cs="David"/>
          <w:sz w:val="24"/>
          <w:szCs w:val="24"/>
        </w:rPr>
        <w:t>Tricount</w:t>
      </w:r>
      <w:proofErr w:type="spellEnd"/>
      <w:r w:rsidR="003C5A60" w:rsidRPr="00A52D00">
        <w:rPr>
          <w:rFonts w:ascii="David" w:hAnsi="David" w:cs="David"/>
          <w:sz w:val="24"/>
          <w:szCs w:val="24"/>
        </w:rPr>
        <w:t>-</w:t>
      </w:r>
      <w:r w:rsidRPr="00A52D00">
        <w:rPr>
          <w:rFonts w:ascii="David" w:hAnsi="David" w:cs="David"/>
          <w:sz w:val="24"/>
          <w:szCs w:val="24"/>
          <w:rtl/>
        </w:rPr>
        <w:t>פועלות במבנה של קבוצת משתמשים המייצגת מסגרת משותפת, למשל דירת שותפים. במסגרת זו, כאשר אחד המשתמשים מבצע תשלום משותף (כגון קניות או חשבונות), הוא מזין באפליקציה את סכום ההוצאה ומוסיף פירוט קצר המתאר את מטרת התשלום. לאחר מכן המשתמש בוחר את המשתתפים בקבוצה אשר נכללים בהוצאה, כך שהמערכת מחלקת את הסכום באופן אוטומטי</w:t>
      </w:r>
      <w:r w:rsidR="003C5A60" w:rsidRPr="00A52D00">
        <w:rPr>
          <w:rFonts w:ascii="David" w:hAnsi="David" w:cs="David"/>
          <w:sz w:val="24"/>
          <w:szCs w:val="24"/>
          <w:rtl/>
        </w:rPr>
        <w:t xml:space="preserve"> בין המשתתפים שנבחרו. בהתאם לכך</w:t>
      </w:r>
      <w:r w:rsidRPr="00A52D00">
        <w:rPr>
          <w:rFonts w:ascii="David" w:hAnsi="David" w:cs="David"/>
          <w:sz w:val="24"/>
          <w:szCs w:val="24"/>
          <w:rtl/>
        </w:rPr>
        <w:t xml:space="preserve"> האפליקציה מעדכנת לכל משתמש את מאזן החובות והזכויות שלו ביחס לשאר חברי הקבוצה</w:t>
      </w:r>
      <w:r w:rsidRPr="00A52D00">
        <w:rPr>
          <w:rFonts w:ascii="David" w:hAnsi="David" w:cs="David"/>
          <w:sz w:val="24"/>
          <w:szCs w:val="24"/>
        </w:rPr>
        <w:t>.</w:t>
      </w:r>
      <w:r w:rsidRPr="00A52D00">
        <w:rPr>
          <w:rFonts w:ascii="David" w:hAnsi="David" w:cs="David"/>
          <w:sz w:val="24"/>
          <w:szCs w:val="24"/>
          <w:rtl/>
        </w:rPr>
        <w:t xml:space="preserve"> האפליקציות מאפשרות למשתמשי</w:t>
      </w:r>
      <w:r w:rsidR="00935CAF" w:rsidRPr="00A52D00">
        <w:rPr>
          <w:rFonts w:ascii="David" w:hAnsi="David" w:cs="David"/>
          <w:sz w:val="24"/>
          <w:szCs w:val="24"/>
          <w:rtl/>
        </w:rPr>
        <w:t>ם לצפות בסיכום ההתחשבנות הכולל</w:t>
      </w:r>
      <w:r w:rsidRPr="00A52D00">
        <w:rPr>
          <w:rFonts w:ascii="David" w:hAnsi="David" w:cs="David"/>
          <w:sz w:val="24"/>
          <w:szCs w:val="24"/>
          <w:rtl/>
        </w:rPr>
        <w:t xml:space="preserve"> וכן לעקוב אחר יתרות חוב מצטברות לאורך זמן. בעת ביצוע תשלום בפועל, ניתן לסמן באפליקציה כי הועבר סכום מסוים ולסגור חוב באופן ידני, כך שהמערכת תשקף תמונת מצב מעודכנת של </w:t>
      </w:r>
      <w:r w:rsidR="00E42B1F" w:rsidRPr="00A52D00">
        <w:rPr>
          <w:rFonts w:ascii="David" w:hAnsi="David" w:cs="David"/>
          <w:sz w:val="24"/>
          <w:szCs w:val="24"/>
          <w:rtl/>
        </w:rPr>
        <w:t>החשבונות</w:t>
      </w:r>
      <w:r w:rsidRPr="00A52D00">
        <w:rPr>
          <w:rFonts w:ascii="David" w:hAnsi="David" w:cs="David"/>
          <w:sz w:val="24"/>
          <w:szCs w:val="24"/>
          <w:rtl/>
        </w:rPr>
        <w:t xml:space="preserve"> בין המשתתפים</w:t>
      </w:r>
      <w:r w:rsidRPr="00A52D00">
        <w:rPr>
          <w:rFonts w:ascii="David" w:hAnsi="David" w:cs="David"/>
          <w:sz w:val="24"/>
          <w:szCs w:val="24"/>
        </w:rPr>
        <w:t>.</w:t>
      </w:r>
    </w:p>
    <w:p w14:paraId="32F076A8" w14:textId="0BD23BEC" w:rsidR="00F85A9F" w:rsidRPr="00A52D00" w:rsidRDefault="00F85A9F" w:rsidP="00F85A9F">
      <w:pPr>
        <w:spacing w:before="240" w:line="480" w:lineRule="auto"/>
        <w:jc w:val="both"/>
        <w:rPr>
          <w:rFonts w:ascii="David" w:hAnsi="David" w:cs="David"/>
          <w:sz w:val="24"/>
          <w:szCs w:val="24"/>
          <w:rtl/>
        </w:rPr>
      </w:pPr>
      <w:r w:rsidRPr="00A52D00">
        <w:rPr>
          <w:rFonts w:ascii="David" w:hAnsi="David" w:cs="David"/>
          <w:sz w:val="24"/>
          <w:szCs w:val="24"/>
        </w:rPr>
        <w:t xml:space="preserve"> </w:t>
      </w:r>
      <w:proofErr w:type="spellStart"/>
      <w:r w:rsidRPr="00A52D00">
        <w:rPr>
          <w:rFonts w:ascii="David" w:hAnsi="David" w:cs="David"/>
          <w:sz w:val="24"/>
          <w:szCs w:val="24"/>
        </w:rPr>
        <w:t>Tricount</w:t>
      </w:r>
      <w:proofErr w:type="spellEnd"/>
      <w:r w:rsidRPr="00A52D00">
        <w:rPr>
          <w:rFonts w:ascii="David" w:hAnsi="David" w:cs="David"/>
          <w:sz w:val="24"/>
          <w:szCs w:val="24"/>
          <w:rtl/>
        </w:rPr>
        <w:t xml:space="preserve">מציעה כיום </w:t>
      </w:r>
      <w:r w:rsidR="002B00B5" w:rsidRPr="00A52D00">
        <w:rPr>
          <w:rFonts w:ascii="David" w:hAnsi="David" w:cs="David"/>
          <w:sz w:val="24"/>
          <w:szCs w:val="24"/>
          <w:rtl/>
        </w:rPr>
        <w:t>שימוש ברוב תכני האפליקציה ב</w:t>
      </w:r>
      <w:r w:rsidRPr="00A52D00">
        <w:rPr>
          <w:rFonts w:ascii="David" w:hAnsi="David" w:cs="David"/>
          <w:sz w:val="24"/>
          <w:szCs w:val="24"/>
          <w:rtl/>
        </w:rPr>
        <w:t xml:space="preserve">גרסה </w:t>
      </w:r>
      <w:r w:rsidR="002B00B5" w:rsidRPr="00A52D00">
        <w:rPr>
          <w:rFonts w:ascii="David" w:hAnsi="David" w:cs="David"/>
          <w:sz w:val="24"/>
          <w:szCs w:val="24"/>
          <w:rtl/>
        </w:rPr>
        <w:t>ללא תשלום.</w:t>
      </w:r>
      <w:r w:rsidRPr="00A52D00">
        <w:rPr>
          <w:rFonts w:ascii="David" w:hAnsi="David" w:cs="David"/>
          <w:sz w:val="24"/>
          <w:szCs w:val="24"/>
          <w:rtl/>
        </w:rPr>
        <w:t xml:space="preserve"> במסגרת גרסה זו ניתן להזין מספר בלתי מוגבל של הוצאות, לחלק תשלומים בין משתתפים, להשתמש בהמרת מטבעות ולעבוד גם במצב</w:t>
      </w:r>
      <w:r w:rsidR="002536F1" w:rsidRPr="00A52D00">
        <w:rPr>
          <w:rFonts w:ascii="David" w:hAnsi="David" w:cs="David"/>
          <w:sz w:val="24"/>
          <w:szCs w:val="24"/>
          <w:rtl/>
        </w:rPr>
        <w:t xml:space="preserve"> לא מקוון</w:t>
      </w:r>
      <w:r w:rsidRPr="00A52D00">
        <w:rPr>
          <w:rFonts w:ascii="David" w:hAnsi="David" w:cs="David"/>
          <w:sz w:val="24"/>
          <w:szCs w:val="24"/>
          <w:rtl/>
        </w:rPr>
        <w:t>. עם זאת, חלק מהפיצ'רים המתקדמים, כגון ייצוא נתונים לקבצים וניתוחים סטטיסטיים מורכבים, אינם זמינים באופן מלא</w:t>
      </w:r>
      <w:r w:rsidR="003C5A60" w:rsidRPr="00A52D00">
        <w:rPr>
          <w:rFonts w:ascii="David" w:hAnsi="David" w:cs="David"/>
          <w:sz w:val="24"/>
          <w:szCs w:val="24"/>
          <w:rtl/>
        </w:rPr>
        <w:t>,</w:t>
      </w:r>
      <w:r w:rsidRPr="00A52D00">
        <w:rPr>
          <w:rFonts w:ascii="David" w:hAnsi="David" w:cs="David"/>
          <w:sz w:val="24"/>
          <w:szCs w:val="24"/>
          <w:rtl/>
        </w:rPr>
        <w:t xml:space="preserve"> או מוצעים במסגרת חבילות מתקדמות בתשלום</w:t>
      </w:r>
      <w:r w:rsidRPr="00A52D00">
        <w:rPr>
          <w:rFonts w:ascii="David" w:hAnsi="David" w:cs="David"/>
          <w:sz w:val="24"/>
          <w:szCs w:val="24"/>
        </w:rPr>
        <w:t>.</w:t>
      </w:r>
    </w:p>
    <w:p w14:paraId="4E04E22C" w14:textId="6B6D0546" w:rsidR="00F85A9F" w:rsidRPr="00A52D00" w:rsidRDefault="00F85A9F" w:rsidP="009519FE">
      <w:pPr>
        <w:spacing w:before="240" w:line="480" w:lineRule="auto"/>
        <w:jc w:val="both"/>
        <w:rPr>
          <w:rFonts w:ascii="David" w:hAnsi="David" w:cs="David"/>
          <w:sz w:val="24"/>
          <w:szCs w:val="24"/>
          <w:rtl/>
        </w:rPr>
      </w:pPr>
      <w:proofErr w:type="spellStart"/>
      <w:r w:rsidRPr="00A52D00">
        <w:rPr>
          <w:rFonts w:ascii="David" w:hAnsi="David" w:cs="David"/>
          <w:sz w:val="24"/>
          <w:szCs w:val="24"/>
        </w:rPr>
        <w:t>Splitwise</w:t>
      </w:r>
      <w:proofErr w:type="spellEnd"/>
      <w:r w:rsidRPr="00A52D00">
        <w:rPr>
          <w:rFonts w:ascii="David" w:hAnsi="David" w:cs="David"/>
          <w:sz w:val="24"/>
          <w:szCs w:val="24"/>
          <w:rtl/>
        </w:rPr>
        <w:t xml:space="preserve"> מציעה גרסה חינמית המאפשרת ניהול בסיסי של הוצאות משותפות באמצעות יצירת קבוצות, הזנת הוצאות וחלוקה בין המשתתפים. עם זאת, גרסה זו כוללת מגבלות תפעוליות, כגון הגבלה על מספר ההוצאות שניתן להזין ביום והצגת פרסומות בתוך האפליקציה, אשר עשויות לפגוע </w:t>
      </w:r>
      <w:r w:rsidR="00C023BD" w:rsidRPr="00A52D00">
        <w:rPr>
          <w:rFonts w:ascii="David" w:hAnsi="David" w:cs="David"/>
          <w:sz w:val="24"/>
          <w:szCs w:val="24"/>
          <w:rtl/>
        </w:rPr>
        <w:t>ברצף</w:t>
      </w:r>
      <w:r w:rsidRPr="00A52D00">
        <w:rPr>
          <w:rFonts w:ascii="David" w:hAnsi="David" w:cs="David"/>
          <w:sz w:val="24"/>
          <w:szCs w:val="24"/>
          <w:rtl/>
        </w:rPr>
        <w:t xml:space="preserve"> ובנוחות השימוש לאורך זמן. גרסת ה</w:t>
      </w:r>
      <w:r w:rsidR="009519FE" w:rsidRPr="00A52D00">
        <w:rPr>
          <w:rFonts w:ascii="David" w:hAnsi="David" w:cs="David"/>
          <w:sz w:val="24"/>
          <w:szCs w:val="24"/>
        </w:rPr>
        <w:t xml:space="preserve"> </w:t>
      </w:r>
      <w:r w:rsidRPr="00A52D00">
        <w:rPr>
          <w:rFonts w:ascii="David" w:hAnsi="David" w:cs="David"/>
          <w:sz w:val="24"/>
          <w:szCs w:val="24"/>
        </w:rPr>
        <w:t>Pro</w:t>
      </w:r>
      <w:r w:rsidR="009519FE" w:rsidRPr="00A52D00">
        <w:rPr>
          <w:rFonts w:ascii="David" w:hAnsi="David" w:cs="David"/>
          <w:sz w:val="24"/>
          <w:szCs w:val="24"/>
        </w:rPr>
        <w:t>-</w:t>
      </w:r>
      <w:r w:rsidRPr="00A52D00">
        <w:rPr>
          <w:rFonts w:ascii="David" w:hAnsi="David" w:cs="David"/>
          <w:sz w:val="24"/>
          <w:szCs w:val="24"/>
          <w:rtl/>
        </w:rPr>
        <w:t>בתשלום מסירה מגבלות אלו ומרחיבה את יכולות המערכת, בין היתר באמצעות סריקת קבלות אוטומטית, אפשרויות חיפוש מתקדמות בהיסטוריית ההוצאות, תמיכה נרחבת יותר במטבעות וניתוחים גרפיים של נתוני ההוצאה</w:t>
      </w:r>
      <w:r w:rsidR="004B09A2" w:rsidRPr="00A52D00">
        <w:rPr>
          <w:rFonts w:ascii="David" w:hAnsi="David" w:cs="David"/>
          <w:sz w:val="24"/>
          <w:szCs w:val="24"/>
        </w:rPr>
        <w:t>.</w:t>
      </w:r>
    </w:p>
    <w:p w14:paraId="2C659557" w14:textId="72C98205" w:rsidR="00F85A9F" w:rsidRPr="00A52D00" w:rsidRDefault="00F85A9F" w:rsidP="00E01F78">
      <w:pPr>
        <w:spacing w:before="240" w:line="480" w:lineRule="auto"/>
        <w:jc w:val="both"/>
        <w:rPr>
          <w:rFonts w:ascii="David" w:hAnsi="David" w:cs="David"/>
          <w:sz w:val="24"/>
          <w:szCs w:val="24"/>
          <w:rtl/>
        </w:rPr>
      </w:pPr>
      <w:r w:rsidRPr="00A52D00">
        <w:rPr>
          <w:rFonts w:ascii="David" w:hAnsi="David" w:cs="David"/>
          <w:sz w:val="24"/>
          <w:szCs w:val="24"/>
          <w:rtl/>
        </w:rPr>
        <w:t>אפליקציות סליקת תשלומים כגון</w:t>
      </w:r>
      <w:r w:rsidRPr="00A52D00">
        <w:rPr>
          <w:rFonts w:ascii="David" w:hAnsi="David" w:cs="David"/>
          <w:sz w:val="24"/>
          <w:szCs w:val="24"/>
        </w:rPr>
        <w:t xml:space="preserve"> Bit </w:t>
      </w:r>
      <w:r w:rsidRPr="00A52D00">
        <w:rPr>
          <w:rFonts w:ascii="David" w:hAnsi="David" w:cs="David"/>
          <w:sz w:val="24"/>
          <w:szCs w:val="24"/>
          <w:rtl/>
        </w:rPr>
        <w:t>ו</w:t>
      </w:r>
      <w:r w:rsidR="004B09A2" w:rsidRPr="00A52D00">
        <w:rPr>
          <w:rFonts w:ascii="David" w:hAnsi="David" w:cs="David"/>
          <w:sz w:val="24"/>
          <w:szCs w:val="24"/>
        </w:rPr>
        <w:t>,</w:t>
      </w:r>
      <w:r w:rsidRPr="00A52D00">
        <w:rPr>
          <w:rFonts w:ascii="David" w:hAnsi="David" w:cs="David"/>
          <w:sz w:val="24"/>
          <w:szCs w:val="24"/>
        </w:rPr>
        <w:t xml:space="preserve">PayBox </w:t>
      </w:r>
      <w:r w:rsidR="004B09A2" w:rsidRPr="00A52D00">
        <w:rPr>
          <w:rFonts w:ascii="David" w:hAnsi="David" w:cs="David"/>
          <w:sz w:val="24"/>
          <w:szCs w:val="24"/>
          <w:rtl/>
        </w:rPr>
        <w:t xml:space="preserve"> </w:t>
      </w:r>
      <w:r w:rsidRPr="00A52D00">
        <w:rPr>
          <w:rFonts w:ascii="David" w:hAnsi="David" w:cs="David"/>
          <w:sz w:val="24"/>
          <w:szCs w:val="24"/>
          <w:rtl/>
        </w:rPr>
        <w:t xml:space="preserve">משמשות בעיקר להעברת כספים בין משתמשים בצורה </w:t>
      </w:r>
      <w:r w:rsidR="00E01F78" w:rsidRPr="00A52D00">
        <w:rPr>
          <w:rFonts w:ascii="David" w:hAnsi="David" w:cs="David"/>
          <w:sz w:val="24"/>
          <w:szCs w:val="24"/>
          <w:rtl/>
        </w:rPr>
        <w:t>מידית</w:t>
      </w:r>
      <w:r w:rsidRPr="00A52D00">
        <w:rPr>
          <w:rFonts w:ascii="David" w:hAnsi="David" w:cs="David"/>
          <w:sz w:val="24"/>
          <w:szCs w:val="24"/>
          <w:rtl/>
        </w:rPr>
        <w:t xml:space="preserve"> ונוחה. אפליקציות אלו מאפשרות ביצוע העברות כספיות ישירות בין חשבונות פרטיים, לרוב באמצעות מספר טלפון. במסגרת ניהול הוצאות בדירת שותפים, אפליקציות אלו משולבות לעיתים יחד עם מערכות כמו</w:t>
      </w:r>
      <w:r w:rsidRPr="00A52D00">
        <w:rPr>
          <w:rFonts w:ascii="David" w:hAnsi="David" w:cs="David"/>
          <w:sz w:val="24"/>
          <w:szCs w:val="24"/>
        </w:rPr>
        <w:t xml:space="preserve"> </w:t>
      </w:r>
      <w:proofErr w:type="spellStart"/>
      <w:r w:rsidRPr="00A52D00">
        <w:rPr>
          <w:rFonts w:ascii="David" w:hAnsi="David" w:cs="David"/>
          <w:sz w:val="24"/>
          <w:szCs w:val="24"/>
        </w:rPr>
        <w:t>Splitwise</w:t>
      </w:r>
      <w:proofErr w:type="spellEnd"/>
      <w:r w:rsidRPr="00A52D00">
        <w:rPr>
          <w:rFonts w:ascii="David" w:hAnsi="David" w:cs="David"/>
          <w:sz w:val="24"/>
          <w:szCs w:val="24"/>
        </w:rPr>
        <w:t xml:space="preserve"> </w:t>
      </w:r>
      <w:r w:rsidRPr="00A52D00">
        <w:rPr>
          <w:rFonts w:ascii="David" w:hAnsi="David" w:cs="David"/>
          <w:sz w:val="24"/>
          <w:szCs w:val="24"/>
          <w:rtl/>
        </w:rPr>
        <w:t>או</w:t>
      </w:r>
      <w:r w:rsidRPr="00A52D00">
        <w:rPr>
          <w:rFonts w:ascii="David" w:hAnsi="David" w:cs="David"/>
          <w:sz w:val="24"/>
          <w:szCs w:val="24"/>
        </w:rPr>
        <w:t xml:space="preserve"> </w:t>
      </w:r>
      <w:r w:rsidR="00DE6DFE" w:rsidRPr="00A52D00">
        <w:rPr>
          <w:rFonts w:ascii="David" w:hAnsi="David" w:cs="David"/>
          <w:sz w:val="24"/>
          <w:szCs w:val="24"/>
        </w:rPr>
        <w:t>,</w:t>
      </w:r>
      <w:proofErr w:type="spellStart"/>
      <w:r w:rsidRPr="00A52D00">
        <w:rPr>
          <w:rFonts w:ascii="David" w:hAnsi="David" w:cs="David"/>
          <w:sz w:val="24"/>
          <w:szCs w:val="24"/>
        </w:rPr>
        <w:t>Tricount</w:t>
      </w:r>
      <w:proofErr w:type="spellEnd"/>
      <w:r w:rsidRPr="00A52D00">
        <w:rPr>
          <w:rFonts w:ascii="David" w:hAnsi="David" w:cs="David"/>
          <w:sz w:val="24"/>
          <w:szCs w:val="24"/>
        </w:rPr>
        <w:t xml:space="preserve">, </w:t>
      </w:r>
      <w:r w:rsidRPr="00A52D00">
        <w:rPr>
          <w:rFonts w:ascii="David" w:hAnsi="David" w:cs="David"/>
          <w:sz w:val="24"/>
          <w:szCs w:val="24"/>
          <w:rtl/>
        </w:rPr>
        <w:t>כאשר חישוב החוב מתבצע באפליקציית ניהול</w:t>
      </w:r>
      <w:r w:rsidR="00DE6DFE" w:rsidRPr="00A52D00">
        <w:rPr>
          <w:rFonts w:ascii="David" w:hAnsi="David" w:cs="David"/>
          <w:sz w:val="24"/>
          <w:szCs w:val="24"/>
          <w:rtl/>
        </w:rPr>
        <w:t xml:space="preserve"> ההוצאות</w:t>
      </w:r>
      <w:r w:rsidRPr="00A52D00">
        <w:rPr>
          <w:rFonts w:ascii="David" w:hAnsi="David" w:cs="David"/>
          <w:sz w:val="24"/>
          <w:szCs w:val="24"/>
          <w:rtl/>
        </w:rPr>
        <w:t xml:space="preserve"> והעברת הכסף מבוצעת באמצעות</w:t>
      </w:r>
      <w:r w:rsidRPr="00A52D00">
        <w:rPr>
          <w:rFonts w:ascii="David" w:hAnsi="David" w:cs="David"/>
          <w:sz w:val="24"/>
          <w:szCs w:val="24"/>
        </w:rPr>
        <w:t xml:space="preserve"> Bit </w:t>
      </w:r>
      <w:r w:rsidRPr="00A52D00">
        <w:rPr>
          <w:rFonts w:ascii="David" w:hAnsi="David" w:cs="David"/>
          <w:sz w:val="24"/>
          <w:szCs w:val="24"/>
          <w:rtl/>
        </w:rPr>
        <w:t>או</w:t>
      </w:r>
      <w:r w:rsidRPr="00A52D00">
        <w:rPr>
          <w:rFonts w:ascii="David" w:hAnsi="David" w:cs="David"/>
          <w:sz w:val="24"/>
          <w:szCs w:val="24"/>
        </w:rPr>
        <w:t xml:space="preserve"> </w:t>
      </w:r>
      <w:r w:rsidR="00DE6DFE" w:rsidRPr="00A52D00">
        <w:rPr>
          <w:rFonts w:ascii="David" w:hAnsi="David" w:cs="David"/>
          <w:sz w:val="24"/>
          <w:szCs w:val="24"/>
        </w:rPr>
        <w:t>.</w:t>
      </w:r>
      <w:r w:rsidRPr="00A52D00">
        <w:rPr>
          <w:rFonts w:ascii="David" w:hAnsi="David" w:cs="David"/>
          <w:sz w:val="24"/>
          <w:szCs w:val="24"/>
        </w:rPr>
        <w:t>PayBox.</w:t>
      </w:r>
    </w:p>
    <w:p w14:paraId="501EFEE6" w14:textId="1B517D71" w:rsidR="00F85A9F" w:rsidRPr="00A52D00" w:rsidRDefault="00DE6DFE" w:rsidP="00DE6DFE">
      <w:pPr>
        <w:spacing w:before="240" w:line="480" w:lineRule="auto"/>
        <w:jc w:val="both"/>
        <w:rPr>
          <w:rFonts w:ascii="David" w:hAnsi="David" w:cs="David"/>
          <w:sz w:val="24"/>
          <w:szCs w:val="24"/>
          <w:rtl/>
        </w:rPr>
      </w:pPr>
      <w:r w:rsidRPr="00A52D00">
        <w:rPr>
          <w:rFonts w:ascii="David" w:hAnsi="David" w:cs="David"/>
          <w:sz w:val="24"/>
          <w:szCs w:val="24"/>
          <w:rtl/>
        </w:rPr>
        <w:t xml:space="preserve">ניתן לראות כי </w:t>
      </w:r>
      <w:r w:rsidR="00F85A9F" w:rsidRPr="00A52D00">
        <w:rPr>
          <w:rFonts w:ascii="David" w:hAnsi="David" w:cs="David"/>
          <w:sz w:val="24"/>
          <w:szCs w:val="24"/>
          <w:rtl/>
        </w:rPr>
        <w:t xml:space="preserve">אפליקציות אלה מתמקדות בהיבט המספרי בלבד ואינן מתייחסות להיבט הארגוני של הבית, כלומר, לא ניתן לנהל דרכן מטלות ממוקדות לשותפות בדירה, למשל, ניהול חוזה שכירות, תורנויות ועוד. </w:t>
      </w:r>
    </w:p>
    <w:p w14:paraId="302832D3" w14:textId="0AAA0F67" w:rsidR="00F85A9F" w:rsidRPr="00A52D00" w:rsidRDefault="00F85A9F" w:rsidP="00436913">
      <w:pPr>
        <w:spacing w:before="240" w:line="480" w:lineRule="auto"/>
        <w:jc w:val="both"/>
        <w:rPr>
          <w:rFonts w:ascii="David" w:hAnsi="David" w:cs="David"/>
          <w:sz w:val="24"/>
          <w:szCs w:val="24"/>
        </w:rPr>
      </w:pPr>
      <w:r w:rsidRPr="00A52D00">
        <w:rPr>
          <w:rFonts w:ascii="David" w:hAnsi="David" w:cs="David"/>
          <w:sz w:val="24"/>
          <w:szCs w:val="24"/>
          <w:u w:val="single"/>
          <w:rtl/>
        </w:rPr>
        <w:lastRenderedPageBreak/>
        <w:t xml:space="preserve">אפליקציות מסרים מידיים </w:t>
      </w:r>
      <w:r w:rsidRPr="00A52D00">
        <w:rPr>
          <w:rFonts w:ascii="David" w:hAnsi="David" w:cs="David"/>
          <w:sz w:val="24"/>
          <w:szCs w:val="24"/>
          <w:u w:val="single"/>
        </w:rPr>
        <w:t>(WhatsApp, Telegram)</w:t>
      </w:r>
      <w:r w:rsidRPr="00A52D00">
        <w:rPr>
          <w:rFonts w:ascii="David" w:hAnsi="David" w:cs="David"/>
          <w:sz w:val="24"/>
          <w:szCs w:val="24"/>
          <w:rtl/>
        </w:rPr>
        <w:t xml:space="preserve"> – אפליקציות אלו</w:t>
      </w:r>
      <w:r w:rsidRPr="00A52D00">
        <w:rPr>
          <w:rFonts w:ascii="David" w:hAnsi="David" w:cs="David"/>
          <w:sz w:val="24"/>
          <w:szCs w:val="24"/>
        </w:rPr>
        <w:t xml:space="preserve"> </w:t>
      </w:r>
      <w:r w:rsidRPr="00A52D00">
        <w:rPr>
          <w:rFonts w:ascii="David" w:hAnsi="David" w:cs="David"/>
          <w:sz w:val="24"/>
          <w:szCs w:val="24"/>
          <w:rtl/>
        </w:rPr>
        <w:t xml:space="preserve">מהוות אמצעי תקשורת נפוץ וזמין בקרב שותפים לדירה, ומשמשות בעיקר לתיאום שוטף ולהעברת הודעות ועדכונים בזמן אמת. במסגרת מגורים משותפים, כלים אלה משמשים לרוב כערוץ תקשורת מרכזי לניהול התנהלות </w:t>
      </w:r>
      <w:r w:rsidR="0070673D" w:rsidRPr="00A52D00">
        <w:rPr>
          <w:rFonts w:ascii="David" w:hAnsi="David" w:cs="David"/>
          <w:sz w:val="24"/>
          <w:szCs w:val="24"/>
          <w:rtl/>
        </w:rPr>
        <w:t>יום יומית</w:t>
      </w:r>
      <w:r w:rsidRPr="00A52D00">
        <w:rPr>
          <w:rFonts w:ascii="David" w:hAnsi="David" w:cs="David"/>
          <w:sz w:val="24"/>
          <w:szCs w:val="24"/>
          <w:rtl/>
        </w:rPr>
        <w:t>, הכוללת שיתוף מידע, בקשות נקודתיות, תיאום בין השותפים וקבלת החלטות. באמצעות קבוצות שיחה, השותפים מעבירים ביניהם עדכונים בנושאים מגוונים כגון תשלומים, קנ</w:t>
      </w:r>
      <w:r w:rsidR="000E5607" w:rsidRPr="00A52D00">
        <w:rPr>
          <w:rFonts w:ascii="David" w:hAnsi="David" w:cs="David"/>
          <w:sz w:val="24"/>
          <w:szCs w:val="24"/>
          <w:rtl/>
        </w:rPr>
        <w:t>יות, מטלות, תקלות בדירה ותיאום כללי</w:t>
      </w:r>
      <w:r w:rsidRPr="00A52D00">
        <w:rPr>
          <w:rFonts w:ascii="David" w:hAnsi="David" w:cs="David"/>
          <w:sz w:val="24"/>
          <w:szCs w:val="24"/>
        </w:rPr>
        <w:t>.</w:t>
      </w:r>
      <w:r w:rsidR="00436913" w:rsidRPr="00A52D00">
        <w:rPr>
          <w:rFonts w:ascii="David" w:hAnsi="David" w:cs="David"/>
          <w:sz w:val="24"/>
          <w:szCs w:val="24"/>
          <w:rtl/>
        </w:rPr>
        <w:t xml:space="preserve"> </w:t>
      </w:r>
      <w:r w:rsidRPr="00A52D00">
        <w:rPr>
          <w:rFonts w:ascii="David" w:hAnsi="David" w:cs="David"/>
          <w:sz w:val="24"/>
          <w:szCs w:val="24"/>
          <w:rtl/>
        </w:rPr>
        <w:t>עם זאת, אופן השימוש בפלטפורמות אלו אינו מותאם לניהול מובנה של דירת שותפים. המידע המועבר בשיחות הקבוצתיות מפוזר בין הודעות רבות, נושאים שונים מתערבבים זה בזה, וקיים קושי לאתר מידע רלוונטי לאחר פרק זמן מסוים. בקשות לביצוע קניות או מטלות נשלחות כהודעות נקודתיות, אינן נאספות לרשימה מסודרת ואינן כוללות מנגנון למעקב אחר ביצוע או הקצאת אחריות, דבר המקשה על תיאום ועל יצירת תמונת מצב ברורה</w:t>
      </w:r>
      <w:r w:rsidRPr="00A52D00">
        <w:rPr>
          <w:rFonts w:ascii="David" w:hAnsi="David" w:cs="David"/>
          <w:sz w:val="24"/>
          <w:szCs w:val="24"/>
        </w:rPr>
        <w:t>.</w:t>
      </w:r>
      <w:r w:rsidR="00D31E11" w:rsidRPr="00A52D00">
        <w:rPr>
          <w:rFonts w:ascii="David" w:hAnsi="David" w:cs="David"/>
          <w:sz w:val="24"/>
          <w:szCs w:val="24"/>
          <w:rtl/>
        </w:rPr>
        <w:t xml:space="preserve"> </w:t>
      </w:r>
      <w:r w:rsidR="006874F3" w:rsidRPr="00A52D00">
        <w:rPr>
          <w:rFonts w:ascii="David" w:hAnsi="David" w:cs="David"/>
          <w:sz w:val="24"/>
          <w:szCs w:val="24"/>
          <w:rtl/>
        </w:rPr>
        <w:t>בנוסף</w:t>
      </w:r>
      <w:r w:rsidRPr="00A52D00">
        <w:rPr>
          <w:rFonts w:ascii="David" w:hAnsi="David" w:cs="David"/>
          <w:sz w:val="24"/>
          <w:szCs w:val="24"/>
          <w:rtl/>
        </w:rPr>
        <w:t xml:space="preserve">, במערכות מסרים אלו </w:t>
      </w:r>
      <w:r w:rsidR="006874F3" w:rsidRPr="00A52D00">
        <w:rPr>
          <w:rFonts w:ascii="David" w:hAnsi="David" w:cs="David"/>
          <w:sz w:val="24"/>
          <w:szCs w:val="24"/>
          <w:rtl/>
        </w:rPr>
        <w:t xml:space="preserve">אין </w:t>
      </w:r>
      <w:r w:rsidRPr="00A52D00">
        <w:rPr>
          <w:rFonts w:ascii="David" w:hAnsi="David" w:cs="David"/>
          <w:sz w:val="24"/>
          <w:szCs w:val="24"/>
          <w:rtl/>
        </w:rPr>
        <w:t>כלים ייעודיים לניהול משימות, תיעוד החלטות או הצגת סטטוס של פעולות שנדרשו לביצוע. כתוצאה מכך, ההתנהלות נשענת במידה רבה על זיכרון אישי ויוזמה פרטנית של הדיירים, מצב העלול להוביל לשכחה ו</w:t>
      </w:r>
      <w:r w:rsidR="00335581" w:rsidRPr="00A52D00">
        <w:rPr>
          <w:rFonts w:ascii="David" w:hAnsi="David" w:cs="David"/>
          <w:sz w:val="24"/>
          <w:szCs w:val="24"/>
          <w:rtl/>
        </w:rPr>
        <w:t>ל</w:t>
      </w:r>
      <w:r w:rsidRPr="00A52D00">
        <w:rPr>
          <w:rFonts w:ascii="David" w:hAnsi="David" w:cs="David"/>
          <w:sz w:val="24"/>
          <w:szCs w:val="24"/>
          <w:rtl/>
        </w:rPr>
        <w:t>חוסר תיאום.</w:t>
      </w:r>
    </w:p>
    <w:p w14:paraId="45B18BF3" w14:textId="761E0667" w:rsidR="00F85A9F" w:rsidRPr="00A52D00" w:rsidRDefault="00F85A9F" w:rsidP="00436913">
      <w:pPr>
        <w:spacing w:before="240" w:line="480" w:lineRule="auto"/>
        <w:jc w:val="both"/>
        <w:rPr>
          <w:rFonts w:ascii="David" w:hAnsi="David" w:cs="David"/>
          <w:sz w:val="24"/>
          <w:szCs w:val="24"/>
        </w:rPr>
      </w:pPr>
      <w:r w:rsidRPr="00A52D00">
        <w:rPr>
          <w:rFonts w:ascii="David" w:hAnsi="David" w:cs="David"/>
          <w:sz w:val="24"/>
          <w:szCs w:val="24"/>
          <w:u w:val="single"/>
          <w:rtl/>
        </w:rPr>
        <w:t xml:space="preserve">טבלאות לאיסוף נתונים </w:t>
      </w:r>
      <w:r w:rsidRPr="00A52D00">
        <w:rPr>
          <w:rFonts w:ascii="David" w:hAnsi="David" w:cs="David"/>
          <w:sz w:val="24"/>
          <w:szCs w:val="24"/>
          <w:u w:val="single"/>
        </w:rPr>
        <w:t>(Excel, Google Sheets)</w:t>
      </w:r>
      <w:r w:rsidRPr="00A52D00">
        <w:rPr>
          <w:rFonts w:ascii="David" w:hAnsi="David" w:cs="David"/>
          <w:sz w:val="24"/>
          <w:szCs w:val="24"/>
          <w:rtl/>
        </w:rPr>
        <w:t xml:space="preserve">- טבלאות אלה משמשות לעיתים </w:t>
      </w:r>
      <w:r w:rsidR="00446200" w:rsidRPr="00A52D00">
        <w:rPr>
          <w:rFonts w:ascii="David" w:hAnsi="David" w:cs="David"/>
          <w:sz w:val="24"/>
          <w:szCs w:val="24"/>
          <w:rtl/>
        </w:rPr>
        <w:t xml:space="preserve">עבור </w:t>
      </w:r>
      <w:r w:rsidRPr="00A52D00">
        <w:rPr>
          <w:rFonts w:ascii="David" w:hAnsi="David" w:cs="David"/>
          <w:sz w:val="24"/>
          <w:szCs w:val="24"/>
          <w:rtl/>
        </w:rPr>
        <w:t>שותפים בדירה לצורך ניהול מידע משותף באופן ידני. באמצעות טבלאות אלו ניתן ליצור רשימות הוצאות, לנהל מעקב אחר תשלומים, לבנות לוחות תורנויות, לנהל רשימות קניות ואף לבצע חישובים באמצעות נוסחאות. היתרון המרכזי של כלים אלו הוא האפשרות לבנות טבלאות מותאמות אישית, כגון רשימות הוצאות, לוחות תורנויות או רשימות קניות, בהתאם לצרכים של השותפים בדירה</w:t>
      </w:r>
      <w:r w:rsidRPr="00A52D00">
        <w:rPr>
          <w:rFonts w:ascii="David" w:hAnsi="David" w:cs="David"/>
          <w:sz w:val="24"/>
          <w:szCs w:val="24"/>
        </w:rPr>
        <w:t>.</w:t>
      </w:r>
      <w:r w:rsidR="00E54478" w:rsidRPr="00A52D00">
        <w:rPr>
          <w:rFonts w:ascii="David" w:hAnsi="David" w:cs="David"/>
          <w:sz w:val="24"/>
          <w:szCs w:val="24"/>
          <w:rtl/>
        </w:rPr>
        <w:t xml:space="preserve"> </w:t>
      </w:r>
      <w:r w:rsidRPr="00A52D00">
        <w:rPr>
          <w:rFonts w:ascii="David" w:hAnsi="David" w:cs="David"/>
          <w:sz w:val="24"/>
          <w:szCs w:val="24"/>
          <w:rtl/>
        </w:rPr>
        <w:t>בפועל, השימוש בטבלאות דורש הזנה ידנית של נתונים, עדכון שוטף ותחזוקה מתמשכת מצד המשתמשים. על כל שותף להקפיד להזין נתונים בצורה עקבית, להבין את מבנה הטבלה ולעדכן שינויים בזמן אמת. בנוסף, ניהול הטבלה נשען לעיתים על משתמש אחד או שניים האחראים על העדכון, דבר העלול ליצור תלות, חוסר אחידות או טעויות אנוש</w:t>
      </w:r>
      <w:r w:rsidRPr="00A52D00">
        <w:rPr>
          <w:rFonts w:ascii="David" w:hAnsi="David" w:cs="David"/>
          <w:sz w:val="24"/>
          <w:szCs w:val="24"/>
        </w:rPr>
        <w:t>.</w:t>
      </w:r>
      <w:r w:rsidR="00F601AF" w:rsidRPr="00A52D00">
        <w:rPr>
          <w:rFonts w:ascii="David" w:hAnsi="David" w:cs="David"/>
          <w:sz w:val="24"/>
          <w:szCs w:val="24"/>
          <w:rtl/>
        </w:rPr>
        <w:t xml:space="preserve"> </w:t>
      </w:r>
      <w:r w:rsidRPr="00A52D00">
        <w:rPr>
          <w:rFonts w:ascii="David" w:hAnsi="David" w:cs="David"/>
          <w:sz w:val="24"/>
          <w:szCs w:val="24"/>
          <w:rtl/>
        </w:rPr>
        <w:t xml:space="preserve">מעבר לכך, טבלאות אינן מספקות חוויית שימוש אינטואיטיבית לניהול </w:t>
      </w:r>
      <w:r w:rsidR="00C707AF" w:rsidRPr="00A52D00">
        <w:rPr>
          <w:rFonts w:ascii="David" w:hAnsi="David" w:cs="David"/>
          <w:sz w:val="24"/>
          <w:szCs w:val="24"/>
          <w:rtl/>
        </w:rPr>
        <w:t xml:space="preserve">יום יומי של דירת שותפים, שכן </w:t>
      </w:r>
      <w:r w:rsidRPr="00A52D00">
        <w:rPr>
          <w:rFonts w:ascii="David" w:hAnsi="David" w:cs="David"/>
          <w:sz w:val="24"/>
          <w:szCs w:val="24"/>
          <w:rtl/>
        </w:rPr>
        <w:t>אין בהן מנגנונים מובנים לתזכורות, הקצאת אחריות, מעקב אחר ביצוע מטלות או הצגת סטטוס ברור של פעולות. כתוצאה מכך, אף על פי שטבלאות מאפשרות ריכוז מידע במקום אחד, הן פחות נגישות לשימוש שוטף ודורשות מאמץ מתמשך מצד המשתמשים, דבר המקשה על התמדה ועל שימוש עקבי לאורך זמן</w:t>
      </w:r>
      <w:r w:rsidRPr="00A52D00">
        <w:rPr>
          <w:rFonts w:ascii="David" w:hAnsi="David" w:cs="David"/>
          <w:sz w:val="24"/>
          <w:szCs w:val="24"/>
        </w:rPr>
        <w:t>.</w:t>
      </w:r>
    </w:p>
    <w:p w14:paraId="4752BC73" w14:textId="1C8A33D8" w:rsidR="00F85A9F" w:rsidRPr="00A52D00" w:rsidRDefault="00F85A9F" w:rsidP="00CE1B31">
      <w:pPr>
        <w:spacing w:before="240" w:line="480" w:lineRule="auto"/>
        <w:jc w:val="both"/>
        <w:rPr>
          <w:rFonts w:ascii="David" w:hAnsi="David" w:cs="David"/>
          <w:sz w:val="24"/>
          <w:szCs w:val="24"/>
          <w:rtl/>
        </w:rPr>
      </w:pPr>
      <w:r w:rsidRPr="00A52D00">
        <w:rPr>
          <w:rFonts w:ascii="David" w:hAnsi="David" w:cs="David"/>
          <w:sz w:val="24"/>
          <w:szCs w:val="24"/>
          <w:u w:val="single"/>
          <w:rtl/>
        </w:rPr>
        <w:t xml:space="preserve">אפליקציות לניהול משימות </w:t>
      </w:r>
      <w:r w:rsidRPr="00A52D00">
        <w:rPr>
          <w:rFonts w:ascii="David" w:hAnsi="David" w:cs="David"/>
          <w:sz w:val="24"/>
          <w:szCs w:val="24"/>
          <w:u w:val="single"/>
        </w:rPr>
        <w:t>(Trello, Monday, Asana)</w:t>
      </w:r>
      <w:r w:rsidR="00CE1B31" w:rsidRPr="00A52D00">
        <w:rPr>
          <w:rFonts w:ascii="David" w:hAnsi="David" w:cs="David"/>
          <w:sz w:val="24"/>
          <w:szCs w:val="24"/>
          <w:rtl/>
        </w:rPr>
        <w:t xml:space="preserve"> -</w:t>
      </w:r>
      <w:r w:rsidRPr="00A52D00">
        <w:rPr>
          <w:rFonts w:ascii="David" w:hAnsi="David" w:cs="David"/>
          <w:sz w:val="24"/>
          <w:szCs w:val="24"/>
          <w:rtl/>
        </w:rPr>
        <w:t xml:space="preserve"> אפליקציות אלו מספקות כלים מובנים ליצירת משימות, הקצאת אחריות ומעקב אחר ביצוע. עם זא</w:t>
      </w:r>
      <w:r w:rsidR="00CF1E4D" w:rsidRPr="00A52D00">
        <w:rPr>
          <w:rFonts w:ascii="David" w:hAnsi="David" w:cs="David"/>
          <w:sz w:val="24"/>
          <w:szCs w:val="24"/>
          <w:rtl/>
        </w:rPr>
        <w:t>ת, כלים אלו מיועדים בעיקר לסביב</w:t>
      </w:r>
      <w:r w:rsidRPr="00A52D00">
        <w:rPr>
          <w:rFonts w:ascii="David" w:hAnsi="David" w:cs="David"/>
          <w:sz w:val="24"/>
          <w:szCs w:val="24"/>
          <w:rtl/>
        </w:rPr>
        <w:t xml:space="preserve">ת עבודה וכוללים רמת מורכבות והגדרות שאינן תואמות את אופי ההתנהלות היומיומית בדירת שותפים, ולכן אינם מהווים פתרון מותאם לניהול מגורים משותפים. </w:t>
      </w:r>
    </w:p>
    <w:p w14:paraId="4C145314" w14:textId="77777777" w:rsidR="00F85A9F" w:rsidRPr="00A52D00" w:rsidRDefault="00F85A9F" w:rsidP="00F85A9F">
      <w:pPr>
        <w:spacing w:before="240" w:line="480" w:lineRule="auto"/>
        <w:jc w:val="both"/>
        <w:rPr>
          <w:rFonts w:ascii="David" w:hAnsi="David" w:cs="David"/>
          <w:sz w:val="24"/>
          <w:szCs w:val="24"/>
          <w:rtl/>
        </w:rPr>
      </w:pPr>
      <w:r w:rsidRPr="00A52D00">
        <w:rPr>
          <w:rFonts w:ascii="David" w:hAnsi="David" w:cs="David"/>
          <w:sz w:val="24"/>
          <w:szCs w:val="24"/>
          <w:rtl/>
        </w:rPr>
        <w:lastRenderedPageBreak/>
        <w:t xml:space="preserve">ניתוח האפשרויות הקיימות כיום מראה כי ישנן אפליקציות שונות המסייעות להתנהלות סדירה של שותפים במגורים משותפים, אך נראה כי לא קיימת מערכת אחת המאגדת את כלל האפשרויות (התנהלות כלכלית, איסוף מידע, תורנויות, תזכורות לביצוע משימות וכדומה), כך שתענה על הצרכים השונים של שותפים החולקים דירה. מצב זה עלול להוביל להתנהלות שאינה יעילה, חוסר ארגון ושכחה של מטלות ואף למתחים וקונפליקטים בין הדיירים. </w:t>
      </w:r>
    </w:p>
    <w:p w14:paraId="42C41529" w14:textId="5122AAEB" w:rsidR="00F85A9F" w:rsidRPr="00A52D00" w:rsidRDefault="00CF1E4D" w:rsidP="000C1573">
      <w:pPr>
        <w:pStyle w:val="2"/>
        <w:rPr>
          <w:rFonts w:ascii="David" w:hAnsi="David"/>
          <w:sz w:val="24"/>
          <w:rtl/>
        </w:rPr>
      </w:pPr>
      <w:bookmarkStart w:id="8" w:name="_Toc219973916"/>
      <w:r w:rsidRPr="00A52D00">
        <w:rPr>
          <w:rFonts w:ascii="David" w:hAnsi="David"/>
          <w:sz w:val="24"/>
          <w:rtl/>
        </w:rPr>
        <w:t xml:space="preserve">סקר </w:t>
      </w:r>
      <w:r w:rsidR="00BA339E" w:rsidRPr="00A52D00">
        <w:rPr>
          <w:rFonts w:ascii="David" w:hAnsi="David"/>
          <w:sz w:val="24"/>
          <w:rtl/>
        </w:rPr>
        <w:t>משתמשים</w:t>
      </w:r>
      <w:bookmarkEnd w:id="8"/>
      <w:r w:rsidR="00FA6DEE" w:rsidRPr="00A52D00">
        <w:rPr>
          <w:rFonts w:ascii="David" w:hAnsi="David"/>
          <w:sz w:val="24"/>
          <w:rtl/>
        </w:rPr>
        <w:br/>
      </w:r>
    </w:p>
    <w:p w14:paraId="276B1BE6" w14:textId="3D907A47" w:rsidR="00A2467A" w:rsidRPr="00A52D00" w:rsidRDefault="00A2467A" w:rsidP="00A2467A">
      <w:pPr>
        <w:spacing w:line="480" w:lineRule="auto"/>
        <w:jc w:val="both"/>
        <w:rPr>
          <w:rFonts w:ascii="David" w:hAnsi="David" w:cs="David"/>
          <w:sz w:val="24"/>
          <w:szCs w:val="24"/>
        </w:rPr>
      </w:pPr>
      <w:r w:rsidRPr="00A52D00">
        <w:rPr>
          <w:rFonts w:ascii="David" w:hAnsi="David" w:cs="David"/>
          <w:sz w:val="24"/>
          <w:szCs w:val="24"/>
          <w:rtl/>
        </w:rPr>
        <w:t xml:space="preserve">במסגרת </w:t>
      </w:r>
      <w:r w:rsidR="00C146CA" w:rsidRPr="00A52D00">
        <w:rPr>
          <w:rFonts w:ascii="David" w:hAnsi="David" w:cs="David"/>
          <w:sz w:val="24"/>
          <w:szCs w:val="24"/>
          <w:rtl/>
        </w:rPr>
        <w:t>חקר המצב הקיים</w:t>
      </w:r>
      <w:r w:rsidRPr="00A52D00">
        <w:rPr>
          <w:rFonts w:ascii="David" w:hAnsi="David" w:cs="David"/>
          <w:sz w:val="24"/>
          <w:szCs w:val="24"/>
          <w:rtl/>
        </w:rPr>
        <w:t xml:space="preserve"> נערך סקר כמותי, אשר הופץ בקרב סטודנטים ואנשים המתגוררים בדירות שותפים. על הסקר ענו 121 משתתפים, והוא כלל שאלות הנוגעות לאופן ההתנהלות בדירת שותפים, לרבות ניהול הוצאות משותפות, מטלות הבית ותקשורת בין השותפים</w:t>
      </w:r>
      <w:r w:rsidRPr="00A52D00">
        <w:rPr>
          <w:rFonts w:ascii="David" w:hAnsi="David" w:cs="David"/>
          <w:sz w:val="24"/>
          <w:szCs w:val="24"/>
        </w:rPr>
        <w:t>.</w:t>
      </w:r>
    </w:p>
    <w:p w14:paraId="776C9923" w14:textId="225C108C" w:rsidR="00F85A9F" w:rsidRPr="00A52D00" w:rsidRDefault="00C118E8" w:rsidP="00A2467A">
      <w:pPr>
        <w:spacing w:line="480" w:lineRule="auto"/>
        <w:jc w:val="both"/>
        <w:rPr>
          <w:rFonts w:ascii="David" w:hAnsi="David" w:cs="David"/>
          <w:sz w:val="24"/>
          <w:szCs w:val="24"/>
          <w:rtl/>
        </w:rPr>
      </w:pPr>
      <w:r w:rsidRPr="00A52D00">
        <w:rPr>
          <w:rFonts w:ascii="David" w:hAnsi="David" w:cs="David"/>
          <w:sz w:val="24"/>
          <w:szCs w:val="24"/>
          <w:rtl/>
        </w:rPr>
        <w:t>תחילה</w:t>
      </w:r>
      <w:r w:rsidR="00A2467A" w:rsidRPr="00A52D00">
        <w:rPr>
          <w:rFonts w:ascii="David" w:hAnsi="David" w:cs="David"/>
          <w:sz w:val="24"/>
          <w:szCs w:val="24"/>
          <w:rtl/>
        </w:rPr>
        <w:t xml:space="preserve"> המשתתפים נשאלו לגבי מספר השותפים עמם הם חולקים את המגורים בדירה. מן הנתונים עולה כי 70.2% מהמשיבים מתגוררים בדירה עם שלושה שותפים, 22.3% מתגוררים עם שני שותפים, ו־7.4% מתגוררים בדירה עם ארבעה שותפים ומעלה</w:t>
      </w:r>
      <w:r w:rsidR="00F85A9F" w:rsidRPr="00A52D00">
        <w:rPr>
          <w:rFonts w:ascii="David" w:hAnsi="David" w:cs="David"/>
          <w:sz w:val="24"/>
          <w:szCs w:val="24"/>
          <w:rtl/>
        </w:rPr>
        <w:t>.</w:t>
      </w:r>
    </w:p>
    <w:p w14:paraId="572CA3DB" w14:textId="1F34373E" w:rsidR="00BC4D0C" w:rsidRPr="00A52D00" w:rsidRDefault="00A2467A" w:rsidP="003A4F8B">
      <w:pPr>
        <w:spacing w:line="480" w:lineRule="auto"/>
        <w:jc w:val="both"/>
        <w:rPr>
          <w:rFonts w:ascii="David" w:hAnsi="David" w:cs="David"/>
          <w:sz w:val="24"/>
          <w:szCs w:val="24"/>
          <w:rtl/>
        </w:rPr>
      </w:pPr>
      <w:r w:rsidRPr="00A52D00">
        <w:rPr>
          <w:rFonts w:ascii="David" w:hAnsi="David" w:cs="David"/>
          <w:sz w:val="24"/>
          <w:szCs w:val="24"/>
          <w:rtl/>
        </w:rPr>
        <w:t xml:space="preserve">בהיגד שעסק באופן ניהול ההוצאות המשותפות (כגון חשבונות וקניות), נמצא כי 40.5% מהמשיבים עושים שימוש בקבוצות </w:t>
      </w:r>
      <w:proofErr w:type="spellStart"/>
      <w:r w:rsidRPr="00A52D00">
        <w:rPr>
          <w:rFonts w:ascii="David" w:hAnsi="David" w:cs="David"/>
          <w:sz w:val="24"/>
          <w:szCs w:val="24"/>
          <w:rtl/>
        </w:rPr>
        <w:t>וואטסאפ</w:t>
      </w:r>
      <w:proofErr w:type="spellEnd"/>
      <w:r w:rsidRPr="00A52D00">
        <w:rPr>
          <w:rFonts w:ascii="David" w:hAnsi="David" w:cs="David"/>
          <w:sz w:val="24"/>
          <w:szCs w:val="24"/>
          <w:rtl/>
        </w:rPr>
        <w:t xml:space="preserve"> לצורך תיאום </w:t>
      </w:r>
      <w:r w:rsidR="003A4F8B" w:rsidRPr="00A52D00">
        <w:rPr>
          <w:rFonts w:ascii="David" w:hAnsi="David" w:cs="David"/>
          <w:sz w:val="24"/>
          <w:szCs w:val="24"/>
          <w:rtl/>
        </w:rPr>
        <w:t>וניהול החשבונות בין השותפים</w:t>
      </w:r>
      <w:r w:rsidRPr="00A52D00">
        <w:rPr>
          <w:rFonts w:ascii="David" w:hAnsi="David" w:cs="David"/>
          <w:sz w:val="24"/>
          <w:szCs w:val="24"/>
          <w:rtl/>
        </w:rPr>
        <w:t>, ו־38% משתמשים באפליקציה ייעודית לניהול חובות. בנוסף, 31.4% מהמשתתפים העידו כי אינם מנהלים רישום מסודר כלל, ו־25.6% ציינו שימוש בפתרונות נקודתיים, כגון תיעוד מקרי או חישוב בדיעבד</w:t>
      </w:r>
      <w:r w:rsidR="00050B84" w:rsidRPr="00A52D00">
        <w:rPr>
          <w:rFonts w:ascii="David" w:hAnsi="David" w:cs="David"/>
          <w:sz w:val="24"/>
          <w:szCs w:val="24"/>
          <w:rtl/>
        </w:rPr>
        <w:t xml:space="preserve">. </w:t>
      </w:r>
      <w:r w:rsidRPr="00A52D00">
        <w:rPr>
          <w:rFonts w:ascii="David" w:hAnsi="David" w:cs="David"/>
          <w:sz w:val="24"/>
          <w:szCs w:val="24"/>
          <w:rtl/>
        </w:rPr>
        <w:t>ממצאים אלה מצביעים על שימוש במגוון אמצעים לניהול ההוצאות המשותפות בדירת שותפים</w:t>
      </w:r>
      <w:r w:rsidRPr="00A52D00">
        <w:rPr>
          <w:rFonts w:ascii="David" w:hAnsi="David" w:cs="David"/>
          <w:sz w:val="24"/>
          <w:szCs w:val="24"/>
        </w:rPr>
        <w:t>.</w:t>
      </w:r>
    </w:p>
    <w:p w14:paraId="49DB1075" w14:textId="4F5A7880" w:rsidR="00811D7D" w:rsidRPr="00A52D00" w:rsidRDefault="00082508" w:rsidP="004D19D3">
      <w:pPr>
        <w:spacing w:line="480" w:lineRule="auto"/>
        <w:jc w:val="both"/>
        <w:rPr>
          <w:rFonts w:ascii="David" w:hAnsi="David" w:cs="David"/>
          <w:sz w:val="24"/>
          <w:szCs w:val="24"/>
          <w:rtl/>
        </w:rPr>
      </w:pPr>
      <w:r w:rsidRPr="00A52D00">
        <w:rPr>
          <w:rFonts w:ascii="David" w:hAnsi="David" w:cs="David"/>
          <w:sz w:val="24"/>
          <w:szCs w:val="24"/>
          <w:rtl/>
        </w:rPr>
        <w:t xml:space="preserve">בהיגד שעסק בניהול מטלות הבית (“איך אתם מנהלים כיום את מטלות הבית”), נמצא כי 43.8% מהמשיבים ציינו כי כל שותף מנקה כאשר מתאפשר לו, ו־41.3% ציינו כי כל אחד מנקה את חלקו בלבד. כמו כן, 30.6% מהמשיבים ציינו שימוש בטבלה מסודרת או </w:t>
      </w:r>
      <w:r w:rsidR="00050B84" w:rsidRPr="00A52D00">
        <w:rPr>
          <w:rFonts w:ascii="David" w:hAnsi="David" w:cs="David"/>
          <w:sz w:val="24"/>
          <w:szCs w:val="24"/>
          <w:rtl/>
        </w:rPr>
        <w:t>ב</w:t>
      </w:r>
      <w:r w:rsidRPr="00A52D00">
        <w:rPr>
          <w:rFonts w:ascii="David" w:hAnsi="David" w:cs="David"/>
          <w:sz w:val="24"/>
          <w:szCs w:val="24"/>
          <w:rtl/>
        </w:rPr>
        <w:t>סבב קבוע לניהול המטלות. ממצאים אלה מתארים דרכי התנהלות שונות בניהול מטלות הבית בקרב שותפים לדירה</w:t>
      </w:r>
      <w:r w:rsidRPr="00A52D00">
        <w:rPr>
          <w:rFonts w:ascii="David" w:hAnsi="David" w:cs="David"/>
          <w:sz w:val="24"/>
          <w:szCs w:val="24"/>
        </w:rPr>
        <w:t>.</w:t>
      </w:r>
      <w:r w:rsidR="00050B84" w:rsidRPr="00A52D00">
        <w:rPr>
          <w:rFonts w:ascii="David" w:hAnsi="David" w:cs="David"/>
          <w:sz w:val="24"/>
          <w:szCs w:val="24"/>
          <w:rtl/>
        </w:rPr>
        <w:t xml:space="preserve"> </w:t>
      </w:r>
      <w:r w:rsidR="00811D7D" w:rsidRPr="00A52D00">
        <w:rPr>
          <w:rFonts w:ascii="David" w:hAnsi="David" w:cs="David"/>
          <w:sz w:val="24"/>
          <w:szCs w:val="24"/>
          <w:rtl/>
        </w:rPr>
        <w:t xml:space="preserve">בהיגד שבחן את הגורמים למחלוקות בדירת שותפים (“מה הנושא שיוצר הכי הרבה חיכוכים או אי הבנות בדירה?”), נמצא כי קניות משותפות (33.9%) וניקיון ותורנויות (33.1%) הם הנושאים שדורגו במקומות הגבוהים ביותר כגורמים היוצרים מחלוקות בין השותפים. </w:t>
      </w:r>
    </w:p>
    <w:p w14:paraId="5F0A267E" w14:textId="699257C5" w:rsidR="00F85A9F" w:rsidRPr="00A52D00" w:rsidRDefault="00F85A9F" w:rsidP="00811D7D">
      <w:pPr>
        <w:spacing w:line="480" w:lineRule="auto"/>
        <w:jc w:val="both"/>
        <w:rPr>
          <w:rFonts w:ascii="David" w:hAnsi="David" w:cs="David"/>
          <w:sz w:val="24"/>
          <w:szCs w:val="24"/>
          <w:rtl/>
        </w:rPr>
      </w:pPr>
      <w:r w:rsidRPr="00A52D00">
        <w:rPr>
          <w:rFonts w:ascii="David" w:hAnsi="David" w:cs="David"/>
          <w:sz w:val="24"/>
          <w:szCs w:val="24"/>
          <w:rtl/>
        </w:rPr>
        <w:t>היגד נוסף בדק מה</w:t>
      </w:r>
      <w:r w:rsidR="00044D17" w:rsidRPr="00A52D00">
        <w:rPr>
          <w:rFonts w:ascii="David" w:hAnsi="David" w:cs="David"/>
          <w:sz w:val="24"/>
          <w:szCs w:val="24"/>
          <w:rtl/>
        </w:rPr>
        <w:t>ם ההיבטים החשובים</w:t>
      </w:r>
      <w:r w:rsidRPr="00A52D00">
        <w:rPr>
          <w:rFonts w:ascii="David" w:hAnsi="David" w:cs="David"/>
          <w:sz w:val="24"/>
          <w:szCs w:val="24"/>
          <w:rtl/>
        </w:rPr>
        <w:t xml:space="preserve"> למשתתפים בשימוש באפליקציה שתאגד את כלל התחומים ("אם הייתה אפליקציה אחת שמרכזת את </w:t>
      </w:r>
      <w:proofErr w:type="spellStart"/>
      <w:r w:rsidRPr="00A52D00">
        <w:rPr>
          <w:rFonts w:ascii="David" w:hAnsi="David" w:cs="David"/>
          <w:sz w:val="24"/>
          <w:szCs w:val="24"/>
          <w:rtl/>
        </w:rPr>
        <w:t>הכל</w:t>
      </w:r>
      <w:proofErr w:type="spellEnd"/>
      <w:r w:rsidRPr="00A52D00">
        <w:rPr>
          <w:rFonts w:ascii="David" w:hAnsi="David" w:cs="David"/>
          <w:sz w:val="24"/>
          <w:szCs w:val="24"/>
          <w:rtl/>
        </w:rPr>
        <w:t xml:space="preserve">, אילו פיצ'רים הכי חשובים לך?"). מן הנתונים עולה כי </w:t>
      </w:r>
      <w:r w:rsidR="00811D7D" w:rsidRPr="00A52D00">
        <w:rPr>
          <w:rFonts w:ascii="David" w:hAnsi="David" w:cs="David"/>
          <w:sz w:val="24"/>
          <w:szCs w:val="24"/>
          <w:rtl/>
        </w:rPr>
        <w:t xml:space="preserve">הפיצ’ר המרכזי הוא רשימת קניות משותפת עם תשלום כולל (57.9%). פיצ’רים נוספים שנבחרו הם צ’אט פנימי או </w:t>
      </w:r>
      <w:r w:rsidR="00811D7D" w:rsidRPr="00A52D00">
        <w:rPr>
          <w:rFonts w:ascii="David" w:hAnsi="David" w:cs="David"/>
          <w:sz w:val="24"/>
          <w:szCs w:val="24"/>
          <w:rtl/>
        </w:rPr>
        <w:lastRenderedPageBreak/>
        <w:t>לוח מודעות (25.6%), ניהול חובות ותקשורת מול בעל הדירה (23.1%), וקיזוז חובות אוטומטי (20.7%).</w:t>
      </w:r>
      <w:r w:rsidRPr="00A52D00">
        <w:rPr>
          <w:rFonts w:ascii="David" w:hAnsi="David" w:cs="David"/>
          <w:sz w:val="24"/>
          <w:szCs w:val="24"/>
          <w:rtl/>
        </w:rPr>
        <w:t xml:space="preserve"> </w:t>
      </w:r>
      <w:r w:rsidR="00811D7D" w:rsidRPr="00A52D00">
        <w:rPr>
          <w:rFonts w:ascii="David" w:hAnsi="David" w:cs="David"/>
          <w:sz w:val="24"/>
          <w:szCs w:val="24"/>
          <w:rtl/>
        </w:rPr>
        <w:t>ממצאים אלה מתארים את מאפייני המערכת שדורגו כבעלי חשיבות באפליקציה לניהול דירת שותפים</w:t>
      </w:r>
      <w:r w:rsidR="00811D7D" w:rsidRPr="00A52D00">
        <w:rPr>
          <w:rFonts w:ascii="David" w:hAnsi="David" w:cs="David"/>
          <w:sz w:val="24"/>
          <w:szCs w:val="24"/>
        </w:rPr>
        <w:t>.</w:t>
      </w:r>
    </w:p>
    <w:p w14:paraId="237386B1" w14:textId="0E70861E" w:rsidR="00F85A9F" w:rsidRPr="00A52D00" w:rsidRDefault="00F85A9F" w:rsidP="00813DA4">
      <w:pPr>
        <w:spacing w:line="480" w:lineRule="auto"/>
        <w:jc w:val="both"/>
        <w:rPr>
          <w:rFonts w:ascii="David" w:hAnsi="David" w:cs="David"/>
          <w:sz w:val="24"/>
          <w:szCs w:val="24"/>
          <w:rtl/>
        </w:rPr>
      </w:pPr>
      <w:r w:rsidRPr="00A52D00">
        <w:rPr>
          <w:rFonts w:ascii="David" w:hAnsi="David" w:cs="David"/>
          <w:sz w:val="24"/>
          <w:szCs w:val="24"/>
          <w:rtl/>
        </w:rPr>
        <w:t xml:space="preserve">לבסוף, הסקר בדק את נכונות המשתתפים לשלם עבור השירות ("האם תהיה מוכן לשלם סכום סמלי </w:t>
      </w:r>
      <w:r w:rsidR="00813DA4" w:rsidRPr="00A52D00">
        <w:rPr>
          <w:rFonts w:ascii="David" w:hAnsi="David" w:cs="David"/>
          <w:sz w:val="24"/>
          <w:szCs w:val="24"/>
          <w:rtl/>
        </w:rPr>
        <w:t>של כעשרה שקלים</w:t>
      </w:r>
      <w:r w:rsidR="00811D7D" w:rsidRPr="00A52D00">
        <w:rPr>
          <w:rFonts w:ascii="David" w:hAnsi="David" w:cs="David"/>
          <w:sz w:val="24"/>
          <w:szCs w:val="24"/>
          <w:rtl/>
        </w:rPr>
        <w:t xml:space="preserve"> </w:t>
      </w:r>
      <w:r w:rsidRPr="00A52D00">
        <w:rPr>
          <w:rFonts w:ascii="David" w:hAnsi="David" w:cs="David"/>
          <w:sz w:val="24"/>
          <w:szCs w:val="24"/>
          <w:rtl/>
        </w:rPr>
        <w:t xml:space="preserve">על אפליקציה שתפתור את כל הבעיות הנ"ל?"). </w:t>
      </w:r>
      <w:r w:rsidR="00811D7D" w:rsidRPr="00A52D00">
        <w:rPr>
          <w:rFonts w:ascii="David" w:hAnsi="David" w:cs="David"/>
          <w:sz w:val="24"/>
          <w:szCs w:val="24"/>
          <w:rtl/>
        </w:rPr>
        <w:t>74.4%</w:t>
      </w:r>
      <w:r w:rsidRPr="00A52D00">
        <w:rPr>
          <w:rFonts w:ascii="David" w:hAnsi="David" w:cs="David"/>
          <w:sz w:val="24"/>
          <w:szCs w:val="24"/>
          <w:rtl/>
        </w:rPr>
        <w:t xml:space="preserve"> מהמשתתפים ענו כי היו מוכנים לשלם על האפליקציה. </w:t>
      </w:r>
    </w:p>
    <w:p w14:paraId="45A5037C" w14:textId="1B430972" w:rsidR="00F85A9F" w:rsidRPr="00A52D00" w:rsidRDefault="00F85A9F" w:rsidP="004D19D3">
      <w:pPr>
        <w:spacing w:line="480" w:lineRule="auto"/>
        <w:jc w:val="both"/>
        <w:rPr>
          <w:rFonts w:ascii="David" w:hAnsi="David" w:cs="David"/>
          <w:sz w:val="24"/>
          <w:szCs w:val="24"/>
        </w:rPr>
      </w:pPr>
      <w:r w:rsidRPr="00A52D00">
        <w:rPr>
          <w:rFonts w:ascii="David" w:hAnsi="David" w:cs="David"/>
          <w:sz w:val="24"/>
          <w:szCs w:val="24"/>
          <w:rtl/>
        </w:rPr>
        <w:t>ממצאי הסקר מראים כי</w:t>
      </w:r>
      <w:r w:rsidR="00BC4D0C" w:rsidRPr="00A52D00">
        <w:rPr>
          <w:rFonts w:ascii="David" w:hAnsi="David" w:cs="David"/>
          <w:sz w:val="24"/>
          <w:szCs w:val="24"/>
          <w:rtl/>
        </w:rPr>
        <w:t xml:space="preserve"> רוב</w:t>
      </w:r>
      <w:r w:rsidRPr="00A52D00">
        <w:rPr>
          <w:rFonts w:ascii="David" w:hAnsi="David" w:cs="David"/>
          <w:sz w:val="24"/>
          <w:szCs w:val="24"/>
          <w:rtl/>
        </w:rPr>
        <w:t xml:space="preserve"> המשתתפים אכן עושים שימוש באפליקציות שונות שמסייעות להם בניהול הדירה, אך יחד עם זאת, רוב</w:t>
      </w:r>
      <w:r w:rsidR="00BC4D0C" w:rsidRPr="00A52D00">
        <w:rPr>
          <w:rFonts w:ascii="David" w:hAnsi="David" w:cs="David"/>
          <w:sz w:val="24"/>
          <w:szCs w:val="24"/>
          <w:rtl/>
        </w:rPr>
        <w:t xml:space="preserve">ם </w:t>
      </w:r>
      <w:r w:rsidRPr="00A52D00">
        <w:rPr>
          <w:rFonts w:ascii="David" w:hAnsi="David" w:cs="David"/>
          <w:sz w:val="24"/>
          <w:szCs w:val="24"/>
          <w:rtl/>
        </w:rPr>
        <w:t>העידו כי היו מעוניינים להשתמש באפליקציה ייעודית שתשלב את כלל הפתרונות בתחומים השונים.</w:t>
      </w:r>
    </w:p>
    <w:p w14:paraId="66837600" w14:textId="5DEF5E67" w:rsidR="00F85A9F" w:rsidRPr="00A52D00" w:rsidRDefault="00F85A9F" w:rsidP="000C1573">
      <w:pPr>
        <w:pStyle w:val="1"/>
        <w:rPr>
          <w:rtl/>
        </w:rPr>
      </w:pPr>
      <w:bookmarkStart w:id="9" w:name="_Toc219973917"/>
      <w:r w:rsidRPr="00A52D00">
        <w:t>User Stor</w:t>
      </w:r>
      <w:r w:rsidR="000C1573" w:rsidRPr="00A52D00">
        <w:t>y</w:t>
      </w:r>
      <w:bookmarkEnd w:id="9"/>
      <w:r w:rsidR="00C146CA" w:rsidRPr="00A52D00">
        <w:rPr>
          <w:rtl/>
        </w:rPr>
        <w:br/>
      </w:r>
    </w:p>
    <w:p w14:paraId="5C52C28D" w14:textId="77FD3AE3" w:rsidR="00F85A9F" w:rsidRPr="00A52D00" w:rsidRDefault="002A62EF" w:rsidP="00F85A9F">
      <w:pPr>
        <w:spacing w:line="480" w:lineRule="auto"/>
        <w:jc w:val="both"/>
        <w:rPr>
          <w:rFonts w:ascii="David" w:hAnsi="David" w:cs="David"/>
          <w:noProof/>
          <w:sz w:val="24"/>
          <w:szCs w:val="24"/>
          <w:rtl/>
        </w:rPr>
      </w:pPr>
      <w:r w:rsidRPr="00A52D00">
        <w:rPr>
          <w:rFonts w:ascii="David" w:hAnsi="David" w:cs="David"/>
          <w:sz w:val="24"/>
          <w:szCs w:val="24"/>
          <w:rtl/>
        </w:rPr>
        <w:t xml:space="preserve">בעבודה זו </w:t>
      </w:r>
      <w:r w:rsidR="00F85A9F" w:rsidRPr="00A52D00">
        <w:rPr>
          <w:rFonts w:ascii="David" w:hAnsi="David" w:cs="David"/>
          <w:sz w:val="24"/>
          <w:szCs w:val="24"/>
          <w:rtl/>
        </w:rPr>
        <w:t xml:space="preserve">גובשו </w:t>
      </w:r>
      <w:r w:rsidR="00F85A9F" w:rsidRPr="00A52D00">
        <w:rPr>
          <w:rFonts w:ascii="David" w:hAnsi="David" w:cs="David"/>
          <w:b/>
          <w:bCs/>
          <w:sz w:val="24"/>
          <w:szCs w:val="24"/>
        </w:rPr>
        <w:t xml:space="preserve"> </w:t>
      </w:r>
      <w:r w:rsidR="00F85A9F" w:rsidRPr="00A52D00">
        <w:rPr>
          <w:rFonts w:ascii="David" w:hAnsi="David" w:cs="David"/>
          <w:sz w:val="24"/>
          <w:szCs w:val="24"/>
        </w:rPr>
        <w:t xml:space="preserve">(US) User Stories </w:t>
      </w:r>
      <w:r w:rsidR="00F85A9F" w:rsidRPr="00A52D00">
        <w:rPr>
          <w:rFonts w:ascii="David" w:hAnsi="David" w:cs="David"/>
          <w:sz w:val="24"/>
          <w:szCs w:val="24"/>
          <w:rtl/>
        </w:rPr>
        <w:t>המתארים את צורכי המשתמשים המרכזיים במערכת</w:t>
      </w:r>
      <w:r w:rsidRPr="00A52D00">
        <w:rPr>
          <w:rFonts w:ascii="David" w:hAnsi="David" w:cs="David"/>
          <w:sz w:val="24"/>
          <w:szCs w:val="24"/>
          <w:rtl/>
        </w:rPr>
        <w:t>, בהמשך לחקר המצב הקיים וכחלק מתהליך האפיון ואיסוף הדרישות</w:t>
      </w:r>
      <w:r w:rsidR="00F85A9F" w:rsidRPr="00A52D00">
        <w:rPr>
          <w:rFonts w:ascii="David" w:hAnsi="David" w:cs="David"/>
          <w:sz w:val="24"/>
          <w:szCs w:val="24"/>
          <w:rtl/>
        </w:rPr>
        <w:t xml:space="preserve">. </w:t>
      </w:r>
      <w:r w:rsidR="00F85A9F" w:rsidRPr="00A52D00">
        <w:rPr>
          <w:rFonts w:ascii="David" w:hAnsi="David" w:cs="David"/>
          <w:sz w:val="24"/>
          <w:szCs w:val="24"/>
        </w:rPr>
        <w:t>US</w:t>
      </w:r>
      <w:r w:rsidR="00F85A9F" w:rsidRPr="00A52D00">
        <w:rPr>
          <w:rFonts w:ascii="David" w:hAnsi="David" w:cs="David"/>
          <w:sz w:val="24"/>
          <w:szCs w:val="24"/>
          <w:rtl/>
        </w:rPr>
        <w:t xml:space="preserve"> משמשים ככלי לתיאור דרישות מערכת מנקודת המבט של </w:t>
      </w:r>
      <w:r w:rsidRPr="00A52D00">
        <w:rPr>
          <w:rFonts w:ascii="David" w:hAnsi="David" w:cs="David"/>
          <w:sz w:val="24"/>
          <w:szCs w:val="24"/>
          <w:rtl/>
        </w:rPr>
        <w:t xml:space="preserve">המשתמש, </w:t>
      </w:r>
      <w:r w:rsidR="00F85A9F" w:rsidRPr="00A52D00">
        <w:rPr>
          <w:rFonts w:ascii="David" w:hAnsi="David" w:cs="David"/>
          <w:sz w:val="24"/>
          <w:szCs w:val="24"/>
          <w:rtl/>
        </w:rPr>
        <w:t>ומאפשרים אפיון המבוסס על תרחישי שימוש אמיתיים</w:t>
      </w:r>
      <w:r w:rsidR="00F85A9F" w:rsidRPr="00A52D00">
        <w:rPr>
          <w:rFonts w:ascii="David" w:hAnsi="David" w:cs="David"/>
          <w:sz w:val="24"/>
          <w:szCs w:val="24"/>
        </w:rPr>
        <w:t>.</w:t>
      </w:r>
      <w:r w:rsidR="00F85A9F" w:rsidRPr="00A52D00">
        <w:rPr>
          <w:rFonts w:ascii="David" w:hAnsi="David" w:cs="David"/>
          <w:sz w:val="24"/>
          <w:szCs w:val="24"/>
          <w:rtl/>
        </w:rPr>
        <w:t xml:space="preserve"> ה־</w:t>
      </w:r>
      <w:r w:rsidR="00F85A9F" w:rsidRPr="00A52D00">
        <w:rPr>
          <w:rFonts w:ascii="David" w:hAnsi="David" w:cs="David"/>
          <w:sz w:val="24"/>
          <w:szCs w:val="24"/>
        </w:rPr>
        <w:t xml:space="preserve"> US</w:t>
      </w:r>
      <w:r w:rsidR="00F85A9F" w:rsidRPr="00A52D00">
        <w:rPr>
          <w:rFonts w:ascii="David" w:hAnsi="David" w:cs="David"/>
          <w:sz w:val="24"/>
          <w:szCs w:val="24"/>
          <w:rtl/>
        </w:rPr>
        <w:t>משקפים תרחישי שימוש אופייניים של שותפים בדירת מגורים, ומבוססים על ממצאי הסקר והניתוח של הפתרונות הקיימים. מתוך ה-</w:t>
      </w:r>
      <w:r w:rsidR="00F85A9F" w:rsidRPr="00A52D00">
        <w:rPr>
          <w:rFonts w:ascii="David" w:hAnsi="David" w:cs="David"/>
          <w:sz w:val="24"/>
          <w:szCs w:val="24"/>
        </w:rPr>
        <w:t>US</w:t>
      </w:r>
      <w:r w:rsidR="00F85A9F" w:rsidRPr="00A52D00">
        <w:rPr>
          <w:rFonts w:ascii="David" w:hAnsi="David" w:cs="David"/>
          <w:sz w:val="24"/>
          <w:szCs w:val="24"/>
          <w:rtl/>
        </w:rPr>
        <w:t xml:space="preserve"> ייגזרו הדרישות הפונקציונליות והלא פונקציונליות של המערכת, אשר ישמשו </w:t>
      </w:r>
      <w:r w:rsidRPr="00A52D00">
        <w:rPr>
          <w:rFonts w:ascii="David" w:hAnsi="David" w:cs="David"/>
          <w:sz w:val="24"/>
          <w:szCs w:val="24"/>
          <w:rtl/>
        </w:rPr>
        <w:t>כ</w:t>
      </w:r>
      <w:r w:rsidR="00F85A9F" w:rsidRPr="00A52D00">
        <w:rPr>
          <w:rFonts w:ascii="David" w:hAnsi="David" w:cs="David"/>
          <w:sz w:val="24"/>
          <w:szCs w:val="24"/>
          <w:rtl/>
        </w:rPr>
        <w:t>בסיס לאפיון ולפיתוח הפתרון המוצע</w:t>
      </w:r>
      <w:r w:rsidR="00F85A9F" w:rsidRPr="00A52D00">
        <w:rPr>
          <w:rFonts w:ascii="David" w:hAnsi="David" w:cs="David"/>
          <w:sz w:val="24"/>
          <w:szCs w:val="24"/>
        </w:rPr>
        <w:t>.</w:t>
      </w:r>
    </w:p>
    <w:p w14:paraId="6DFE9248" w14:textId="77777777" w:rsidR="00F85A9F" w:rsidRPr="00A52D00" w:rsidRDefault="00F85A9F" w:rsidP="002A62EF">
      <w:pPr>
        <w:pStyle w:val="a9"/>
        <w:numPr>
          <w:ilvl w:val="0"/>
          <w:numId w:val="1"/>
        </w:numPr>
        <w:spacing w:line="480" w:lineRule="auto"/>
        <w:jc w:val="both"/>
        <w:rPr>
          <w:rFonts w:ascii="David" w:hAnsi="David" w:cs="David"/>
          <w:sz w:val="24"/>
          <w:szCs w:val="24"/>
        </w:rPr>
      </w:pPr>
      <w:r w:rsidRPr="00A52D00">
        <w:rPr>
          <w:rFonts w:ascii="David" w:hAnsi="David" w:cs="David"/>
          <w:sz w:val="24"/>
          <w:szCs w:val="24"/>
          <w:rtl/>
        </w:rPr>
        <w:t>כמשתמש חדש, אני רוצה אפשרות להירשם למערכת, כדי לקבל גישה לניהול דירת שותפים</w:t>
      </w:r>
      <w:r w:rsidRPr="00A52D00">
        <w:rPr>
          <w:rFonts w:ascii="David" w:hAnsi="David" w:cs="David"/>
          <w:sz w:val="24"/>
          <w:szCs w:val="24"/>
        </w:rPr>
        <w:t>.</w:t>
      </w:r>
    </w:p>
    <w:p w14:paraId="5A3EC60C" w14:textId="77777777" w:rsidR="00F85A9F" w:rsidRPr="00A52D00" w:rsidRDefault="00F85A9F" w:rsidP="002A62EF">
      <w:pPr>
        <w:pStyle w:val="a9"/>
        <w:numPr>
          <w:ilvl w:val="0"/>
          <w:numId w:val="1"/>
        </w:numPr>
        <w:spacing w:line="480" w:lineRule="auto"/>
        <w:jc w:val="both"/>
        <w:rPr>
          <w:rFonts w:ascii="David" w:hAnsi="David" w:cs="David"/>
          <w:sz w:val="24"/>
          <w:szCs w:val="24"/>
        </w:rPr>
      </w:pPr>
      <w:r w:rsidRPr="00A52D00">
        <w:rPr>
          <w:rFonts w:ascii="David" w:hAnsi="David" w:cs="David"/>
          <w:sz w:val="24"/>
          <w:szCs w:val="24"/>
          <w:rtl/>
        </w:rPr>
        <w:t>כמשתמש רשום, אני רוצה להקים דירת שותפים חדשה או להצטרף לדירה קיימת, כדי להתחיל בניהול הדירה במסגרת משותפת</w:t>
      </w:r>
      <w:r w:rsidRPr="00A52D00">
        <w:rPr>
          <w:rFonts w:ascii="David" w:hAnsi="David" w:cs="David"/>
          <w:sz w:val="24"/>
          <w:szCs w:val="24"/>
        </w:rPr>
        <w:t>.</w:t>
      </w:r>
    </w:p>
    <w:p w14:paraId="354097CC" w14:textId="77777777" w:rsidR="00F85A9F" w:rsidRPr="00A52D00" w:rsidRDefault="00F85A9F" w:rsidP="002A62EF">
      <w:pPr>
        <w:pStyle w:val="a9"/>
        <w:numPr>
          <w:ilvl w:val="0"/>
          <w:numId w:val="1"/>
        </w:numPr>
        <w:spacing w:line="480" w:lineRule="auto"/>
        <w:jc w:val="both"/>
        <w:rPr>
          <w:rFonts w:ascii="David" w:hAnsi="David" w:cs="David"/>
          <w:sz w:val="24"/>
          <w:szCs w:val="24"/>
        </w:rPr>
      </w:pPr>
      <w:r w:rsidRPr="00A52D00">
        <w:rPr>
          <w:rFonts w:ascii="David" w:hAnsi="David" w:cs="David"/>
          <w:sz w:val="24"/>
          <w:szCs w:val="24"/>
          <w:rtl/>
        </w:rPr>
        <w:t>כדייר, אני רוצה לדווח הוצאה משותפת במערכת, כדי להבטיח חלוקה שווה ושקופה בין השותפים ולמנוע טעויות חישוב או מחלוקות</w:t>
      </w:r>
      <w:r w:rsidRPr="00A52D00">
        <w:rPr>
          <w:rFonts w:ascii="David" w:hAnsi="David" w:cs="David"/>
          <w:sz w:val="24"/>
          <w:szCs w:val="24"/>
        </w:rPr>
        <w:t>.</w:t>
      </w:r>
    </w:p>
    <w:p w14:paraId="0A0C33FF" w14:textId="77777777" w:rsidR="00F85A9F" w:rsidRPr="00A52D00" w:rsidRDefault="00F85A9F" w:rsidP="002A62EF">
      <w:pPr>
        <w:pStyle w:val="a9"/>
        <w:numPr>
          <w:ilvl w:val="0"/>
          <w:numId w:val="1"/>
        </w:numPr>
        <w:spacing w:line="480" w:lineRule="auto"/>
        <w:jc w:val="both"/>
        <w:rPr>
          <w:rFonts w:ascii="David" w:hAnsi="David" w:cs="David"/>
          <w:sz w:val="24"/>
          <w:szCs w:val="24"/>
        </w:rPr>
      </w:pPr>
      <w:r w:rsidRPr="00A52D00">
        <w:rPr>
          <w:rFonts w:ascii="David" w:hAnsi="David" w:cs="David"/>
          <w:sz w:val="24"/>
          <w:szCs w:val="24"/>
          <w:rtl/>
        </w:rPr>
        <w:t>כדייר, אני רוצה שהמערכת תשלח תזכורות אוטומטיות לתשלום חובות, כדי להפחית חיכוכים ולמנוע צורך בפניות אישיות בין השותפים</w:t>
      </w:r>
      <w:r w:rsidRPr="00A52D00">
        <w:rPr>
          <w:rFonts w:ascii="David" w:hAnsi="David" w:cs="David"/>
          <w:sz w:val="24"/>
          <w:szCs w:val="24"/>
        </w:rPr>
        <w:t>.</w:t>
      </w:r>
    </w:p>
    <w:p w14:paraId="7C900253" w14:textId="77777777" w:rsidR="00F85A9F" w:rsidRPr="00A52D00" w:rsidRDefault="00F85A9F" w:rsidP="002A62EF">
      <w:pPr>
        <w:pStyle w:val="a9"/>
        <w:numPr>
          <w:ilvl w:val="0"/>
          <w:numId w:val="1"/>
        </w:numPr>
        <w:spacing w:line="480" w:lineRule="auto"/>
        <w:jc w:val="both"/>
        <w:rPr>
          <w:rFonts w:ascii="David" w:hAnsi="David" w:cs="David"/>
          <w:sz w:val="24"/>
          <w:szCs w:val="24"/>
        </w:rPr>
      </w:pPr>
      <w:r w:rsidRPr="00A52D00">
        <w:rPr>
          <w:rFonts w:ascii="David" w:hAnsi="David" w:cs="David"/>
          <w:sz w:val="24"/>
          <w:szCs w:val="24"/>
          <w:rtl/>
        </w:rPr>
        <w:t xml:space="preserve">כדייר, אני רוצה לסמן משימה </w:t>
      </w:r>
      <w:proofErr w:type="spellStart"/>
      <w:r w:rsidRPr="00A52D00">
        <w:rPr>
          <w:rFonts w:ascii="David" w:hAnsi="David" w:cs="David"/>
          <w:sz w:val="24"/>
          <w:szCs w:val="24"/>
          <w:rtl/>
        </w:rPr>
        <w:t>כ״בוצעה</w:t>
      </w:r>
      <w:proofErr w:type="spellEnd"/>
      <w:r w:rsidRPr="00A52D00">
        <w:rPr>
          <w:rFonts w:ascii="David" w:hAnsi="David" w:cs="David"/>
          <w:sz w:val="24"/>
          <w:szCs w:val="24"/>
          <w:rtl/>
        </w:rPr>
        <w:t>״ ולצפות בהיסטוריית ביצוע של כלל השותפים</w:t>
      </w:r>
      <w:r w:rsidRPr="00A52D00">
        <w:rPr>
          <w:rFonts w:ascii="David" w:hAnsi="David" w:cs="David"/>
          <w:sz w:val="24"/>
          <w:szCs w:val="24"/>
        </w:rPr>
        <w:t>,</w:t>
      </w:r>
      <w:r w:rsidRPr="00A52D00">
        <w:rPr>
          <w:rFonts w:ascii="David" w:hAnsi="David" w:cs="David"/>
          <w:sz w:val="24"/>
          <w:szCs w:val="24"/>
        </w:rPr>
        <w:br/>
        <w:t xml:space="preserve"> </w:t>
      </w:r>
      <w:r w:rsidRPr="00A52D00">
        <w:rPr>
          <w:rFonts w:ascii="David" w:hAnsi="David" w:cs="David"/>
          <w:sz w:val="24"/>
          <w:szCs w:val="24"/>
          <w:rtl/>
        </w:rPr>
        <w:t>כדי לייצר שקיפות ולוודא חלוקה הוגנת לאורך זמן</w:t>
      </w:r>
      <w:r w:rsidRPr="00A52D00">
        <w:rPr>
          <w:rFonts w:ascii="David" w:hAnsi="David" w:cs="David"/>
          <w:sz w:val="24"/>
          <w:szCs w:val="24"/>
        </w:rPr>
        <w:t>.</w:t>
      </w:r>
    </w:p>
    <w:p w14:paraId="3BB6330C" w14:textId="77777777" w:rsidR="00F85A9F" w:rsidRPr="00A52D00" w:rsidRDefault="00F85A9F" w:rsidP="002A62EF">
      <w:pPr>
        <w:pStyle w:val="a9"/>
        <w:numPr>
          <w:ilvl w:val="0"/>
          <w:numId w:val="1"/>
        </w:numPr>
        <w:spacing w:line="480" w:lineRule="auto"/>
        <w:jc w:val="both"/>
        <w:rPr>
          <w:rFonts w:ascii="David" w:hAnsi="David" w:cs="David"/>
          <w:sz w:val="24"/>
          <w:szCs w:val="24"/>
        </w:rPr>
      </w:pPr>
      <w:r w:rsidRPr="00A52D00">
        <w:rPr>
          <w:rFonts w:ascii="David" w:hAnsi="David" w:cs="David"/>
          <w:sz w:val="24"/>
          <w:szCs w:val="24"/>
          <w:rtl/>
        </w:rPr>
        <w:t>כדייר, אני רוצה לנהל את לוח התורנויות והמשימות בדירה, כדי שאוכל להוסיף משימה חדשה, לצפות במשימות הקיימות, לעדכן משימות לפי הצורך ולמחוק משימות שאינן רלוונטיות</w:t>
      </w:r>
      <w:r w:rsidRPr="00A52D00">
        <w:rPr>
          <w:rFonts w:ascii="David" w:hAnsi="David" w:cs="David"/>
          <w:sz w:val="24"/>
          <w:szCs w:val="24"/>
        </w:rPr>
        <w:t>.</w:t>
      </w:r>
    </w:p>
    <w:p w14:paraId="57D127CD" w14:textId="77777777" w:rsidR="00F85A9F" w:rsidRPr="00A52D00" w:rsidRDefault="00F85A9F" w:rsidP="002A62EF">
      <w:pPr>
        <w:pStyle w:val="a9"/>
        <w:numPr>
          <w:ilvl w:val="0"/>
          <w:numId w:val="1"/>
        </w:numPr>
        <w:spacing w:line="480" w:lineRule="auto"/>
        <w:jc w:val="both"/>
        <w:rPr>
          <w:rFonts w:ascii="David" w:hAnsi="David" w:cs="David"/>
          <w:sz w:val="24"/>
          <w:szCs w:val="24"/>
        </w:rPr>
      </w:pPr>
      <w:r w:rsidRPr="00A52D00">
        <w:rPr>
          <w:rFonts w:ascii="David" w:hAnsi="David" w:cs="David"/>
          <w:sz w:val="24"/>
          <w:szCs w:val="24"/>
          <w:rtl/>
        </w:rPr>
        <w:t>כדייר, אני רוצה להגדיר משימות עתידיות בדירה עם תאריך לביצוע, כדי לאפשר תכנון מוקדם ומעקב אחר פעולות תחזוקה</w:t>
      </w:r>
      <w:r w:rsidRPr="00A52D00">
        <w:rPr>
          <w:rFonts w:ascii="David" w:hAnsi="David" w:cs="David"/>
          <w:sz w:val="24"/>
          <w:szCs w:val="24"/>
        </w:rPr>
        <w:t>.</w:t>
      </w:r>
    </w:p>
    <w:p w14:paraId="0DF0D884" w14:textId="77777777" w:rsidR="00F85A9F" w:rsidRPr="00A52D00" w:rsidRDefault="00F85A9F" w:rsidP="002A62EF">
      <w:pPr>
        <w:pStyle w:val="a9"/>
        <w:numPr>
          <w:ilvl w:val="0"/>
          <w:numId w:val="1"/>
        </w:numPr>
        <w:spacing w:line="480" w:lineRule="auto"/>
        <w:jc w:val="both"/>
        <w:rPr>
          <w:rFonts w:ascii="David" w:hAnsi="David" w:cs="David"/>
          <w:sz w:val="24"/>
          <w:szCs w:val="24"/>
        </w:rPr>
      </w:pPr>
      <w:r w:rsidRPr="00A52D00">
        <w:rPr>
          <w:rFonts w:ascii="David" w:hAnsi="David" w:cs="David"/>
          <w:sz w:val="24"/>
          <w:szCs w:val="24"/>
          <w:rtl/>
        </w:rPr>
        <w:lastRenderedPageBreak/>
        <w:t>כדייר, אני רוצה להחליף תורנות ניקיון דרך המערכת, כדי לאפשר שינוי מסודר ומתועד בלוח התורנויות</w:t>
      </w:r>
      <w:r w:rsidRPr="00A52D00">
        <w:rPr>
          <w:rFonts w:ascii="David" w:hAnsi="David" w:cs="David"/>
          <w:sz w:val="24"/>
          <w:szCs w:val="24"/>
        </w:rPr>
        <w:t>.</w:t>
      </w:r>
    </w:p>
    <w:p w14:paraId="6BAEE8C9" w14:textId="29E196D9" w:rsidR="00F85A9F" w:rsidRPr="00A52D00" w:rsidRDefault="00F85A9F" w:rsidP="00F07B4C">
      <w:pPr>
        <w:pStyle w:val="a9"/>
        <w:numPr>
          <w:ilvl w:val="0"/>
          <w:numId w:val="1"/>
        </w:numPr>
        <w:spacing w:line="480" w:lineRule="auto"/>
        <w:jc w:val="both"/>
        <w:rPr>
          <w:rFonts w:ascii="David" w:hAnsi="David" w:cs="David"/>
          <w:sz w:val="24"/>
          <w:szCs w:val="24"/>
        </w:rPr>
      </w:pPr>
      <w:r w:rsidRPr="00A52D00">
        <w:rPr>
          <w:rFonts w:ascii="David" w:hAnsi="David" w:cs="David"/>
          <w:sz w:val="24"/>
          <w:szCs w:val="24"/>
          <w:rtl/>
        </w:rPr>
        <w:t xml:space="preserve">כדייר, אני רוצה לנהל תקשורת מסודרת מול בעל הדירה ולתעד פניות ואירועים הקשורים לדירה, כדי לצמצם בלבול ואי </w:t>
      </w:r>
      <w:r w:rsidR="00F07B4C" w:rsidRPr="00A52D00">
        <w:rPr>
          <w:rFonts w:ascii="David" w:hAnsi="David" w:cs="David"/>
          <w:sz w:val="24"/>
          <w:szCs w:val="24"/>
          <w:rtl/>
        </w:rPr>
        <w:t>הבנה</w:t>
      </w:r>
      <w:r w:rsidRPr="00A52D00">
        <w:rPr>
          <w:rFonts w:ascii="David" w:hAnsi="David" w:cs="David"/>
          <w:sz w:val="24"/>
          <w:szCs w:val="24"/>
          <w:rtl/>
        </w:rPr>
        <w:t xml:space="preserve"> בין הצדדים.</w:t>
      </w:r>
    </w:p>
    <w:p w14:paraId="30256700" w14:textId="77777777" w:rsidR="00F85A9F" w:rsidRPr="00A52D00" w:rsidRDefault="00F85A9F" w:rsidP="002A62EF">
      <w:pPr>
        <w:pStyle w:val="a9"/>
        <w:numPr>
          <w:ilvl w:val="0"/>
          <w:numId w:val="1"/>
        </w:numPr>
        <w:spacing w:line="480" w:lineRule="auto"/>
        <w:jc w:val="both"/>
        <w:rPr>
          <w:rFonts w:ascii="David" w:hAnsi="David" w:cs="David"/>
          <w:sz w:val="24"/>
          <w:szCs w:val="24"/>
        </w:rPr>
      </w:pPr>
      <w:r w:rsidRPr="00A52D00">
        <w:rPr>
          <w:rFonts w:ascii="David" w:hAnsi="David" w:cs="David"/>
          <w:sz w:val="24"/>
          <w:szCs w:val="24"/>
          <w:rtl/>
        </w:rPr>
        <w:t>כדייר, אני רוצה שכל השותפים יוכלו לראות פניות שנשלחו לבעל הדירה, כדי למנוע כפילויות ולשמור על תיאום בינינו</w:t>
      </w:r>
      <w:r w:rsidRPr="00A52D00">
        <w:rPr>
          <w:rFonts w:ascii="David" w:hAnsi="David" w:cs="David"/>
          <w:sz w:val="24"/>
          <w:szCs w:val="24"/>
        </w:rPr>
        <w:t>.</w:t>
      </w:r>
    </w:p>
    <w:p w14:paraId="25ED27C5" w14:textId="77777777" w:rsidR="00F85A9F" w:rsidRPr="00A52D00" w:rsidRDefault="00F85A9F" w:rsidP="002A62EF">
      <w:pPr>
        <w:pStyle w:val="a9"/>
        <w:numPr>
          <w:ilvl w:val="0"/>
          <w:numId w:val="1"/>
        </w:numPr>
        <w:spacing w:line="480" w:lineRule="auto"/>
        <w:jc w:val="both"/>
        <w:rPr>
          <w:rFonts w:ascii="David" w:hAnsi="David" w:cs="David"/>
          <w:sz w:val="24"/>
          <w:szCs w:val="24"/>
        </w:rPr>
      </w:pPr>
      <w:r w:rsidRPr="00A52D00">
        <w:rPr>
          <w:rFonts w:ascii="David" w:hAnsi="David" w:cs="David"/>
          <w:sz w:val="24"/>
          <w:szCs w:val="24"/>
          <w:rtl/>
        </w:rPr>
        <w:t>כבעל דירה, אני רוצה לקבל פניות מסודרות מהדיירים במקום אחד, כדי לטפל בתקלות בצורה יעילה ומתועדת</w:t>
      </w:r>
      <w:r w:rsidRPr="00A52D00">
        <w:rPr>
          <w:rFonts w:ascii="David" w:hAnsi="David" w:cs="David"/>
          <w:sz w:val="24"/>
          <w:szCs w:val="24"/>
        </w:rPr>
        <w:t>.</w:t>
      </w:r>
    </w:p>
    <w:p w14:paraId="161B6FF5" w14:textId="77777777" w:rsidR="00F85A9F" w:rsidRPr="00A52D00" w:rsidRDefault="00F85A9F" w:rsidP="002A62EF">
      <w:pPr>
        <w:pStyle w:val="a9"/>
        <w:numPr>
          <w:ilvl w:val="0"/>
          <w:numId w:val="1"/>
        </w:numPr>
        <w:spacing w:line="480" w:lineRule="auto"/>
        <w:jc w:val="both"/>
        <w:rPr>
          <w:rFonts w:ascii="David" w:hAnsi="David" w:cs="David"/>
          <w:sz w:val="24"/>
          <w:szCs w:val="24"/>
        </w:rPr>
      </w:pPr>
      <w:r w:rsidRPr="00A52D00">
        <w:rPr>
          <w:rFonts w:ascii="David" w:hAnsi="David" w:cs="David"/>
          <w:sz w:val="24"/>
          <w:szCs w:val="24"/>
          <w:rtl/>
        </w:rPr>
        <w:t>כדייר מנהל, אני רוצה להוסיף או להסיר שותף לקבוצת הדיירים של הדירה, כדי לאפשר ניהול נכון של המשתתפים בדירה במערכת</w:t>
      </w:r>
      <w:r w:rsidRPr="00A52D00">
        <w:rPr>
          <w:rFonts w:ascii="David" w:hAnsi="David" w:cs="David"/>
          <w:sz w:val="24"/>
          <w:szCs w:val="24"/>
        </w:rPr>
        <w:t>.</w:t>
      </w:r>
    </w:p>
    <w:p w14:paraId="2A3E7D4F" w14:textId="70C436FB" w:rsidR="00395CE9" w:rsidRPr="00A52D00" w:rsidRDefault="00395CE9" w:rsidP="000C1573">
      <w:pPr>
        <w:pStyle w:val="1"/>
        <w:rPr>
          <w:rtl/>
        </w:rPr>
      </w:pPr>
      <w:bookmarkStart w:id="10" w:name="_Toc219973918"/>
      <w:r w:rsidRPr="00A52D00">
        <w:rPr>
          <w:rtl/>
        </w:rPr>
        <w:t>השוואת חלופות</w:t>
      </w:r>
      <w:bookmarkEnd w:id="10"/>
      <w:r w:rsidR="00C146CA" w:rsidRPr="00A52D00">
        <w:rPr>
          <w:rtl/>
        </w:rPr>
        <w:br/>
      </w:r>
    </w:p>
    <w:p w14:paraId="06D6D601" w14:textId="10834332" w:rsidR="002C30AB" w:rsidRPr="00A52D00" w:rsidRDefault="00721361" w:rsidP="00BE2953">
      <w:pPr>
        <w:spacing w:line="480" w:lineRule="auto"/>
        <w:jc w:val="both"/>
        <w:rPr>
          <w:rFonts w:ascii="David" w:hAnsi="David" w:cs="David"/>
          <w:sz w:val="24"/>
          <w:szCs w:val="24"/>
          <w:rtl/>
        </w:rPr>
      </w:pPr>
      <w:r w:rsidRPr="00A52D00">
        <w:rPr>
          <w:rFonts w:ascii="David" w:hAnsi="David" w:cs="David"/>
          <w:sz w:val="24"/>
          <w:szCs w:val="24"/>
          <w:rtl/>
        </w:rPr>
        <w:t xml:space="preserve">בפרק זה </w:t>
      </w:r>
      <w:r w:rsidR="00395CE9" w:rsidRPr="00A52D00">
        <w:rPr>
          <w:rFonts w:ascii="David" w:hAnsi="David" w:cs="David"/>
          <w:sz w:val="24"/>
          <w:szCs w:val="24"/>
          <w:rtl/>
        </w:rPr>
        <w:t>נבחנות החלופות השונות במטרה לבחור את הגישה המתאימה ביותר לפיתוח מערכת ניהול דירות שותפים</w:t>
      </w:r>
      <w:r w:rsidRPr="00A52D00">
        <w:rPr>
          <w:rFonts w:ascii="David" w:hAnsi="David" w:cs="David"/>
          <w:sz w:val="24"/>
          <w:szCs w:val="24"/>
          <w:rtl/>
        </w:rPr>
        <w:t xml:space="preserve"> וזאת לאחר ניתוח המצב הקיים והבנת צרכי המערכת.</w:t>
      </w:r>
      <w:r w:rsidR="00395CE9" w:rsidRPr="00A52D00">
        <w:rPr>
          <w:rFonts w:ascii="David" w:hAnsi="David" w:cs="David"/>
          <w:sz w:val="24"/>
          <w:szCs w:val="24"/>
          <w:rtl/>
        </w:rPr>
        <w:t xml:space="preserve"> </w:t>
      </w:r>
      <w:r w:rsidR="002C30AB" w:rsidRPr="00A52D00">
        <w:rPr>
          <w:rFonts w:ascii="David" w:hAnsi="David" w:cs="David"/>
          <w:sz w:val="24"/>
          <w:szCs w:val="24"/>
          <w:rtl/>
        </w:rPr>
        <w:t xml:space="preserve">על מנת לבצע השוואה בין חלופות אלו ולבחור את הפתרון המתאים, </w:t>
      </w:r>
      <w:r w:rsidR="008C5EC5" w:rsidRPr="00A52D00">
        <w:rPr>
          <w:rFonts w:ascii="David" w:hAnsi="David" w:cs="David"/>
          <w:sz w:val="24"/>
          <w:szCs w:val="24"/>
          <w:rtl/>
        </w:rPr>
        <w:t>הוג</w:t>
      </w:r>
      <w:r w:rsidR="00BE2953" w:rsidRPr="00A52D00">
        <w:rPr>
          <w:rFonts w:ascii="David" w:hAnsi="David" w:cs="David"/>
          <w:sz w:val="24"/>
          <w:szCs w:val="24"/>
          <w:rtl/>
        </w:rPr>
        <w:t>ד</w:t>
      </w:r>
      <w:r w:rsidR="008C5EC5" w:rsidRPr="00A52D00">
        <w:rPr>
          <w:rFonts w:ascii="David" w:hAnsi="David" w:cs="David"/>
          <w:sz w:val="24"/>
          <w:szCs w:val="24"/>
          <w:rtl/>
        </w:rPr>
        <w:t>רו</w:t>
      </w:r>
      <w:r w:rsidR="002C30AB" w:rsidRPr="00A52D00">
        <w:rPr>
          <w:rFonts w:ascii="David" w:hAnsi="David" w:cs="David"/>
          <w:sz w:val="24"/>
          <w:szCs w:val="24"/>
          <w:rtl/>
        </w:rPr>
        <w:t xml:space="preserve"> קריטריונים להשוואה אשר משקפים את הצרכים הפונקציונליים, הארגוניים והטכנולוגיים של המערכת:</w:t>
      </w:r>
    </w:p>
    <w:p w14:paraId="069F36F3" w14:textId="77777777" w:rsidR="00395CE9" w:rsidRPr="00A52D00" w:rsidRDefault="00395CE9" w:rsidP="00395CE9">
      <w:pPr>
        <w:pStyle w:val="a9"/>
        <w:numPr>
          <w:ilvl w:val="0"/>
          <w:numId w:val="2"/>
        </w:numPr>
        <w:spacing w:line="480" w:lineRule="auto"/>
        <w:jc w:val="both"/>
        <w:rPr>
          <w:rFonts w:ascii="David" w:hAnsi="David" w:cs="David"/>
          <w:sz w:val="24"/>
          <w:szCs w:val="24"/>
        </w:rPr>
      </w:pPr>
      <w:r w:rsidRPr="00A52D00">
        <w:rPr>
          <w:rFonts w:ascii="David" w:hAnsi="David" w:cs="David"/>
          <w:sz w:val="24"/>
          <w:szCs w:val="24"/>
          <w:rtl/>
        </w:rPr>
        <w:t>עלות פיתוח ותחזוקה- קריטריון זה בוחן את העלויות הכלכליות הכרוכות בפיתוח ובהפעלת המערכת, לרבות עלויות פיתוח ראשוניות, שימוש בפלטפורמות או כלים חיצוניים, רישיונות נדרשים ותחזוקה שוטפת, תוך התמקדות בהבדלים היחסיים בין החלופות</w:t>
      </w:r>
      <w:r w:rsidRPr="00A52D00">
        <w:rPr>
          <w:rFonts w:ascii="David" w:hAnsi="David" w:cs="David"/>
          <w:sz w:val="24"/>
          <w:szCs w:val="24"/>
        </w:rPr>
        <w:t>.</w:t>
      </w:r>
    </w:p>
    <w:p w14:paraId="250BB4DD" w14:textId="77777777" w:rsidR="00395CE9" w:rsidRPr="00A52D00" w:rsidRDefault="00395CE9" w:rsidP="00395CE9">
      <w:pPr>
        <w:pStyle w:val="a9"/>
        <w:numPr>
          <w:ilvl w:val="0"/>
          <w:numId w:val="2"/>
        </w:numPr>
        <w:spacing w:line="480" w:lineRule="auto"/>
        <w:jc w:val="both"/>
        <w:rPr>
          <w:rFonts w:ascii="David" w:hAnsi="David" w:cs="David"/>
          <w:sz w:val="24"/>
          <w:szCs w:val="24"/>
        </w:rPr>
      </w:pPr>
      <w:r w:rsidRPr="00A52D00">
        <w:rPr>
          <w:rFonts w:ascii="David" w:hAnsi="David" w:cs="David"/>
          <w:sz w:val="24"/>
          <w:szCs w:val="24"/>
          <w:rtl/>
        </w:rPr>
        <w:t>זמן פיתוח והטמעה- קריטריון זה בוחן את משך הזמן הנדרש מרגע קבלת ההחלטה על החלופה ועד למצב שנקבל מערכת פעילה לשימוש, תוך התייחסות לאילוצי הזמנים של הפרויקט, המחייבים יישום פתרון עובד במסגרת תקופת הפיתוח שנקבעה</w:t>
      </w:r>
      <w:r w:rsidRPr="00A52D00">
        <w:rPr>
          <w:rFonts w:ascii="David" w:hAnsi="David" w:cs="David"/>
          <w:sz w:val="24"/>
          <w:szCs w:val="24"/>
        </w:rPr>
        <w:t>.</w:t>
      </w:r>
      <w:r w:rsidRPr="00A52D00">
        <w:rPr>
          <w:rFonts w:ascii="David" w:hAnsi="David" w:cs="David"/>
          <w:sz w:val="24"/>
          <w:szCs w:val="24"/>
          <w:rtl/>
        </w:rPr>
        <w:t xml:space="preserve"> </w:t>
      </w:r>
    </w:p>
    <w:p w14:paraId="4D2638AF" w14:textId="77777777" w:rsidR="00395CE9" w:rsidRPr="00A52D00" w:rsidRDefault="00395CE9" w:rsidP="00395CE9">
      <w:pPr>
        <w:pStyle w:val="a9"/>
        <w:numPr>
          <w:ilvl w:val="0"/>
          <w:numId w:val="2"/>
        </w:numPr>
        <w:spacing w:line="480" w:lineRule="auto"/>
        <w:jc w:val="both"/>
        <w:rPr>
          <w:rFonts w:ascii="David" w:hAnsi="David" w:cs="David"/>
          <w:sz w:val="24"/>
          <w:szCs w:val="24"/>
        </w:rPr>
      </w:pPr>
      <w:r w:rsidRPr="00A52D00">
        <w:rPr>
          <w:rFonts w:ascii="David" w:hAnsi="David" w:cs="David"/>
          <w:sz w:val="24"/>
          <w:szCs w:val="24"/>
          <w:rtl/>
        </w:rPr>
        <w:t>התאמה לדרישות המערכת- קריטריון זה בוחן את מידת היכולת של כל חלופה לתת מענה לדרישות שהוגדרו למערכת ניהול דירות שותפים, כפי שעלו מניתוח המצב הקיים והדרישות, ואת מידת התאמתה לפונקציות הנדרשות לצורך מתן מענה יעיל ושלם לצרכים שזוהו</w:t>
      </w:r>
      <w:r w:rsidRPr="00A52D00">
        <w:rPr>
          <w:rFonts w:ascii="David" w:hAnsi="David" w:cs="David"/>
          <w:sz w:val="24"/>
          <w:szCs w:val="24"/>
        </w:rPr>
        <w:t>.</w:t>
      </w:r>
    </w:p>
    <w:p w14:paraId="4E596678" w14:textId="77777777" w:rsidR="00395CE9" w:rsidRPr="00A52D00" w:rsidRDefault="00395CE9" w:rsidP="00395CE9">
      <w:pPr>
        <w:pStyle w:val="a9"/>
        <w:numPr>
          <w:ilvl w:val="0"/>
          <w:numId w:val="2"/>
        </w:numPr>
        <w:spacing w:line="480" w:lineRule="auto"/>
        <w:jc w:val="both"/>
        <w:rPr>
          <w:rFonts w:ascii="David" w:hAnsi="David" w:cs="David"/>
          <w:sz w:val="24"/>
          <w:szCs w:val="24"/>
        </w:rPr>
      </w:pPr>
      <w:r w:rsidRPr="00A52D00">
        <w:rPr>
          <w:rFonts w:ascii="David" w:hAnsi="David" w:cs="David"/>
          <w:sz w:val="24"/>
          <w:szCs w:val="24"/>
          <w:rtl/>
        </w:rPr>
        <w:t>היתכנות טכנולוגית ויישומית- קריטריון זה בוחן את מידת ההיתכנות לממש כל חלופה מבחינה טכנולוגית ויישומית, בהתחשב ברמת המורכבות של הפיתוח, זמינות הכלים והידע הנדרש לפיתוח וכן את היכולת ליישם את הפתרון בפועל במסגרת התנאים והמשאבים הקיימים</w:t>
      </w:r>
      <w:r w:rsidRPr="00A52D00">
        <w:rPr>
          <w:rFonts w:ascii="David" w:hAnsi="David" w:cs="David"/>
          <w:sz w:val="24"/>
          <w:szCs w:val="24"/>
        </w:rPr>
        <w:t>.</w:t>
      </w:r>
    </w:p>
    <w:p w14:paraId="6E551FE1" w14:textId="135E1472" w:rsidR="00395CE9" w:rsidRPr="00A52D00" w:rsidRDefault="00395CE9" w:rsidP="004D19D3">
      <w:pPr>
        <w:pStyle w:val="a9"/>
        <w:numPr>
          <w:ilvl w:val="0"/>
          <w:numId w:val="2"/>
        </w:numPr>
        <w:spacing w:line="480" w:lineRule="auto"/>
        <w:jc w:val="both"/>
        <w:rPr>
          <w:rFonts w:ascii="David" w:hAnsi="David" w:cs="David"/>
          <w:sz w:val="24"/>
          <w:szCs w:val="24"/>
          <w:rtl/>
        </w:rPr>
      </w:pPr>
      <w:r w:rsidRPr="00A52D00">
        <w:rPr>
          <w:rFonts w:ascii="David" w:hAnsi="David" w:cs="David"/>
          <w:sz w:val="24"/>
          <w:szCs w:val="24"/>
          <w:rtl/>
        </w:rPr>
        <w:lastRenderedPageBreak/>
        <w:t>גמישות ושדרוג עתידי- קריטריון זה בוחן את מידת הגמישות של כל חלופה ואת היכולת לבצע שינויים, הרחבות ושדרוגים במערכת בעתיד. במסגרת קריטריון זה נבחנת האפשרות להוסיף פונקציות חדשות, להתאים את המערכת לצרכים משתנים ולבצע שדרוגים, מבלי להידרש לפיתוח מחדש של המערכת או לשינויים מורכבים בתשתית הקיימת</w:t>
      </w:r>
      <w:r w:rsidRPr="00A52D00">
        <w:rPr>
          <w:rFonts w:ascii="David" w:hAnsi="David" w:cs="David"/>
          <w:sz w:val="24"/>
          <w:szCs w:val="24"/>
        </w:rPr>
        <w:t>.</w:t>
      </w:r>
    </w:p>
    <w:p w14:paraId="52B4FE50" w14:textId="07DC803C" w:rsidR="00395CE9" w:rsidRPr="00A52D00" w:rsidRDefault="00BB2EBC" w:rsidP="00BE2953">
      <w:pPr>
        <w:spacing w:line="480" w:lineRule="auto"/>
        <w:jc w:val="both"/>
        <w:rPr>
          <w:rFonts w:ascii="David" w:hAnsi="David" w:cs="David"/>
          <w:sz w:val="24"/>
          <w:szCs w:val="24"/>
          <w:rtl/>
        </w:rPr>
      </w:pPr>
      <w:r w:rsidRPr="00A52D00">
        <w:rPr>
          <w:rFonts w:ascii="David" w:hAnsi="David" w:cs="David"/>
          <w:sz w:val="24"/>
          <w:szCs w:val="24"/>
          <w:rtl/>
        </w:rPr>
        <w:t>לאחר הגדרת הקריטריונים</w:t>
      </w:r>
      <w:r w:rsidR="00BE2953" w:rsidRPr="00A52D00">
        <w:rPr>
          <w:rFonts w:ascii="David" w:hAnsi="David" w:cs="David"/>
          <w:sz w:val="24"/>
          <w:szCs w:val="24"/>
          <w:rtl/>
        </w:rPr>
        <w:t xml:space="preserve"> נערכה השוואה בין שלוש חלופות פיתוח אפשריות: התאמת כלים קיימים בשוק לצרכי למערכת, פיתוח מערכת ייעודית ושימוש בפלטפורמות פיתוח מבוססות </w:t>
      </w:r>
      <w:r w:rsidR="00BE2953" w:rsidRPr="00A52D00">
        <w:rPr>
          <w:rFonts w:ascii="David" w:hAnsi="David" w:cs="David"/>
          <w:sz w:val="24"/>
          <w:szCs w:val="24"/>
        </w:rPr>
        <w:t>No-Code/Low-Code</w:t>
      </w:r>
      <w:r w:rsidR="00BE2953" w:rsidRPr="00A52D00">
        <w:rPr>
          <w:rFonts w:ascii="David" w:hAnsi="David" w:cs="David"/>
          <w:sz w:val="24"/>
          <w:szCs w:val="24"/>
          <w:rtl/>
        </w:rPr>
        <w:t xml:space="preserve">.  </w:t>
      </w:r>
    </w:p>
    <w:p w14:paraId="34611E2D" w14:textId="51E695B0" w:rsidR="00395CE9" w:rsidRPr="00A52D00" w:rsidRDefault="00395CE9" w:rsidP="00BB2EBC">
      <w:pPr>
        <w:spacing w:line="480" w:lineRule="auto"/>
        <w:jc w:val="both"/>
        <w:rPr>
          <w:rFonts w:ascii="David" w:hAnsi="David" w:cs="David"/>
          <w:sz w:val="24"/>
          <w:szCs w:val="24"/>
          <w:rtl/>
        </w:rPr>
      </w:pPr>
      <w:r w:rsidRPr="00A52D00">
        <w:rPr>
          <w:rFonts w:ascii="David" w:hAnsi="David" w:cs="David"/>
          <w:sz w:val="24"/>
          <w:szCs w:val="24"/>
          <w:u w:val="single"/>
          <w:rtl/>
        </w:rPr>
        <w:t>התאמת כלים קיימים בשוק לצרכי למערכת-</w:t>
      </w:r>
      <w:r w:rsidRPr="00A52D00">
        <w:rPr>
          <w:rFonts w:ascii="David" w:hAnsi="David" w:cs="David"/>
          <w:sz w:val="24"/>
          <w:szCs w:val="24"/>
          <w:rtl/>
        </w:rPr>
        <w:t xml:space="preserve"> חלופה זו נשענת על שילוב בין </w:t>
      </w:r>
      <w:r w:rsidR="00BB2EBC" w:rsidRPr="00A52D00">
        <w:rPr>
          <w:rFonts w:ascii="David" w:hAnsi="David" w:cs="David"/>
          <w:sz w:val="24"/>
          <w:szCs w:val="24"/>
          <w:rtl/>
        </w:rPr>
        <w:t>ה</w:t>
      </w:r>
      <w:r w:rsidRPr="00A52D00">
        <w:rPr>
          <w:rFonts w:ascii="David" w:hAnsi="David" w:cs="David"/>
          <w:sz w:val="24"/>
          <w:szCs w:val="24"/>
          <w:rtl/>
        </w:rPr>
        <w:t xml:space="preserve">כלים </w:t>
      </w:r>
      <w:r w:rsidR="00BB2EBC" w:rsidRPr="00A52D00">
        <w:rPr>
          <w:rFonts w:ascii="David" w:hAnsi="David" w:cs="David"/>
          <w:sz w:val="24"/>
          <w:szCs w:val="24"/>
          <w:rtl/>
        </w:rPr>
        <w:t>ה</w:t>
      </w:r>
      <w:r w:rsidRPr="00A52D00">
        <w:rPr>
          <w:rFonts w:ascii="David" w:hAnsi="David" w:cs="David"/>
          <w:sz w:val="24"/>
          <w:szCs w:val="24"/>
          <w:rtl/>
        </w:rPr>
        <w:t>קיימים והגדרת אופן השימוש בהם לצורך ניהול דירת שותפים. במסגרת גישה זו, ניהול הדירה מתבצע באמצעות מודל שימוש מסודר, הקובע כיצד יש לעשות שימוש בכלים השונים כדי לאפשר התנהלות יומיומית מאורגנת ויעילה</w:t>
      </w:r>
      <w:r w:rsidRPr="00A52D00">
        <w:rPr>
          <w:rFonts w:ascii="David" w:hAnsi="David" w:cs="David"/>
          <w:sz w:val="24"/>
          <w:szCs w:val="24"/>
        </w:rPr>
        <w:t>.</w:t>
      </w:r>
      <w:r w:rsidR="00BB2EBC" w:rsidRPr="00A52D00">
        <w:rPr>
          <w:rFonts w:ascii="David" w:hAnsi="David" w:cs="David"/>
          <w:sz w:val="24"/>
          <w:szCs w:val="24"/>
          <w:rtl/>
        </w:rPr>
        <w:t xml:space="preserve"> </w:t>
      </w:r>
      <w:r w:rsidRPr="00A52D00">
        <w:rPr>
          <w:rFonts w:ascii="David" w:hAnsi="David" w:cs="David"/>
          <w:sz w:val="24"/>
          <w:szCs w:val="24"/>
          <w:rtl/>
        </w:rPr>
        <w:t>היתרון המרכזי של חלופה זו הוא השימוש בכלים זמינים ומוכרים, המאפשר התחלה מהירה של ניהול דירת השותפים ללא צורך בפיתוח טכנולוגי. הכלים הקיימים כבר נמצאים בשימוש יומי בקרב משתמשים רבים, ולכן אינם דורשים זמן למידה משמעותי או הכשרה מיוחדת</w:t>
      </w:r>
      <w:r w:rsidRPr="00A52D00">
        <w:rPr>
          <w:rFonts w:ascii="David" w:hAnsi="David" w:cs="David"/>
          <w:sz w:val="24"/>
          <w:szCs w:val="24"/>
        </w:rPr>
        <w:t>.</w:t>
      </w:r>
      <w:r w:rsidRPr="00A52D00">
        <w:rPr>
          <w:rFonts w:ascii="David" w:hAnsi="David" w:cs="David"/>
          <w:sz w:val="24"/>
          <w:szCs w:val="24"/>
          <w:rtl/>
        </w:rPr>
        <w:t xml:space="preserve"> כלים אלו מספקים מענה נקודתי לחלק מהצרכים הבסיסיים של ניהול דירת שותפים, כגון חישוב הוצאות משותפות, העברת תשלומים ותקשורת שוטפת בין הדיירים. היכולת להיעזר בפתרונות קיימים מאפשרת התחלה מהירה של התנהלות מסודרת במידה מסוימת, ללא צורך בהקמת מערכת חדשה</w:t>
      </w:r>
      <w:r w:rsidRPr="00A52D00">
        <w:rPr>
          <w:rFonts w:ascii="David" w:hAnsi="David" w:cs="David"/>
          <w:sz w:val="24"/>
          <w:szCs w:val="24"/>
        </w:rPr>
        <w:t>.</w:t>
      </w:r>
    </w:p>
    <w:p w14:paraId="0CCF836F" w14:textId="7D1AB4F1" w:rsidR="00395CE9" w:rsidRPr="00A52D00" w:rsidRDefault="00395CE9" w:rsidP="00BB2EBC">
      <w:pPr>
        <w:spacing w:line="480" w:lineRule="auto"/>
        <w:jc w:val="both"/>
        <w:rPr>
          <w:rFonts w:ascii="David" w:hAnsi="David" w:cs="David"/>
          <w:sz w:val="24"/>
          <w:szCs w:val="24"/>
          <w:rtl/>
        </w:rPr>
      </w:pPr>
      <w:r w:rsidRPr="00A52D00">
        <w:rPr>
          <w:rFonts w:ascii="David" w:hAnsi="David" w:cs="David"/>
          <w:sz w:val="24"/>
          <w:szCs w:val="24"/>
          <w:rtl/>
        </w:rPr>
        <w:t>החיסרון המרכזי של חלופה זו הוא בכך שהכלים הקיימים אינם מותאמים באופן ייעודי לניהול כולל של דירת שותפים, ולכן נותנים מענה חלקי בלבד לצרכים שעלו מניתוח המצב הקיים. כל כלי מתמקד בתחום מסוים, כגון ניהול הוצאות או תקשורת, אך אינו מספק פתרון להיבטים ארגוניים וניהוליים נוספים כמו ניהול תורנויות, מעקב אחר מטלות, תיעוד החלטות וריכוז מידע במקום אחד</w:t>
      </w:r>
      <w:r w:rsidRPr="00A52D00">
        <w:rPr>
          <w:rFonts w:ascii="David" w:hAnsi="David" w:cs="David"/>
          <w:sz w:val="24"/>
          <w:szCs w:val="24"/>
        </w:rPr>
        <w:t>.</w:t>
      </w:r>
      <w:r w:rsidRPr="00A52D00">
        <w:rPr>
          <w:rFonts w:ascii="David" w:hAnsi="David" w:cs="David"/>
          <w:sz w:val="24"/>
          <w:szCs w:val="24"/>
          <w:rtl/>
        </w:rPr>
        <w:t xml:space="preserve"> בנוסף, השימוש במספר כלים במקביל יוצר פיצול של המידע בין פלטפורמות שונות ומקשה על יצירת תמונת מצב כוללת ועדכנית של ההתנהלות בדירה. היעדר </w:t>
      </w:r>
      <w:r w:rsidR="00BB2EBC" w:rsidRPr="00A52D00">
        <w:rPr>
          <w:rFonts w:ascii="David" w:hAnsi="David" w:cs="David"/>
          <w:sz w:val="24"/>
          <w:szCs w:val="24"/>
          <w:rtl/>
        </w:rPr>
        <w:t>הסנכרון</w:t>
      </w:r>
      <w:r w:rsidRPr="00A52D00">
        <w:rPr>
          <w:rFonts w:ascii="David" w:hAnsi="David" w:cs="David"/>
          <w:sz w:val="24"/>
          <w:szCs w:val="24"/>
          <w:rtl/>
        </w:rPr>
        <w:t xml:space="preserve"> בין הכלים מגביר את התלות בהתנהלות ידנית ובשיתוף פעולה מתמשך בין השותפים, דבר העלול להוביל לחוסר סדר, שכחה של משימות ומתחים בין הדיירים לאורך זמן</w:t>
      </w:r>
      <w:r w:rsidRPr="00A52D00">
        <w:rPr>
          <w:rFonts w:ascii="David" w:hAnsi="David" w:cs="David"/>
          <w:sz w:val="24"/>
          <w:szCs w:val="24"/>
        </w:rPr>
        <w:t>.</w:t>
      </w:r>
    </w:p>
    <w:p w14:paraId="0FF2000F" w14:textId="77777777" w:rsidR="00395CE9" w:rsidRPr="00A52D00" w:rsidRDefault="00395CE9" w:rsidP="00395CE9">
      <w:pPr>
        <w:spacing w:line="480" w:lineRule="auto"/>
        <w:jc w:val="both"/>
        <w:rPr>
          <w:rFonts w:ascii="David" w:hAnsi="David" w:cs="David"/>
          <w:sz w:val="24"/>
          <w:szCs w:val="24"/>
          <w:rtl/>
        </w:rPr>
      </w:pPr>
      <w:r w:rsidRPr="00A52D00">
        <w:rPr>
          <w:rFonts w:ascii="David" w:hAnsi="David" w:cs="David"/>
          <w:sz w:val="24"/>
          <w:szCs w:val="24"/>
          <w:u w:val="single"/>
          <w:rtl/>
        </w:rPr>
        <w:t>פיתוח מערכת ייעודית-</w:t>
      </w:r>
      <w:r w:rsidRPr="00A52D00">
        <w:rPr>
          <w:rFonts w:ascii="David" w:hAnsi="David" w:cs="David"/>
          <w:sz w:val="24"/>
          <w:szCs w:val="24"/>
          <w:rtl/>
        </w:rPr>
        <w:t xml:space="preserve"> חלופה זו מבוססת על פיתוח ייעודי של מערכת לניהול דירות שותפים, המותאמת במלואה לצרכים שעלו מניתוח המצב הקיים והדרישות. במסגרת חלופה זו, המערכת מתוכננת ומפותחת מהיסוד, וכוללת הגדרה של פונקציות, תהליכי עבודה, מבנה נתונים וממשקי משתמש התואמים את אופי ההתנהלות היומיומית בדירת שותפים</w:t>
      </w:r>
      <w:r w:rsidRPr="00A52D00">
        <w:rPr>
          <w:rFonts w:ascii="David" w:hAnsi="David" w:cs="David"/>
          <w:sz w:val="24"/>
          <w:szCs w:val="24"/>
        </w:rPr>
        <w:t>.</w:t>
      </w:r>
      <w:r w:rsidRPr="00A52D00">
        <w:rPr>
          <w:rFonts w:ascii="David" w:hAnsi="David" w:cs="David"/>
          <w:sz w:val="24"/>
          <w:szCs w:val="24"/>
          <w:rtl/>
        </w:rPr>
        <w:t xml:space="preserve"> במסגרת חלופה זו ניתן לאחד את כלל היבטי ניהול הדירה, כולל היבטים כלכליים, ארגוניים ותקשורתיים, במערכת אחת</w:t>
      </w:r>
      <w:r w:rsidRPr="00A52D00">
        <w:rPr>
          <w:rFonts w:ascii="David" w:hAnsi="David" w:cs="David"/>
          <w:sz w:val="24"/>
          <w:szCs w:val="24"/>
        </w:rPr>
        <w:t>.</w:t>
      </w:r>
      <w:r w:rsidRPr="00A52D00">
        <w:rPr>
          <w:rFonts w:ascii="David" w:hAnsi="David" w:cs="David"/>
          <w:sz w:val="24"/>
          <w:szCs w:val="24"/>
          <w:rtl/>
        </w:rPr>
        <w:t xml:space="preserve"> </w:t>
      </w:r>
    </w:p>
    <w:p w14:paraId="51F904E8" w14:textId="77777777" w:rsidR="00395CE9" w:rsidRPr="00A52D00" w:rsidRDefault="00395CE9" w:rsidP="00395CE9">
      <w:pPr>
        <w:spacing w:line="480" w:lineRule="auto"/>
        <w:jc w:val="both"/>
        <w:rPr>
          <w:rFonts w:ascii="David" w:hAnsi="David" w:cs="David"/>
          <w:sz w:val="24"/>
          <w:szCs w:val="24"/>
          <w:rtl/>
        </w:rPr>
      </w:pPr>
      <w:r w:rsidRPr="00A52D00">
        <w:rPr>
          <w:rFonts w:ascii="David" w:hAnsi="David" w:cs="David"/>
          <w:sz w:val="24"/>
          <w:szCs w:val="24"/>
          <w:rtl/>
        </w:rPr>
        <w:lastRenderedPageBreak/>
        <w:t>היתרון המרכזי של חלופה זו הוא רמת ההתאמה הגבוהה לצרכי המערכת. מאחר שהמערכת מפותחת באופן ייעודי, ניתן לממש את כלל הדרישות שהוגדרו, כגון ניהול הוצאות, ניהול משימות ותורנויות, תיעוד החלטות והצגת תמונת מצב כוללת, בצורה מובנית ואחידה. בנוסף, פיתוח מערכת ייעודית מאפשר שליטה מלאה על אופן פעולת המערכת וגמישות לביצוע שינויים, התאמות ושדרוגים בעתיד, בהתאם לצרכים משתנים של המשתמשים</w:t>
      </w:r>
      <w:r w:rsidRPr="00A52D00">
        <w:rPr>
          <w:rFonts w:ascii="David" w:hAnsi="David" w:cs="David"/>
          <w:sz w:val="24"/>
          <w:szCs w:val="24"/>
        </w:rPr>
        <w:t>.</w:t>
      </w:r>
    </w:p>
    <w:p w14:paraId="593E20BB" w14:textId="77777777" w:rsidR="00395CE9" w:rsidRPr="00A52D00" w:rsidRDefault="00395CE9" w:rsidP="00395CE9">
      <w:pPr>
        <w:spacing w:line="480" w:lineRule="auto"/>
        <w:jc w:val="both"/>
        <w:rPr>
          <w:rFonts w:ascii="David" w:hAnsi="David" w:cs="David"/>
          <w:sz w:val="24"/>
          <w:szCs w:val="24"/>
          <w:rtl/>
        </w:rPr>
      </w:pPr>
      <w:r w:rsidRPr="00A52D00">
        <w:rPr>
          <w:rFonts w:ascii="David" w:hAnsi="David" w:cs="David"/>
          <w:sz w:val="24"/>
          <w:szCs w:val="24"/>
          <w:rtl/>
        </w:rPr>
        <w:t>חסרונות חלופה זו נובעים מכך שפיתוח מערכת ייעודית השקעה גבוהה של זמן, החל משלב האפיון ועד לשלב היישום להטמעה בפועל. בנוסף, נדרש ידע טכנולוגי מתאים לצורך פיתוח המערכת ותחזוקתה השוטפת. היקף זה של עבודה ומורכבות עלול להקשות על עמידה בלוחות הזמנים, בעיקר בפרויקט בעל מסגרת זמן מוגבלת, ולהגביר את הסיכון לכך שהמערכת לא תושלם במלואה או לא תגיע לרמת יישום מספקת עד למועד שנקבע</w:t>
      </w:r>
      <w:r w:rsidRPr="00A52D00">
        <w:rPr>
          <w:rFonts w:ascii="David" w:hAnsi="David" w:cs="David"/>
          <w:sz w:val="24"/>
          <w:szCs w:val="24"/>
        </w:rPr>
        <w:t>.</w:t>
      </w:r>
    </w:p>
    <w:p w14:paraId="3F7A87B7" w14:textId="3A03D203" w:rsidR="00395CE9" w:rsidRPr="00A52D00" w:rsidRDefault="00395CE9" w:rsidP="00395CE9">
      <w:pPr>
        <w:spacing w:line="480" w:lineRule="auto"/>
        <w:jc w:val="both"/>
        <w:rPr>
          <w:rFonts w:ascii="David" w:hAnsi="David" w:cs="David"/>
          <w:sz w:val="24"/>
          <w:szCs w:val="24"/>
          <w:rtl/>
        </w:rPr>
      </w:pPr>
      <w:r w:rsidRPr="00A52D00">
        <w:rPr>
          <w:rFonts w:ascii="David" w:hAnsi="David" w:cs="David"/>
          <w:sz w:val="24"/>
          <w:szCs w:val="24"/>
          <w:u w:val="single"/>
          <w:rtl/>
        </w:rPr>
        <w:t>שימוש בפלטפורמות פיתוח</w:t>
      </w:r>
      <w:r w:rsidR="00D221FE" w:rsidRPr="00A52D00">
        <w:rPr>
          <w:rFonts w:ascii="David" w:hAnsi="David" w:cs="David"/>
          <w:sz w:val="24"/>
          <w:szCs w:val="24"/>
          <w:u w:val="single"/>
          <w:rtl/>
        </w:rPr>
        <w:t xml:space="preserve"> </w:t>
      </w:r>
      <w:r w:rsidRPr="00A52D00">
        <w:rPr>
          <w:rFonts w:ascii="David" w:hAnsi="David" w:cs="David"/>
          <w:sz w:val="24"/>
          <w:szCs w:val="24"/>
          <w:rtl/>
        </w:rPr>
        <w:t>- בחלופה זו פיתוח המערכת מתבצע באמצעות שימוש ב</w:t>
      </w:r>
      <w:r w:rsidR="00BB298E" w:rsidRPr="00A52D00">
        <w:rPr>
          <w:rFonts w:ascii="David" w:hAnsi="David" w:cs="David"/>
          <w:sz w:val="24"/>
          <w:szCs w:val="24"/>
          <w:rtl/>
        </w:rPr>
        <w:t>פלטפורמות קיימות לפיתוח יישומים</w:t>
      </w:r>
      <w:r w:rsidRPr="00A52D00">
        <w:rPr>
          <w:rFonts w:ascii="David" w:hAnsi="David" w:cs="David"/>
          <w:sz w:val="24"/>
          <w:szCs w:val="24"/>
          <w:rtl/>
        </w:rPr>
        <w:t xml:space="preserve"> המספקות תשתית מוכנה לניהול נתונים, משתמשים ותהליכים, ומאפשרות התאמה של המערכת לצרכי</w:t>
      </w:r>
      <w:r w:rsidR="00BB298E" w:rsidRPr="00A52D00">
        <w:rPr>
          <w:rFonts w:ascii="David" w:hAnsi="David" w:cs="David"/>
          <w:sz w:val="24"/>
          <w:szCs w:val="24"/>
          <w:rtl/>
        </w:rPr>
        <w:t>ם מוגדרים ללא פיתוח קוד</w:t>
      </w:r>
      <w:r w:rsidR="00DC6445" w:rsidRPr="00A52D00">
        <w:rPr>
          <w:rFonts w:ascii="David" w:hAnsi="David" w:cs="David"/>
          <w:sz w:val="24"/>
          <w:szCs w:val="24"/>
          <w:rtl/>
        </w:rPr>
        <w:t xml:space="preserve"> מלא</w:t>
      </w:r>
      <w:r w:rsidRPr="00A52D00">
        <w:rPr>
          <w:rFonts w:ascii="David" w:hAnsi="David" w:cs="David"/>
          <w:sz w:val="24"/>
          <w:szCs w:val="24"/>
          <w:rtl/>
        </w:rPr>
        <w:t xml:space="preserve">. פתרון זה נשען על בנייה של רכיבים קיימים, כגון טפסים, משימות </w:t>
      </w:r>
      <w:proofErr w:type="spellStart"/>
      <w:r w:rsidRPr="00A52D00">
        <w:rPr>
          <w:rFonts w:ascii="David" w:hAnsi="David" w:cs="David"/>
          <w:sz w:val="24"/>
          <w:szCs w:val="24"/>
          <w:rtl/>
        </w:rPr>
        <w:t>ואוטומציות</w:t>
      </w:r>
      <w:proofErr w:type="spellEnd"/>
      <w:r w:rsidRPr="00A52D00">
        <w:rPr>
          <w:rFonts w:ascii="David" w:hAnsi="David" w:cs="David"/>
          <w:sz w:val="24"/>
          <w:szCs w:val="24"/>
          <w:rtl/>
        </w:rPr>
        <w:t>, בהתאם לדרישות המערכת</w:t>
      </w:r>
      <w:r w:rsidRPr="00A52D00">
        <w:rPr>
          <w:rFonts w:ascii="David" w:hAnsi="David" w:cs="David"/>
          <w:sz w:val="24"/>
          <w:szCs w:val="24"/>
        </w:rPr>
        <w:t>.</w:t>
      </w:r>
      <w:r w:rsidRPr="00A52D00">
        <w:rPr>
          <w:rFonts w:ascii="David" w:hAnsi="David" w:cs="David"/>
          <w:sz w:val="24"/>
          <w:szCs w:val="24"/>
          <w:rtl/>
        </w:rPr>
        <w:t xml:space="preserve"> דוגמה לפלטפורמת</w:t>
      </w:r>
      <w:r w:rsidRPr="00A52D00">
        <w:rPr>
          <w:rFonts w:ascii="David" w:hAnsi="David" w:cs="David"/>
          <w:sz w:val="24"/>
          <w:szCs w:val="24"/>
        </w:rPr>
        <w:t xml:space="preserve"> No-Code/Low-Code </w:t>
      </w:r>
      <w:r w:rsidRPr="00A52D00">
        <w:rPr>
          <w:rFonts w:ascii="David" w:hAnsi="David" w:cs="David"/>
          <w:sz w:val="24"/>
          <w:szCs w:val="24"/>
          <w:rtl/>
        </w:rPr>
        <w:t xml:space="preserve"> היא</w:t>
      </w:r>
      <w:r w:rsidRPr="00A52D00">
        <w:rPr>
          <w:rFonts w:ascii="David" w:hAnsi="David" w:cs="David"/>
          <w:sz w:val="24"/>
          <w:szCs w:val="24"/>
        </w:rPr>
        <w:t xml:space="preserve">Base44 </w:t>
      </w:r>
      <w:r w:rsidRPr="00A52D00">
        <w:rPr>
          <w:rFonts w:ascii="David" w:hAnsi="David" w:cs="David"/>
          <w:sz w:val="24"/>
          <w:szCs w:val="24"/>
          <w:rtl/>
        </w:rPr>
        <w:t xml:space="preserve"> המאפשרת בניית יישומים פשוטים באמצעות ממשק גרפי וללא כתיבת קוד. באמצעות הפלטפורמה ניתן להגדיר טבלאות לניהול שותפים, הוצאות ומטלות, ולאפשר הזנה ועדכון של מידע משותף</w:t>
      </w:r>
      <w:r w:rsidRPr="00A52D00">
        <w:rPr>
          <w:rFonts w:ascii="David" w:hAnsi="David" w:cs="David"/>
          <w:sz w:val="24"/>
          <w:szCs w:val="24"/>
        </w:rPr>
        <w:t>.</w:t>
      </w:r>
      <w:r w:rsidRPr="00A52D00">
        <w:rPr>
          <w:rFonts w:ascii="David" w:hAnsi="David" w:cs="David"/>
          <w:sz w:val="24"/>
          <w:szCs w:val="24"/>
          <w:rtl/>
        </w:rPr>
        <w:t xml:space="preserve"> בנוסף ל</w:t>
      </w:r>
      <w:r w:rsidRPr="00A52D00">
        <w:rPr>
          <w:rFonts w:ascii="David" w:hAnsi="David" w:cs="David"/>
          <w:sz w:val="24"/>
          <w:szCs w:val="24"/>
        </w:rPr>
        <w:t>Base44</w:t>
      </w:r>
      <w:r w:rsidRPr="00A52D00">
        <w:rPr>
          <w:rFonts w:ascii="David" w:hAnsi="David" w:cs="David"/>
          <w:sz w:val="24"/>
          <w:szCs w:val="24"/>
          <w:rtl/>
        </w:rPr>
        <w:t xml:space="preserve"> קיימות פלטפורמות נוספות הפועלות בגישה דומה כגון </w:t>
      </w:r>
      <w:r w:rsidRPr="00A52D00">
        <w:rPr>
          <w:rFonts w:ascii="David" w:hAnsi="David" w:cs="David"/>
          <w:sz w:val="24"/>
          <w:szCs w:val="24"/>
        </w:rPr>
        <w:t>ServiceNow</w:t>
      </w:r>
      <w:r w:rsidRPr="00A52D00">
        <w:rPr>
          <w:rFonts w:ascii="David" w:hAnsi="David" w:cs="David"/>
          <w:sz w:val="24"/>
          <w:szCs w:val="24"/>
          <w:rtl/>
        </w:rPr>
        <w:t>, המאפשרת הקמה של מערכות מותאמות אישית באמצעות ממשקים מוכנים והגדרות תהליכים. פלטפורמה זו משמשת לפיתוח יישומים לניהול מידע, משימות וזרימות עבודה, וניתן להגדיר בהן מבנים, שדות וחוקי פעולה בהתאם לצרכים שנקבעו מראש</w:t>
      </w:r>
      <w:r w:rsidRPr="00A52D00">
        <w:rPr>
          <w:rFonts w:ascii="David" w:hAnsi="David" w:cs="David"/>
          <w:sz w:val="24"/>
          <w:szCs w:val="24"/>
        </w:rPr>
        <w:t>.</w:t>
      </w:r>
    </w:p>
    <w:p w14:paraId="5AB552E4" w14:textId="5D1578AA" w:rsidR="00395CE9" w:rsidRPr="00A52D00" w:rsidRDefault="00395CE9" w:rsidP="00777D36">
      <w:pPr>
        <w:spacing w:line="480" w:lineRule="auto"/>
        <w:jc w:val="both"/>
        <w:rPr>
          <w:rFonts w:ascii="David" w:hAnsi="David" w:cs="David"/>
          <w:sz w:val="24"/>
          <w:szCs w:val="24"/>
          <w:rtl/>
        </w:rPr>
      </w:pPr>
      <w:r w:rsidRPr="00A52D00">
        <w:rPr>
          <w:rFonts w:ascii="David" w:hAnsi="David" w:cs="David"/>
          <w:sz w:val="24"/>
          <w:szCs w:val="24"/>
          <w:rtl/>
        </w:rPr>
        <w:t>יתרונות חלופה זו כוללים חיסכון</w:t>
      </w:r>
      <w:r w:rsidR="00232F80" w:rsidRPr="00A52D00">
        <w:rPr>
          <w:rFonts w:ascii="David" w:hAnsi="David" w:cs="David"/>
          <w:sz w:val="24"/>
          <w:szCs w:val="24"/>
          <w:rtl/>
        </w:rPr>
        <w:t xml:space="preserve"> זמן פיתוח משמעותי, משום ש</w:t>
      </w:r>
      <w:r w:rsidRPr="00A52D00">
        <w:rPr>
          <w:rFonts w:ascii="David" w:hAnsi="David" w:cs="David"/>
          <w:sz w:val="24"/>
          <w:szCs w:val="24"/>
          <w:rtl/>
        </w:rPr>
        <w:t xml:space="preserve">היא נשענת על כלי פיתוח ואינה מחייבת כתיבת קוד מלאה. </w:t>
      </w:r>
      <w:r w:rsidR="00777D36" w:rsidRPr="00A52D00">
        <w:rPr>
          <w:rFonts w:ascii="David" w:hAnsi="David" w:cs="David"/>
          <w:sz w:val="24"/>
          <w:szCs w:val="24"/>
          <w:rtl/>
        </w:rPr>
        <w:t>בנוסף, חלופה זו</w:t>
      </w:r>
      <w:r w:rsidRPr="00A52D00">
        <w:rPr>
          <w:rFonts w:ascii="David" w:hAnsi="David" w:cs="David"/>
          <w:sz w:val="24"/>
          <w:szCs w:val="24"/>
          <w:rtl/>
        </w:rPr>
        <w:t xml:space="preserve"> מאפשרת גם למשתמשים שאינם בעלי ידע מעמיק בתכנות להשתתף בתהליך ההקמה וההתאמה של המערכת, באמצעות ממשקים גרפיים והגדרות מובנות. כתוצאה מכך, ניתן להתמקד בהגדרת תהליכים וצרכים פונקציונליים במקום בהתמודדות עם מורכבות טכנית</w:t>
      </w:r>
      <w:r w:rsidRPr="00A52D00">
        <w:rPr>
          <w:rFonts w:ascii="David" w:hAnsi="David" w:cs="David"/>
          <w:sz w:val="24"/>
          <w:szCs w:val="24"/>
        </w:rPr>
        <w:t>.</w:t>
      </w:r>
      <w:r w:rsidRPr="00A52D00">
        <w:rPr>
          <w:rFonts w:ascii="David" w:hAnsi="David" w:cs="David"/>
          <w:sz w:val="24"/>
          <w:szCs w:val="24"/>
          <w:rtl/>
        </w:rPr>
        <w:t xml:space="preserve"> </w:t>
      </w:r>
    </w:p>
    <w:p w14:paraId="7939E5BE" w14:textId="77777777" w:rsidR="00395CE9" w:rsidRPr="00A52D00" w:rsidRDefault="00395CE9" w:rsidP="00395CE9">
      <w:pPr>
        <w:spacing w:line="480" w:lineRule="auto"/>
        <w:jc w:val="both"/>
        <w:rPr>
          <w:rFonts w:ascii="David" w:hAnsi="David" w:cs="David"/>
          <w:sz w:val="24"/>
          <w:szCs w:val="24"/>
          <w:rtl/>
        </w:rPr>
      </w:pPr>
      <w:r w:rsidRPr="00A52D00">
        <w:rPr>
          <w:rFonts w:ascii="David" w:hAnsi="David" w:cs="David"/>
          <w:sz w:val="24"/>
          <w:szCs w:val="24"/>
          <w:rtl/>
        </w:rPr>
        <w:t>חסרונות חלופה זו כוללים את העלויות הכרוכות בשימוש בפלטפורמות מסוג זה, הפועלות לרוב במודל של מנוי או תשלום לפי היקף שימוש. בנוסף, היכולת לממש פונקציונליות מורכבת או דרישות ייחודיות מוגבלת לאפשרויות שהפלטפורמה מספקת. כמו כן, שינויים, התאמות ועדכונים עתידיים תלויים במגבלות הכלי ובמדיניות הספק, דבר העלול לצמצם את הגמישות לאורך זמן</w:t>
      </w:r>
      <w:r w:rsidRPr="00A52D00">
        <w:rPr>
          <w:rFonts w:ascii="David" w:hAnsi="David" w:cs="David"/>
          <w:sz w:val="24"/>
          <w:szCs w:val="24"/>
        </w:rPr>
        <w:t>.</w:t>
      </w:r>
    </w:p>
    <w:p w14:paraId="3D2F9FF6" w14:textId="684357DD" w:rsidR="00395CE9" w:rsidRPr="00A52D00" w:rsidRDefault="00395CE9" w:rsidP="000C1573">
      <w:pPr>
        <w:pStyle w:val="2"/>
        <w:rPr>
          <w:rFonts w:ascii="David" w:hAnsi="David"/>
          <w:sz w:val="24"/>
          <w:rtl/>
        </w:rPr>
      </w:pPr>
      <w:bookmarkStart w:id="11" w:name="_Toc219973919"/>
      <w:r w:rsidRPr="00A52D00">
        <w:rPr>
          <w:rFonts w:ascii="David" w:hAnsi="David"/>
          <w:sz w:val="24"/>
          <w:rtl/>
        </w:rPr>
        <w:lastRenderedPageBreak/>
        <w:t>בחירת החלופה</w:t>
      </w:r>
      <w:bookmarkEnd w:id="11"/>
      <w:r w:rsidR="00C146CA" w:rsidRPr="00A52D00">
        <w:rPr>
          <w:rFonts w:ascii="David" w:hAnsi="David"/>
          <w:sz w:val="24"/>
          <w:rtl/>
        </w:rPr>
        <w:br/>
      </w:r>
    </w:p>
    <w:p w14:paraId="6718769C" w14:textId="7FEF4FFD" w:rsidR="00395CE9" w:rsidRPr="00A52D00" w:rsidRDefault="00B367F9" w:rsidP="00B367F9">
      <w:pPr>
        <w:spacing w:line="480" w:lineRule="auto"/>
        <w:jc w:val="both"/>
        <w:rPr>
          <w:rFonts w:ascii="David" w:hAnsi="David" w:cs="David"/>
          <w:sz w:val="24"/>
          <w:szCs w:val="24"/>
          <w:rtl/>
        </w:rPr>
      </w:pPr>
      <w:r w:rsidRPr="00A52D00">
        <w:rPr>
          <w:rFonts w:ascii="David" w:hAnsi="David" w:cs="David"/>
          <w:sz w:val="24"/>
          <w:szCs w:val="24"/>
          <w:rtl/>
        </w:rPr>
        <w:t>לצורך בחירת החלופה המתאימה נבחרה שיטת ניקוד משוקלל</w:t>
      </w:r>
      <w:r w:rsidRPr="00A52D00">
        <w:rPr>
          <w:rFonts w:ascii="David" w:hAnsi="David" w:cs="David"/>
          <w:sz w:val="24"/>
          <w:szCs w:val="24"/>
        </w:rPr>
        <w:t xml:space="preserve"> (Weighted Scoring Model). </w:t>
      </w:r>
      <w:r w:rsidRPr="00A52D00">
        <w:rPr>
          <w:rFonts w:ascii="David" w:hAnsi="David" w:cs="David"/>
          <w:sz w:val="24"/>
          <w:szCs w:val="24"/>
          <w:rtl/>
        </w:rPr>
        <w:t>שיטה זו מבוססת על הגדרת קריטריונים להשוואה והקצאת משקל יחסי לכל קריטריון בהתאם לחשיבותו. לאחר מכן ניתנו ציונים בטווח של 1</w:t>
      </w:r>
      <w:r w:rsidR="00B6754A">
        <w:rPr>
          <w:rFonts w:ascii="David" w:hAnsi="David" w:cs="David" w:hint="cs"/>
          <w:sz w:val="24"/>
          <w:szCs w:val="24"/>
          <w:rtl/>
        </w:rPr>
        <w:t>-</w:t>
      </w:r>
      <w:r w:rsidRPr="00A52D00">
        <w:rPr>
          <w:rFonts w:ascii="David" w:hAnsi="David" w:cs="David"/>
          <w:sz w:val="24"/>
          <w:szCs w:val="24"/>
          <w:rtl/>
        </w:rPr>
        <w:t>5, כאשר 5 מסמל רמת התאמה גבוהה לקריטריון הנבחן ו־1 מסמל רמת התאמה נמוכה. הציון הסופי מחושב באמצעות שקלול הציונים בהתאם למשקלים שנקבעו. הקצאת הציונים והמשקלים בוצעה על ידי חברי צוות הפרויקט, בהתבסס על ניתוח דרישות המערכת. כלל הנתונים רוכזו בטבלת השוואת חלופות לצורך חישוב והשוואה בין החלופות</w:t>
      </w:r>
      <w:r w:rsidRPr="00A52D00">
        <w:rPr>
          <w:rFonts w:ascii="David" w:hAnsi="David" w:cs="David"/>
          <w:sz w:val="24"/>
          <w:szCs w:val="24"/>
        </w:rPr>
        <w:t>.</w:t>
      </w:r>
    </w:p>
    <w:tbl>
      <w:tblPr>
        <w:tblStyle w:val="ae"/>
        <w:bidiVisual/>
        <w:tblW w:w="9660" w:type="dxa"/>
        <w:tblLook w:val="04A0" w:firstRow="1" w:lastRow="0" w:firstColumn="1" w:lastColumn="0" w:noHBand="0" w:noVBand="1"/>
      </w:tblPr>
      <w:tblGrid>
        <w:gridCol w:w="2521"/>
        <w:gridCol w:w="1146"/>
        <w:gridCol w:w="1947"/>
        <w:gridCol w:w="1954"/>
        <w:gridCol w:w="2092"/>
      </w:tblGrid>
      <w:tr w:rsidR="00EF74DF" w:rsidRPr="00A52D00" w14:paraId="418E4176" w14:textId="77777777" w:rsidTr="007A2CDE">
        <w:trPr>
          <w:trHeight w:val="900"/>
        </w:trPr>
        <w:tc>
          <w:tcPr>
            <w:tcW w:w="0" w:type="auto"/>
            <w:tcBorders>
              <w:top w:val="single" w:sz="12" w:space="0" w:color="auto"/>
              <w:left w:val="single" w:sz="12" w:space="0" w:color="auto"/>
              <w:bottom w:val="single" w:sz="12" w:space="0" w:color="auto"/>
              <w:right w:val="single" w:sz="12" w:space="0" w:color="auto"/>
              <w:tr2bl w:val="single" w:sz="12" w:space="0" w:color="auto"/>
            </w:tcBorders>
            <w:vAlign w:val="center"/>
          </w:tcPr>
          <w:p w14:paraId="308B1B22"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 xml:space="preserve">               חלופה</w:t>
            </w:r>
          </w:p>
          <w:p w14:paraId="639CC6BC" w14:textId="77777777" w:rsidR="00395CE9" w:rsidRPr="00A52D00" w:rsidRDefault="00395CE9" w:rsidP="007A2CDE">
            <w:pPr>
              <w:spacing w:line="480" w:lineRule="auto"/>
              <w:rPr>
                <w:rFonts w:ascii="David" w:hAnsi="David" w:cs="David"/>
                <w:sz w:val="24"/>
                <w:szCs w:val="24"/>
                <w:rtl/>
              </w:rPr>
            </w:pPr>
            <w:r w:rsidRPr="00A52D00">
              <w:rPr>
                <w:rFonts w:ascii="David" w:hAnsi="David" w:cs="David"/>
                <w:sz w:val="24"/>
                <w:szCs w:val="24"/>
                <w:rtl/>
              </w:rPr>
              <w:t xml:space="preserve">קריטריון </w:t>
            </w:r>
          </w:p>
        </w:tc>
        <w:tc>
          <w:tcPr>
            <w:tcW w:w="0" w:type="auto"/>
            <w:tcBorders>
              <w:top w:val="single" w:sz="12" w:space="0" w:color="auto"/>
              <w:left w:val="single" w:sz="12" w:space="0" w:color="auto"/>
              <w:bottom w:val="single" w:sz="12" w:space="0" w:color="auto"/>
              <w:right w:val="single" w:sz="12" w:space="0" w:color="auto"/>
            </w:tcBorders>
          </w:tcPr>
          <w:p w14:paraId="1080FCE8"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משקל</w:t>
            </w:r>
          </w:p>
          <w:p w14:paraId="3F730542"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הקריטריון</w:t>
            </w:r>
          </w:p>
        </w:tc>
        <w:tc>
          <w:tcPr>
            <w:tcW w:w="0" w:type="auto"/>
            <w:tcBorders>
              <w:top w:val="single" w:sz="12" w:space="0" w:color="auto"/>
              <w:left w:val="single" w:sz="12" w:space="0" w:color="auto"/>
              <w:bottom w:val="single" w:sz="12" w:space="0" w:color="auto"/>
              <w:right w:val="single" w:sz="12" w:space="0" w:color="auto"/>
            </w:tcBorders>
          </w:tcPr>
          <w:p w14:paraId="3A9D7890"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התאמת כלים קיימים</w:t>
            </w:r>
          </w:p>
        </w:tc>
        <w:tc>
          <w:tcPr>
            <w:tcW w:w="0" w:type="auto"/>
            <w:tcBorders>
              <w:top w:val="single" w:sz="12" w:space="0" w:color="auto"/>
              <w:left w:val="single" w:sz="12" w:space="0" w:color="auto"/>
              <w:bottom w:val="single" w:sz="12" w:space="0" w:color="auto"/>
              <w:right w:val="single" w:sz="12" w:space="0" w:color="auto"/>
            </w:tcBorders>
          </w:tcPr>
          <w:p w14:paraId="46270002"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פיתוח מערכת ייעודית</w:t>
            </w:r>
          </w:p>
        </w:tc>
        <w:tc>
          <w:tcPr>
            <w:tcW w:w="0" w:type="auto"/>
            <w:tcBorders>
              <w:top w:val="single" w:sz="12" w:space="0" w:color="auto"/>
              <w:left w:val="single" w:sz="12" w:space="0" w:color="auto"/>
              <w:bottom w:val="single" w:sz="12" w:space="0" w:color="auto"/>
              <w:right w:val="single" w:sz="12" w:space="0" w:color="auto"/>
            </w:tcBorders>
          </w:tcPr>
          <w:p w14:paraId="61382271" w14:textId="77777777" w:rsidR="00395CE9" w:rsidRPr="00A52D00" w:rsidRDefault="00395CE9" w:rsidP="007A2CDE">
            <w:pPr>
              <w:spacing w:line="480" w:lineRule="auto"/>
              <w:jc w:val="center"/>
              <w:rPr>
                <w:rFonts w:ascii="David" w:hAnsi="David" w:cs="David"/>
                <w:sz w:val="24"/>
                <w:szCs w:val="24"/>
              </w:rPr>
            </w:pPr>
            <w:r w:rsidRPr="00A52D00">
              <w:rPr>
                <w:rFonts w:ascii="David" w:hAnsi="David" w:cs="David"/>
                <w:sz w:val="24"/>
                <w:szCs w:val="24"/>
              </w:rPr>
              <w:t>No-Code/Low-Code</w:t>
            </w:r>
          </w:p>
        </w:tc>
      </w:tr>
      <w:tr w:rsidR="00EF74DF" w:rsidRPr="00A52D00" w14:paraId="0893EF89" w14:textId="77777777" w:rsidTr="007A2CDE">
        <w:trPr>
          <w:trHeight w:val="554"/>
        </w:trPr>
        <w:tc>
          <w:tcPr>
            <w:tcW w:w="0" w:type="auto"/>
            <w:tcBorders>
              <w:top w:val="single" w:sz="12" w:space="0" w:color="auto"/>
              <w:left w:val="single" w:sz="12" w:space="0" w:color="auto"/>
              <w:right w:val="single" w:sz="12" w:space="0" w:color="auto"/>
            </w:tcBorders>
          </w:tcPr>
          <w:p w14:paraId="097221BD" w14:textId="77777777" w:rsidR="00395CE9" w:rsidRPr="00A52D00" w:rsidRDefault="00395CE9" w:rsidP="007A2CDE">
            <w:pPr>
              <w:spacing w:line="480" w:lineRule="auto"/>
              <w:rPr>
                <w:rFonts w:ascii="David" w:hAnsi="David" w:cs="David"/>
                <w:sz w:val="24"/>
                <w:szCs w:val="24"/>
                <w:rtl/>
              </w:rPr>
            </w:pPr>
            <w:r w:rsidRPr="00A52D00">
              <w:rPr>
                <w:rFonts w:ascii="David" w:hAnsi="David" w:cs="David"/>
                <w:sz w:val="24"/>
                <w:szCs w:val="24"/>
                <w:rtl/>
              </w:rPr>
              <w:t>התאמה לדרישות המערכת</w:t>
            </w:r>
          </w:p>
        </w:tc>
        <w:tc>
          <w:tcPr>
            <w:tcW w:w="0" w:type="auto"/>
            <w:tcBorders>
              <w:top w:val="single" w:sz="12" w:space="0" w:color="auto"/>
              <w:left w:val="single" w:sz="12" w:space="0" w:color="auto"/>
            </w:tcBorders>
          </w:tcPr>
          <w:p w14:paraId="7A850947"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0.30</w:t>
            </w:r>
          </w:p>
        </w:tc>
        <w:tc>
          <w:tcPr>
            <w:tcW w:w="0" w:type="auto"/>
            <w:tcBorders>
              <w:top w:val="single" w:sz="12" w:space="0" w:color="auto"/>
            </w:tcBorders>
          </w:tcPr>
          <w:p w14:paraId="5CC1DCC8"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2</w:t>
            </w:r>
          </w:p>
        </w:tc>
        <w:tc>
          <w:tcPr>
            <w:tcW w:w="0" w:type="auto"/>
            <w:tcBorders>
              <w:top w:val="single" w:sz="12" w:space="0" w:color="auto"/>
            </w:tcBorders>
          </w:tcPr>
          <w:p w14:paraId="143FC564"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5</w:t>
            </w:r>
          </w:p>
        </w:tc>
        <w:tc>
          <w:tcPr>
            <w:tcW w:w="0" w:type="auto"/>
            <w:tcBorders>
              <w:top w:val="single" w:sz="12" w:space="0" w:color="auto"/>
              <w:right w:val="single" w:sz="12" w:space="0" w:color="auto"/>
            </w:tcBorders>
          </w:tcPr>
          <w:p w14:paraId="6D8453E8"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4</w:t>
            </w:r>
          </w:p>
        </w:tc>
      </w:tr>
      <w:tr w:rsidR="00EF74DF" w:rsidRPr="00A52D00" w14:paraId="17CC929B" w14:textId="77777777" w:rsidTr="007A2CDE">
        <w:trPr>
          <w:trHeight w:val="554"/>
        </w:trPr>
        <w:tc>
          <w:tcPr>
            <w:tcW w:w="0" w:type="auto"/>
            <w:tcBorders>
              <w:left w:val="single" w:sz="12" w:space="0" w:color="auto"/>
              <w:right w:val="single" w:sz="12" w:space="0" w:color="auto"/>
            </w:tcBorders>
          </w:tcPr>
          <w:p w14:paraId="2E58FED0" w14:textId="77777777" w:rsidR="00395CE9" w:rsidRPr="00A52D00" w:rsidRDefault="00395CE9" w:rsidP="007A2CDE">
            <w:pPr>
              <w:spacing w:line="480" w:lineRule="auto"/>
              <w:jc w:val="both"/>
              <w:rPr>
                <w:rFonts w:ascii="David" w:hAnsi="David" w:cs="David"/>
                <w:sz w:val="24"/>
                <w:szCs w:val="24"/>
                <w:rtl/>
              </w:rPr>
            </w:pPr>
            <w:r w:rsidRPr="00A52D00">
              <w:rPr>
                <w:rFonts w:ascii="David" w:hAnsi="David" w:cs="David"/>
                <w:sz w:val="24"/>
                <w:szCs w:val="24"/>
                <w:rtl/>
              </w:rPr>
              <w:t>זמן פיתוח והטמעה</w:t>
            </w:r>
          </w:p>
        </w:tc>
        <w:tc>
          <w:tcPr>
            <w:tcW w:w="0" w:type="auto"/>
            <w:tcBorders>
              <w:left w:val="single" w:sz="12" w:space="0" w:color="auto"/>
            </w:tcBorders>
          </w:tcPr>
          <w:p w14:paraId="27343334"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0.25</w:t>
            </w:r>
          </w:p>
        </w:tc>
        <w:tc>
          <w:tcPr>
            <w:tcW w:w="0" w:type="auto"/>
          </w:tcPr>
          <w:p w14:paraId="189D09DD"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3</w:t>
            </w:r>
          </w:p>
        </w:tc>
        <w:tc>
          <w:tcPr>
            <w:tcW w:w="0" w:type="auto"/>
          </w:tcPr>
          <w:p w14:paraId="5B90310F"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2</w:t>
            </w:r>
          </w:p>
        </w:tc>
        <w:tc>
          <w:tcPr>
            <w:tcW w:w="0" w:type="auto"/>
            <w:tcBorders>
              <w:right w:val="single" w:sz="12" w:space="0" w:color="auto"/>
            </w:tcBorders>
          </w:tcPr>
          <w:p w14:paraId="45B6FB1E"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4</w:t>
            </w:r>
          </w:p>
        </w:tc>
      </w:tr>
      <w:tr w:rsidR="00EF74DF" w:rsidRPr="00A52D00" w14:paraId="734E19FD" w14:textId="77777777" w:rsidTr="007A2CDE">
        <w:trPr>
          <w:trHeight w:val="554"/>
        </w:trPr>
        <w:tc>
          <w:tcPr>
            <w:tcW w:w="0" w:type="auto"/>
            <w:tcBorders>
              <w:left w:val="single" w:sz="12" w:space="0" w:color="auto"/>
              <w:right w:val="single" w:sz="12" w:space="0" w:color="auto"/>
            </w:tcBorders>
          </w:tcPr>
          <w:p w14:paraId="1E20FC95" w14:textId="77777777" w:rsidR="00395CE9" w:rsidRPr="00A52D00" w:rsidRDefault="00395CE9" w:rsidP="007A2CDE">
            <w:pPr>
              <w:spacing w:line="480" w:lineRule="auto"/>
              <w:rPr>
                <w:rFonts w:ascii="David" w:hAnsi="David" w:cs="David"/>
                <w:sz w:val="24"/>
                <w:szCs w:val="24"/>
                <w:rtl/>
              </w:rPr>
            </w:pPr>
            <w:r w:rsidRPr="00A52D00">
              <w:rPr>
                <w:rFonts w:ascii="David" w:hAnsi="David" w:cs="David"/>
                <w:sz w:val="24"/>
                <w:szCs w:val="24"/>
                <w:rtl/>
              </w:rPr>
              <w:t>היתכנות טכנולוגית ויישומית</w:t>
            </w:r>
          </w:p>
        </w:tc>
        <w:tc>
          <w:tcPr>
            <w:tcW w:w="0" w:type="auto"/>
            <w:tcBorders>
              <w:left w:val="single" w:sz="12" w:space="0" w:color="auto"/>
            </w:tcBorders>
          </w:tcPr>
          <w:p w14:paraId="7286A369"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0.20</w:t>
            </w:r>
          </w:p>
        </w:tc>
        <w:tc>
          <w:tcPr>
            <w:tcW w:w="0" w:type="auto"/>
          </w:tcPr>
          <w:p w14:paraId="3237F7B2"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4</w:t>
            </w:r>
          </w:p>
        </w:tc>
        <w:tc>
          <w:tcPr>
            <w:tcW w:w="0" w:type="auto"/>
          </w:tcPr>
          <w:p w14:paraId="28262794"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4</w:t>
            </w:r>
          </w:p>
        </w:tc>
        <w:tc>
          <w:tcPr>
            <w:tcW w:w="0" w:type="auto"/>
            <w:tcBorders>
              <w:right w:val="single" w:sz="12" w:space="0" w:color="auto"/>
            </w:tcBorders>
          </w:tcPr>
          <w:p w14:paraId="5AC93048"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3</w:t>
            </w:r>
          </w:p>
        </w:tc>
      </w:tr>
      <w:tr w:rsidR="00EF74DF" w:rsidRPr="00A52D00" w14:paraId="79EAE73E" w14:textId="77777777" w:rsidTr="007A2CDE">
        <w:trPr>
          <w:trHeight w:val="554"/>
        </w:trPr>
        <w:tc>
          <w:tcPr>
            <w:tcW w:w="0" w:type="auto"/>
            <w:tcBorders>
              <w:left w:val="single" w:sz="12" w:space="0" w:color="auto"/>
              <w:right w:val="single" w:sz="12" w:space="0" w:color="auto"/>
            </w:tcBorders>
          </w:tcPr>
          <w:p w14:paraId="1647E4F7" w14:textId="77777777" w:rsidR="00395CE9" w:rsidRPr="00A52D00" w:rsidRDefault="00395CE9" w:rsidP="007A2CDE">
            <w:pPr>
              <w:spacing w:line="480" w:lineRule="auto"/>
              <w:jc w:val="both"/>
              <w:rPr>
                <w:rFonts w:ascii="David" w:hAnsi="David" w:cs="David"/>
                <w:sz w:val="24"/>
                <w:szCs w:val="24"/>
                <w:rtl/>
              </w:rPr>
            </w:pPr>
            <w:r w:rsidRPr="00A52D00">
              <w:rPr>
                <w:rFonts w:ascii="David" w:hAnsi="David" w:cs="David"/>
                <w:sz w:val="24"/>
                <w:szCs w:val="24"/>
                <w:rtl/>
              </w:rPr>
              <w:t>עלות פיתוח ותחזוקה</w:t>
            </w:r>
          </w:p>
        </w:tc>
        <w:tc>
          <w:tcPr>
            <w:tcW w:w="0" w:type="auto"/>
            <w:tcBorders>
              <w:left w:val="single" w:sz="12" w:space="0" w:color="auto"/>
            </w:tcBorders>
          </w:tcPr>
          <w:p w14:paraId="5F279A7D"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0.15</w:t>
            </w:r>
          </w:p>
        </w:tc>
        <w:tc>
          <w:tcPr>
            <w:tcW w:w="0" w:type="auto"/>
          </w:tcPr>
          <w:p w14:paraId="0D5EA78C"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3</w:t>
            </w:r>
          </w:p>
        </w:tc>
        <w:tc>
          <w:tcPr>
            <w:tcW w:w="0" w:type="auto"/>
          </w:tcPr>
          <w:p w14:paraId="034E5C30"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2</w:t>
            </w:r>
          </w:p>
        </w:tc>
        <w:tc>
          <w:tcPr>
            <w:tcW w:w="0" w:type="auto"/>
            <w:tcBorders>
              <w:right w:val="single" w:sz="12" w:space="0" w:color="auto"/>
            </w:tcBorders>
          </w:tcPr>
          <w:p w14:paraId="703344FF"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3</w:t>
            </w:r>
          </w:p>
        </w:tc>
      </w:tr>
      <w:tr w:rsidR="00EF74DF" w:rsidRPr="00A52D00" w14:paraId="0DA4CA7B" w14:textId="77777777" w:rsidTr="007A2CDE">
        <w:trPr>
          <w:trHeight w:val="756"/>
        </w:trPr>
        <w:tc>
          <w:tcPr>
            <w:tcW w:w="0" w:type="auto"/>
            <w:tcBorders>
              <w:left w:val="single" w:sz="12" w:space="0" w:color="auto"/>
              <w:right w:val="single" w:sz="12" w:space="0" w:color="auto"/>
            </w:tcBorders>
          </w:tcPr>
          <w:p w14:paraId="43B628FD" w14:textId="77777777" w:rsidR="00395CE9" w:rsidRPr="00A52D00" w:rsidRDefault="00395CE9" w:rsidP="007A2CDE">
            <w:pPr>
              <w:spacing w:line="480" w:lineRule="auto"/>
              <w:rPr>
                <w:rFonts w:ascii="David" w:hAnsi="David" w:cs="David"/>
                <w:sz w:val="24"/>
                <w:szCs w:val="24"/>
                <w:rtl/>
              </w:rPr>
            </w:pPr>
            <w:r w:rsidRPr="00A52D00">
              <w:rPr>
                <w:rFonts w:ascii="David" w:hAnsi="David" w:cs="David"/>
                <w:sz w:val="24"/>
                <w:szCs w:val="24"/>
                <w:rtl/>
              </w:rPr>
              <w:t>גמישות ושדרוג עתידי</w:t>
            </w:r>
          </w:p>
        </w:tc>
        <w:tc>
          <w:tcPr>
            <w:tcW w:w="0" w:type="auto"/>
            <w:tcBorders>
              <w:left w:val="single" w:sz="12" w:space="0" w:color="auto"/>
            </w:tcBorders>
          </w:tcPr>
          <w:p w14:paraId="3E4F484E"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0.10</w:t>
            </w:r>
          </w:p>
        </w:tc>
        <w:tc>
          <w:tcPr>
            <w:tcW w:w="0" w:type="auto"/>
          </w:tcPr>
          <w:p w14:paraId="02959C60"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3</w:t>
            </w:r>
          </w:p>
        </w:tc>
        <w:tc>
          <w:tcPr>
            <w:tcW w:w="0" w:type="auto"/>
          </w:tcPr>
          <w:p w14:paraId="409CBFA7"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4</w:t>
            </w:r>
          </w:p>
        </w:tc>
        <w:tc>
          <w:tcPr>
            <w:tcW w:w="0" w:type="auto"/>
            <w:tcBorders>
              <w:right w:val="single" w:sz="12" w:space="0" w:color="auto"/>
            </w:tcBorders>
          </w:tcPr>
          <w:p w14:paraId="58714D06"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3</w:t>
            </w:r>
          </w:p>
        </w:tc>
      </w:tr>
      <w:tr w:rsidR="00EF74DF" w:rsidRPr="00A52D00" w14:paraId="78B90DB8" w14:textId="77777777" w:rsidTr="007A2CDE">
        <w:trPr>
          <w:trHeight w:val="37"/>
        </w:trPr>
        <w:tc>
          <w:tcPr>
            <w:tcW w:w="0" w:type="auto"/>
            <w:tcBorders>
              <w:left w:val="single" w:sz="12" w:space="0" w:color="auto"/>
              <w:bottom w:val="single" w:sz="12" w:space="0" w:color="auto"/>
              <w:right w:val="single" w:sz="12" w:space="0" w:color="auto"/>
            </w:tcBorders>
          </w:tcPr>
          <w:p w14:paraId="05F8885C" w14:textId="77777777" w:rsidR="00395CE9" w:rsidRPr="00A52D00" w:rsidRDefault="00395CE9" w:rsidP="007A2CDE">
            <w:pPr>
              <w:spacing w:line="480" w:lineRule="auto"/>
              <w:jc w:val="both"/>
              <w:rPr>
                <w:rFonts w:ascii="David" w:hAnsi="David" w:cs="David"/>
                <w:sz w:val="24"/>
                <w:szCs w:val="24"/>
                <w:rtl/>
              </w:rPr>
            </w:pPr>
            <w:r w:rsidRPr="00A52D00">
              <w:rPr>
                <w:rFonts w:ascii="David" w:hAnsi="David" w:cs="David"/>
                <w:sz w:val="24"/>
                <w:szCs w:val="24"/>
                <w:rtl/>
              </w:rPr>
              <w:t>ציון סופי משוקלל</w:t>
            </w:r>
          </w:p>
        </w:tc>
        <w:tc>
          <w:tcPr>
            <w:tcW w:w="0" w:type="auto"/>
            <w:tcBorders>
              <w:left w:val="single" w:sz="12" w:space="0" w:color="auto"/>
              <w:bottom w:val="single" w:sz="12" w:space="0" w:color="auto"/>
            </w:tcBorders>
          </w:tcPr>
          <w:p w14:paraId="2A93E353" w14:textId="77777777" w:rsidR="00395CE9" w:rsidRPr="00A52D00" w:rsidRDefault="00395CE9" w:rsidP="007A2CDE">
            <w:pPr>
              <w:spacing w:line="480" w:lineRule="auto"/>
              <w:jc w:val="center"/>
              <w:rPr>
                <w:rFonts w:ascii="David" w:hAnsi="David" w:cs="David"/>
                <w:sz w:val="24"/>
                <w:szCs w:val="24"/>
                <w:rtl/>
              </w:rPr>
            </w:pPr>
          </w:p>
        </w:tc>
        <w:tc>
          <w:tcPr>
            <w:tcW w:w="0" w:type="auto"/>
            <w:tcBorders>
              <w:bottom w:val="single" w:sz="12" w:space="0" w:color="auto"/>
            </w:tcBorders>
          </w:tcPr>
          <w:p w14:paraId="0684BFF2"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2.9</w:t>
            </w:r>
          </w:p>
        </w:tc>
        <w:tc>
          <w:tcPr>
            <w:tcW w:w="0" w:type="auto"/>
            <w:tcBorders>
              <w:bottom w:val="single" w:sz="12" w:space="0" w:color="auto"/>
            </w:tcBorders>
          </w:tcPr>
          <w:p w14:paraId="2DC463C2" w14:textId="77777777" w:rsidR="00395CE9" w:rsidRPr="00A52D00" w:rsidRDefault="00395CE9" w:rsidP="007A2CDE">
            <w:pPr>
              <w:spacing w:line="480" w:lineRule="auto"/>
              <w:jc w:val="center"/>
              <w:rPr>
                <w:rFonts w:ascii="David" w:hAnsi="David" w:cs="David"/>
                <w:sz w:val="24"/>
                <w:szCs w:val="24"/>
                <w:rtl/>
              </w:rPr>
            </w:pPr>
            <w:r w:rsidRPr="00A52D00">
              <w:rPr>
                <w:rFonts w:ascii="David" w:hAnsi="David" w:cs="David"/>
                <w:sz w:val="24"/>
                <w:szCs w:val="24"/>
                <w:rtl/>
              </w:rPr>
              <w:t>3.5</w:t>
            </w:r>
          </w:p>
        </w:tc>
        <w:tc>
          <w:tcPr>
            <w:tcW w:w="0" w:type="auto"/>
            <w:tcBorders>
              <w:bottom w:val="single" w:sz="12" w:space="0" w:color="auto"/>
              <w:right w:val="single" w:sz="12" w:space="0" w:color="auto"/>
            </w:tcBorders>
          </w:tcPr>
          <w:p w14:paraId="6233CFD5" w14:textId="77777777" w:rsidR="00395CE9" w:rsidRPr="00A52D00" w:rsidRDefault="00395CE9" w:rsidP="007A2CDE">
            <w:pPr>
              <w:keepNext/>
              <w:spacing w:line="480" w:lineRule="auto"/>
              <w:jc w:val="center"/>
              <w:rPr>
                <w:rFonts w:ascii="David" w:hAnsi="David" w:cs="David"/>
                <w:sz w:val="24"/>
                <w:szCs w:val="24"/>
                <w:rtl/>
              </w:rPr>
            </w:pPr>
            <w:r w:rsidRPr="00A52D00">
              <w:rPr>
                <w:rFonts w:ascii="David" w:hAnsi="David" w:cs="David"/>
                <w:sz w:val="24"/>
                <w:szCs w:val="24"/>
                <w:rtl/>
              </w:rPr>
              <w:t>3.55</w:t>
            </w:r>
          </w:p>
        </w:tc>
      </w:tr>
    </w:tbl>
    <w:p w14:paraId="6E5048E6" w14:textId="044448A8" w:rsidR="00395CE9" w:rsidRPr="00A52D00" w:rsidRDefault="00395CE9" w:rsidP="00C84580">
      <w:pPr>
        <w:pStyle w:val="af"/>
        <w:jc w:val="center"/>
        <w:rPr>
          <w:rFonts w:ascii="David" w:hAnsi="David" w:cs="David"/>
          <w:b/>
          <w:bCs/>
          <w:i w:val="0"/>
          <w:iCs w:val="0"/>
          <w:color w:val="auto"/>
          <w:sz w:val="24"/>
          <w:szCs w:val="24"/>
          <w:rtl/>
        </w:rPr>
      </w:pPr>
      <w:bookmarkStart w:id="12" w:name="_Ref218373310"/>
      <w:r w:rsidRPr="00A52D00">
        <w:rPr>
          <w:rFonts w:ascii="David" w:hAnsi="David" w:cs="David"/>
          <w:i w:val="0"/>
          <w:iCs w:val="0"/>
          <w:noProof/>
          <w:color w:val="auto"/>
          <w:sz w:val="24"/>
          <w:szCs w:val="24"/>
          <w:rtl/>
        </w:rPr>
        <w:t>טבלה 1 - השוואת חלופות</w:t>
      </w:r>
      <w:bookmarkEnd w:id="12"/>
    </w:p>
    <w:p w14:paraId="19097F8A" w14:textId="77777777" w:rsidR="00395CE9" w:rsidRPr="00A52D00" w:rsidRDefault="00395CE9" w:rsidP="00395CE9">
      <w:pPr>
        <w:spacing w:line="480" w:lineRule="auto"/>
        <w:jc w:val="both"/>
        <w:rPr>
          <w:rFonts w:ascii="David" w:hAnsi="David" w:cs="David"/>
          <w:sz w:val="24"/>
          <w:szCs w:val="24"/>
          <w:rtl/>
        </w:rPr>
      </w:pPr>
      <w:r w:rsidRPr="00A52D00">
        <w:rPr>
          <w:rFonts w:ascii="David" w:hAnsi="David" w:cs="David"/>
          <w:sz w:val="24"/>
          <w:szCs w:val="24"/>
          <w:rtl/>
        </w:rPr>
        <w:t xml:space="preserve">על פי טבלת השוואת החלופות ולאחר שקלול הקריטריונים, חלופת הפיתוח באמצעות פלטפורמת </w:t>
      </w:r>
      <w:r w:rsidRPr="00A52D00">
        <w:rPr>
          <w:rFonts w:ascii="David" w:hAnsi="David" w:cs="David"/>
          <w:sz w:val="24"/>
          <w:szCs w:val="24"/>
        </w:rPr>
        <w:t>No-Code/Low-Code</w:t>
      </w:r>
      <w:r w:rsidRPr="00A52D00">
        <w:rPr>
          <w:rFonts w:ascii="David" w:hAnsi="David" w:cs="David"/>
          <w:sz w:val="24"/>
          <w:szCs w:val="24"/>
          <w:rtl/>
        </w:rPr>
        <w:t xml:space="preserve"> קיבלה את הציון הסופי הגבוה ביותר (3.55) בעוד שחלופת פיתוח מערכת ייעודית קיבלה ציון מעט נמוך ממנה (3.5).</w:t>
      </w:r>
    </w:p>
    <w:p w14:paraId="5AD03914" w14:textId="625FDE57" w:rsidR="00395CE9" w:rsidRPr="00A52D00" w:rsidRDefault="00C84580" w:rsidP="00395CE9">
      <w:pPr>
        <w:spacing w:line="480" w:lineRule="auto"/>
        <w:jc w:val="both"/>
        <w:rPr>
          <w:rFonts w:ascii="David" w:hAnsi="David" w:cs="David"/>
          <w:sz w:val="24"/>
          <w:szCs w:val="24"/>
          <w:rtl/>
        </w:rPr>
      </w:pPr>
      <w:r w:rsidRPr="00A52D00">
        <w:rPr>
          <w:rFonts w:ascii="David" w:hAnsi="David" w:cs="David"/>
          <w:sz w:val="24"/>
          <w:szCs w:val="24"/>
          <w:rtl/>
        </w:rPr>
        <w:t xml:space="preserve">לסיכום, </w:t>
      </w:r>
      <w:r w:rsidR="00395CE9" w:rsidRPr="00A52D00">
        <w:rPr>
          <w:rFonts w:ascii="David" w:hAnsi="David" w:cs="David"/>
          <w:sz w:val="24"/>
          <w:szCs w:val="24"/>
          <w:rtl/>
        </w:rPr>
        <w:t>בפרק זה הוצגו ונבחנו שלוש חלופות לפיתוח מערכת לניהול דירות שותפים, תוך השוואה ביניהן על בסיס קריטריונים שנקבעו מראש. תהליך ההשוואה והניקוד המשוקלל הראה כי שתי חלופות – פיתוח מערכת ייעודית ופיתוח באמצעות פלטפורמות</w:t>
      </w:r>
      <w:r w:rsidR="00395CE9" w:rsidRPr="00A52D00">
        <w:rPr>
          <w:rFonts w:ascii="David" w:hAnsi="David" w:cs="David"/>
          <w:sz w:val="24"/>
          <w:szCs w:val="24"/>
        </w:rPr>
        <w:t xml:space="preserve"> No-Code/Low-Cod</w:t>
      </w:r>
      <w:r w:rsidR="002C7AFF" w:rsidRPr="00A52D00">
        <w:rPr>
          <w:rFonts w:ascii="David" w:hAnsi="David" w:cs="David"/>
          <w:sz w:val="24"/>
          <w:szCs w:val="24"/>
        </w:rPr>
        <w:t>e</w:t>
      </w:r>
      <w:r w:rsidR="00395CE9" w:rsidRPr="00A52D00">
        <w:rPr>
          <w:rFonts w:ascii="David" w:hAnsi="David" w:cs="David"/>
          <w:sz w:val="24"/>
          <w:szCs w:val="24"/>
        </w:rPr>
        <w:t xml:space="preserve"> </w:t>
      </w:r>
      <w:r w:rsidR="00C146CA" w:rsidRPr="00A52D00">
        <w:rPr>
          <w:rFonts w:ascii="David" w:hAnsi="David" w:cs="David"/>
          <w:sz w:val="24"/>
          <w:szCs w:val="24"/>
        </w:rPr>
        <w:t>-</w:t>
      </w:r>
      <w:r w:rsidR="00395CE9" w:rsidRPr="00A52D00">
        <w:rPr>
          <w:rFonts w:ascii="David" w:hAnsi="David" w:cs="David"/>
          <w:sz w:val="24"/>
          <w:szCs w:val="24"/>
        </w:rPr>
        <w:t xml:space="preserve"> </w:t>
      </w:r>
      <w:r w:rsidR="00395CE9" w:rsidRPr="00A52D00">
        <w:rPr>
          <w:rFonts w:ascii="David" w:hAnsi="David" w:cs="David"/>
          <w:sz w:val="24"/>
          <w:szCs w:val="24"/>
          <w:rtl/>
        </w:rPr>
        <w:t xml:space="preserve">מציגות רמת התאמה דומה לצרכי המערכת. כל אחת מהחלופות מציעה יתרונות מסוג שונה: </w:t>
      </w:r>
      <w:r w:rsidR="002C7AFF" w:rsidRPr="00A52D00">
        <w:rPr>
          <w:rFonts w:ascii="David" w:hAnsi="David" w:cs="David"/>
          <w:sz w:val="24"/>
          <w:szCs w:val="24"/>
          <w:rtl/>
        </w:rPr>
        <w:t xml:space="preserve">פלטפורמת </w:t>
      </w:r>
      <w:r w:rsidR="00395CE9" w:rsidRPr="00A52D00">
        <w:rPr>
          <w:rFonts w:ascii="David" w:hAnsi="David" w:cs="David"/>
          <w:sz w:val="24"/>
          <w:szCs w:val="24"/>
          <w:rtl/>
        </w:rPr>
        <w:t xml:space="preserve"> </w:t>
      </w:r>
      <w:r w:rsidR="002C7AFF" w:rsidRPr="00A52D00">
        <w:rPr>
          <w:rFonts w:ascii="David" w:hAnsi="David" w:cs="David"/>
          <w:sz w:val="24"/>
          <w:szCs w:val="24"/>
        </w:rPr>
        <w:t>No-Code/Low-Code</w:t>
      </w:r>
      <w:r w:rsidR="002C7AFF" w:rsidRPr="00A52D00">
        <w:rPr>
          <w:rFonts w:ascii="David" w:hAnsi="David" w:cs="David"/>
          <w:sz w:val="24"/>
          <w:szCs w:val="24"/>
          <w:rtl/>
        </w:rPr>
        <w:t xml:space="preserve"> </w:t>
      </w:r>
      <w:r w:rsidR="00395CE9" w:rsidRPr="00A52D00">
        <w:rPr>
          <w:rFonts w:ascii="David" w:hAnsi="David" w:cs="David"/>
          <w:sz w:val="24"/>
          <w:szCs w:val="24"/>
          <w:rtl/>
        </w:rPr>
        <w:t xml:space="preserve">מאפשרת פיתוח מהיר ופשוט יותר במסגרת אילוצי הפרויקט, </w:t>
      </w:r>
      <w:r w:rsidR="002C7AFF" w:rsidRPr="00A52D00">
        <w:rPr>
          <w:rFonts w:ascii="David" w:hAnsi="David" w:cs="David"/>
          <w:sz w:val="24"/>
          <w:szCs w:val="24"/>
          <w:rtl/>
        </w:rPr>
        <w:t>לעומת פיתוח מערכת ייעודית</w:t>
      </w:r>
      <w:r w:rsidR="00395CE9" w:rsidRPr="00A52D00">
        <w:rPr>
          <w:rFonts w:ascii="David" w:hAnsi="David" w:cs="David"/>
          <w:sz w:val="24"/>
          <w:szCs w:val="24"/>
          <w:rtl/>
        </w:rPr>
        <w:t xml:space="preserve"> </w:t>
      </w:r>
      <w:r w:rsidR="002C7AFF" w:rsidRPr="00A52D00">
        <w:rPr>
          <w:rFonts w:ascii="David" w:hAnsi="David" w:cs="David"/>
          <w:sz w:val="24"/>
          <w:szCs w:val="24"/>
          <w:rtl/>
        </w:rPr>
        <w:t>ה</w:t>
      </w:r>
      <w:r w:rsidR="00395CE9" w:rsidRPr="00A52D00">
        <w:rPr>
          <w:rFonts w:ascii="David" w:hAnsi="David" w:cs="David"/>
          <w:sz w:val="24"/>
          <w:szCs w:val="24"/>
          <w:rtl/>
        </w:rPr>
        <w:t xml:space="preserve">מאפשרת התאמה רחבה יותר לדרישות וגמישות גבוהה יותר בהמשך. הקרבה בין ציוני שתי החלופות משקפת שיקולים שונים </w:t>
      </w:r>
      <w:r w:rsidR="00395CE9" w:rsidRPr="00A52D00">
        <w:rPr>
          <w:rFonts w:ascii="David" w:hAnsi="David" w:cs="David"/>
          <w:sz w:val="24"/>
          <w:szCs w:val="24"/>
          <w:rtl/>
        </w:rPr>
        <w:lastRenderedPageBreak/>
        <w:t>הנוגעים לאופן הפיתוח והיישום של המערכת</w:t>
      </w:r>
      <w:r w:rsidR="00395CE9" w:rsidRPr="00A52D00">
        <w:rPr>
          <w:rFonts w:ascii="David" w:hAnsi="David" w:cs="David"/>
          <w:sz w:val="24"/>
          <w:szCs w:val="24"/>
        </w:rPr>
        <w:t>.</w:t>
      </w:r>
      <w:r w:rsidR="00395CE9" w:rsidRPr="00A52D00">
        <w:rPr>
          <w:rFonts w:ascii="David" w:hAnsi="David" w:cs="David"/>
          <w:sz w:val="24"/>
          <w:szCs w:val="24"/>
          <w:rtl/>
        </w:rPr>
        <w:t xml:space="preserve"> בשלב זה, ולאור העובדה כי היקף הפיתוח הנדרש והמאפיינים הסופיים של המערכת טרם הוגדרו במלואם, לא התקבלה החלטה סופית באשר לבחירת החלופה. </w:t>
      </w:r>
    </w:p>
    <w:p w14:paraId="012A9D18" w14:textId="77777777" w:rsidR="00395CE9" w:rsidRPr="00A52D00" w:rsidRDefault="00395CE9" w:rsidP="00395CE9">
      <w:pPr>
        <w:spacing w:line="480" w:lineRule="auto"/>
        <w:jc w:val="both"/>
        <w:rPr>
          <w:rFonts w:ascii="David" w:hAnsi="David" w:cs="David"/>
          <w:b/>
          <w:bCs/>
          <w:sz w:val="24"/>
          <w:szCs w:val="24"/>
          <w:rtl/>
        </w:rPr>
      </w:pPr>
    </w:p>
    <w:p w14:paraId="66D64C68" w14:textId="1CED0D10" w:rsidR="00FF43B0" w:rsidRPr="00A52D00" w:rsidRDefault="00FF43B0" w:rsidP="00FF43B0">
      <w:pPr>
        <w:spacing w:line="480" w:lineRule="auto"/>
        <w:jc w:val="both"/>
        <w:rPr>
          <w:rFonts w:ascii="David" w:hAnsi="David" w:cs="David"/>
          <w:b/>
          <w:bCs/>
          <w:sz w:val="24"/>
          <w:szCs w:val="24"/>
          <w:rtl/>
        </w:rPr>
      </w:pPr>
    </w:p>
    <w:p w14:paraId="4D1AF25B" w14:textId="1DD07B35" w:rsidR="003C46FA" w:rsidRPr="00A52D00" w:rsidRDefault="003C46FA" w:rsidP="00FF43B0">
      <w:pPr>
        <w:spacing w:line="480" w:lineRule="auto"/>
        <w:jc w:val="both"/>
        <w:rPr>
          <w:rFonts w:ascii="David" w:hAnsi="David" w:cs="David"/>
          <w:b/>
          <w:bCs/>
          <w:sz w:val="24"/>
          <w:szCs w:val="24"/>
          <w:rtl/>
        </w:rPr>
      </w:pPr>
    </w:p>
    <w:p w14:paraId="6213542D" w14:textId="1A913DD5" w:rsidR="003C46FA" w:rsidRPr="00A52D00" w:rsidRDefault="003C46FA" w:rsidP="00FF43B0">
      <w:pPr>
        <w:spacing w:line="480" w:lineRule="auto"/>
        <w:jc w:val="both"/>
        <w:rPr>
          <w:rFonts w:ascii="David" w:hAnsi="David" w:cs="David"/>
          <w:b/>
          <w:bCs/>
          <w:sz w:val="24"/>
          <w:szCs w:val="24"/>
          <w:rtl/>
        </w:rPr>
      </w:pPr>
    </w:p>
    <w:p w14:paraId="3E9C96D4" w14:textId="15813D16" w:rsidR="00C84580" w:rsidRPr="00A52D00" w:rsidRDefault="00C84580" w:rsidP="000C1573">
      <w:pPr>
        <w:pStyle w:val="1"/>
        <w:rPr>
          <w:rFonts w:eastAsiaTheme="minorHAnsi"/>
          <w:bCs w:val="0"/>
          <w:rtl/>
        </w:rPr>
      </w:pPr>
    </w:p>
    <w:p w14:paraId="3AEEAFC3" w14:textId="71D9A993" w:rsidR="00C84580" w:rsidRPr="00A52D00" w:rsidRDefault="00C84580" w:rsidP="00C84580">
      <w:pPr>
        <w:rPr>
          <w:rFonts w:ascii="David" w:hAnsi="David" w:cs="David"/>
          <w:sz w:val="24"/>
          <w:szCs w:val="24"/>
          <w:rtl/>
        </w:rPr>
      </w:pPr>
    </w:p>
    <w:p w14:paraId="65AFA65B" w14:textId="77777777" w:rsidR="00C84580" w:rsidRPr="00A52D00" w:rsidRDefault="00C84580" w:rsidP="000C1573">
      <w:pPr>
        <w:pStyle w:val="1"/>
        <w:rPr>
          <w:rFonts w:eastAsiaTheme="minorHAnsi"/>
          <w:bCs w:val="0"/>
          <w:rtl/>
        </w:rPr>
      </w:pPr>
    </w:p>
    <w:p w14:paraId="436DEB8B" w14:textId="77777777" w:rsidR="00C84580" w:rsidRPr="00A52D00" w:rsidRDefault="00C84580" w:rsidP="000C1573">
      <w:pPr>
        <w:pStyle w:val="1"/>
        <w:rPr>
          <w:rFonts w:eastAsiaTheme="minorHAnsi"/>
          <w:bCs w:val="0"/>
          <w:rtl/>
        </w:rPr>
      </w:pPr>
    </w:p>
    <w:p w14:paraId="6110A3C5" w14:textId="77777777" w:rsidR="00C84580" w:rsidRPr="00A52D00" w:rsidRDefault="00C84580" w:rsidP="000C1573">
      <w:pPr>
        <w:pStyle w:val="1"/>
        <w:rPr>
          <w:rFonts w:eastAsiaTheme="minorHAnsi"/>
          <w:bCs w:val="0"/>
          <w:rtl/>
        </w:rPr>
      </w:pPr>
    </w:p>
    <w:p w14:paraId="5FD69BE2" w14:textId="77777777" w:rsidR="00C84580" w:rsidRPr="00A52D00" w:rsidRDefault="00C84580" w:rsidP="000C1573">
      <w:pPr>
        <w:pStyle w:val="1"/>
        <w:rPr>
          <w:rFonts w:eastAsiaTheme="minorHAnsi"/>
          <w:bCs w:val="0"/>
          <w:rtl/>
        </w:rPr>
      </w:pPr>
    </w:p>
    <w:p w14:paraId="3F7B9AA3" w14:textId="77777777" w:rsidR="00C84580" w:rsidRPr="00A52D00" w:rsidRDefault="00C84580" w:rsidP="000C1573">
      <w:pPr>
        <w:pStyle w:val="1"/>
        <w:rPr>
          <w:rFonts w:eastAsiaTheme="minorHAnsi"/>
          <w:bCs w:val="0"/>
          <w:rtl/>
        </w:rPr>
      </w:pPr>
    </w:p>
    <w:p w14:paraId="7DF5EA5C" w14:textId="77777777" w:rsidR="00C84580" w:rsidRPr="00A52D00" w:rsidRDefault="00C84580" w:rsidP="000C1573">
      <w:pPr>
        <w:pStyle w:val="1"/>
        <w:rPr>
          <w:rFonts w:eastAsiaTheme="minorHAnsi"/>
          <w:bCs w:val="0"/>
          <w:rtl/>
        </w:rPr>
      </w:pPr>
    </w:p>
    <w:p w14:paraId="76619852" w14:textId="77777777" w:rsidR="00C84580" w:rsidRPr="00A52D00" w:rsidRDefault="00C84580" w:rsidP="000C1573">
      <w:pPr>
        <w:pStyle w:val="1"/>
        <w:rPr>
          <w:rFonts w:eastAsiaTheme="minorHAnsi"/>
          <w:bCs w:val="0"/>
          <w:rtl/>
        </w:rPr>
      </w:pPr>
    </w:p>
    <w:p w14:paraId="18480AAE" w14:textId="77777777" w:rsidR="00C84580" w:rsidRPr="00A52D00" w:rsidRDefault="00C84580" w:rsidP="000C1573">
      <w:pPr>
        <w:pStyle w:val="1"/>
        <w:rPr>
          <w:rFonts w:eastAsiaTheme="minorHAnsi"/>
          <w:bCs w:val="0"/>
          <w:rtl/>
        </w:rPr>
      </w:pPr>
    </w:p>
    <w:p w14:paraId="72C07502" w14:textId="75B8FA1F" w:rsidR="00C84580" w:rsidRPr="00A52D00" w:rsidRDefault="00C84580" w:rsidP="000C1573">
      <w:pPr>
        <w:pStyle w:val="1"/>
        <w:rPr>
          <w:rFonts w:eastAsiaTheme="minorHAnsi"/>
          <w:bCs w:val="0"/>
          <w:rtl/>
        </w:rPr>
      </w:pPr>
    </w:p>
    <w:p w14:paraId="54607F8E" w14:textId="150A5403" w:rsidR="0074384F" w:rsidRPr="00A52D00" w:rsidRDefault="0074384F" w:rsidP="0074384F">
      <w:pPr>
        <w:rPr>
          <w:rFonts w:ascii="David" w:hAnsi="David" w:cs="David"/>
          <w:sz w:val="24"/>
          <w:szCs w:val="24"/>
          <w:rtl/>
        </w:rPr>
      </w:pPr>
    </w:p>
    <w:p w14:paraId="4845C05F" w14:textId="36F1C8B7" w:rsidR="0074384F" w:rsidRPr="00A52D00" w:rsidRDefault="0074384F" w:rsidP="0074384F">
      <w:pPr>
        <w:rPr>
          <w:rFonts w:ascii="David" w:hAnsi="David" w:cs="David"/>
          <w:sz w:val="24"/>
          <w:szCs w:val="24"/>
          <w:rtl/>
        </w:rPr>
      </w:pPr>
    </w:p>
    <w:p w14:paraId="74ADE3E7" w14:textId="4E0D0370" w:rsidR="0074384F" w:rsidRPr="00A52D00" w:rsidRDefault="0074384F" w:rsidP="0074384F">
      <w:pPr>
        <w:rPr>
          <w:rFonts w:ascii="David" w:hAnsi="David" w:cs="David"/>
          <w:sz w:val="24"/>
          <w:szCs w:val="24"/>
          <w:rtl/>
        </w:rPr>
      </w:pPr>
    </w:p>
    <w:p w14:paraId="6449B687" w14:textId="77777777" w:rsidR="0074384F" w:rsidRPr="00A52D00" w:rsidRDefault="0074384F" w:rsidP="0074384F">
      <w:pPr>
        <w:rPr>
          <w:rFonts w:ascii="David" w:hAnsi="David" w:cs="David"/>
          <w:sz w:val="24"/>
          <w:szCs w:val="24"/>
          <w:rtl/>
        </w:rPr>
      </w:pPr>
    </w:p>
    <w:p w14:paraId="606B706B" w14:textId="77777777" w:rsidR="00C84580" w:rsidRPr="00A52D00" w:rsidRDefault="00C84580" w:rsidP="000C1573">
      <w:pPr>
        <w:pStyle w:val="1"/>
        <w:rPr>
          <w:rFonts w:eastAsiaTheme="minorHAnsi"/>
          <w:bCs w:val="0"/>
          <w:rtl/>
        </w:rPr>
      </w:pPr>
    </w:p>
    <w:p w14:paraId="077F2804" w14:textId="77777777" w:rsidR="00C146CA" w:rsidRPr="00A52D00" w:rsidRDefault="00C146CA" w:rsidP="00C146CA">
      <w:pPr>
        <w:rPr>
          <w:rFonts w:ascii="David" w:hAnsi="David" w:cs="David"/>
          <w:sz w:val="24"/>
          <w:szCs w:val="24"/>
          <w:rtl/>
        </w:rPr>
      </w:pPr>
    </w:p>
    <w:p w14:paraId="69932CE0" w14:textId="1DC89783" w:rsidR="00C84580" w:rsidRPr="00A52D00" w:rsidRDefault="00C84580" w:rsidP="00C84580">
      <w:pPr>
        <w:pStyle w:val="a9"/>
        <w:bidi w:val="0"/>
        <w:spacing w:before="240" w:line="480" w:lineRule="auto"/>
        <w:rPr>
          <w:rFonts w:ascii="David" w:hAnsi="David" w:cs="David"/>
          <w:b/>
          <w:bCs/>
          <w:sz w:val="24"/>
          <w:szCs w:val="24"/>
        </w:rPr>
      </w:pPr>
    </w:p>
    <w:p w14:paraId="65CF7246" w14:textId="77777777" w:rsidR="002C7AFF" w:rsidRPr="00A52D00" w:rsidRDefault="002C7AFF" w:rsidP="00C84580">
      <w:pPr>
        <w:pStyle w:val="a9"/>
        <w:spacing w:before="240" w:line="480" w:lineRule="auto"/>
        <w:rPr>
          <w:rFonts w:ascii="David" w:hAnsi="David" w:cs="David"/>
          <w:b/>
          <w:bCs/>
          <w:sz w:val="24"/>
          <w:szCs w:val="24"/>
          <w:rtl/>
        </w:rPr>
      </w:pPr>
    </w:p>
    <w:p w14:paraId="2ECE0933" w14:textId="77777777" w:rsidR="00D86192" w:rsidRDefault="00D86192" w:rsidP="00C84580">
      <w:pPr>
        <w:pStyle w:val="a9"/>
        <w:spacing w:before="240" w:line="480" w:lineRule="auto"/>
        <w:rPr>
          <w:rFonts w:ascii="David" w:hAnsi="David" w:cs="David"/>
          <w:b/>
          <w:bCs/>
          <w:sz w:val="24"/>
          <w:szCs w:val="24"/>
          <w:rtl/>
        </w:rPr>
      </w:pPr>
    </w:p>
    <w:p w14:paraId="33694D4A" w14:textId="6555FCBF" w:rsidR="00C84580" w:rsidRPr="00A52D00" w:rsidRDefault="00C84580" w:rsidP="00D86192">
      <w:pPr>
        <w:pStyle w:val="1"/>
        <w:rPr>
          <w:rtl/>
        </w:rPr>
      </w:pPr>
      <w:bookmarkStart w:id="13" w:name="_Toc219973920"/>
      <w:r w:rsidRPr="00A52D00">
        <w:rPr>
          <w:rtl/>
        </w:rPr>
        <w:lastRenderedPageBreak/>
        <w:t>ביבליוגרפיה</w:t>
      </w:r>
      <w:bookmarkEnd w:id="13"/>
    </w:p>
    <w:p w14:paraId="342EE62A" w14:textId="5F74C579" w:rsidR="00C146CA" w:rsidRPr="00A52D00" w:rsidRDefault="00C146CA" w:rsidP="00583A4D">
      <w:pPr>
        <w:pStyle w:val="a9"/>
        <w:numPr>
          <w:ilvl w:val="0"/>
          <w:numId w:val="4"/>
        </w:numPr>
        <w:bidi w:val="0"/>
        <w:spacing w:before="240" w:line="480" w:lineRule="auto"/>
        <w:jc w:val="both"/>
        <w:rPr>
          <w:rFonts w:ascii="David" w:hAnsi="David" w:cs="David"/>
          <w:b/>
          <w:bCs/>
          <w:sz w:val="24"/>
          <w:szCs w:val="24"/>
          <w:rtl/>
        </w:rPr>
      </w:pPr>
      <w:proofErr w:type="spellStart"/>
      <w:r w:rsidRPr="00A52D00">
        <w:rPr>
          <w:rFonts w:ascii="David" w:hAnsi="David" w:cs="David"/>
          <w:sz w:val="24"/>
          <w:szCs w:val="24"/>
          <w:shd w:val="clear" w:color="auto" w:fill="FFFFFF"/>
        </w:rPr>
        <w:t>Chitamba</w:t>
      </w:r>
      <w:proofErr w:type="spellEnd"/>
      <w:r w:rsidRPr="00A52D00">
        <w:rPr>
          <w:rFonts w:ascii="David" w:hAnsi="David" w:cs="David"/>
          <w:sz w:val="24"/>
          <w:szCs w:val="24"/>
          <w:shd w:val="clear" w:color="auto" w:fill="FFFFFF"/>
        </w:rPr>
        <w:t xml:space="preserve">, H. (2014). Technology and its effect </w:t>
      </w:r>
      <w:proofErr w:type="gramStart"/>
      <w:r w:rsidRPr="00A52D00">
        <w:rPr>
          <w:rFonts w:ascii="David" w:hAnsi="David" w:cs="David"/>
          <w:sz w:val="24"/>
          <w:szCs w:val="24"/>
          <w:shd w:val="clear" w:color="auto" w:fill="FFFFFF"/>
        </w:rPr>
        <w:t>in</w:t>
      </w:r>
      <w:proofErr w:type="gramEnd"/>
      <w:r w:rsidRPr="00A52D00">
        <w:rPr>
          <w:rFonts w:ascii="David" w:hAnsi="David" w:cs="David"/>
          <w:sz w:val="24"/>
          <w:szCs w:val="24"/>
          <w:shd w:val="clear" w:color="auto" w:fill="FFFFFF"/>
        </w:rPr>
        <w:t xml:space="preserve"> our daily lives. </w:t>
      </w:r>
      <w:r w:rsidRPr="00A52D00">
        <w:rPr>
          <w:rFonts w:ascii="David" w:hAnsi="David" w:cs="David"/>
          <w:i/>
          <w:iCs/>
          <w:sz w:val="24"/>
          <w:szCs w:val="24"/>
          <w:shd w:val="clear" w:color="auto" w:fill="FFFFFF"/>
        </w:rPr>
        <w:t>Vaal of Technology</w:t>
      </w:r>
      <w:r w:rsidRPr="00A52D00">
        <w:rPr>
          <w:rFonts w:ascii="David" w:hAnsi="David" w:cs="David"/>
          <w:sz w:val="24"/>
          <w:szCs w:val="24"/>
          <w:shd w:val="clear" w:color="auto" w:fill="FFFFFF"/>
        </w:rPr>
        <w:t>, </w:t>
      </w:r>
      <w:r w:rsidRPr="00A52D00">
        <w:rPr>
          <w:rFonts w:ascii="David" w:hAnsi="David" w:cs="David"/>
          <w:i/>
          <w:iCs/>
          <w:sz w:val="24"/>
          <w:szCs w:val="24"/>
          <w:shd w:val="clear" w:color="auto" w:fill="FFFFFF"/>
        </w:rPr>
        <w:t>2</w:t>
      </w:r>
      <w:r w:rsidRPr="00A52D00">
        <w:rPr>
          <w:rFonts w:ascii="David" w:hAnsi="David" w:cs="David"/>
          <w:sz w:val="24"/>
          <w:szCs w:val="24"/>
          <w:shd w:val="clear" w:color="auto" w:fill="FFFFFF"/>
        </w:rPr>
        <w:t>(1), 2-9.</w:t>
      </w:r>
      <w:r w:rsidRPr="00A52D00">
        <w:rPr>
          <w:rFonts w:ascii="David" w:hAnsi="David" w:cs="David"/>
          <w:sz w:val="24"/>
          <w:szCs w:val="24"/>
          <w:shd w:val="clear" w:color="auto" w:fill="FFFFFF"/>
          <w:rtl/>
        </w:rPr>
        <w:t>‏</w:t>
      </w:r>
      <w:r w:rsidRPr="00A52D00">
        <w:rPr>
          <w:rFonts w:ascii="David" w:hAnsi="David" w:cs="David"/>
          <w:b/>
          <w:bCs/>
          <w:sz w:val="24"/>
          <w:szCs w:val="24"/>
          <w:rtl/>
        </w:rPr>
        <w:t xml:space="preserve"> </w:t>
      </w:r>
    </w:p>
    <w:p w14:paraId="0640B00C"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Pr>
      </w:pPr>
      <w:r w:rsidRPr="00A52D00">
        <w:rPr>
          <w:rFonts w:ascii="David" w:hAnsi="David" w:cs="David"/>
          <w:sz w:val="24"/>
          <w:szCs w:val="24"/>
          <w:shd w:val="clear" w:color="auto" w:fill="FFFFFF"/>
        </w:rPr>
        <w:t xml:space="preserve">Riva, G., Baños, R. M., Botella, C., Wiederhold, B. K., &amp; </w:t>
      </w:r>
      <w:proofErr w:type="spellStart"/>
      <w:r w:rsidRPr="00A52D00">
        <w:rPr>
          <w:rFonts w:ascii="David" w:hAnsi="David" w:cs="David"/>
          <w:sz w:val="24"/>
          <w:szCs w:val="24"/>
          <w:shd w:val="clear" w:color="auto" w:fill="FFFFFF"/>
        </w:rPr>
        <w:t>Gaggioli</w:t>
      </w:r>
      <w:proofErr w:type="spellEnd"/>
      <w:r w:rsidRPr="00A52D00">
        <w:rPr>
          <w:rFonts w:ascii="David" w:hAnsi="David" w:cs="David"/>
          <w:sz w:val="24"/>
          <w:szCs w:val="24"/>
          <w:shd w:val="clear" w:color="auto" w:fill="FFFFFF"/>
        </w:rPr>
        <w:t>, A. (2012). Positive technology: using interactive technologies to promote positive functioning. </w:t>
      </w:r>
      <w:r w:rsidRPr="00A52D00">
        <w:rPr>
          <w:rFonts w:ascii="David" w:hAnsi="David" w:cs="David"/>
          <w:i/>
          <w:iCs/>
          <w:sz w:val="24"/>
          <w:szCs w:val="24"/>
          <w:shd w:val="clear" w:color="auto" w:fill="FFFFFF"/>
        </w:rPr>
        <w:t>Cyberpsychology, Behavior, and Social Networking</w:t>
      </w:r>
      <w:r w:rsidRPr="00A52D00">
        <w:rPr>
          <w:rFonts w:ascii="David" w:hAnsi="David" w:cs="David"/>
          <w:sz w:val="24"/>
          <w:szCs w:val="24"/>
          <w:shd w:val="clear" w:color="auto" w:fill="FFFFFF"/>
        </w:rPr>
        <w:t>, </w:t>
      </w:r>
      <w:r w:rsidRPr="00A52D00">
        <w:rPr>
          <w:rFonts w:ascii="David" w:hAnsi="David" w:cs="David"/>
          <w:i/>
          <w:iCs/>
          <w:sz w:val="24"/>
          <w:szCs w:val="24"/>
          <w:shd w:val="clear" w:color="auto" w:fill="FFFFFF"/>
        </w:rPr>
        <w:t>15</w:t>
      </w:r>
      <w:r w:rsidRPr="00A52D00">
        <w:rPr>
          <w:rFonts w:ascii="David" w:hAnsi="David" w:cs="David"/>
          <w:sz w:val="24"/>
          <w:szCs w:val="24"/>
          <w:shd w:val="clear" w:color="auto" w:fill="FFFFFF"/>
        </w:rPr>
        <w:t>(2), 69-77.</w:t>
      </w:r>
    </w:p>
    <w:p w14:paraId="7AAE7500"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Pr>
      </w:pPr>
      <w:r w:rsidRPr="00A52D00">
        <w:rPr>
          <w:rFonts w:ascii="David" w:hAnsi="David" w:cs="David"/>
          <w:sz w:val="24"/>
          <w:szCs w:val="24"/>
          <w:shd w:val="clear" w:color="auto" w:fill="FFFFFF"/>
        </w:rPr>
        <w:t>Pepper, S., &amp; Manji, A. (2019). </w:t>
      </w:r>
      <w:r w:rsidRPr="00A52D00">
        <w:rPr>
          <w:rFonts w:ascii="David" w:hAnsi="David" w:cs="David"/>
          <w:i/>
          <w:iCs/>
          <w:sz w:val="24"/>
          <w:szCs w:val="24"/>
          <w:shd w:val="clear" w:color="auto" w:fill="FFFFFF"/>
        </w:rPr>
        <w:t>Co-living as an emerging market: an assessment of co-living's long-term resiliency</w:t>
      </w:r>
      <w:r w:rsidRPr="00A52D00">
        <w:rPr>
          <w:rFonts w:ascii="David" w:hAnsi="David" w:cs="David"/>
          <w:sz w:val="24"/>
          <w:szCs w:val="24"/>
          <w:shd w:val="clear" w:color="auto" w:fill="FFFFFF"/>
        </w:rPr>
        <w:t> (Doctoral dissertation, Massachusetts Institute of Technology).</w:t>
      </w:r>
      <w:r w:rsidRPr="00A52D00">
        <w:rPr>
          <w:rFonts w:ascii="David" w:hAnsi="David" w:cs="David"/>
          <w:sz w:val="24"/>
          <w:szCs w:val="24"/>
          <w:shd w:val="clear" w:color="auto" w:fill="FFFFFF"/>
          <w:rtl/>
        </w:rPr>
        <w:t>‏</w:t>
      </w:r>
    </w:p>
    <w:p w14:paraId="11CB8D7E"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Pr>
      </w:pPr>
      <w:r w:rsidRPr="00A52D00">
        <w:rPr>
          <w:rFonts w:ascii="David" w:hAnsi="David" w:cs="David"/>
          <w:sz w:val="24"/>
          <w:szCs w:val="24"/>
          <w:shd w:val="clear" w:color="auto" w:fill="FFFFFF"/>
        </w:rPr>
        <w:t>Uyttebrouck, C., &amp; Teller, J. (2023, June). Shared housing for students and young adults and the urban-regeneration process of second-tier cities. In </w:t>
      </w:r>
      <w:r w:rsidRPr="00A52D00">
        <w:rPr>
          <w:rFonts w:ascii="David" w:hAnsi="David" w:cs="David"/>
          <w:i/>
          <w:iCs/>
          <w:sz w:val="24"/>
          <w:szCs w:val="24"/>
          <w:shd w:val="clear" w:color="auto" w:fill="FFFFFF"/>
        </w:rPr>
        <w:t>ENHR Conference 2023</w:t>
      </w:r>
      <w:r w:rsidRPr="00A52D00">
        <w:rPr>
          <w:rFonts w:ascii="David" w:hAnsi="David" w:cs="David"/>
          <w:sz w:val="24"/>
          <w:szCs w:val="24"/>
          <w:shd w:val="clear" w:color="auto" w:fill="FFFFFF"/>
        </w:rPr>
        <w:t>.</w:t>
      </w:r>
    </w:p>
    <w:p w14:paraId="48FFE46D"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Pr>
      </w:pPr>
      <w:r w:rsidRPr="00A52D00">
        <w:rPr>
          <w:rFonts w:ascii="David" w:hAnsi="David" w:cs="David"/>
          <w:sz w:val="24"/>
          <w:szCs w:val="24"/>
          <w:shd w:val="clear" w:color="auto" w:fill="FFFFFF"/>
        </w:rPr>
        <w:t>Morris, S. (2024). Independent Mediation: A Restorative Justice Approach to Conflict Resolution Among College Roommates.</w:t>
      </w:r>
    </w:p>
    <w:p w14:paraId="1BEB18A5"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Pr>
      </w:pPr>
      <w:r w:rsidRPr="00A52D00">
        <w:rPr>
          <w:rFonts w:ascii="David" w:hAnsi="David" w:cs="David"/>
          <w:sz w:val="24"/>
          <w:szCs w:val="24"/>
          <w:shd w:val="clear" w:color="auto" w:fill="FFFFFF"/>
        </w:rPr>
        <w:t>Abela, K. R., Sharma, A., &amp; Law, D. M. (2024). Compromising, Avoiding, or Bullying? A Mixed Method Approach to Understanding Conflict Resolution and Bullying Among Undergraduate Roommates. </w:t>
      </w:r>
      <w:r w:rsidRPr="00A52D00">
        <w:rPr>
          <w:rFonts w:ascii="David" w:hAnsi="David" w:cs="David"/>
          <w:i/>
          <w:iCs/>
          <w:sz w:val="24"/>
          <w:szCs w:val="24"/>
          <w:shd w:val="clear" w:color="auto" w:fill="FFFFFF"/>
        </w:rPr>
        <w:t>Emerging Adulthood</w:t>
      </w:r>
      <w:r w:rsidRPr="00A52D00">
        <w:rPr>
          <w:rFonts w:ascii="David" w:hAnsi="David" w:cs="David"/>
          <w:sz w:val="24"/>
          <w:szCs w:val="24"/>
          <w:shd w:val="clear" w:color="auto" w:fill="FFFFFF"/>
        </w:rPr>
        <w:t>, </w:t>
      </w:r>
      <w:r w:rsidRPr="00A52D00">
        <w:rPr>
          <w:rFonts w:ascii="David" w:hAnsi="David" w:cs="David"/>
          <w:i/>
          <w:iCs/>
          <w:sz w:val="24"/>
          <w:szCs w:val="24"/>
          <w:shd w:val="clear" w:color="auto" w:fill="FFFFFF"/>
        </w:rPr>
        <w:t>12</w:t>
      </w:r>
      <w:r w:rsidRPr="00A52D00">
        <w:rPr>
          <w:rFonts w:ascii="David" w:hAnsi="David" w:cs="David"/>
          <w:sz w:val="24"/>
          <w:szCs w:val="24"/>
          <w:shd w:val="clear" w:color="auto" w:fill="FFFFFF"/>
        </w:rPr>
        <w:t>(1), 66-79.</w:t>
      </w:r>
    </w:p>
    <w:p w14:paraId="251D2CC3"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Pr>
      </w:pPr>
      <w:r w:rsidRPr="00A52D00">
        <w:rPr>
          <w:rFonts w:ascii="David" w:hAnsi="David" w:cs="David"/>
          <w:sz w:val="24"/>
          <w:szCs w:val="24"/>
          <w:shd w:val="clear" w:color="auto" w:fill="FFFFFF"/>
        </w:rPr>
        <w:t>Clark, V., Tuffin, K., &amp; Bowker, N. (2020). Managing conflict in shared housing for young adults. </w:t>
      </w:r>
      <w:r w:rsidRPr="00A52D00">
        <w:rPr>
          <w:rFonts w:ascii="David" w:hAnsi="David" w:cs="David"/>
          <w:i/>
          <w:iCs/>
          <w:sz w:val="24"/>
          <w:szCs w:val="24"/>
          <w:shd w:val="clear" w:color="auto" w:fill="FFFFFF"/>
        </w:rPr>
        <w:t>New Zealand Journal of Psychology</w:t>
      </w:r>
      <w:r w:rsidRPr="00A52D00">
        <w:rPr>
          <w:rFonts w:ascii="David" w:hAnsi="David" w:cs="David"/>
          <w:sz w:val="24"/>
          <w:szCs w:val="24"/>
          <w:shd w:val="clear" w:color="auto" w:fill="FFFFFF"/>
        </w:rPr>
        <w:t>, </w:t>
      </w:r>
      <w:r w:rsidRPr="00A52D00">
        <w:rPr>
          <w:rFonts w:ascii="David" w:hAnsi="David" w:cs="David"/>
          <w:i/>
          <w:iCs/>
          <w:sz w:val="24"/>
          <w:szCs w:val="24"/>
          <w:shd w:val="clear" w:color="auto" w:fill="FFFFFF"/>
        </w:rPr>
        <w:t>49</w:t>
      </w:r>
      <w:r w:rsidRPr="00A52D00">
        <w:rPr>
          <w:rFonts w:ascii="David" w:hAnsi="David" w:cs="David"/>
          <w:sz w:val="24"/>
          <w:szCs w:val="24"/>
          <w:shd w:val="clear" w:color="auto" w:fill="FFFFFF"/>
        </w:rPr>
        <w:t>(1), 4-13.</w:t>
      </w:r>
    </w:p>
    <w:p w14:paraId="6B4AFEDE"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Pr>
      </w:pPr>
      <w:r w:rsidRPr="00A52D00">
        <w:rPr>
          <w:rFonts w:ascii="David" w:hAnsi="David" w:cs="David"/>
          <w:sz w:val="24"/>
          <w:szCs w:val="24"/>
          <w:shd w:val="clear" w:color="auto" w:fill="FFFFFF"/>
        </w:rPr>
        <w:t xml:space="preserve">Espinosa, J. A., Slaughter, S. A., Kraut, R. E., &amp; </w:t>
      </w:r>
      <w:proofErr w:type="spellStart"/>
      <w:r w:rsidRPr="00A52D00">
        <w:rPr>
          <w:rFonts w:ascii="David" w:hAnsi="David" w:cs="David"/>
          <w:sz w:val="24"/>
          <w:szCs w:val="24"/>
          <w:shd w:val="clear" w:color="auto" w:fill="FFFFFF"/>
        </w:rPr>
        <w:t>Herbsleb</w:t>
      </w:r>
      <w:proofErr w:type="spellEnd"/>
      <w:r w:rsidRPr="00A52D00">
        <w:rPr>
          <w:rFonts w:ascii="David" w:hAnsi="David" w:cs="David"/>
          <w:sz w:val="24"/>
          <w:szCs w:val="24"/>
          <w:shd w:val="clear" w:color="auto" w:fill="FFFFFF"/>
        </w:rPr>
        <w:t>, J. D. (2007). Team knowledge and coordination in geographically distributed software development. </w:t>
      </w:r>
      <w:r w:rsidRPr="00A52D00">
        <w:rPr>
          <w:rFonts w:ascii="David" w:hAnsi="David" w:cs="David"/>
          <w:i/>
          <w:iCs/>
          <w:sz w:val="24"/>
          <w:szCs w:val="24"/>
          <w:shd w:val="clear" w:color="auto" w:fill="FFFFFF"/>
        </w:rPr>
        <w:t>Journal of management information systems</w:t>
      </w:r>
      <w:r w:rsidRPr="00A52D00">
        <w:rPr>
          <w:rFonts w:ascii="David" w:hAnsi="David" w:cs="David"/>
          <w:sz w:val="24"/>
          <w:szCs w:val="24"/>
          <w:shd w:val="clear" w:color="auto" w:fill="FFFFFF"/>
        </w:rPr>
        <w:t>, </w:t>
      </w:r>
      <w:r w:rsidRPr="00A52D00">
        <w:rPr>
          <w:rFonts w:ascii="David" w:hAnsi="David" w:cs="David"/>
          <w:i/>
          <w:iCs/>
          <w:sz w:val="24"/>
          <w:szCs w:val="24"/>
          <w:shd w:val="clear" w:color="auto" w:fill="FFFFFF"/>
        </w:rPr>
        <w:t>24</w:t>
      </w:r>
      <w:r w:rsidRPr="00A52D00">
        <w:rPr>
          <w:rFonts w:ascii="David" w:hAnsi="David" w:cs="David"/>
          <w:sz w:val="24"/>
          <w:szCs w:val="24"/>
          <w:shd w:val="clear" w:color="auto" w:fill="FFFFFF"/>
        </w:rPr>
        <w:t>(1), 135-169.</w:t>
      </w:r>
    </w:p>
    <w:p w14:paraId="3720762C"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Pr>
      </w:pPr>
      <w:r w:rsidRPr="00A52D00">
        <w:rPr>
          <w:rFonts w:ascii="David" w:hAnsi="David" w:cs="David"/>
          <w:sz w:val="24"/>
          <w:szCs w:val="24"/>
          <w:shd w:val="clear" w:color="auto" w:fill="FFFFFF"/>
          <w:rtl/>
        </w:rPr>
        <w:t>‏‏‏‏‏‏</w:t>
      </w:r>
      <w:r w:rsidRPr="00A52D00">
        <w:rPr>
          <w:rFonts w:ascii="David" w:hAnsi="David" w:cs="David"/>
          <w:sz w:val="24"/>
          <w:szCs w:val="24"/>
          <w:shd w:val="clear" w:color="auto" w:fill="FFFFFF"/>
        </w:rPr>
        <w:t xml:space="preserve"> </w:t>
      </w:r>
      <w:r w:rsidRPr="00A52D00">
        <w:rPr>
          <w:rFonts w:ascii="David" w:hAnsi="David" w:cs="David"/>
          <w:sz w:val="24"/>
          <w:szCs w:val="24"/>
        </w:rPr>
        <w:t>Pelly, D. (2025). DIGITAL TECHNOLOGY AND WELLBEING. </w:t>
      </w:r>
      <w:r w:rsidRPr="00A52D00">
        <w:rPr>
          <w:rFonts w:ascii="David" w:hAnsi="David" w:cs="David"/>
          <w:i/>
          <w:iCs/>
          <w:sz w:val="24"/>
          <w:szCs w:val="24"/>
        </w:rPr>
        <w:t>Wellbeing and Policy</w:t>
      </w:r>
      <w:r w:rsidRPr="00A52D00">
        <w:rPr>
          <w:rFonts w:ascii="David" w:hAnsi="David" w:cs="David"/>
          <w:sz w:val="24"/>
          <w:szCs w:val="24"/>
        </w:rPr>
        <w:t>, 136.</w:t>
      </w:r>
    </w:p>
    <w:p w14:paraId="736242A2"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Pr>
      </w:pPr>
      <w:r w:rsidRPr="00A52D00">
        <w:rPr>
          <w:rFonts w:ascii="David" w:hAnsi="David" w:cs="David"/>
          <w:sz w:val="24"/>
          <w:szCs w:val="24"/>
          <w:rtl/>
        </w:rPr>
        <w:t>‏</w:t>
      </w:r>
      <w:r w:rsidRPr="00A52D00">
        <w:rPr>
          <w:rFonts w:ascii="David" w:hAnsi="David" w:cs="David"/>
          <w:sz w:val="24"/>
          <w:szCs w:val="24"/>
          <w:shd w:val="clear" w:color="auto" w:fill="FFFFFF"/>
        </w:rPr>
        <w:t xml:space="preserve"> </w:t>
      </w:r>
      <w:proofErr w:type="spellStart"/>
      <w:r w:rsidRPr="00A52D00">
        <w:rPr>
          <w:rFonts w:ascii="David" w:hAnsi="David" w:cs="David"/>
          <w:sz w:val="24"/>
          <w:szCs w:val="24"/>
        </w:rPr>
        <w:t>Doblinger</w:t>
      </w:r>
      <w:proofErr w:type="spellEnd"/>
      <w:r w:rsidRPr="00A52D00">
        <w:rPr>
          <w:rFonts w:ascii="David" w:hAnsi="David" w:cs="David"/>
          <w:sz w:val="24"/>
          <w:szCs w:val="24"/>
        </w:rPr>
        <w:t>, M. (2022). Individual competencies for self-managing team performance: a systematic literature review. </w:t>
      </w:r>
      <w:r w:rsidRPr="00A52D00">
        <w:rPr>
          <w:rFonts w:ascii="David" w:hAnsi="David" w:cs="David"/>
          <w:i/>
          <w:iCs/>
          <w:sz w:val="24"/>
          <w:szCs w:val="24"/>
        </w:rPr>
        <w:t>Small Group Research</w:t>
      </w:r>
      <w:r w:rsidRPr="00A52D00">
        <w:rPr>
          <w:rFonts w:ascii="David" w:hAnsi="David" w:cs="David"/>
          <w:sz w:val="24"/>
          <w:szCs w:val="24"/>
        </w:rPr>
        <w:t>, </w:t>
      </w:r>
      <w:r w:rsidRPr="00A52D00">
        <w:rPr>
          <w:rFonts w:ascii="David" w:hAnsi="David" w:cs="David"/>
          <w:i/>
          <w:iCs/>
          <w:sz w:val="24"/>
          <w:szCs w:val="24"/>
        </w:rPr>
        <w:t>53</w:t>
      </w:r>
      <w:r w:rsidRPr="00A52D00">
        <w:rPr>
          <w:rFonts w:ascii="David" w:hAnsi="David" w:cs="David"/>
          <w:sz w:val="24"/>
          <w:szCs w:val="24"/>
        </w:rPr>
        <w:t>(1), 128-180.</w:t>
      </w:r>
    </w:p>
    <w:p w14:paraId="1BA33A17"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Pr>
      </w:pPr>
      <w:r w:rsidRPr="00A52D00">
        <w:rPr>
          <w:rFonts w:ascii="David" w:hAnsi="David" w:cs="David"/>
          <w:sz w:val="24"/>
          <w:szCs w:val="24"/>
          <w:rtl/>
        </w:rPr>
        <w:t>‏</w:t>
      </w:r>
      <w:r w:rsidRPr="00A52D00">
        <w:rPr>
          <w:rFonts w:ascii="David" w:hAnsi="David" w:cs="David"/>
          <w:sz w:val="24"/>
          <w:szCs w:val="24"/>
          <w:shd w:val="clear" w:color="auto" w:fill="FFFFFF"/>
        </w:rPr>
        <w:t xml:space="preserve"> </w:t>
      </w:r>
      <w:r w:rsidRPr="00A52D00">
        <w:rPr>
          <w:rFonts w:ascii="David" w:hAnsi="David" w:cs="David"/>
          <w:sz w:val="24"/>
          <w:szCs w:val="24"/>
        </w:rPr>
        <w:t>Venkatesh, V., Morris, M. G., Davis, G. B., &amp; Davis, F. D. (2003). User acceptance of information technology: Toward a unified view. </w:t>
      </w:r>
      <w:r w:rsidRPr="00A52D00">
        <w:rPr>
          <w:rFonts w:ascii="David" w:hAnsi="David" w:cs="David"/>
          <w:i/>
          <w:iCs/>
          <w:sz w:val="24"/>
          <w:szCs w:val="24"/>
        </w:rPr>
        <w:t>MIS quarterly</w:t>
      </w:r>
      <w:r w:rsidRPr="00A52D00">
        <w:rPr>
          <w:rFonts w:ascii="David" w:hAnsi="David" w:cs="David"/>
          <w:sz w:val="24"/>
          <w:szCs w:val="24"/>
        </w:rPr>
        <w:t>, 425-478.</w:t>
      </w:r>
      <w:r w:rsidRPr="00A52D00">
        <w:rPr>
          <w:rFonts w:ascii="David" w:hAnsi="David" w:cs="David"/>
          <w:sz w:val="24"/>
          <w:szCs w:val="24"/>
          <w:rtl/>
        </w:rPr>
        <w:t>‏</w:t>
      </w:r>
    </w:p>
    <w:p w14:paraId="5FF833EF"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Pr>
      </w:pPr>
      <w:r w:rsidRPr="00A52D00">
        <w:rPr>
          <w:rFonts w:ascii="David" w:hAnsi="David" w:cs="David"/>
          <w:sz w:val="24"/>
          <w:szCs w:val="24"/>
        </w:rPr>
        <w:lastRenderedPageBreak/>
        <w:t>Lane, J. N., Leonardi, P. M., Contractor, N. S., &amp; DeChurch, L. A. (2024). Teams in the digital workplace: Technology’s role for communication, collaboration, and performance. </w:t>
      </w:r>
      <w:r w:rsidRPr="00A52D00">
        <w:rPr>
          <w:rFonts w:ascii="David" w:hAnsi="David" w:cs="David"/>
          <w:i/>
          <w:iCs/>
          <w:sz w:val="24"/>
          <w:szCs w:val="24"/>
        </w:rPr>
        <w:t>Small Group Research</w:t>
      </w:r>
      <w:r w:rsidRPr="00A52D00">
        <w:rPr>
          <w:rFonts w:ascii="David" w:hAnsi="David" w:cs="David"/>
          <w:sz w:val="24"/>
          <w:szCs w:val="24"/>
        </w:rPr>
        <w:t>, </w:t>
      </w:r>
      <w:r w:rsidRPr="00A52D00">
        <w:rPr>
          <w:rFonts w:ascii="David" w:hAnsi="David" w:cs="David"/>
          <w:i/>
          <w:iCs/>
          <w:sz w:val="24"/>
          <w:szCs w:val="24"/>
        </w:rPr>
        <w:t>55</w:t>
      </w:r>
      <w:r w:rsidRPr="00A52D00">
        <w:rPr>
          <w:rFonts w:ascii="David" w:hAnsi="David" w:cs="David"/>
          <w:sz w:val="24"/>
          <w:szCs w:val="24"/>
        </w:rPr>
        <w:t>(1), 139-183.</w:t>
      </w:r>
      <w:r w:rsidRPr="00A52D00">
        <w:rPr>
          <w:rFonts w:ascii="David" w:hAnsi="David" w:cs="David"/>
          <w:sz w:val="24"/>
          <w:szCs w:val="24"/>
          <w:rtl/>
        </w:rPr>
        <w:t>‏</w:t>
      </w:r>
    </w:p>
    <w:p w14:paraId="4FED3EC6"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Pr>
      </w:pPr>
      <w:r w:rsidRPr="00A52D00">
        <w:rPr>
          <w:rFonts w:ascii="David" w:hAnsi="David" w:cs="David"/>
          <w:sz w:val="24"/>
          <w:szCs w:val="24"/>
        </w:rPr>
        <w:t>Den Hengst, M., &amp; Sol, H. G. (2001). The impact of information and communication technology on interorganizational coordination: Guidelines from theory. </w:t>
      </w:r>
      <w:r w:rsidRPr="00A52D00">
        <w:rPr>
          <w:rFonts w:ascii="David" w:hAnsi="David" w:cs="David"/>
          <w:i/>
          <w:iCs/>
          <w:sz w:val="24"/>
          <w:szCs w:val="24"/>
        </w:rPr>
        <w:t>Informing Science</w:t>
      </w:r>
      <w:r w:rsidRPr="00A52D00">
        <w:rPr>
          <w:rFonts w:ascii="David" w:hAnsi="David" w:cs="David"/>
          <w:sz w:val="24"/>
          <w:szCs w:val="24"/>
        </w:rPr>
        <w:t>, </w:t>
      </w:r>
      <w:r w:rsidRPr="00A52D00">
        <w:rPr>
          <w:rFonts w:ascii="David" w:hAnsi="David" w:cs="David"/>
          <w:i/>
          <w:iCs/>
          <w:sz w:val="24"/>
          <w:szCs w:val="24"/>
        </w:rPr>
        <w:t>4</w:t>
      </w:r>
      <w:r w:rsidRPr="00A52D00">
        <w:rPr>
          <w:rFonts w:ascii="David" w:hAnsi="David" w:cs="David"/>
          <w:sz w:val="24"/>
          <w:szCs w:val="24"/>
        </w:rPr>
        <w:t>, 129.</w:t>
      </w:r>
      <w:r w:rsidRPr="00A52D00">
        <w:rPr>
          <w:rFonts w:ascii="David" w:hAnsi="David" w:cs="David"/>
          <w:sz w:val="24"/>
          <w:szCs w:val="24"/>
          <w:rtl/>
        </w:rPr>
        <w:t>‏</w:t>
      </w:r>
    </w:p>
    <w:p w14:paraId="5B8E21CC" w14:textId="77777777" w:rsidR="00C146CA" w:rsidRPr="00A52D00" w:rsidRDefault="00C146CA" w:rsidP="00583A4D">
      <w:pPr>
        <w:pStyle w:val="a9"/>
        <w:numPr>
          <w:ilvl w:val="0"/>
          <w:numId w:val="4"/>
        </w:numPr>
        <w:bidi w:val="0"/>
        <w:spacing w:before="240" w:line="480" w:lineRule="auto"/>
        <w:jc w:val="both"/>
        <w:rPr>
          <w:rFonts w:ascii="David" w:hAnsi="David" w:cs="David"/>
          <w:sz w:val="24"/>
          <w:szCs w:val="24"/>
          <w:rtl/>
        </w:rPr>
      </w:pPr>
      <w:r w:rsidRPr="00A52D00">
        <w:rPr>
          <w:rFonts w:ascii="David" w:hAnsi="David" w:cs="David"/>
          <w:sz w:val="24"/>
          <w:szCs w:val="24"/>
        </w:rPr>
        <w:t>Faraj, S., &amp; Azad, B. (2012). The materiality of technology: An affordance perspective. </w:t>
      </w:r>
      <w:r w:rsidRPr="00A52D00">
        <w:rPr>
          <w:rFonts w:ascii="David" w:hAnsi="David" w:cs="David"/>
          <w:i/>
          <w:iCs/>
          <w:sz w:val="24"/>
          <w:szCs w:val="24"/>
        </w:rPr>
        <w:t>Materiality and organizing: Social interaction in a technological world</w:t>
      </w:r>
      <w:r w:rsidRPr="00A52D00">
        <w:rPr>
          <w:rFonts w:ascii="David" w:hAnsi="David" w:cs="David"/>
          <w:sz w:val="24"/>
          <w:szCs w:val="24"/>
        </w:rPr>
        <w:t>, </w:t>
      </w:r>
      <w:r w:rsidRPr="00A52D00">
        <w:rPr>
          <w:rFonts w:ascii="David" w:hAnsi="David" w:cs="David"/>
          <w:i/>
          <w:iCs/>
          <w:sz w:val="24"/>
          <w:szCs w:val="24"/>
        </w:rPr>
        <w:t>237</w:t>
      </w:r>
      <w:r w:rsidRPr="00A52D00">
        <w:rPr>
          <w:rFonts w:ascii="David" w:hAnsi="David" w:cs="David"/>
          <w:sz w:val="24"/>
          <w:szCs w:val="24"/>
        </w:rPr>
        <w:t>(1), 237-258.</w:t>
      </w:r>
      <w:r w:rsidRPr="00A52D00">
        <w:rPr>
          <w:rFonts w:ascii="David" w:hAnsi="David" w:cs="David"/>
          <w:sz w:val="24"/>
          <w:szCs w:val="24"/>
          <w:rtl/>
        </w:rPr>
        <w:t>‏</w:t>
      </w:r>
    </w:p>
    <w:p w14:paraId="76B37037" w14:textId="77777777" w:rsidR="00C146CA" w:rsidRPr="00A52D00" w:rsidRDefault="00C146CA" w:rsidP="00583A4D">
      <w:pPr>
        <w:jc w:val="both"/>
        <w:rPr>
          <w:rFonts w:ascii="David" w:hAnsi="David" w:cs="David"/>
          <w:sz w:val="24"/>
          <w:szCs w:val="24"/>
        </w:rPr>
      </w:pPr>
    </w:p>
    <w:p w14:paraId="342D3550" w14:textId="77777777" w:rsidR="00F85A9F" w:rsidRPr="00A52D00" w:rsidRDefault="00F85A9F" w:rsidP="00583A4D">
      <w:pPr>
        <w:jc w:val="both"/>
        <w:rPr>
          <w:rFonts w:ascii="David" w:hAnsi="David" w:cs="David"/>
          <w:sz w:val="24"/>
          <w:szCs w:val="24"/>
        </w:rPr>
      </w:pPr>
    </w:p>
    <w:p w14:paraId="456315E1" w14:textId="77777777" w:rsidR="00F85A9F" w:rsidRPr="00A52D00" w:rsidRDefault="00F85A9F" w:rsidP="00583A4D">
      <w:pPr>
        <w:jc w:val="both"/>
        <w:rPr>
          <w:rFonts w:ascii="David" w:hAnsi="David" w:cs="David"/>
          <w:sz w:val="24"/>
          <w:szCs w:val="24"/>
        </w:rPr>
      </w:pPr>
    </w:p>
    <w:p w14:paraId="054B2E16" w14:textId="77777777" w:rsidR="00F85A9F" w:rsidRPr="00A52D00" w:rsidRDefault="00F85A9F" w:rsidP="00583A4D">
      <w:pPr>
        <w:spacing w:before="240" w:line="480" w:lineRule="auto"/>
        <w:jc w:val="both"/>
        <w:rPr>
          <w:rFonts w:ascii="David" w:hAnsi="David" w:cs="David"/>
          <w:sz w:val="24"/>
          <w:szCs w:val="24"/>
          <w:rtl/>
        </w:rPr>
      </w:pPr>
    </w:p>
    <w:p w14:paraId="3033B133" w14:textId="77777777" w:rsidR="00F85A9F" w:rsidRPr="00A52D00" w:rsidRDefault="00F85A9F" w:rsidP="00583A4D">
      <w:pPr>
        <w:spacing w:before="240" w:line="480" w:lineRule="auto"/>
        <w:jc w:val="both"/>
        <w:rPr>
          <w:rFonts w:ascii="David" w:hAnsi="David" w:cs="David"/>
          <w:sz w:val="24"/>
          <w:szCs w:val="24"/>
          <w:rtl/>
        </w:rPr>
      </w:pPr>
    </w:p>
    <w:p w14:paraId="4A21B5A3" w14:textId="77777777" w:rsidR="00F85A9F" w:rsidRPr="00A52D00" w:rsidRDefault="00F85A9F" w:rsidP="00F85A9F">
      <w:pPr>
        <w:spacing w:before="240" w:line="480" w:lineRule="auto"/>
        <w:jc w:val="both"/>
        <w:rPr>
          <w:rFonts w:ascii="David" w:hAnsi="David" w:cs="David"/>
          <w:sz w:val="24"/>
          <w:szCs w:val="24"/>
          <w:rtl/>
        </w:rPr>
      </w:pPr>
    </w:p>
    <w:p w14:paraId="0A420C54" w14:textId="77777777" w:rsidR="00F85A9F" w:rsidRPr="00A52D00" w:rsidRDefault="00F85A9F" w:rsidP="00F85A9F">
      <w:pPr>
        <w:spacing w:before="240" w:line="480" w:lineRule="auto"/>
        <w:jc w:val="both"/>
        <w:rPr>
          <w:rFonts w:ascii="David" w:hAnsi="David" w:cs="David"/>
          <w:sz w:val="24"/>
          <w:szCs w:val="24"/>
          <w:rtl/>
        </w:rPr>
      </w:pPr>
    </w:p>
    <w:p w14:paraId="22DFAB63" w14:textId="77777777" w:rsidR="00F85A9F" w:rsidRPr="00A52D00" w:rsidRDefault="00F85A9F" w:rsidP="00F85A9F">
      <w:pPr>
        <w:spacing w:before="240" w:line="480" w:lineRule="auto"/>
        <w:jc w:val="both"/>
        <w:rPr>
          <w:rFonts w:ascii="David" w:hAnsi="David" w:cs="David"/>
          <w:sz w:val="24"/>
          <w:szCs w:val="24"/>
          <w:rtl/>
        </w:rPr>
      </w:pPr>
    </w:p>
    <w:p w14:paraId="79BEC9A1" w14:textId="77777777" w:rsidR="00F85A9F" w:rsidRPr="00A52D00" w:rsidRDefault="00F85A9F" w:rsidP="00F85A9F">
      <w:pPr>
        <w:spacing w:before="240" w:line="480" w:lineRule="auto"/>
        <w:jc w:val="both"/>
        <w:rPr>
          <w:rFonts w:ascii="David" w:hAnsi="David" w:cs="David"/>
          <w:sz w:val="24"/>
          <w:szCs w:val="24"/>
        </w:rPr>
      </w:pPr>
    </w:p>
    <w:p w14:paraId="7B6C97FE" w14:textId="5A4399C6" w:rsidR="00164CB1" w:rsidRPr="00A52D00" w:rsidRDefault="00164CB1" w:rsidP="00A211BC">
      <w:pPr>
        <w:spacing w:before="240" w:line="480" w:lineRule="auto"/>
        <w:jc w:val="both"/>
        <w:rPr>
          <w:rFonts w:ascii="David" w:hAnsi="David" w:cs="David"/>
          <w:sz w:val="24"/>
          <w:szCs w:val="24"/>
        </w:rPr>
      </w:pPr>
    </w:p>
    <w:sectPr w:rsidR="00164CB1" w:rsidRPr="00A52D00" w:rsidSect="002763EC">
      <w:footerReference w:type="default" r:id="rId13"/>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AF677" w14:textId="77777777" w:rsidR="00520035" w:rsidRDefault="00520035" w:rsidP="000B375A">
      <w:pPr>
        <w:spacing w:after="0" w:line="240" w:lineRule="auto"/>
      </w:pPr>
      <w:r>
        <w:separator/>
      </w:r>
    </w:p>
  </w:endnote>
  <w:endnote w:type="continuationSeparator" w:id="0">
    <w:p w14:paraId="2DFFA801" w14:textId="77777777" w:rsidR="00520035" w:rsidRDefault="00520035" w:rsidP="000B3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30322723"/>
      <w:docPartObj>
        <w:docPartGallery w:val="Page Numbers (Bottom of Page)"/>
        <w:docPartUnique/>
      </w:docPartObj>
    </w:sdtPr>
    <w:sdtContent>
      <w:p w14:paraId="36255D94" w14:textId="57F7981D" w:rsidR="000B375A" w:rsidRDefault="000B375A">
        <w:pPr>
          <w:pStyle w:val="af3"/>
          <w:jc w:val="center"/>
        </w:pPr>
        <w:r>
          <w:fldChar w:fldCharType="begin"/>
        </w:r>
        <w:r>
          <w:instrText>PAGE   \* MERGEFORMAT</w:instrText>
        </w:r>
        <w:r>
          <w:fldChar w:fldCharType="separate"/>
        </w:r>
        <w:r>
          <w:rPr>
            <w:rtl/>
            <w:lang w:val="he-IL"/>
          </w:rPr>
          <w:t>2</w:t>
        </w:r>
        <w:r>
          <w:fldChar w:fldCharType="end"/>
        </w:r>
      </w:p>
    </w:sdtContent>
  </w:sdt>
  <w:p w14:paraId="52846265" w14:textId="77777777" w:rsidR="000B375A" w:rsidRDefault="000B375A">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4C8FF" w14:textId="77777777" w:rsidR="00520035" w:rsidRDefault="00520035" w:rsidP="000B375A">
      <w:pPr>
        <w:spacing w:after="0" w:line="240" w:lineRule="auto"/>
      </w:pPr>
      <w:r>
        <w:separator/>
      </w:r>
    </w:p>
  </w:footnote>
  <w:footnote w:type="continuationSeparator" w:id="0">
    <w:p w14:paraId="1E3262B5" w14:textId="77777777" w:rsidR="00520035" w:rsidRDefault="00520035" w:rsidP="000B37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A7E56"/>
    <w:multiLevelType w:val="hybridMultilevel"/>
    <w:tmpl w:val="D57EE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A27AE"/>
    <w:multiLevelType w:val="hybridMultilevel"/>
    <w:tmpl w:val="24400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5C6A2B"/>
    <w:multiLevelType w:val="multilevel"/>
    <w:tmpl w:val="A4CEF7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A30780"/>
    <w:multiLevelType w:val="hybridMultilevel"/>
    <w:tmpl w:val="CF463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498591">
    <w:abstractNumId w:val="3"/>
  </w:num>
  <w:num w:numId="2" w16cid:durableId="2038582155">
    <w:abstractNumId w:val="1"/>
  </w:num>
  <w:num w:numId="3" w16cid:durableId="2011248001">
    <w:abstractNumId w:val="2"/>
  </w:num>
  <w:num w:numId="4" w16cid:durableId="690765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726"/>
    <w:rsid w:val="00005BA8"/>
    <w:rsid w:val="00044D17"/>
    <w:rsid w:val="00050B84"/>
    <w:rsid w:val="000663E6"/>
    <w:rsid w:val="00082508"/>
    <w:rsid w:val="000B375A"/>
    <w:rsid w:val="000C1573"/>
    <w:rsid w:val="000C1C26"/>
    <w:rsid w:val="000E5607"/>
    <w:rsid w:val="00143C36"/>
    <w:rsid w:val="00164CB1"/>
    <w:rsid w:val="001A4656"/>
    <w:rsid w:val="001B0F24"/>
    <w:rsid w:val="001C278D"/>
    <w:rsid w:val="001C6137"/>
    <w:rsid w:val="001D19D9"/>
    <w:rsid w:val="001F1F7A"/>
    <w:rsid w:val="0023228A"/>
    <w:rsid w:val="00232F80"/>
    <w:rsid w:val="002367E3"/>
    <w:rsid w:val="002536F1"/>
    <w:rsid w:val="002763EC"/>
    <w:rsid w:val="002A62EF"/>
    <w:rsid w:val="002B00B5"/>
    <w:rsid w:val="002B53E1"/>
    <w:rsid w:val="002C30AB"/>
    <w:rsid w:val="002C7AFF"/>
    <w:rsid w:val="00301C24"/>
    <w:rsid w:val="0033171D"/>
    <w:rsid w:val="00335581"/>
    <w:rsid w:val="003417E9"/>
    <w:rsid w:val="003435CE"/>
    <w:rsid w:val="003730AC"/>
    <w:rsid w:val="00395CE9"/>
    <w:rsid w:val="003A4F8B"/>
    <w:rsid w:val="003B2D06"/>
    <w:rsid w:val="003C46FA"/>
    <w:rsid w:val="003C5A60"/>
    <w:rsid w:val="003F6C6D"/>
    <w:rsid w:val="004032D8"/>
    <w:rsid w:val="00430726"/>
    <w:rsid w:val="00436913"/>
    <w:rsid w:val="00446200"/>
    <w:rsid w:val="004475B3"/>
    <w:rsid w:val="004539DF"/>
    <w:rsid w:val="00466EDF"/>
    <w:rsid w:val="00472333"/>
    <w:rsid w:val="00485E2D"/>
    <w:rsid w:val="004B09A2"/>
    <w:rsid w:val="004C6C3D"/>
    <w:rsid w:val="004D19D3"/>
    <w:rsid w:val="00520035"/>
    <w:rsid w:val="00532752"/>
    <w:rsid w:val="0053787F"/>
    <w:rsid w:val="00560DE7"/>
    <w:rsid w:val="0057105C"/>
    <w:rsid w:val="00583A4D"/>
    <w:rsid w:val="005A34A4"/>
    <w:rsid w:val="005F04D0"/>
    <w:rsid w:val="006131BC"/>
    <w:rsid w:val="00614F8F"/>
    <w:rsid w:val="00655BDE"/>
    <w:rsid w:val="006874F3"/>
    <w:rsid w:val="006C7F9A"/>
    <w:rsid w:val="006F4C10"/>
    <w:rsid w:val="006F4F33"/>
    <w:rsid w:val="006F5E6A"/>
    <w:rsid w:val="0070673D"/>
    <w:rsid w:val="00720C80"/>
    <w:rsid w:val="00721361"/>
    <w:rsid w:val="0074384F"/>
    <w:rsid w:val="00777D36"/>
    <w:rsid w:val="00786876"/>
    <w:rsid w:val="007A0B56"/>
    <w:rsid w:val="007A1BD5"/>
    <w:rsid w:val="007D0209"/>
    <w:rsid w:val="00811D7D"/>
    <w:rsid w:val="00813DA4"/>
    <w:rsid w:val="00827617"/>
    <w:rsid w:val="00850865"/>
    <w:rsid w:val="00874185"/>
    <w:rsid w:val="008C5EC5"/>
    <w:rsid w:val="008F4D26"/>
    <w:rsid w:val="00900640"/>
    <w:rsid w:val="00912D6F"/>
    <w:rsid w:val="00914878"/>
    <w:rsid w:val="00916152"/>
    <w:rsid w:val="00935CAF"/>
    <w:rsid w:val="00940512"/>
    <w:rsid w:val="009519FE"/>
    <w:rsid w:val="00993210"/>
    <w:rsid w:val="009A4138"/>
    <w:rsid w:val="009E01D4"/>
    <w:rsid w:val="00A211BC"/>
    <w:rsid w:val="00A2467A"/>
    <w:rsid w:val="00A52D00"/>
    <w:rsid w:val="00A921AB"/>
    <w:rsid w:val="00A97A22"/>
    <w:rsid w:val="00A97A8E"/>
    <w:rsid w:val="00AB351D"/>
    <w:rsid w:val="00AD7D29"/>
    <w:rsid w:val="00B03C1C"/>
    <w:rsid w:val="00B332CD"/>
    <w:rsid w:val="00B367F9"/>
    <w:rsid w:val="00B6754A"/>
    <w:rsid w:val="00B7445E"/>
    <w:rsid w:val="00BA339E"/>
    <w:rsid w:val="00BA5618"/>
    <w:rsid w:val="00BB298E"/>
    <w:rsid w:val="00BB2EBC"/>
    <w:rsid w:val="00BC4D0C"/>
    <w:rsid w:val="00BD4ACA"/>
    <w:rsid w:val="00BE2953"/>
    <w:rsid w:val="00BE432A"/>
    <w:rsid w:val="00BE494D"/>
    <w:rsid w:val="00C023BD"/>
    <w:rsid w:val="00C118E8"/>
    <w:rsid w:val="00C1466C"/>
    <w:rsid w:val="00C146CA"/>
    <w:rsid w:val="00C47B9C"/>
    <w:rsid w:val="00C6094D"/>
    <w:rsid w:val="00C6310D"/>
    <w:rsid w:val="00C707AF"/>
    <w:rsid w:val="00C74FF5"/>
    <w:rsid w:val="00C84580"/>
    <w:rsid w:val="00CA5D5E"/>
    <w:rsid w:val="00CB19AA"/>
    <w:rsid w:val="00CB5348"/>
    <w:rsid w:val="00CE1B31"/>
    <w:rsid w:val="00CE3186"/>
    <w:rsid w:val="00CE6B04"/>
    <w:rsid w:val="00CF1E4D"/>
    <w:rsid w:val="00CF49E2"/>
    <w:rsid w:val="00D0318E"/>
    <w:rsid w:val="00D221FE"/>
    <w:rsid w:val="00D31E11"/>
    <w:rsid w:val="00D359C0"/>
    <w:rsid w:val="00D86192"/>
    <w:rsid w:val="00D956D4"/>
    <w:rsid w:val="00DA7837"/>
    <w:rsid w:val="00DB69A6"/>
    <w:rsid w:val="00DC2105"/>
    <w:rsid w:val="00DC6445"/>
    <w:rsid w:val="00DD6421"/>
    <w:rsid w:val="00DE6DFE"/>
    <w:rsid w:val="00E01F78"/>
    <w:rsid w:val="00E33EF0"/>
    <w:rsid w:val="00E42B1F"/>
    <w:rsid w:val="00E47126"/>
    <w:rsid w:val="00E510C4"/>
    <w:rsid w:val="00E54478"/>
    <w:rsid w:val="00E74CBB"/>
    <w:rsid w:val="00ED157D"/>
    <w:rsid w:val="00EF74DF"/>
    <w:rsid w:val="00F07B4C"/>
    <w:rsid w:val="00F11D48"/>
    <w:rsid w:val="00F1631C"/>
    <w:rsid w:val="00F217D8"/>
    <w:rsid w:val="00F452C7"/>
    <w:rsid w:val="00F601AF"/>
    <w:rsid w:val="00F7561D"/>
    <w:rsid w:val="00F85A9F"/>
    <w:rsid w:val="00FA6DEE"/>
    <w:rsid w:val="00FF43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E9B95"/>
  <w15:chartTrackingRefBased/>
  <w15:docId w15:val="{72446B32-8416-4A6C-B76C-59B70DC0F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autoRedefine/>
    <w:uiPriority w:val="9"/>
    <w:qFormat/>
    <w:rsid w:val="000C1573"/>
    <w:pPr>
      <w:keepNext/>
      <w:keepLines/>
      <w:spacing w:before="360" w:after="80"/>
      <w:outlineLvl w:val="0"/>
    </w:pPr>
    <w:rPr>
      <w:rFonts w:ascii="David" w:eastAsiaTheme="majorEastAsia" w:hAnsi="David" w:cs="David"/>
      <w:b/>
      <w:bCs/>
      <w:sz w:val="24"/>
      <w:szCs w:val="24"/>
    </w:rPr>
  </w:style>
  <w:style w:type="paragraph" w:styleId="2">
    <w:name w:val="heading 2"/>
    <w:basedOn w:val="a"/>
    <w:next w:val="a"/>
    <w:link w:val="20"/>
    <w:uiPriority w:val="9"/>
    <w:unhideWhenUsed/>
    <w:qFormat/>
    <w:rsid w:val="000C1573"/>
    <w:pPr>
      <w:keepNext/>
      <w:keepLines/>
      <w:spacing w:before="160" w:after="80"/>
      <w:outlineLvl w:val="1"/>
    </w:pPr>
    <w:rPr>
      <w:rFonts w:asciiTheme="majorHAnsi" w:eastAsiaTheme="majorEastAsia" w:hAnsiTheme="majorHAnsi" w:cs="David"/>
      <w:color w:val="000000" w:themeColor="text1"/>
      <w:sz w:val="32"/>
      <w:szCs w:val="24"/>
      <w:u w:val="single"/>
    </w:rPr>
  </w:style>
  <w:style w:type="paragraph" w:styleId="3">
    <w:name w:val="heading 3"/>
    <w:basedOn w:val="a"/>
    <w:next w:val="a"/>
    <w:link w:val="30"/>
    <w:uiPriority w:val="9"/>
    <w:semiHidden/>
    <w:unhideWhenUsed/>
    <w:qFormat/>
    <w:rsid w:val="0043072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3072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3072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307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07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07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07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C1573"/>
    <w:rPr>
      <w:rFonts w:ascii="David" w:eastAsiaTheme="majorEastAsia" w:hAnsi="David" w:cs="David"/>
      <w:b/>
      <w:bCs/>
      <w:sz w:val="24"/>
      <w:szCs w:val="24"/>
    </w:rPr>
  </w:style>
  <w:style w:type="character" w:customStyle="1" w:styleId="20">
    <w:name w:val="כותרת 2 תו"/>
    <w:basedOn w:val="a0"/>
    <w:link w:val="2"/>
    <w:uiPriority w:val="9"/>
    <w:rsid w:val="000C1573"/>
    <w:rPr>
      <w:rFonts w:asciiTheme="majorHAnsi" w:eastAsiaTheme="majorEastAsia" w:hAnsiTheme="majorHAnsi" w:cs="David"/>
      <w:color w:val="000000" w:themeColor="text1"/>
      <w:sz w:val="32"/>
      <w:szCs w:val="24"/>
      <w:u w:val="single"/>
    </w:rPr>
  </w:style>
  <w:style w:type="character" w:customStyle="1" w:styleId="30">
    <w:name w:val="כותרת 3 תו"/>
    <w:basedOn w:val="a0"/>
    <w:link w:val="3"/>
    <w:uiPriority w:val="9"/>
    <w:semiHidden/>
    <w:rsid w:val="0043072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30726"/>
    <w:rPr>
      <w:rFonts w:eastAsiaTheme="majorEastAsia" w:cstheme="majorBidi"/>
      <w:i/>
      <w:iCs/>
      <w:color w:val="0F4761" w:themeColor="accent1" w:themeShade="BF"/>
    </w:rPr>
  </w:style>
  <w:style w:type="character" w:customStyle="1" w:styleId="50">
    <w:name w:val="כותרת 5 תו"/>
    <w:basedOn w:val="a0"/>
    <w:link w:val="5"/>
    <w:uiPriority w:val="9"/>
    <w:semiHidden/>
    <w:rsid w:val="00430726"/>
    <w:rPr>
      <w:rFonts w:eastAsiaTheme="majorEastAsia" w:cstheme="majorBidi"/>
      <w:color w:val="0F4761" w:themeColor="accent1" w:themeShade="BF"/>
    </w:rPr>
  </w:style>
  <w:style w:type="character" w:customStyle="1" w:styleId="60">
    <w:name w:val="כותרת 6 תו"/>
    <w:basedOn w:val="a0"/>
    <w:link w:val="6"/>
    <w:uiPriority w:val="9"/>
    <w:semiHidden/>
    <w:rsid w:val="00430726"/>
    <w:rPr>
      <w:rFonts w:eastAsiaTheme="majorEastAsia" w:cstheme="majorBidi"/>
      <w:i/>
      <w:iCs/>
      <w:color w:val="595959" w:themeColor="text1" w:themeTint="A6"/>
    </w:rPr>
  </w:style>
  <w:style w:type="character" w:customStyle="1" w:styleId="70">
    <w:name w:val="כותרת 7 תו"/>
    <w:basedOn w:val="a0"/>
    <w:link w:val="7"/>
    <w:uiPriority w:val="9"/>
    <w:semiHidden/>
    <w:rsid w:val="00430726"/>
    <w:rPr>
      <w:rFonts w:eastAsiaTheme="majorEastAsia" w:cstheme="majorBidi"/>
      <w:color w:val="595959" w:themeColor="text1" w:themeTint="A6"/>
    </w:rPr>
  </w:style>
  <w:style w:type="character" w:customStyle="1" w:styleId="80">
    <w:name w:val="כותרת 8 תו"/>
    <w:basedOn w:val="a0"/>
    <w:link w:val="8"/>
    <w:uiPriority w:val="9"/>
    <w:semiHidden/>
    <w:rsid w:val="00430726"/>
    <w:rPr>
      <w:rFonts w:eastAsiaTheme="majorEastAsia" w:cstheme="majorBidi"/>
      <w:i/>
      <w:iCs/>
      <w:color w:val="272727" w:themeColor="text1" w:themeTint="D8"/>
    </w:rPr>
  </w:style>
  <w:style w:type="character" w:customStyle="1" w:styleId="90">
    <w:name w:val="כותרת 9 תו"/>
    <w:basedOn w:val="a0"/>
    <w:link w:val="9"/>
    <w:uiPriority w:val="9"/>
    <w:semiHidden/>
    <w:rsid w:val="00430726"/>
    <w:rPr>
      <w:rFonts w:eastAsiaTheme="majorEastAsia" w:cstheme="majorBidi"/>
      <w:color w:val="272727" w:themeColor="text1" w:themeTint="D8"/>
    </w:rPr>
  </w:style>
  <w:style w:type="paragraph" w:styleId="a3">
    <w:name w:val="Title"/>
    <w:basedOn w:val="a"/>
    <w:next w:val="a"/>
    <w:link w:val="a4"/>
    <w:uiPriority w:val="10"/>
    <w:qFormat/>
    <w:rsid w:val="00430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307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072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3072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30726"/>
    <w:pPr>
      <w:spacing w:before="160"/>
      <w:jc w:val="center"/>
    </w:pPr>
    <w:rPr>
      <w:i/>
      <w:iCs/>
      <w:color w:val="404040" w:themeColor="text1" w:themeTint="BF"/>
    </w:rPr>
  </w:style>
  <w:style w:type="character" w:customStyle="1" w:styleId="a8">
    <w:name w:val="ציטוט תו"/>
    <w:basedOn w:val="a0"/>
    <w:link w:val="a7"/>
    <w:uiPriority w:val="29"/>
    <w:rsid w:val="00430726"/>
    <w:rPr>
      <w:i/>
      <w:iCs/>
      <w:color w:val="404040" w:themeColor="text1" w:themeTint="BF"/>
    </w:rPr>
  </w:style>
  <w:style w:type="paragraph" w:styleId="a9">
    <w:name w:val="List Paragraph"/>
    <w:basedOn w:val="a"/>
    <w:uiPriority w:val="34"/>
    <w:qFormat/>
    <w:rsid w:val="00430726"/>
    <w:pPr>
      <w:ind w:left="720"/>
      <w:contextualSpacing/>
    </w:pPr>
  </w:style>
  <w:style w:type="character" w:styleId="aa">
    <w:name w:val="Intense Emphasis"/>
    <w:basedOn w:val="a0"/>
    <w:uiPriority w:val="21"/>
    <w:qFormat/>
    <w:rsid w:val="00430726"/>
    <w:rPr>
      <w:i/>
      <w:iCs/>
      <w:color w:val="0F4761" w:themeColor="accent1" w:themeShade="BF"/>
    </w:rPr>
  </w:style>
  <w:style w:type="paragraph" w:styleId="ab">
    <w:name w:val="Intense Quote"/>
    <w:basedOn w:val="a"/>
    <w:next w:val="a"/>
    <w:link w:val="ac"/>
    <w:uiPriority w:val="30"/>
    <w:qFormat/>
    <w:rsid w:val="00430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30726"/>
    <w:rPr>
      <w:i/>
      <w:iCs/>
      <w:color w:val="0F4761" w:themeColor="accent1" w:themeShade="BF"/>
    </w:rPr>
  </w:style>
  <w:style w:type="character" w:styleId="ad">
    <w:name w:val="Intense Reference"/>
    <w:basedOn w:val="a0"/>
    <w:uiPriority w:val="32"/>
    <w:qFormat/>
    <w:rsid w:val="00430726"/>
    <w:rPr>
      <w:b/>
      <w:bCs/>
      <w:smallCaps/>
      <w:color w:val="0F4761" w:themeColor="accent1" w:themeShade="BF"/>
      <w:spacing w:val="5"/>
    </w:rPr>
  </w:style>
  <w:style w:type="table" w:styleId="ae">
    <w:name w:val="Table Grid"/>
    <w:basedOn w:val="a1"/>
    <w:uiPriority w:val="39"/>
    <w:rsid w:val="00FF4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FF43B0"/>
    <w:pPr>
      <w:spacing w:after="200" w:line="240" w:lineRule="auto"/>
    </w:pPr>
    <w:rPr>
      <w:i/>
      <w:iCs/>
      <w:color w:val="0E2841" w:themeColor="text2"/>
      <w:sz w:val="18"/>
      <w:szCs w:val="18"/>
    </w:rPr>
  </w:style>
  <w:style w:type="paragraph" w:styleId="NormalWeb">
    <w:name w:val="Normal (Web)"/>
    <w:basedOn w:val="a"/>
    <w:uiPriority w:val="99"/>
    <w:semiHidden/>
    <w:unhideWhenUsed/>
    <w:rsid w:val="00811D7D"/>
    <w:rPr>
      <w:rFonts w:ascii="Times New Roman" w:hAnsi="Times New Roman" w:cs="Times New Roman"/>
      <w:sz w:val="24"/>
      <w:szCs w:val="24"/>
    </w:rPr>
  </w:style>
  <w:style w:type="paragraph" w:styleId="af0">
    <w:name w:val="TOC Heading"/>
    <w:basedOn w:val="1"/>
    <w:next w:val="a"/>
    <w:uiPriority w:val="39"/>
    <w:unhideWhenUsed/>
    <w:qFormat/>
    <w:rsid w:val="00AB351D"/>
    <w:pPr>
      <w:spacing w:before="240" w:after="0"/>
      <w:outlineLvl w:val="9"/>
    </w:pPr>
    <w:rPr>
      <w:rFonts w:cstheme="majorBidi"/>
      <w:bCs w:val="0"/>
      <w:color w:val="0F4761" w:themeColor="accent1" w:themeShade="BF"/>
      <w:kern w:val="0"/>
      <w:sz w:val="32"/>
      <w:szCs w:val="32"/>
      <w:rtl/>
      <w:cs/>
      <w14:ligatures w14:val="none"/>
    </w:rPr>
  </w:style>
  <w:style w:type="paragraph" w:styleId="TOC2">
    <w:name w:val="toc 2"/>
    <w:basedOn w:val="a"/>
    <w:next w:val="a"/>
    <w:autoRedefine/>
    <w:uiPriority w:val="39"/>
    <w:unhideWhenUsed/>
    <w:rsid w:val="00AB351D"/>
    <w:pPr>
      <w:spacing w:after="100"/>
      <w:ind w:left="220"/>
    </w:pPr>
    <w:rPr>
      <w:rFonts w:eastAsiaTheme="minorEastAsia" w:cs="Times New Roman"/>
      <w:kern w:val="0"/>
      <w:rtl/>
      <w:cs/>
      <w14:ligatures w14:val="none"/>
    </w:rPr>
  </w:style>
  <w:style w:type="paragraph" w:styleId="TOC1">
    <w:name w:val="toc 1"/>
    <w:basedOn w:val="a"/>
    <w:next w:val="a"/>
    <w:autoRedefine/>
    <w:uiPriority w:val="39"/>
    <w:unhideWhenUsed/>
    <w:rsid w:val="00AB351D"/>
    <w:pPr>
      <w:spacing w:after="100"/>
    </w:pPr>
    <w:rPr>
      <w:rFonts w:eastAsiaTheme="minorEastAsia" w:cs="Times New Roman"/>
      <w:kern w:val="0"/>
      <w:rtl/>
      <w:cs/>
      <w14:ligatures w14:val="none"/>
    </w:rPr>
  </w:style>
  <w:style w:type="paragraph" w:styleId="TOC3">
    <w:name w:val="toc 3"/>
    <w:basedOn w:val="a"/>
    <w:next w:val="a"/>
    <w:autoRedefine/>
    <w:uiPriority w:val="39"/>
    <w:unhideWhenUsed/>
    <w:rsid w:val="00AB351D"/>
    <w:pPr>
      <w:spacing w:after="100"/>
      <w:ind w:left="440"/>
    </w:pPr>
    <w:rPr>
      <w:rFonts w:eastAsiaTheme="minorEastAsia" w:cs="Times New Roman"/>
      <w:kern w:val="0"/>
      <w:rtl/>
      <w:cs/>
      <w14:ligatures w14:val="none"/>
    </w:rPr>
  </w:style>
  <w:style w:type="character" w:styleId="Hyperlink">
    <w:name w:val="Hyperlink"/>
    <w:basedOn w:val="a0"/>
    <w:uiPriority w:val="99"/>
    <w:unhideWhenUsed/>
    <w:rsid w:val="00AB351D"/>
    <w:rPr>
      <w:color w:val="467886" w:themeColor="hyperlink"/>
      <w:u w:val="single"/>
    </w:rPr>
  </w:style>
  <w:style w:type="paragraph" w:styleId="af1">
    <w:name w:val="header"/>
    <w:basedOn w:val="a"/>
    <w:link w:val="af2"/>
    <w:uiPriority w:val="99"/>
    <w:unhideWhenUsed/>
    <w:rsid w:val="000B375A"/>
    <w:pPr>
      <w:tabs>
        <w:tab w:val="center" w:pos="4513"/>
        <w:tab w:val="right" w:pos="9026"/>
      </w:tabs>
      <w:spacing w:after="0" w:line="240" w:lineRule="auto"/>
    </w:pPr>
  </w:style>
  <w:style w:type="character" w:customStyle="1" w:styleId="af2">
    <w:name w:val="כותרת עליונה תו"/>
    <w:basedOn w:val="a0"/>
    <w:link w:val="af1"/>
    <w:uiPriority w:val="99"/>
    <w:rsid w:val="000B375A"/>
  </w:style>
  <w:style w:type="paragraph" w:styleId="af3">
    <w:name w:val="footer"/>
    <w:basedOn w:val="a"/>
    <w:link w:val="af4"/>
    <w:uiPriority w:val="99"/>
    <w:unhideWhenUsed/>
    <w:rsid w:val="000B375A"/>
    <w:pPr>
      <w:tabs>
        <w:tab w:val="center" w:pos="4513"/>
        <w:tab w:val="right" w:pos="9026"/>
      </w:tabs>
      <w:spacing w:after="0" w:line="240" w:lineRule="auto"/>
    </w:pPr>
  </w:style>
  <w:style w:type="character" w:customStyle="1" w:styleId="af4">
    <w:name w:val="כותרת תחתונה תו"/>
    <w:basedOn w:val="a0"/>
    <w:link w:val="af3"/>
    <w:uiPriority w:val="99"/>
    <w:rsid w:val="000B3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A60E6-1E90-4F47-BCF8-4FA481D47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5993</Words>
  <Characters>31944</Characters>
  <Application>Microsoft Office Word</Application>
  <DocSecurity>0</DocSecurity>
  <Lines>614</Lines>
  <Paragraphs>194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רן אברהם אברינה</dc:creator>
  <cp:keywords/>
  <dc:description/>
  <cp:lastModifiedBy>רן אברהם אברינה</cp:lastModifiedBy>
  <cp:revision>7</cp:revision>
  <dcterms:created xsi:type="dcterms:W3CDTF">2026-01-22T09:27:00Z</dcterms:created>
  <dcterms:modified xsi:type="dcterms:W3CDTF">2026-01-22T21:00:00Z</dcterms:modified>
</cp:coreProperties>
</file>