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2597E6E9" w:rsidR="00237AE7" w:rsidRPr="00BC528D" w:rsidRDefault="00237AE7" w:rsidP="00BC528D">
      <w:pPr>
        <w:pStyle w:val="Text"/>
        <w:ind w:firstLine="0"/>
        <w:jc w:val="center"/>
        <w:rPr>
          <w:rFonts w:cs="Times New Roman"/>
          <w:b/>
          <w:sz w:val="24"/>
          <w:szCs w:val="24"/>
          <w:lang w:bidi="ru-RU"/>
        </w:rPr>
      </w:pPr>
      <w:bookmarkStart w:id="0" w:name="_Hlk37005464"/>
      <w:r w:rsidRPr="00BC528D">
        <w:rPr>
          <w:rFonts w:cs="Times New Roman"/>
          <w:b/>
          <w:sz w:val="24"/>
          <w:szCs w:val="24"/>
          <w:lang w:bidi="ru-RU"/>
        </w:rPr>
        <w:t>Министерство просвещения Российской Федерации</w:t>
      </w:r>
    </w:p>
    <w:p w14:paraId="4F82406D" w14:textId="77777777" w:rsidR="00BC528D" w:rsidRPr="006F4630" w:rsidRDefault="00BC528D" w:rsidP="006F4630">
      <w:pPr>
        <w:pStyle w:val="Text"/>
        <w:jc w:val="center"/>
        <w:rPr>
          <w:rFonts w:asciiTheme="majorHAnsi" w:hAnsiTheme="majorHAnsi" w:cstheme="majorHAnsi"/>
          <w:b/>
          <w:sz w:val="24"/>
          <w:szCs w:val="24"/>
          <w:lang w:bidi="ru-RU"/>
        </w:rPr>
      </w:pP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411D2CA3" w:rsidR="00237AE7"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1746429B" w14:textId="77777777" w:rsidR="00BC528D" w:rsidRPr="00D82F4B" w:rsidRDefault="00BC528D" w:rsidP="00237AE7">
      <w:pPr>
        <w:spacing w:line="480" w:lineRule="auto"/>
        <w:jc w:val="center"/>
        <w:rPr>
          <w:sz w:val="28"/>
          <w:szCs w:val="28"/>
          <w:lang w:bidi="ru-RU"/>
        </w:rPr>
      </w:pPr>
    </w:p>
    <w:p w14:paraId="27B64857" w14:textId="77777777" w:rsidR="00237AE7" w:rsidRDefault="00237AE7" w:rsidP="00237AE7">
      <w:pPr>
        <w:pStyle w:val="Text"/>
        <w:jc w:val="center"/>
      </w:pPr>
      <w:bookmarkStart w:id="1" w:name="_Toc40971693"/>
      <w:r>
        <w:t>Тищенко Константин Константинович</w:t>
      </w:r>
      <w:bookmarkEnd w:id="1"/>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5EA3B3B4"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w:t>
      </w:r>
      <w:r w:rsidR="006F4630">
        <w:rPr>
          <w:bCs/>
          <w:sz w:val="32"/>
          <w:szCs w:val="32"/>
        </w:rPr>
        <w:br/>
      </w:r>
      <w:r>
        <w:rPr>
          <w:bCs/>
          <w:sz w:val="32"/>
          <w:szCs w:val="32"/>
        </w:rPr>
        <w:t>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334C0D86"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подготовки:</w:t>
      </w:r>
      <w:r w:rsidR="00BC528D">
        <w:rPr>
          <w:rFonts w:ascii="Times New Roman" w:eastAsia="Times New Roman" w:hAnsi="Times New Roman" w:cs="Times New Roman"/>
          <w:sz w:val="28"/>
          <w:szCs w:val="28"/>
          <w:lang w:eastAsia="ru-RU" w:bidi="ru-RU"/>
        </w:rPr>
        <w:br/>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rsidSect="006F4630">
          <w:headerReference w:type="default" r:id="rId8"/>
          <w:pgSz w:w="11910" w:h="16840"/>
          <w:pgMar w:top="1134" w:right="1134" w:bottom="1134" w:left="567" w:header="1004" w:footer="0" w:gutter="1134"/>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6F4630">
      <w:pPr>
        <w:widowControl w:val="0"/>
        <w:autoSpaceDE w:val="0"/>
        <w:autoSpaceDN w:val="0"/>
        <w:ind w:right="-768"/>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6F4630">
      <w:pPr>
        <w:widowControl w:val="0"/>
        <w:autoSpaceDE w:val="0"/>
        <w:autoSpaceDN w:val="0"/>
        <w:spacing w:before="89" w:line="278" w:lineRule="auto"/>
        <w:ind w:right="559" w:firstLine="13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к.п.н</w:t>
      </w:r>
      <w:proofErr w:type="spellEnd"/>
      <w:r>
        <w:rPr>
          <w:rFonts w:ascii="Times New Roman" w:eastAsia="Times New Roman" w:hAnsi="Times New Roman" w:cs="Times New Roman"/>
          <w:sz w:val="28"/>
          <w:szCs w:val="28"/>
          <w:lang w:eastAsia="ru-RU" w:bidi="ru-RU"/>
        </w:rPr>
        <w:t xml:space="preserve">, доц. </w:t>
      </w:r>
      <w:proofErr w:type="spellStart"/>
      <w:r>
        <w:rPr>
          <w:rFonts w:ascii="Times New Roman" w:eastAsia="Times New Roman" w:hAnsi="Times New Roman" w:cs="Times New Roman"/>
          <w:sz w:val="28"/>
          <w:szCs w:val="28"/>
          <w:lang w:eastAsia="ru-RU" w:bidi="ru-RU"/>
        </w:rPr>
        <w:t>КТиИС</w:t>
      </w:r>
      <w:proofErr w:type="spellEnd"/>
      <w:r>
        <w:rPr>
          <w:rFonts w:ascii="Times New Roman" w:eastAsia="Times New Roman" w:hAnsi="Times New Roman" w:cs="Times New Roman"/>
          <w:sz w:val="28"/>
          <w:szCs w:val="28"/>
          <w:lang w:eastAsia="ru-RU" w:bidi="ru-RU"/>
        </w:rPr>
        <w:t xml:space="preserve"> К.Ф. </w:t>
      </w:r>
      <w:proofErr w:type="spellStart"/>
      <w:r>
        <w:rPr>
          <w:rFonts w:ascii="Times New Roman" w:eastAsia="Times New Roman" w:hAnsi="Times New Roman" w:cs="Times New Roman"/>
          <w:sz w:val="28"/>
          <w:szCs w:val="28"/>
          <w:lang w:eastAsia="ru-RU" w:bidi="ru-RU"/>
        </w:rPr>
        <w:t>Гусин</w:t>
      </w:r>
      <w:proofErr w:type="spellEnd"/>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rsidSect="006F4630">
          <w:type w:val="continuous"/>
          <w:pgSz w:w="11910" w:h="16840"/>
          <w:pgMar w:top="1134" w:right="1134" w:bottom="1134" w:left="567" w:header="720" w:footer="720" w:gutter="1134"/>
          <w:cols w:num="2" w:space="720" w:equalWidth="0">
            <w:col w:w="2209" w:space="2196"/>
            <w:col w:w="4670"/>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6F4630">
      <w:pPr>
        <w:widowControl w:val="0"/>
        <w:autoSpaceDE w:val="0"/>
        <w:autoSpaceDN w:val="0"/>
        <w:spacing w:before="31" w:line="276" w:lineRule="auto"/>
        <w:ind w:left="133" w:right="5389"/>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д.п.н</w:t>
      </w:r>
      <w:proofErr w:type="spellEnd"/>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к.ф-</w:t>
      </w:r>
      <w:proofErr w:type="gramStart"/>
      <w:r>
        <w:rPr>
          <w:rFonts w:ascii="Times New Roman" w:eastAsia="Times New Roman" w:hAnsi="Times New Roman" w:cs="Times New Roman"/>
          <w:sz w:val="28"/>
          <w:szCs w:val="28"/>
          <w:lang w:eastAsia="ru-RU" w:bidi="ru-RU"/>
        </w:rPr>
        <w:t>м.н</w:t>
      </w:r>
      <w:proofErr w:type="spellEnd"/>
      <w:proofErr w:type="gramEnd"/>
    </w:p>
    <w:p w14:paraId="6D076BE8" w14:textId="77777777" w:rsidR="005B5A78" w:rsidRPr="00A626D0" w:rsidRDefault="005B5A78" w:rsidP="006F4630">
      <w:pPr>
        <w:widowControl w:val="0"/>
        <w:autoSpaceDE w:val="0"/>
        <w:autoSpaceDN w:val="0"/>
        <w:spacing w:before="31" w:line="276" w:lineRule="auto"/>
        <w:ind w:left="133" w:right="652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Нижников</w:t>
      </w:r>
      <w:proofErr w:type="spellEnd"/>
      <w:r>
        <w:rPr>
          <w:rFonts w:ascii="Times New Roman" w:eastAsia="Times New Roman" w:hAnsi="Times New Roman" w:cs="Times New Roman"/>
          <w:sz w:val="28"/>
          <w:szCs w:val="28"/>
          <w:lang w:eastAsia="ru-RU" w:bidi="ru-RU"/>
        </w:rPr>
        <w:t xml:space="preserve">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11169159" w:rsidR="005B5A78" w:rsidRPr="00A626D0" w:rsidRDefault="00385C83"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Pr>
          <w:rFonts w:ascii="Times New Roman" w:eastAsia="Times New Roman" w:hAnsi="Times New Roman" w:cs="Times New Roman"/>
          <w:sz w:val="24"/>
          <w:u w:val="single"/>
          <w:lang w:eastAsia="ru-RU" w:bidi="ru-RU"/>
        </w:rPr>
        <w:t>74.85</w:t>
      </w:r>
      <w:r w:rsidR="005B5A78" w:rsidRPr="00A626D0">
        <w:rPr>
          <w:rFonts w:ascii="Times New Roman" w:eastAsia="Times New Roman" w:hAnsi="Times New Roman" w:cs="Times New Roman"/>
          <w:sz w:val="24"/>
          <w:lang w:eastAsia="ru-RU" w:bidi="ru-RU"/>
        </w:rPr>
        <w:t>% авторского</w:t>
      </w:r>
      <w:r w:rsidR="005B5A78" w:rsidRPr="00A626D0">
        <w:rPr>
          <w:rFonts w:ascii="Times New Roman" w:eastAsia="Times New Roman" w:hAnsi="Times New Roman" w:cs="Times New Roman"/>
          <w:spacing w:val="-2"/>
          <w:sz w:val="24"/>
          <w:lang w:eastAsia="ru-RU" w:bidi="ru-RU"/>
        </w:rPr>
        <w:t xml:space="preserve"> </w:t>
      </w:r>
      <w:r w:rsidR="005B5A78"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rsidSect="006F4630">
          <w:type w:val="continuous"/>
          <w:pgSz w:w="11910" w:h="16840"/>
          <w:pgMar w:top="1134" w:right="1134" w:bottom="1134" w:left="567" w:header="720" w:footer="720" w:gutter="1134"/>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proofErr w:type="spellStart"/>
      <w:r w:rsidRPr="00D03905">
        <w:rPr>
          <w:rFonts w:ascii="Times New Roman" w:eastAsia="Times New Roman" w:hAnsi="Times New Roman"/>
          <w:spacing w:val="-2"/>
          <w:sz w:val="28"/>
          <w:szCs w:val="28"/>
        </w:rPr>
        <w:t>КТиИС</w:t>
      </w:r>
      <w:proofErr w:type="spellEnd"/>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w:t>
      </w:r>
      <w:proofErr w:type="spellStart"/>
      <w:r>
        <w:rPr>
          <w:rFonts w:ascii="Times New Roman" w:eastAsia="Times New Roman" w:hAnsi="Times New Roman"/>
          <w:sz w:val="28"/>
          <w:szCs w:val="28"/>
        </w:rPr>
        <w:t>д.п.н</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к.ф-</w:t>
      </w:r>
      <w:proofErr w:type="gramStart"/>
      <w:r>
        <w:rPr>
          <w:rFonts w:ascii="Times New Roman" w:eastAsia="Times New Roman" w:hAnsi="Times New Roman"/>
          <w:sz w:val="28"/>
          <w:szCs w:val="28"/>
        </w:rPr>
        <w:t>м.н</w:t>
      </w:r>
      <w:proofErr w:type="spellEnd"/>
      <w:proofErr w:type="gramEnd"/>
      <w:r>
        <w:rPr>
          <w:rFonts w:ascii="Times New Roman" w:eastAsia="Times New Roman" w:hAnsi="Times New Roman"/>
          <w:sz w:val="28"/>
          <w:szCs w:val="28"/>
        </w:rPr>
        <w:t xml:space="preserve"> </w:t>
      </w:r>
      <w:proofErr w:type="spellStart"/>
      <w:r w:rsidR="00A50E39">
        <w:rPr>
          <w:rFonts w:ascii="Times New Roman" w:eastAsia="Times New Roman" w:hAnsi="Times New Roman"/>
          <w:sz w:val="28"/>
          <w:szCs w:val="28"/>
        </w:rPr>
        <w:t>Нижников</w:t>
      </w:r>
      <w:proofErr w:type="spellEnd"/>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6BCD0539"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334E5DA2" w14:textId="03921B0C" w:rsidR="00FF08B1" w:rsidRDefault="00FF08B1" w:rsidP="00237AE7">
      <w:pPr>
        <w:shd w:val="clear" w:color="auto" w:fill="FFFFFF"/>
        <w:tabs>
          <w:tab w:val="left" w:leader="underscore" w:pos="6574"/>
        </w:tabs>
        <w:spacing w:after="120"/>
        <w:ind w:left="22"/>
        <w:rPr>
          <w:rFonts w:ascii="Times New Roman" w:eastAsia="Times New Roman" w:hAnsi="Times New Roman"/>
          <w:b/>
          <w:bCs/>
          <w:sz w:val="28"/>
          <w:szCs w:val="28"/>
        </w:rPr>
      </w:pPr>
      <w:r w:rsidRPr="00FF08B1">
        <w:rPr>
          <w:rFonts w:ascii="Times New Roman" w:eastAsia="Times New Roman" w:hAnsi="Times New Roman"/>
          <w:b/>
          <w:bCs/>
          <w:sz w:val="28"/>
          <w:szCs w:val="28"/>
        </w:rPr>
        <w:t xml:space="preserve">Тема закреплена приказом ректора от </w:t>
      </w:r>
      <w:r w:rsidRPr="00FF08B1">
        <w:rPr>
          <w:rFonts w:ascii="Times New Roman" w:eastAsia="Times New Roman" w:hAnsi="Times New Roman"/>
          <w:bCs/>
          <w:sz w:val="28"/>
          <w:szCs w:val="28"/>
        </w:rPr>
        <w:t>«25» декабря 2019 г. №8438 б</w:t>
      </w:r>
    </w:p>
    <w:p w14:paraId="4A169419" w14:textId="77777777" w:rsidR="00FF08B1" w:rsidRDefault="00FF08B1"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303EE3AC" w14:textId="6FF67B2A"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0EE35CB5"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 xml:space="preserve">Цель работы – </w:t>
      </w:r>
      <w:r w:rsidR="00FF08B1">
        <w:rPr>
          <w:rFonts w:ascii="Times New Roman" w:eastAsia="Times New Roman" w:hAnsi="Times New Roman"/>
          <w:bCs/>
          <w:spacing w:val="-1"/>
          <w:sz w:val="28"/>
          <w:szCs w:val="28"/>
        </w:rPr>
        <w:t>в</w:t>
      </w:r>
      <w:r>
        <w:rPr>
          <w:rFonts w:ascii="Times New Roman" w:eastAsia="Times New Roman" w:hAnsi="Times New Roman"/>
          <w:bCs/>
          <w:spacing w:val="-1"/>
          <w:sz w:val="28"/>
          <w:szCs w:val="28"/>
        </w:rPr>
        <w:t>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5F311F0"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bookmarkStart w:id="2" w:name="_Ref41667310"/>
      <w:r w:rsidRPr="003531F0">
        <w:rPr>
          <w:rFonts w:ascii="Times New Roman" w:eastAsia="Times New Roman" w:hAnsi="Times New Roman"/>
          <w:sz w:val="28"/>
          <w:szCs w:val="28"/>
          <w:lang w:eastAsia="ru-RU"/>
        </w:rPr>
        <w:t xml:space="preserve">Проанализировать распространённые </w:t>
      </w:r>
      <w:r w:rsidR="00A50E39" w:rsidRPr="003531F0">
        <w:rPr>
          <w:rFonts w:ascii="Times New Roman" w:eastAsia="Times New Roman" w:hAnsi="Times New Roman"/>
          <w:sz w:val="28"/>
          <w:szCs w:val="28"/>
          <w:lang w:eastAsia="ru-RU"/>
        </w:rPr>
        <w:t>системы</w:t>
      </w:r>
      <w:r w:rsidRPr="003531F0">
        <w:rPr>
          <w:rFonts w:ascii="Times New Roman" w:eastAsia="Times New Roman" w:hAnsi="Times New Roman"/>
          <w:sz w:val="28"/>
          <w:szCs w:val="28"/>
          <w:lang w:eastAsia="ru-RU"/>
        </w:rPr>
        <w:t xml:space="preserve"> мониторинга</w:t>
      </w:r>
      <w:r w:rsidR="009076C3" w:rsidRPr="003531F0">
        <w:rPr>
          <w:rFonts w:ascii="Times New Roman" w:eastAsia="Times New Roman" w:hAnsi="Times New Roman"/>
          <w:sz w:val="28"/>
          <w:szCs w:val="28"/>
          <w:lang w:eastAsia="ru-RU"/>
        </w:rPr>
        <w:t xml:space="preserve"> инфокоммуникационных сетей</w:t>
      </w:r>
      <w:r w:rsidRPr="003531F0">
        <w:rPr>
          <w:rFonts w:ascii="Times New Roman" w:eastAsia="Times New Roman" w:hAnsi="Times New Roman"/>
          <w:sz w:val="28"/>
          <w:szCs w:val="28"/>
          <w:lang w:eastAsia="ru-RU"/>
        </w:rPr>
        <w:t xml:space="preserve"> и их компоненты.</w:t>
      </w:r>
      <w:bookmarkEnd w:id="2"/>
      <w:r w:rsidR="009076C3" w:rsidRPr="003531F0">
        <w:rPr>
          <w:rFonts w:ascii="Times New Roman" w:eastAsia="Times New Roman" w:hAnsi="Times New Roman"/>
          <w:sz w:val="28"/>
          <w:szCs w:val="28"/>
          <w:lang w:eastAsia="ru-RU"/>
        </w:rPr>
        <w:t xml:space="preserve"> </w:t>
      </w:r>
    </w:p>
    <w:p w14:paraId="4D80FF24" w14:textId="77777777" w:rsidR="00BC6724" w:rsidRPr="003531F0" w:rsidRDefault="0096397A" w:rsidP="003531F0">
      <w:pPr>
        <w:pStyle w:val="a9"/>
        <w:numPr>
          <w:ilvl w:val="0"/>
          <w:numId w:val="40"/>
        </w:numPr>
        <w:spacing w:before="30" w:line="360" w:lineRule="auto"/>
        <w:rPr>
          <w:rFonts w:ascii="Times New Roman" w:eastAsia="Times New Roman" w:hAnsi="Times New Roman"/>
          <w:sz w:val="28"/>
          <w:szCs w:val="28"/>
          <w:lang w:eastAsia="ru-RU"/>
        </w:rPr>
      </w:pPr>
      <w:bookmarkStart w:id="3" w:name="_Ref41667339"/>
      <w:r w:rsidRPr="003531F0">
        <w:rPr>
          <w:rFonts w:ascii="Times New Roman" w:eastAsia="Times New Roman" w:hAnsi="Times New Roman"/>
          <w:sz w:val="28"/>
          <w:szCs w:val="28"/>
          <w:lang w:eastAsia="ru-RU"/>
        </w:rPr>
        <w:t xml:space="preserve">Составить перечень оборудования и развернутых сервисов в образовательной организации, на примере инфокоммуникационной сети кафедры </w:t>
      </w:r>
      <w:proofErr w:type="spellStart"/>
      <w:r w:rsidRPr="003531F0">
        <w:rPr>
          <w:rFonts w:ascii="Times New Roman" w:eastAsia="Times New Roman" w:hAnsi="Times New Roman"/>
          <w:sz w:val="28"/>
          <w:szCs w:val="28"/>
          <w:lang w:eastAsia="ru-RU"/>
        </w:rPr>
        <w:t>ТиИС</w:t>
      </w:r>
      <w:proofErr w:type="spellEnd"/>
      <w:r w:rsidRPr="003531F0">
        <w:rPr>
          <w:rFonts w:ascii="Times New Roman" w:eastAsia="Times New Roman" w:hAnsi="Times New Roman"/>
          <w:sz w:val="28"/>
          <w:szCs w:val="28"/>
          <w:lang w:eastAsia="ru-RU"/>
        </w:rPr>
        <w:t>.</w:t>
      </w:r>
    </w:p>
    <w:p w14:paraId="54245FDF" w14:textId="77777777"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bookmarkEnd w:id="3"/>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61F66727"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0DDBE6A2" w14:textId="7BD0E76B" w:rsidR="00FF08B1" w:rsidRDefault="000F6A26" w:rsidP="000F6A26">
      <w:pPr>
        <w:pStyle w:val="Text15"/>
      </w:pPr>
      <w:r w:rsidRPr="000F6A26">
        <w:t xml:space="preserve">Частное сообщение от директора информационных технологий компании </w:t>
      </w:r>
      <w:r>
        <w:t>ДАП технологии</w:t>
      </w:r>
      <w:r w:rsidRPr="000F6A26">
        <w:t xml:space="preserve">, старшего преподавателя кафедры </w:t>
      </w:r>
      <w:proofErr w:type="spellStart"/>
      <w:r w:rsidRPr="000F6A26">
        <w:t>ТиИС</w:t>
      </w:r>
      <w:proofErr w:type="spellEnd"/>
      <w:r w:rsidRPr="000F6A26">
        <w:t xml:space="preserve"> МПГУ, Горелко Д.С,</w:t>
      </w:r>
      <w:r>
        <w:t xml:space="preserve"> </w:t>
      </w:r>
      <w:r w:rsidRPr="000F6A26">
        <w:t xml:space="preserve">имеющаяся инфокоммуникационная сеть кафедры </w:t>
      </w:r>
      <w:proofErr w:type="spellStart"/>
      <w:r w:rsidRPr="000F6A26">
        <w:t>ТиИС</w:t>
      </w:r>
      <w:proofErr w:type="spellEnd"/>
      <w:r w:rsidRPr="000F6A26">
        <w:t xml:space="preserve"> МПГУ.</w:t>
      </w:r>
    </w:p>
    <w:p w14:paraId="600172BE" w14:textId="77777777" w:rsidR="000F6A26" w:rsidRDefault="000F6A26" w:rsidP="009076C3">
      <w:pPr>
        <w:tabs>
          <w:tab w:val="right" w:pos="-1985"/>
          <w:tab w:val="right" w:pos="9072"/>
        </w:tabs>
        <w:jc w:val="both"/>
        <w:rPr>
          <w:rFonts w:ascii="Times New Roman" w:eastAsia="Times New Roman" w:hAnsi="Times New Roman" w:cs="Times New Roman"/>
          <w:b/>
          <w:sz w:val="28"/>
          <w:szCs w:val="24"/>
          <w:lang w:eastAsia="ru-RU"/>
        </w:rPr>
      </w:pPr>
    </w:p>
    <w:p w14:paraId="1F4E4673" w14:textId="4FC9DACE" w:rsidR="009076C3" w:rsidRDefault="009076C3" w:rsidP="009076C3">
      <w:pPr>
        <w:tabs>
          <w:tab w:val="right" w:pos="-1985"/>
          <w:tab w:val="right" w:pos="9072"/>
        </w:tabs>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Предполагаемое содержание и объем дипломной работы:</w:t>
      </w:r>
    </w:p>
    <w:p w14:paraId="18F1699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14:paraId="006DA2F3" w14:textId="636017B4" w:rsidR="009076C3" w:rsidRPr="00AF239D" w:rsidRDefault="00AF239D" w:rsidP="00FF08B1">
      <w:pPr>
        <w:spacing w:line="360" w:lineRule="auto"/>
        <w:contextualSpacing/>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_Ref41666902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0001079F" w:rsidRPr="0001079F">
        <w:rPr>
          <w:sz w:val="28"/>
          <w:szCs w:val="28"/>
        </w:rPr>
        <w:t>Глава 1. Системы мониторинга</w:t>
      </w:r>
      <w:r w:rsidRPr="00AF239D">
        <w:rPr>
          <w:rFonts w:ascii="Times New Roman" w:eastAsia="Times New Roman" w:hAnsi="Times New Roman" w:cs="Times New Roman"/>
          <w:sz w:val="28"/>
          <w:szCs w:val="28"/>
          <w:lang w:eastAsia="ru-RU"/>
        </w:rPr>
        <w:fldChar w:fldCharType="end"/>
      </w:r>
      <w:r w:rsidR="00FF08B1">
        <w:rPr>
          <w:rFonts w:ascii="Times New Roman" w:eastAsia="Times New Roman" w:hAnsi="Times New Roman" w:cs="Times New Roman"/>
          <w:sz w:val="28"/>
          <w:szCs w:val="28"/>
          <w:lang w:eastAsia="ru-RU"/>
        </w:rPr>
        <w:t xml:space="preserve"> </w:t>
      </w:r>
      <w:r w:rsidR="00FF08B1" w:rsidRPr="00AF239D">
        <w:rPr>
          <w:sz w:val="28"/>
          <w:szCs w:val="28"/>
        </w:rPr>
        <w:t>в инфокоммуникационн</w:t>
      </w:r>
      <w:r w:rsidR="00FF08B1">
        <w:rPr>
          <w:sz w:val="28"/>
          <w:szCs w:val="28"/>
        </w:rPr>
        <w:t>ых</w:t>
      </w:r>
      <w:r w:rsidR="00FF08B1" w:rsidRPr="00AF239D">
        <w:rPr>
          <w:sz w:val="28"/>
          <w:szCs w:val="28"/>
        </w:rPr>
        <w:t xml:space="preserve"> </w:t>
      </w:r>
      <w:r w:rsidR="00FF08B1">
        <w:rPr>
          <w:sz w:val="28"/>
          <w:szCs w:val="28"/>
        </w:rPr>
        <w:t>сетях</w:t>
      </w:r>
      <w:r w:rsidR="003159B2">
        <w:rPr>
          <w:sz w:val="28"/>
          <w:szCs w:val="28"/>
        </w:rPr>
        <w:t>.</w:t>
      </w:r>
    </w:p>
    <w:p w14:paraId="5953B581" w14:textId="3E573BE2" w:rsidR="00AF239D" w:rsidRPr="00AF239D" w:rsidRDefault="00ED70FA" w:rsidP="00AF239D">
      <w:pPr>
        <w:spacing w:line="360" w:lineRule="auto"/>
        <w:contextualSpacing/>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Глава 2. Внедрение </w:t>
      </w:r>
      <w:r w:rsidR="00FF08B1">
        <w:rPr>
          <w:rFonts w:ascii="Times New Roman" w:eastAsia="Times New Roman" w:hAnsi="Times New Roman" w:cs="Times New Roman"/>
          <w:sz w:val="28"/>
          <w:szCs w:val="28"/>
          <w:lang w:eastAsia="ru-RU"/>
        </w:rPr>
        <w:t>системы мониторинга в инфокоммуникационн</w:t>
      </w:r>
      <w:r w:rsidR="00D53996">
        <w:rPr>
          <w:rFonts w:ascii="Times New Roman" w:eastAsia="Times New Roman" w:hAnsi="Times New Roman" w:cs="Times New Roman"/>
          <w:sz w:val="28"/>
          <w:szCs w:val="28"/>
          <w:lang w:eastAsia="ru-RU"/>
        </w:rPr>
        <w:t>ую сеть</w:t>
      </w:r>
      <w:r w:rsidR="00FF08B1">
        <w:rPr>
          <w:rFonts w:ascii="Times New Roman" w:eastAsia="Times New Roman" w:hAnsi="Times New Roman" w:cs="Times New Roman"/>
          <w:sz w:val="28"/>
          <w:szCs w:val="28"/>
          <w:lang w:eastAsia="ru-RU"/>
        </w:rPr>
        <w:t xml:space="preserve"> образовательной организации</w:t>
      </w:r>
      <w:r w:rsidR="003159B2">
        <w:rPr>
          <w:rFonts w:ascii="Times New Roman" w:eastAsia="Times New Roman" w:hAnsi="Times New Roman" w:cs="Times New Roman"/>
          <w:sz w:val="28"/>
          <w:szCs w:val="28"/>
          <w:lang w:eastAsia="ru-RU"/>
        </w:rPr>
        <w:t>.</w:t>
      </w:r>
    </w:p>
    <w:p w14:paraId="40317326" w14:textId="276142FD"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sidRPr="001224F0">
        <w:rPr>
          <w:rFonts w:ascii="Times New Roman" w:eastAsia="Times New Roman" w:hAnsi="Times New Roman" w:cs="Times New Roman"/>
          <w:sz w:val="28"/>
          <w:szCs w:val="28"/>
          <w:lang w:eastAsia="ru-RU"/>
        </w:rPr>
        <w:t>Заключение</w:t>
      </w:r>
    </w:p>
    <w:p w14:paraId="441B61E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14:paraId="6988BB3B"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Приложения</w:t>
      </w:r>
    </w:p>
    <w:p w14:paraId="5584EFE0" w14:textId="086A175B" w:rsidR="00BC528D"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40-50 стр.</w:t>
      </w:r>
    </w:p>
    <w:p w14:paraId="690EAEC3" w14:textId="77777777" w:rsidR="000F6A26" w:rsidRPr="001224F0" w:rsidRDefault="000F6A26" w:rsidP="009076C3">
      <w:pPr>
        <w:spacing w:line="360" w:lineRule="auto"/>
        <w:contextualSpacing/>
        <w:jc w:val="both"/>
        <w:rPr>
          <w:rFonts w:ascii="Times New Roman" w:eastAsia="Times New Roman" w:hAnsi="Times New Roman" w:cs="Times New Roman"/>
          <w:sz w:val="28"/>
          <w:szCs w:val="28"/>
          <w:lang w:eastAsia="ru-RU"/>
        </w:rPr>
      </w:pPr>
    </w:p>
    <w:p w14:paraId="202EC9AF"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Основная литература:</w:t>
      </w:r>
    </w:p>
    <w:p w14:paraId="08A1AECE" w14:textId="422B07B9" w:rsidR="00F04AAB" w:rsidRDefault="00F04AAB"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 xml:space="preserve">Эд Уилсон. </w:t>
      </w:r>
      <w:r w:rsidRPr="00F04AAB">
        <w:rPr>
          <w:rFonts w:ascii="Times New Roman" w:eastAsia="Times New Roman" w:hAnsi="Times New Roman"/>
          <w:bCs/>
          <w:spacing w:val="-3"/>
          <w:sz w:val="28"/>
          <w:szCs w:val="28"/>
        </w:rPr>
        <w:t>Мониторинг и анализ сетей. Методы выявления неисправностей</w:t>
      </w:r>
      <w:r>
        <w:rPr>
          <w:rFonts w:ascii="Times New Roman" w:eastAsia="Times New Roman" w:hAnsi="Times New Roman"/>
          <w:bCs/>
          <w:spacing w:val="-3"/>
          <w:sz w:val="28"/>
          <w:szCs w:val="28"/>
        </w:rPr>
        <w:t>. 2012 г.</w:t>
      </w:r>
    </w:p>
    <w:p w14:paraId="07D42DA3" w14:textId="47FFABF7" w:rsidR="007533EA" w:rsidRDefault="007533EA" w:rsidP="007533EA">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7533EA">
        <w:rPr>
          <w:rFonts w:ascii="Times New Roman" w:eastAsia="Times New Roman" w:hAnsi="Times New Roman"/>
          <w:bCs/>
          <w:spacing w:val="-3"/>
          <w:sz w:val="28"/>
          <w:szCs w:val="28"/>
        </w:rPr>
        <w:t>Валерий Бондарев</w:t>
      </w:r>
      <w:r>
        <w:rPr>
          <w:rFonts w:ascii="Times New Roman" w:eastAsia="Times New Roman" w:hAnsi="Times New Roman"/>
          <w:bCs/>
          <w:spacing w:val="-3"/>
          <w:sz w:val="28"/>
          <w:szCs w:val="28"/>
        </w:rPr>
        <w:t xml:space="preserve">. </w:t>
      </w:r>
      <w:r w:rsidRPr="007533EA">
        <w:rPr>
          <w:rFonts w:ascii="Times New Roman" w:eastAsia="Times New Roman" w:hAnsi="Times New Roman"/>
          <w:bCs/>
          <w:spacing w:val="-3"/>
          <w:sz w:val="28"/>
          <w:szCs w:val="28"/>
        </w:rPr>
        <w:t>Анализ защищенности и мониторинг компьютерных сетей. Методы и средства. 2017 год.</w:t>
      </w: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7BFC88B2" w14:textId="017D0CDE" w:rsidR="00237AE7"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1E54FE2F" w:rsidR="00B94566" w:rsidRPr="00A50E39" w:rsidRDefault="00B94566" w:rsidP="00B94566">
          <w:pPr>
            <w:pStyle w:val="af7"/>
            <w:pageBreakBefore/>
            <w:rPr>
              <w:color w:val="auto"/>
            </w:rPr>
          </w:pPr>
          <w:r w:rsidRPr="00A50E39">
            <w:rPr>
              <w:color w:val="auto"/>
            </w:rPr>
            <w:t>Оглавление</w:t>
          </w:r>
        </w:p>
        <w:p w14:paraId="1E145A7B" w14:textId="23F3BBE4" w:rsidR="00662CD5" w:rsidRDefault="00B94566">
          <w:pPr>
            <w:pStyle w:val="21"/>
            <w:rPr>
              <w:rFonts w:cstheme="minorBidi"/>
              <w:noProof/>
            </w:rPr>
          </w:pPr>
          <w:r>
            <w:fldChar w:fldCharType="begin"/>
          </w:r>
          <w:r>
            <w:instrText xml:space="preserve"> TOC \o "1-7" \h \z \u </w:instrText>
          </w:r>
          <w:r>
            <w:fldChar w:fldCharType="separate"/>
          </w:r>
          <w:hyperlink w:anchor="_Toc42945184" w:history="1">
            <w:r w:rsidR="00662CD5" w:rsidRPr="009139B4">
              <w:rPr>
                <w:rStyle w:val="a8"/>
                <w:noProof/>
              </w:rPr>
              <w:t>Введение</w:t>
            </w:r>
            <w:r w:rsidR="00662CD5">
              <w:rPr>
                <w:noProof/>
                <w:webHidden/>
              </w:rPr>
              <w:tab/>
            </w:r>
            <w:r w:rsidR="00662CD5">
              <w:rPr>
                <w:noProof/>
                <w:webHidden/>
              </w:rPr>
              <w:fldChar w:fldCharType="begin"/>
            </w:r>
            <w:r w:rsidR="00662CD5">
              <w:rPr>
                <w:noProof/>
                <w:webHidden/>
              </w:rPr>
              <w:instrText xml:space="preserve"> PAGEREF _Toc42945184 \h </w:instrText>
            </w:r>
            <w:r w:rsidR="00662CD5">
              <w:rPr>
                <w:noProof/>
                <w:webHidden/>
              </w:rPr>
            </w:r>
            <w:r w:rsidR="00662CD5">
              <w:rPr>
                <w:noProof/>
                <w:webHidden/>
              </w:rPr>
              <w:fldChar w:fldCharType="separate"/>
            </w:r>
            <w:r w:rsidR="0001079F">
              <w:rPr>
                <w:noProof/>
                <w:webHidden/>
              </w:rPr>
              <w:t>5</w:t>
            </w:r>
            <w:r w:rsidR="00662CD5">
              <w:rPr>
                <w:noProof/>
                <w:webHidden/>
              </w:rPr>
              <w:fldChar w:fldCharType="end"/>
            </w:r>
          </w:hyperlink>
        </w:p>
        <w:p w14:paraId="0DDFE2A0" w14:textId="21A52DD2" w:rsidR="00662CD5" w:rsidRDefault="00662CD5">
          <w:pPr>
            <w:pStyle w:val="21"/>
            <w:rPr>
              <w:rFonts w:cstheme="minorBidi"/>
              <w:noProof/>
            </w:rPr>
          </w:pPr>
          <w:hyperlink w:anchor="_Toc42945185" w:history="1">
            <w:r>
              <w:rPr>
                <w:rStyle w:val="a8"/>
                <w:noProof/>
              </w:rPr>
              <w:t xml:space="preserve">Глава 1. Системы мониторинга в </w:t>
            </w:r>
            <w:r w:rsidRPr="009139B4">
              <w:rPr>
                <w:rStyle w:val="a8"/>
                <w:noProof/>
              </w:rPr>
              <w:t>инфокоммуникационных сетях</w:t>
            </w:r>
            <w:r>
              <w:rPr>
                <w:noProof/>
                <w:webHidden/>
              </w:rPr>
              <w:tab/>
            </w:r>
            <w:r>
              <w:rPr>
                <w:noProof/>
                <w:webHidden/>
              </w:rPr>
              <w:fldChar w:fldCharType="begin"/>
            </w:r>
            <w:r>
              <w:rPr>
                <w:noProof/>
                <w:webHidden/>
              </w:rPr>
              <w:instrText xml:space="preserve"> PAGEREF _Toc42945185 \h </w:instrText>
            </w:r>
            <w:r>
              <w:rPr>
                <w:noProof/>
                <w:webHidden/>
              </w:rPr>
            </w:r>
            <w:r>
              <w:rPr>
                <w:noProof/>
                <w:webHidden/>
              </w:rPr>
              <w:fldChar w:fldCharType="separate"/>
            </w:r>
            <w:r w:rsidR="0001079F">
              <w:rPr>
                <w:noProof/>
                <w:webHidden/>
              </w:rPr>
              <w:t>8</w:t>
            </w:r>
            <w:r>
              <w:rPr>
                <w:noProof/>
                <w:webHidden/>
              </w:rPr>
              <w:fldChar w:fldCharType="end"/>
            </w:r>
          </w:hyperlink>
        </w:p>
        <w:p w14:paraId="6105C19B" w14:textId="78AF22CD" w:rsidR="00662CD5" w:rsidRDefault="00662CD5">
          <w:pPr>
            <w:pStyle w:val="31"/>
            <w:tabs>
              <w:tab w:val="left" w:pos="1100"/>
            </w:tabs>
            <w:rPr>
              <w:rFonts w:cstheme="minorBidi"/>
              <w:noProof/>
            </w:rPr>
          </w:pPr>
          <w:hyperlink w:anchor="_Toc42945186" w:history="1">
            <w:r w:rsidRPr="009139B4">
              <w:rPr>
                <w:rStyle w:val="a8"/>
                <w:noProof/>
              </w:rPr>
              <w:t>1.1</w:t>
            </w:r>
            <w:r>
              <w:rPr>
                <w:rFonts w:cstheme="minorBidi"/>
                <w:noProof/>
              </w:rPr>
              <w:tab/>
            </w:r>
            <w:r w:rsidRPr="009139B4">
              <w:rPr>
                <w:rStyle w:val="a8"/>
                <w:noProof/>
              </w:rPr>
              <w:t>Понятие системы мониторинга и входящих в неё компонентов</w:t>
            </w:r>
            <w:r>
              <w:rPr>
                <w:noProof/>
                <w:webHidden/>
              </w:rPr>
              <w:tab/>
            </w:r>
            <w:r>
              <w:rPr>
                <w:noProof/>
                <w:webHidden/>
              </w:rPr>
              <w:fldChar w:fldCharType="begin"/>
            </w:r>
            <w:r>
              <w:rPr>
                <w:noProof/>
                <w:webHidden/>
              </w:rPr>
              <w:instrText xml:space="preserve"> PAGEREF _Toc42945186 \h </w:instrText>
            </w:r>
            <w:r>
              <w:rPr>
                <w:noProof/>
                <w:webHidden/>
              </w:rPr>
            </w:r>
            <w:r>
              <w:rPr>
                <w:noProof/>
                <w:webHidden/>
              </w:rPr>
              <w:fldChar w:fldCharType="separate"/>
            </w:r>
            <w:r w:rsidR="0001079F">
              <w:rPr>
                <w:noProof/>
                <w:webHidden/>
              </w:rPr>
              <w:t>8</w:t>
            </w:r>
            <w:r>
              <w:rPr>
                <w:noProof/>
                <w:webHidden/>
              </w:rPr>
              <w:fldChar w:fldCharType="end"/>
            </w:r>
          </w:hyperlink>
        </w:p>
        <w:p w14:paraId="34E13AF7" w14:textId="6480F6BF" w:rsidR="00662CD5" w:rsidRDefault="00662CD5">
          <w:pPr>
            <w:pStyle w:val="31"/>
            <w:tabs>
              <w:tab w:val="left" w:pos="1100"/>
            </w:tabs>
            <w:rPr>
              <w:rFonts w:cstheme="minorBidi"/>
              <w:noProof/>
            </w:rPr>
          </w:pPr>
          <w:hyperlink w:anchor="_Toc42945187" w:history="1">
            <w:r w:rsidRPr="009139B4">
              <w:rPr>
                <w:rStyle w:val="a8"/>
                <w:noProof/>
              </w:rPr>
              <w:t>1.2</w:t>
            </w:r>
            <w:r>
              <w:rPr>
                <w:rFonts w:cstheme="minorBidi"/>
                <w:noProof/>
              </w:rPr>
              <w:tab/>
            </w:r>
            <w:r w:rsidRPr="009139B4">
              <w:rPr>
                <w:rStyle w:val="a8"/>
                <w:noProof/>
              </w:rPr>
              <w:t>Инфокоммуникационные сети в образовательных организациях</w:t>
            </w:r>
            <w:r>
              <w:rPr>
                <w:noProof/>
                <w:webHidden/>
              </w:rPr>
              <w:tab/>
            </w:r>
            <w:r>
              <w:rPr>
                <w:noProof/>
                <w:webHidden/>
              </w:rPr>
              <w:fldChar w:fldCharType="begin"/>
            </w:r>
            <w:r>
              <w:rPr>
                <w:noProof/>
                <w:webHidden/>
              </w:rPr>
              <w:instrText xml:space="preserve"> PAGEREF _Toc42945187 \h </w:instrText>
            </w:r>
            <w:r>
              <w:rPr>
                <w:noProof/>
                <w:webHidden/>
              </w:rPr>
            </w:r>
            <w:r>
              <w:rPr>
                <w:noProof/>
                <w:webHidden/>
              </w:rPr>
              <w:fldChar w:fldCharType="separate"/>
            </w:r>
            <w:r w:rsidR="0001079F">
              <w:rPr>
                <w:noProof/>
                <w:webHidden/>
              </w:rPr>
              <w:t>13</w:t>
            </w:r>
            <w:r>
              <w:rPr>
                <w:noProof/>
                <w:webHidden/>
              </w:rPr>
              <w:fldChar w:fldCharType="end"/>
            </w:r>
          </w:hyperlink>
        </w:p>
        <w:p w14:paraId="3F9FDF89" w14:textId="4BFB46B9" w:rsidR="00662CD5" w:rsidRDefault="00662CD5">
          <w:pPr>
            <w:pStyle w:val="31"/>
            <w:tabs>
              <w:tab w:val="left" w:pos="1100"/>
            </w:tabs>
            <w:rPr>
              <w:rFonts w:cstheme="minorBidi"/>
              <w:noProof/>
            </w:rPr>
          </w:pPr>
          <w:hyperlink w:anchor="_Toc42945188" w:history="1">
            <w:r w:rsidRPr="009139B4">
              <w:rPr>
                <w:rStyle w:val="a8"/>
                <w:noProof/>
              </w:rPr>
              <w:t>1.3</w:t>
            </w:r>
            <w:r>
              <w:rPr>
                <w:rFonts w:cstheme="minorBidi"/>
                <w:noProof/>
              </w:rPr>
              <w:tab/>
            </w:r>
            <w:r w:rsidRPr="009139B4">
              <w:rPr>
                <w:rStyle w:val="a8"/>
                <w:noProof/>
              </w:rPr>
              <w:t>Анализ с</w:t>
            </w:r>
            <w:r>
              <w:rPr>
                <w:rStyle w:val="a8"/>
                <w:noProof/>
              </w:rPr>
              <w:t xml:space="preserve">уществующих систем мониторинга </w:t>
            </w:r>
            <w:r w:rsidRPr="009139B4">
              <w:rPr>
                <w:rStyle w:val="a8"/>
                <w:noProof/>
              </w:rPr>
              <w:t>инфокоммуникационных сетей для использования в образовательной организации</w:t>
            </w:r>
            <w:r>
              <w:rPr>
                <w:noProof/>
                <w:webHidden/>
              </w:rPr>
              <w:tab/>
            </w:r>
            <w:r>
              <w:rPr>
                <w:noProof/>
                <w:webHidden/>
              </w:rPr>
              <w:fldChar w:fldCharType="begin"/>
            </w:r>
            <w:r>
              <w:rPr>
                <w:noProof/>
                <w:webHidden/>
              </w:rPr>
              <w:instrText xml:space="preserve"> PAGEREF _Toc42945188 \h </w:instrText>
            </w:r>
            <w:r>
              <w:rPr>
                <w:noProof/>
                <w:webHidden/>
              </w:rPr>
            </w:r>
            <w:r>
              <w:rPr>
                <w:noProof/>
                <w:webHidden/>
              </w:rPr>
              <w:fldChar w:fldCharType="separate"/>
            </w:r>
            <w:r w:rsidR="0001079F">
              <w:rPr>
                <w:noProof/>
                <w:webHidden/>
              </w:rPr>
              <w:t>16</w:t>
            </w:r>
            <w:r>
              <w:rPr>
                <w:noProof/>
                <w:webHidden/>
              </w:rPr>
              <w:fldChar w:fldCharType="end"/>
            </w:r>
          </w:hyperlink>
        </w:p>
        <w:p w14:paraId="734F6162" w14:textId="62D283D3" w:rsidR="00662CD5" w:rsidRDefault="00662CD5">
          <w:pPr>
            <w:pStyle w:val="21"/>
            <w:rPr>
              <w:rFonts w:cstheme="minorBidi"/>
              <w:noProof/>
            </w:rPr>
          </w:pPr>
          <w:hyperlink w:anchor="_Toc42945189" w:history="1">
            <w:r w:rsidRPr="009139B4">
              <w:rPr>
                <w:rStyle w:val="a8"/>
                <w:noProof/>
              </w:rPr>
              <w:t>Глава 2. В</w:t>
            </w:r>
            <w:r>
              <w:rPr>
                <w:rStyle w:val="a8"/>
                <w:noProof/>
              </w:rPr>
              <w:t xml:space="preserve">недрение системы мониторинга в </w:t>
            </w:r>
            <w:r w:rsidRPr="009139B4">
              <w:rPr>
                <w:rStyle w:val="a8"/>
                <w:noProof/>
              </w:rPr>
              <w:t>инфокоммуникационную сеть образовательной  организации.</w:t>
            </w:r>
            <w:r>
              <w:rPr>
                <w:noProof/>
                <w:webHidden/>
              </w:rPr>
              <w:tab/>
            </w:r>
            <w:r>
              <w:rPr>
                <w:noProof/>
                <w:webHidden/>
              </w:rPr>
              <w:fldChar w:fldCharType="begin"/>
            </w:r>
            <w:r>
              <w:rPr>
                <w:noProof/>
                <w:webHidden/>
              </w:rPr>
              <w:instrText xml:space="preserve"> PAGEREF _Toc42945189 \h </w:instrText>
            </w:r>
            <w:r>
              <w:rPr>
                <w:noProof/>
                <w:webHidden/>
              </w:rPr>
            </w:r>
            <w:r>
              <w:rPr>
                <w:noProof/>
                <w:webHidden/>
              </w:rPr>
              <w:fldChar w:fldCharType="separate"/>
            </w:r>
            <w:r w:rsidR="0001079F">
              <w:rPr>
                <w:noProof/>
                <w:webHidden/>
              </w:rPr>
              <w:t>21</w:t>
            </w:r>
            <w:r>
              <w:rPr>
                <w:noProof/>
                <w:webHidden/>
              </w:rPr>
              <w:fldChar w:fldCharType="end"/>
            </w:r>
          </w:hyperlink>
        </w:p>
        <w:p w14:paraId="4757EBE8" w14:textId="54C66A0C" w:rsidR="00662CD5" w:rsidRDefault="00662CD5">
          <w:pPr>
            <w:pStyle w:val="31"/>
            <w:rPr>
              <w:rFonts w:cstheme="minorBidi"/>
              <w:noProof/>
            </w:rPr>
          </w:pPr>
          <w:hyperlink w:anchor="_Toc42945190" w:history="1">
            <w:r w:rsidRPr="009139B4">
              <w:rPr>
                <w:rStyle w:val="a8"/>
                <w:noProof/>
              </w:rPr>
              <w:t>2.1 Инфокоммуникационная сеть кафедры ТиИС МПГУ.</w:t>
            </w:r>
            <w:r>
              <w:rPr>
                <w:noProof/>
                <w:webHidden/>
              </w:rPr>
              <w:tab/>
            </w:r>
            <w:r>
              <w:rPr>
                <w:noProof/>
                <w:webHidden/>
              </w:rPr>
              <w:fldChar w:fldCharType="begin"/>
            </w:r>
            <w:r>
              <w:rPr>
                <w:noProof/>
                <w:webHidden/>
              </w:rPr>
              <w:instrText xml:space="preserve"> PAGEREF _Toc42945190 \h </w:instrText>
            </w:r>
            <w:r>
              <w:rPr>
                <w:noProof/>
                <w:webHidden/>
              </w:rPr>
            </w:r>
            <w:r>
              <w:rPr>
                <w:noProof/>
                <w:webHidden/>
              </w:rPr>
              <w:fldChar w:fldCharType="separate"/>
            </w:r>
            <w:r w:rsidR="0001079F">
              <w:rPr>
                <w:noProof/>
                <w:webHidden/>
              </w:rPr>
              <w:t>21</w:t>
            </w:r>
            <w:r>
              <w:rPr>
                <w:noProof/>
                <w:webHidden/>
              </w:rPr>
              <w:fldChar w:fldCharType="end"/>
            </w:r>
          </w:hyperlink>
        </w:p>
        <w:p w14:paraId="1301EE23" w14:textId="41C1F3E9" w:rsidR="00662CD5" w:rsidRDefault="00662CD5">
          <w:pPr>
            <w:pStyle w:val="31"/>
            <w:rPr>
              <w:rFonts w:cstheme="minorBidi"/>
              <w:noProof/>
            </w:rPr>
          </w:pPr>
          <w:hyperlink w:anchor="_Toc42945191" w:history="1">
            <w:r>
              <w:rPr>
                <w:rStyle w:val="a8"/>
                <w:noProof/>
              </w:rPr>
              <w:t xml:space="preserve">2.2 Процесс разворачивания </w:t>
            </w:r>
            <w:r w:rsidRPr="009139B4">
              <w:rPr>
                <w:rStyle w:val="a8"/>
                <w:noProof/>
              </w:rPr>
              <w:t xml:space="preserve">системы мониторинга </w:t>
            </w:r>
            <w:r w:rsidRPr="009139B4">
              <w:rPr>
                <w:rStyle w:val="a8"/>
                <w:noProof/>
                <w:lang w:val="en-US"/>
              </w:rPr>
              <w:t>Zabbix</w:t>
            </w:r>
            <w:r w:rsidRPr="009139B4">
              <w:rPr>
                <w:rStyle w:val="a8"/>
                <w:noProof/>
              </w:rPr>
              <w:t>.</w:t>
            </w:r>
            <w:r>
              <w:rPr>
                <w:noProof/>
                <w:webHidden/>
              </w:rPr>
              <w:tab/>
            </w:r>
            <w:r>
              <w:rPr>
                <w:noProof/>
                <w:webHidden/>
              </w:rPr>
              <w:fldChar w:fldCharType="begin"/>
            </w:r>
            <w:r>
              <w:rPr>
                <w:noProof/>
                <w:webHidden/>
              </w:rPr>
              <w:instrText xml:space="preserve"> PAGEREF _Toc42945191 \h </w:instrText>
            </w:r>
            <w:r>
              <w:rPr>
                <w:noProof/>
                <w:webHidden/>
              </w:rPr>
            </w:r>
            <w:r>
              <w:rPr>
                <w:noProof/>
                <w:webHidden/>
              </w:rPr>
              <w:fldChar w:fldCharType="separate"/>
            </w:r>
            <w:r w:rsidR="0001079F">
              <w:rPr>
                <w:noProof/>
                <w:webHidden/>
              </w:rPr>
              <w:t>24</w:t>
            </w:r>
            <w:r>
              <w:rPr>
                <w:noProof/>
                <w:webHidden/>
              </w:rPr>
              <w:fldChar w:fldCharType="end"/>
            </w:r>
          </w:hyperlink>
        </w:p>
        <w:p w14:paraId="4C1979CC" w14:textId="30744EE7" w:rsidR="00662CD5" w:rsidRDefault="00662CD5">
          <w:pPr>
            <w:pStyle w:val="31"/>
            <w:rPr>
              <w:rFonts w:cstheme="minorBidi"/>
              <w:noProof/>
            </w:rPr>
          </w:pPr>
          <w:hyperlink w:anchor="_Toc42945192" w:history="1">
            <w:r w:rsidRPr="009139B4">
              <w:rPr>
                <w:rStyle w:val="a8"/>
                <w:noProof/>
              </w:rPr>
              <w:t xml:space="preserve">2.3 Интеграция </w:t>
            </w:r>
            <w:r w:rsidRPr="009139B4">
              <w:rPr>
                <w:rStyle w:val="a8"/>
                <w:noProof/>
                <w:lang w:val="en-US"/>
              </w:rPr>
              <w:t>Zabbix</w:t>
            </w:r>
            <w:r>
              <w:rPr>
                <w:rStyle w:val="a8"/>
                <w:noProof/>
              </w:rPr>
              <w:t xml:space="preserve"> с инфокоммуникационной сетью</w:t>
            </w:r>
            <w:r w:rsidRPr="009139B4">
              <w:rPr>
                <w:rStyle w:val="a8"/>
                <w:noProof/>
              </w:rPr>
              <w:t xml:space="preserve"> кафедры ТиИС МПГУ.</w:t>
            </w:r>
            <w:r>
              <w:rPr>
                <w:noProof/>
                <w:webHidden/>
              </w:rPr>
              <w:tab/>
            </w:r>
            <w:r>
              <w:rPr>
                <w:noProof/>
                <w:webHidden/>
              </w:rPr>
              <w:fldChar w:fldCharType="begin"/>
            </w:r>
            <w:r>
              <w:rPr>
                <w:noProof/>
                <w:webHidden/>
              </w:rPr>
              <w:instrText xml:space="preserve"> PAGEREF _Toc42945192 \h </w:instrText>
            </w:r>
            <w:r>
              <w:rPr>
                <w:noProof/>
                <w:webHidden/>
              </w:rPr>
            </w:r>
            <w:r>
              <w:rPr>
                <w:noProof/>
                <w:webHidden/>
              </w:rPr>
              <w:fldChar w:fldCharType="separate"/>
            </w:r>
            <w:r w:rsidR="0001079F">
              <w:rPr>
                <w:noProof/>
                <w:webHidden/>
              </w:rPr>
              <w:t>27</w:t>
            </w:r>
            <w:r>
              <w:rPr>
                <w:noProof/>
                <w:webHidden/>
              </w:rPr>
              <w:fldChar w:fldCharType="end"/>
            </w:r>
          </w:hyperlink>
        </w:p>
        <w:p w14:paraId="08627316" w14:textId="1FC316A1" w:rsidR="00662CD5" w:rsidRDefault="00662CD5">
          <w:pPr>
            <w:pStyle w:val="21"/>
            <w:rPr>
              <w:rFonts w:cstheme="minorBidi"/>
              <w:noProof/>
            </w:rPr>
          </w:pPr>
          <w:hyperlink w:anchor="_Toc42945193" w:history="1">
            <w:r w:rsidRPr="009139B4">
              <w:rPr>
                <w:rStyle w:val="a8"/>
                <w:noProof/>
              </w:rPr>
              <w:t>Заключение</w:t>
            </w:r>
            <w:r>
              <w:rPr>
                <w:noProof/>
                <w:webHidden/>
              </w:rPr>
              <w:tab/>
            </w:r>
            <w:r>
              <w:rPr>
                <w:noProof/>
                <w:webHidden/>
              </w:rPr>
              <w:fldChar w:fldCharType="begin"/>
            </w:r>
            <w:r>
              <w:rPr>
                <w:noProof/>
                <w:webHidden/>
              </w:rPr>
              <w:instrText xml:space="preserve"> PAGEREF _Toc42945193 \h </w:instrText>
            </w:r>
            <w:r>
              <w:rPr>
                <w:noProof/>
                <w:webHidden/>
              </w:rPr>
            </w:r>
            <w:r>
              <w:rPr>
                <w:noProof/>
                <w:webHidden/>
              </w:rPr>
              <w:fldChar w:fldCharType="separate"/>
            </w:r>
            <w:r w:rsidR="0001079F">
              <w:rPr>
                <w:noProof/>
                <w:webHidden/>
              </w:rPr>
              <w:t>37</w:t>
            </w:r>
            <w:r>
              <w:rPr>
                <w:noProof/>
                <w:webHidden/>
              </w:rPr>
              <w:fldChar w:fldCharType="end"/>
            </w:r>
          </w:hyperlink>
        </w:p>
        <w:p w14:paraId="43E5BCA7" w14:textId="512EF850" w:rsidR="00662CD5" w:rsidRDefault="00662CD5">
          <w:pPr>
            <w:pStyle w:val="21"/>
            <w:rPr>
              <w:rFonts w:cstheme="minorBidi"/>
              <w:noProof/>
            </w:rPr>
          </w:pPr>
          <w:hyperlink w:anchor="_Toc42945194" w:history="1">
            <w:r w:rsidRPr="009139B4">
              <w:rPr>
                <w:rStyle w:val="a8"/>
                <w:noProof/>
              </w:rPr>
              <w:t>Список литературы</w:t>
            </w:r>
            <w:r>
              <w:rPr>
                <w:noProof/>
                <w:webHidden/>
              </w:rPr>
              <w:tab/>
            </w:r>
            <w:r>
              <w:rPr>
                <w:noProof/>
                <w:webHidden/>
              </w:rPr>
              <w:fldChar w:fldCharType="begin"/>
            </w:r>
            <w:r>
              <w:rPr>
                <w:noProof/>
                <w:webHidden/>
              </w:rPr>
              <w:instrText xml:space="preserve"> PAGEREF _Toc42945194 \h </w:instrText>
            </w:r>
            <w:r>
              <w:rPr>
                <w:noProof/>
                <w:webHidden/>
              </w:rPr>
            </w:r>
            <w:r>
              <w:rPr>
                <w:noProof/>
                <w:webHidden/>
              </w:rPr>
              <w:fldChar w:fldCharType="separate"/>
            </w:r>
            <w:r w:rsidR="0001079F">
              <w:rPr>
                <w:noProof/>
                <w:webHidden/>
              </w:rPr>
              <w:t>38</w:t>
            </w:r>
            <w:r>
              <w:rPr>
                <w:noProof/>
                <w:webHidden/>
              </w:rPr>
              <w:fldChar w:fldCharType="end"/>
            </w:r>
          </w:hyperlink>
        </w:p>
        <w:p w14:paraId="5F832C35" w14:textId="1972BD3E" w:rsidR="00662CD5" w:rsidRDefault="00662CD5">
          <w:pPr>
            <w:pStyle w:val="21"/>
            <w:rPr>
              <w:rFonts w:cstheme="minorBidi"/>
              <w:noProof/>
            </w:rPr>
          </w:pPr>
          <w:hyperlink w:anchor="_Toc42945195" w:history="1">
            <w:r w:rsidRPr="009139B4">
              <w:rPr>
                <w:rStyle w:val="a8"/>
                <w:noProof/>
              </w:rPr>
              <w:t xml:space="preserve">Приложение 1. Настройка </w:t>
            </w:r>
            <w:r w:rsidRPr="009139B4">
              <w:rPr>
                <w:rStyle w:val="a8"/>
                <w:noProof/>
                <w:lang w:val="en-US"/>
              </w:rPr>
              <w:t>SNMPv</w:t>
            </w:r>
            <w:r w:rsidRPr="009139B4">
              <w:rPr>
                <w:rStyle w:val="a8"/>
                <w:noProof/>
              </w:rPr>
              <w:t xml:space="preserve">2 на оборудовании производства компании </w:t>
            </w:r>
            <w:r w:rsidRPr="009139B4">
              <w:rPr>
                <w:rStyle w:val="a8"/>
                <w:noProof/>
                <w:lang w:val="en-US"/>
              </w:rPr>
              <w:t>Cisco</w:t>
            </w:r>
            <w:r>
              <w:rPr>
                <w:noProof/>
                <w:webHidden/>
              </w:rPr>
              <w:tab/>
            </w:r>
            <w:r>
              <w:rPr>
                <w:noProof/>
                <w:webHidden/>
              </w:rPr>
              <w:fldChar w:fldCharType="begin"/>
            </w:r>
            <w:r>
              <w:rPr>
                <w:noProof/>
                <w:webHidden/>
              </w:rPr>
              <w:instrText xml:space="preserve"> PAGEREF _Toc42945195 \h </w:instrText>
            </w:r>
            <w:r>
              <w:rPr>
                <w:noProof/>
                <w:webHidden/>
              </w:rPr>
            </w:r>
            <w:r>
              <w:rPr>
                <w:noProof/>
                <w:webHidden/>
              </w:rPr>
              <w:fldChar w:fldCharType="separate"/>
            </w:r>
            <w:r w:rsidR="0001079F">
              <w:rPr>
                <w:noProof/>
                <w:webHidden/>
              </w:rPr>
              <w:t>47</w:t>
            </w:r>
            <w:r>
              <w:rPr>
                <w:noProof/>
                <w:webHidden/>
              </w:rPr>
              <w:fldChar w:fldCharType="end"/>
            </w:r>
          </w:hyperlink>
        </w:p>
        <w:p w14:paraId="4643C96A" w14:textId="6C151D5F" w:rsidR="00662CD5" w:rsidRDefault="00662CD5">
          <w:pPr>
            <w:pStyle w:val="21"/>
            <w:rPr>
              <w:rFonts w:cstheme="minorBidi"/>
              <w:noProof/>
            </w:rPr>
          </w:pPr>
          <w:hyperlink w:anchor="_Toc42945196" w:history="1">
            <w:r w:rsidRPr="009139B4">
              <w:rPr>
                <w:rStyle w:val="a8"/>
                <w:noProof/>
              </w:rPr>
              <w:t xml:space="preserve">Приложение 2. Разворачивание </w:t>
            </w:r>
            <w:r w:rsidRPr="009139B4">
              <w:rPr>
                <w:rStyle w:val="a8"/>
                <w:noProof/>
                <w:lang w:val="en-US"/>
              </w:rPr>
              <w:t>Zabbix</w:t>
            </w:r>
            <w:r w:rsidRPr="009139B4">
              <w:rPr>
                <w:rStyle w:val="a8"/>
                <w:noProof/>
              </w:rPr>
              <w:t xml:space="preserve"> 4.4 на </w:t>
            </w:r>
            <w:r w:rsidRPr="009139B4">
              <w:rPr>
                <w:rStyle w:val="a8"/>
                <w:noProof/>
                <w:lang w:val="en-US"/>
              </w:rPr>
              <w:t>Ubuntu</w:t>
            </w:r>
            <w:r w:rsidRPr="009139B4">
              <w:rPr>
                <w:rStyle w:val="a8"/>
                <w:noProof/>
              </w:rPr>
              <w:t xml:space="preserve"> 18.04 </w:t>
            </w:r>
            <w:r w:rsidRPr="009139B4">
              <w:rPr>
                <w:rStyle w:val="a8"/>
                <w:noProof/>
                <w:lang w:val="en-US"/>
              </w:rPr>
              <w:t>LTS</w:t>
            </w:r>
            <w:r>
              <w:rPr>
                <w:noProof/>
                <w:webHidden/>
              </w:rPr>
              <w:tab/>
            </w:r>
            <w:r>
              <w:rPr>
                <w:noProof/>
                <w:webHidden/>
              </w:rPr>
              <w:fldChar w:fldCharType="begin"/>
            </w:r>
            <w:r>
              <w:rPr>
                <w:noProof/>
                <w:webHidden/>
              </w:rPr>
              <w:instrText xml:space="preserve"> PAGEREF _Toc42945196 \h </w:instrText>
            </w:r>
            <w:r>
              <w:rPr>
                <w:noProof/>
                <w:webHidden/>
              </w:rPr>
            </w:r>
            <w:r>
              <w:rPr>
                <w:noProof/>
                <w:webHidden/>
              </w:rPr>
              <w:fldChar w:fldCharType="separate"/>
            </w:r>
            <w:r w:rsidR="0001079F">
              <w:rPr>
                <w:noProof/>
                <w:webHidden/>
              </w:rPr>
              <w:t>48</w:t>
            </w:r>
            <w:r>
              <w:rPr>
                <w:noProof/>
                <w:webHidden/>
              </w:rPr>
              <w:fldChar w:fldCharType="end"/>
            </w:r>
          </w:hyperlink>
        </w:p>
        <w:p w14:paraId="3192D162" w14:textId="14E64FBF" w:rsidR="00662CD5" w:rsidRDefault="00662CD5">
          <w:pPr>
            <w:pStyle w:val="21"/>
            <w:rPr>
              <w:rFonts w:cstheme="minorBidi"/>
              <w:noProof/>
            </w:rPr>
          </w:pPr>
          <w:hyperlink w:anchor="_Toc42945197" w:history="1">
            <w:r w:rsidRPr="009139B4">
              <w:rPr>
                <w:rStyle w:val="a8"/>
                <w:noProof/>
              </w:rPr>
              <w:t>Приложение 3. Обновление Zabbix 4.4 до версии 5.0 LTS</w:t>
            </w:r>
            <w:r>
              <w:rPr>
                <w:noProof/>
                <w:webHidden/>
              </w:rPr>
              <w:tab/>
            </w:r>
            <w:r>
              <w:rPr>
                <w:noProof/>
                <w:webHidden/>
              </w:rPr>
              <w:fldChar w:fldCharType="begin"/>
            </w:r>
            <w:r>
              <w:rPr>
                <w:noProof/>
                <w:webHidden/>
              </w:rPr>
              <w:instrText xml:space="preserve"> PAGEREF _Toc42945197 \h </w:instrText>
            </w:r>
            <w:r>
              <w:rPr>
                <w:noProof/>
                <w:webHidden/>
              </w:rPr>
            </w:r>
            <w:r>
              <w:rPr>
                <w:noProof/>
                <w:webHidden/>
              </w:rPr>
              <w:fldChar w:fldCharType="separate"/>
            </w:r>
            <w:r w:rsidR="0001079F">
              <w:rPr>
                <w:noProof/>
                <w:webHidden/>
              </w:rPr>
              <w:t>50</w:t>
            </w:r>
            <w:r>
              <w:rPr>
                <w:noProof/>
                <w:webHidden/>
              </w:rPr>
              <w:fldChar w:fldCharType="end"/>
            </w:r>
          </w:hyperlink>
        </w:p>
        <w:p w14:paraId="68776953" w14:textId="00F644C2" w:rsidR="00662CD5" w:rsidRDefault="00662CD5">
          <w:pPr>
            <w:pStyle w:val="21"/>
            <w:rPr>
              <w:rFonts w:cstheme="minorBidi"/>
              <w:noProof/>
            </w:rPr>
          </w:pPr>
          <w:hyperlink w:anchor="_Toc42945198" w:history="1">
            <w:r w:rsidRPr="009139B4">
              <w:rPr>
                <w:rStyle w:val="a8"/>
                <w:rFonts w:eastAsia="Times New Roman"/>
                <w:noProof/>
              </w:rPr>
              <w:t>Приложение 4. Электронное приложение</w:t>
            </w:r>
            <w:r>
              <w:rPr>
                <w:noProof/>
                <w:webHidden/>
              </w:rPr>
              <w:tab/>
            </w:r>
            <w:r>
              <w:rPr>
                <w:noProof/>
                <w:webHidden/>
              </w:rPr>
              <w:fldChar w:fldCharType="begin"/>
            </w:r>
            <w:r>
              <w:rPr>
                <w:noProof/>
                <w:webHidden/>
              </w:rPr>
              <w:instrText xml:space="preserve"> PAGEREF _Toc42945198 \h </w:instrText>
            </w:r>
            <w:r>
              <w:rPr>
                <w:noProof/>
                <w:webHidden/>
              </w:rPr>
            </w:r>
            <w:r>
              <w:rPr>
                <w:noProof/>
                <w:webHidden/>
              </w:rPr>
              <w:fldChar w:fldCharType="separate"/>
            </w:r>
            <w:r w:rsidR="0001079F">
              <w:rPr>
                <w:noProof/>
                <w:webHidden/>
              </w:rPr>
              <w:t>55</w:t>
            </w:r>
            <w:r>
              <w:rPr>
                <w:noProof/>
                <w:webHidden/>
              </w:rPr>
              <w:fldChar w:fldCharType="end"/>
            </w:r>
          </w:hyperlink>
        </w:p>
        <w:p w14:paraId="2EA5D4B8" w14:textId="43F80CEB"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4" w:name="_Toc42945184"/>
      <w:r>
        <w:lastRenderedPageBreak/>
        <w:t>Введение</w:t>
      </w:r>
      <w:bookmarkEnd w:id="4"/>
    </w:p>
    <w:p w14:paraId="2AB170FC" w14:textId="244DD9F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F34C2F" w:rsidRPr="00F34C2F">
        <w:t xml:space="preserve"> </w:t>
      </w:r>
      <w:r w:rsidR="00514425" w:rsidRPr="00514425">
        <w:t>[</w:t>
      </w:r>
      <w:r w:rsidR="00514425">
        <w:fldChar w:fldCharType="begin"/>
      </w:r>
      <w:r w:rsidR="00514425">
        <w:instrText xml:space="preserve"> REF _Ref42984619 \r </w:instrText>
      </w:r>
      <w:r w:rsidR="00514425">
        <w:fldChar w:fldCharType="separate"/>
      </w:r>
      <w:r w:rsidR="0001079F">
        <w:t>2</w:t>
      </w:r>
      <w:r w:rsidR="00514425">
        <w:fldChar w:fldCharType="end"/>
      </w:r>
      <w:r w:rsidR="00514425" w:rsidRPr="00514425">
        <w:t>]</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 xml:space="preserve">в одном месте.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t xml:space="preserve"> наблюдаемой инфокоммуникационной</w:t>
      </w:r>
      <w:r w:rsidR="00A31550">
        <w:t xml:space="preserve"> сети.</w:t>
      </w:r>
    </w:p>
    <w:p w14:paraId="3F5838B3" w14:textId="6E021D4C"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rsidR="00F34C2F" w:rsidRPr="00F34C2F">
        <w:t xml:space="preserve"> </w:t>
      </w:r>
      <w:r w:rsidR="00514425" w:rsidRPr="00514425">
        <w:t>[</w:t>
      </w:r>
      <w:r w:rsidR="00514425">
        <w:fldChar w:fldCharType="begin"/>
      </w:r>
      <w:r w:rsidR="00514425">
        <w:instrText xml:space="preserve"> REF _Ref42987353 \r </w:instrText>
      </w:r>
      <w:r w:rsidR="00514425">
        <w:fldChar w:fldCharType="separate"/>
      </w:r>
      <w:r w:rsidR="0001079F">
        <w:t>1</w:t>
      </w:r>
      <w:r w:rsidR="00514425">
        <w:fldChar w:fldCharType="end"/>
      </w:r>
      <w:r w:rsidR="00514425" w:rsidRPr="00514425">
        <w:t>]</w:t>
      </w:r>
      <w:r>
        <w:t>.</w:t>
      </w:r>
    </w:p>
    <w:p w14:paraId="25DF9896" w14:textId="3E2E5458" w:rsidR="0066301A" w:rsidRPr="00A75F01" w:rsidRDefault="00C65B3F" w:rsidP="0066301A">
      <w:pPr>
        <w:pStyle w:val="Text15"/>
        <w:rPr>
          <w:lang w:val="en-US"/>
        </w:rPr>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w:t>
      </w:r>
      <w:r w:rsidR="00F34C2F" w:rsidRPr="00F34C2F">
        <w:t xml:space="preserve"> </w:t>
      </w:r>
      <w:r w:rsidR="00A75F01" w:rsidRPr="00A75F01">
        <w:t>[</w:t>
      </w:r>
      <w:r w:rsidR="00A75F01">
        <w:fldChar w:fldCharType="begin"/>
      </w:r>
      <w:r w:rsidR="00A75F01">
        <w:instrText xml:space="preserve"> REF _Ref42984377 \r \h </w:instrText>
      </w:r>
      <w:r w:rsidR="00A75F01">
        <w:fldChar w:fldCharType="separate"/>
      </w:r>
      <w:r w:rsidR="0001079F">
        <w:t>3</w:t>
      </w:r>
      <w:r w:rsidR="00A75F01">
        <w:fldChar w:fldCharType="end"/>
      </w:r>
      <w:r w:rsidR="00A75F01" w:rsidRPr="00A75F01">
        <w:t>]</w:t>
      </w:r>
      <w:r w:rsidR="0066301A">
        <w:t>.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w:t>
      </w:r>
      <w:r w:rsidR="0066301A">
        <w:lastRenderedPageBreak/>
        <w:t xml:space="preserve">Для </w:t>
      </w:r>
      <w:r w:rsidR="00066CED">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печ</w:t>
      </w:r>
      <w:r w:rsidR="003159B2">
        <w:t>ати, печатной электроники и пр.</w:t>
      </w:r>
      <w:r w:rsidR="00F34C2F" w:rsidRPr="00F34C2F">
        <w:t xml:space="preserve"> </w:t>
      </w:r>
      <w:r w:rsidR="00A75F01" w:rsidRPr="00A75F01">
        <w:t>[</w:t>
      </w:r>
      <w:r w:rsidR="00A75F01">
        <w:rPr>
          <w:lang w:val="en-US"/>
        </w:rPr>
        <w:fldChar w:fldCharType="begin"/>
      </w:r>
      <w:r w:rsidR="00A75F01" w:rsidRPr="00A75F01">
        <w:instrText xml:space="preserve"> </w:instrText>
      </w:r>
      <w:r w:rsidR="00A75F01">
        <w:rPr>
          <w:lang w:val="en-US"/>
        </w:rPr>
        <w:instrText>REF</w:instrText>
      </w:r>
      <w:r w:rsidR="00A75F01" w:rsidRPr="00A75F01">
        <w:instrText xml:space="preserve"> _</w:instrText>
      </w:r>
      <w:r w:rsidR="00A75F01">
        <w:rPr>
          <w:lang w:val="en-US"/>
        </w:rPr>
        <w:instrText>Ref</w:instrText>
      </w:r>
      <w:r w:rsidR="00A75F01" w:rsidRPr="00A75F01">
        <w:instrText>42984305 \</w:instrText>
      </w:r>
      <w:r w:rsidR="00A75F01">
        <w:rPr>
          <w:lang w:val="en-US"/>
        </w:rPr>
        <w:instrText>r</w:instrText>
      </w:r>
      <w:r w:rsidR="00A75F01" w:rsidRPr="00A75F01">
        <w:instrText xml:space="preserve"> \</w:instrText>
      </w:r>
      <w:r w:rsidR="00A75F01">
        <w:rPr>
          <w:lang w:val="en-US"/>
        </w:rPr>
        <w:instrText>h</w:instrText>
      </w:r>
      <w:r w:rsidR="00A75F01" w:rsidRPr="00A75F01">
        <w:instrText xml:space="preserve"> </w:instrText>
      </w:r>
      <w:r w:rsidR="00A75F01">
        <w:rPr>
          <w:lang w:val="en-US"/>
        </w:rPr>
      </w:r>
      <w:r w:rsidR="00A75F01">
        <w:rPr>
          <w:lang w:val="en-US"/>
        </w:rPr>
        <w:fldChar w:fldCharType="separate"/>
      </w:r>
      <w:r w:rsidR="0001079F">
        <w:rPr>
          <w:lang w:val="en-US"/>
        </w:rPr>
        <w:t>1</w:t>
      </w:r>
      <w:r w:rsidR="00A75F01">
        <w:rPr>
          <w:lang w:val="en-US"/>
        </w:rPr>
        <w:fldChar w:fldCharType="end"/>
      </w:r>
      <w:r w:rsidR="00A75F01">
        <w:rPr>
          <w:lang w:val="en-US"/>
        </w:rPr>
        <w:t>]</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DE4A2D">
        <w:t xml:space="preserve"> </w:t>
      </w:r>
      <w:r w:rsidR="00987520">
        <w:t xml:space="preserve">Таким образом мониторинг </w:t>
      </w:r>
      <w:r w:rsidRPr="009C01AB">
        <w:t>инфокоммуникационной</w:t>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44B49B27" w:rsidR="0066301A" w:rsidRDefault="003159B2" w:rsidP="00935AE6">
      <w:pPr>
        <w:pStyle w:val="Text15"/>
      </w:pPr>
      <w:r>
        <w:t>Т</w:t>
      </w:r>
      <w:r w:rsidR="004D4384">
        <w:t xml:space="preserve">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t>».</w:t>
      </w:r>
    </w:p>
    <w:p w14:paraId="133320F0" w14:textId="0751B1A9" w:rsidR="00214E45" w:rsidRDefault="004465C0" w:rsidP="00935AE6">
      <w:pPr>
        <w:pStyle w:val="Text15"/>
      </w:pPr>
      <w:r>
        <w:t>В ходе работы необходимо</w:t>
      </w:r>
      <w:r w:rsidR="003159B2">
        <w:t xml:space="preserve"> будет решить следующие задачи:</w:t>
      </w:r>
    </w:p>
    <w:p w14:paraId="29FA297C" w14:textId="650DA264" w:rsidR="003531F0" w:rsidRPr="003531F0" w:rsidRDefault="003531F0" w:rsidP="003159B2">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Проанализировать распространённые системы мониторинга инфокоммуник</w:t>
      </w:r>
      <w:r w:rsidR="003159B2">
        <w:rPr>
          <w:rFonts w:ascii="Times New Roman" w:eastAsia="Times New Roman" w:hAnsi="Times New Roman"/>
          <w:sz w:val="28"/>
          <w:szCs w:val="28"/>
          <w:lang w:eastAsia="ru-RU"/>
        </w:rPr>
        <w:t>ационных сетей и их компоненты.</w:t>
      </w:r>
    </w:p>
    <w:p w14:paraId="7D16414D"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Составить перечень оборудования и развернутых сервисов в образовательной организации, на примере инфокоммуникационной сети кафедры </w:t>
      </w:r>
      <w:proofErr w:type="spellStart"/>
      <w:r w:rsidRPr="003531F0">
        <w:rPr>
          <w:rFonts w:ascii="Times New Roman" w:eastAsia="Times New Roman" w:hAnsi="Times New Roman"/>
          <w:sz w:val="28"/>
          <w:szCs w:val="28"/>
          <w:lang w:eastAsia="ru-RU"/>
        </w:rPr>
        <w:t>ТиИС</w:t>
      </w:r>
      <w:proofErr w:type="spellEnd"/>
      <w:r w:rsidRPr="003531F0">
        <w:rPr>
          <w:rFonts w:ascii="Times New Roman" w:eastAsia="Times New Roman" w:hAnsi="Times New Roman"/>
          <w:sz w:val="28"/>
          <w:szCs w:val="28"/>
          <w:lang w:eastAsia="ru-RU"/>
        </w:rPr>
        <w:t>.</w:t>
      </w:r>
    </w:p>
    <w:p w14:paraId="59D41D35"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1B3A2FA9" w14:textId="6AF3E737" w:rsidR="004B2211" w:rsidRPr="009076C3" w:rsidRDefault="004B2211"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br w:type="page"/>
      </w:r>
    </w:p>
    <w:p w14:paraId="109FD840" w14:textId="58EEB778" w:rsidR="004B2211" w:rsidRDefault="00403EEF" w:rsidP="005A25D7">
      <w:pPr>
        <w:pStyle w:val="2"/>
      </w:pPr>
      <w:bookmarkStart w:id="5" w:name="_Toc419983213"/>
      <w:bookmarkStart w:id="6" w:name="_Ref41666902"/>
      <w:bookmarkStart w:id="7" w:name="_Ref41666916"/>
      <w:bookmarkStart w:id="8" w:name="_Toc42945185"/>
      <w:r w:rsidRPr="00403EEF">
        <w:lastRenderedPageBreak/>
        <w:t>Глава 1.</w:t>
      </w:r>
      <w:bookmarkEnd w:id="5"/>
      <w:r w:rsidR="00C8261E">
        <w:t xml:space="preserve"> </w:t>
      </w:r>
      <w:r w:rsidR="005A25D7">
        <w:t xml:space="preserve">Системы </w:t>
      </w:r>
      <w:r w:rsidR="005A25D7" w:rsidRPr="005A25D7">
        <w:t>мониторинга</w:t>
      </w:r>
      <w:bookmarkEnd w:id="6"/>
      <w:bookmarkEnd w:id="7"/>
      <w:r w:rsidR="003159B2">
        <w:t xml:space="preserve"> в </w:t>
      </w:r>
      <w:r w:rsidR="003159B2">
        <w:br/>
        <w:t>инфокоммуникационных сетях</w:t>
      </w:r>
      <w:bookmarkEnd w:id="8"/>
    </w:p>
    <w:p w14:paraId="57E6380D" w14:textId="099FD093" w:rsidR="005A25D7" w:rsidRDefault="00A23402" w:rsidP="00A23402">
      <w:pPr>
        <w:pStyle w:val="3"/>
        <w:numPr>
          <w:ilvl w:val="1"/>
          <w:numId w:val="27"/>
        </w:numPr>
      </w:pPr>
      <w:bookmarkStart w:id="9" w:name="_Toc42945186"/>
      <w:r>
        <w:t>Понятие системы мониторинга</w:t>
      </w:r>
      <w:r w:rsidR="001946CF">
        <w:br/>
      </w:r>
      <w:r>
        <w:t xml:space="preserve">и </w:t>
      </w:r>
      <w:r w:rsidR="00032131">
        <w:t xml:space="preserve">входящих в </w:t>
      </w:r>
      <w:r w:rsidR="00A50E39">
        <w:t>неё</w:t>
      </w:r>
      <w:r w:rsidR="00032131">
        <w:t xml:space="preserve"> </w:t>
      </w:r>
      <w:r>
        <w:t>компонентов</w:t>
      </w:r>
      <w:bookmarkEnd w:id="9"/>
    </w:p>
    <w:p w14:paraId="5789E3B2" w14:textId="0471E355"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w:t>
      </w:r>
      <w:r w:rsidR="00F34C2F" w:rsidRPr="00F34C2F">
        <w:t xml:space="preserve"> </w:t>
      </w:r>
      <w:r w:rsidR="00514425" w:rsidRPr="00514425">
        <w:t>[</w:t>
      </w:r>
      <w:r w:rsidR="00514425">
        <w:fldChar w:fldCharType="begin"/>
      </w:r>
      <w:r w:rsidR="00514425">
        <w:instrText xml:space="preserve"> REF _Ref42984305 \r \h </w:instrText>
      </w:r>
      <w:r w:rsidR="00514425">
        <w:fldChar w:fldCharType="separate"/>
      </w:r>
      <w:r w:rsidR="0001079F">
        <w:t>1</w:t>
      </w:r>
      <w:r w:rsidR="00514425">
        <w:fldChar w:fldCharType="end"/>
      </w:r>
      <w:r w:rsidR="00514425" w:rsidRPr="00514425">
        <w:t>]</w:t>
      </w:r>
      <w:r w:rsidR="009A4811">
        <w:t xml:space="preserve"> понимают процесс наблюдения и ре</w:t>
      </w:r>
      <w:r w:rsidR="00B82606">
        <w:t xml:space="preserve">гистрации данных (метрик) </w:t>
      </w:r>
      <w:r w:rsidR="009A4811">
        <w:t xml:space="preserve">каким-либо способом </w:t>
      </w:r>
      <w:r w:rsidR="00B82606">
        <w:t xml:space="preserve">через </w:t>
      </w:r>
      <w:r w:rsidR="003159B2">
        <w:t>заданные промежутки времени.</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160BF78D" w:rsidR="00475E0C" w:rsidRDefault="00475E0C" w:rsidP="00475E0C">
      <w:pPr>
        <w:pStyle w:val="Text15"/>
        <w:numPr>
          <w:ilvl w:val="0"/>
          <w:numId w:val="15"/>
        </w:numPr>
        <w:ind w:left="1276" w:hanging="207"/>
      </w:pPr>
      <w:r>
        <w:t>Средство</w:t>
      </w:r>
      <w:r w:rsidR="003159B2">
        <w:t>,</w:t>
      </w:r>
      <w:r>
        <w:t xml:space="preserve">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rsidR="003159B2">
        <w:t>.</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267F1C50"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w:t>
      </w:r>
      <w:r w:rsidR="00F34C2F" w:rsidRPr="00F34C2F">
        <w:t xml:space="preserve"> </w:t>
      </w:r>
      <w:r w:rsidR="00514425" w:rsidRPr="00514425">
        <w:t>[</w:t>
      </w:r>
      <w:r w:rsidR="00514425">
        <w:fldChar w:fldCharType="begin"/>
      </w:r>
      <w:r w:rsidR="00514425">
        <w:instrText xml:space="preserve"> REF _Ref42984305 \r </w:instrText>
      </w:r>
      <w:r w:rsidR="00514425">
        <w:fldChar w:fldCharType="separate"/>
      </w:r>
      <w:r w:rsidR="0001079F">
        <w:t>1</w:t>
      </w:r>
      <w:r w:rsidR="00514425">
        <w:fldChar w:fldCharType="end"/>
      </w:r>
      <w:r w:rsidR="00514425" w:rsidRPr="00514425">
        <w:t>]</w:t>
      </w:r>
      <w:r>
        <w:t xml:space="preserve">.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Использование реляционных баз данных позволит обеспечить простоту поддержки системы мониторинга в будущем, </w:t>
      </w:r>
      <w:r>
        <w:lastRenderedPageBreak/>
        <w:t xml:space="preserve">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w:t>
      </w:r>
    </w:p>
    <w:p w14:paraId="6E60877D" w14:textId="019015CD" w:rsidR="001046AB" w:rsidRDefault="001046AB" w:rsidP="001046AB">
      <w:pPr>
        <w:pStyle w:val="Text15"/>
      </w:pPr>
      <w:r>
        <w:t>Однако, следует отметить, что в последнее время</w:t>
      </w:r>
      <w:r w:rsidR="00F34C2F" w:rsidRPr="00F34C2F">
        <w:t xml:space="preserve"> </w:t>
      </w:r>
      <w:r w:rsidR="00514425" w:rsidRPr="00514425">
        <w:t>[</w:t>
      </w:r>
      <w:r w:rsidR="00514425">
        <w:fldChar w:fldCharType="begin"/>
      </w:r>
      <w:r w:rsidR="00514425">
        <w:instrText xml:space="preserve"> REF _Ref42984305 \r \h </w:instrText>
      </w:r>
      <w:r w:rsidR="00514425">
        <w:fldChar w:fldCharType="separate"/>
      </w:r>
      <w:r w:rsidR="0001079F">
        <w:t>1</w:t>
      </w:r>
      <w:r w:rsidR="00514425">
        <w:fldChar w:fldCharType="end"/>
      </w:r>
      <w:r w:rsidR="00514425" w:rsidRPr="00514425">
        <w:t xml:space="preserve">, </w:t>
      </w:r>
      <w:r w:rsidR="00514425">
        <w:fldChar w:fldCharType="begin"/>
      </w:r>
      <w:r w:rsidR="00514425">
        <w:instrText xml:space="preserve"> REF _Ref42987181 \r \h </w:instrText>
      </w:r>
      <w:r w:rsidR="00514425">
        <w:fldChar w:fldCharType="separate"/>
      </w:r>
      <w:r w:rsidR="0001079F">
        <w:t>45</w:t>
      </w:r>
      <w:r w:rsidR="00514425">
        <w:fldChar w:fldCharType="end"/>
      </w:r>
      <w:r w:rsidR="00514425" w:rsidRPr="00514425">
        <w:t>]</w:t>
      </w:r>
      <w:r>
        <w:t xml:space="preserve">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w:t>
      </w:r>
      <w:r w:rsidR="00F4659B">
        <w:t xml:space="preserve">го недостатка. Тем не менее, </w:t>
      </w:r>
      <w:r>
        <w:t xml:space="preserve">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109CF03C"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w:t>
      </w:r>
      <w:proofErr w:type="spellStart"/>
      <w:r w:rsidRPr="00E11003">
        <w:t>network</w:t>
      </w:r>
      <w:proofErr w:type="spellEnd"/>
      <w:r w:rsidRPr="00E11003">
        <w:t xml:space="preserve"> </w:t>
      </w:r>
      <w:proofErr w:type="spellStart"/>
      <w:r w:rsidRPr="00E11003">
        <w:t>monitoring</w:t>
      </w:r>
      <w:proofErr w:type="spellEnd"/>
      <w:r w:rsidRPr="00E11003">
        <w:t xml:space="preserve"> </w:t>
      </w:r>
      <w:proofErr w:type="spellStart"/>
      <w:r w:rsidRPr="00E11003">
        <w:t>application</w:t>
      </w:r>
      <w:proofErr w:type="spellEnd"/>
      <w:r w:rsidRPr="00E11003">
        <w:t xml:space="preserve"> </w:t>
      </w:r>
      <w:r>
        <w:t>в качестве базы данных для хранения метрик используют циклические базы данных</w:t>
      </w:r>
      <w:r w:rsidR="00EC7BA7">
        <w:t xml:space="preserve"> </w:t>
      </w:r>
      <w:r>
        <w:t>(</w:t>
      </w:r>
      <w:r>
        <w:rPr>
          <w:lang w:val="en-US"/>
        </w:rPr>
        <w:t>RRD</w:t>
      </w:r>
      <w:r w:rsidRPr="00E11003">
        <w:t>)</w:t>
      </w:r>
      <w:r>
        <w:t>. Это такой тип баз данных</w:t>
      </w:r>
      <w:r w:rsidR="003159B2">
        <w:t>,</w:t>
      </w:r>
      <w:r>
        <w:t xml:space="preserve">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proofErr w:type="spellStart"/>
      <w:r>
        <w:rPr>
          <w:lang w:val="en-US"/>
        </w:rPr>
        <w:t>RRDtools</w:t>
      </w:r>
      <w:proofErr w:type="spellEnd"/>
      <w:r w:rsidR="003B00AA">
        <w:t>. Следует отметить, что данный набор программног</w:t>
      </w:r>
      <w:r w:rsidR="001D5424">
        <w:t xml:space="preserve">о обеспечения </w:t>
      </w:r>
      <w:r w:rsidR="001D5424">
        <w:lastRenderedPageBreak/>
        <w:t>является свободно</w:t>
      </w:r>
      <w:r w:rsidR="003B00AA">
        <w:t xml:space="preserve"> распространяе</w:t>
      </w:r>
      <w:r w:rsidR="001D5424">
        <w:t>мым</w:t>
      </w:r>
      <w:r w:rsidR="003B00AA">
        <w:t xml:space="preserve"> по лицензии </w:t>
      </w:r>
      <w:r w:rsidR="003B00AA">
        <w:rPr>
          <w:lang w:val="en-US"/>
        </w:rPr>
        <w:t>GNU</w:t>
      </w:r>
      <w:r w:rsidR="003B00AA" w:rsidRPr="003B00AA">
        <w:t xml:space="preserve"> </w:t>
      </w:r>
      <w:r w:rsidR="003B00AA">
        <w:rPr>
          <w:lang w:val="en-US"/>
        </w:rPr>
        <w:t>GPL</w:t>
      </w:r>
      <w:r w:rsidR="003B00AA" w:rsidRPr="003B00AA">
        <w:t xml:space="preserve">. </w:t>
      </w:r>
      <w:r w:rsidR="003B00AA">
        <w:t>Успех данного пакета, был обусловлен и тем, что помимо прочих приложений, в его 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0B630825"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вместе с</w:t>
      </w:r>
      <w:r w:rsidR="002E29BC">
        <w:t xml:space="preserve"> базами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321E4512"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3411</w:t>
      </w:r>
      <w:r w:rsidR="00F34C2F" w:rsidRPr="00F34C2F">
        <w:t xml:space="preserve"> </w:t>
      </w:r>
      <w:r w:rsidR="00A75F01" w:rsidRPr="00A75F01">
        <w:t>[</w:t>
      </w:r>
      <w:r w:rsidR="00A75F01">
        <w:fldChar w:fldCharType="begin"/>
      </w:r>
      <w:r w:rsidR="00A75F01">
        <w:instrText xml:space="preserve"> REF _Ref42984481 \r \h </w:instrText>
      </w:r>
      <w:r w:rsidR="00A75F01">
        <w:fldChar w:fldCharType="separate"/>
      </w:r>
      <w:r w:rsidR="0001079F">
        <w:t>33</w:t>
      </w:r>
      <w:r w:rsidR="00A75F01">
        <w:fldChar w:fldCharType="end"/>
      </w:r>
      <w:r w:rsidR="00A75F01" w:rsidRPr="00A75F01">
        <w:t>]</w:t>
      </w:r>
      <w:r w:rsidRPr="00CF5012">
        <w:t xml:space="preserve">.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0C57FDCF"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w:t>
      </w:r>
      <w:r w:rsidR="001C064D">
        <w:rPr>
          <w:lang w:val="en-US"/>
        </w:rPr>
        <w:t>SNMP</w:t>
      </w:r>
      <w:r w:rsidR="001C064D" w:rsidRPr="001C064D">
        <w:t>-</w:t>
      </w:r>
      <w:r w:rsidR="002E29BC">
        <w:t>трапов</w:t>
      </w:r>
      <w:r>
        <w:t xml:space="preserve">, </w:t>
      </w:r>
      <w:r>
        <w:rPr>
          <w:lang w:val="en-US"/>
        </w:rPr>
        <w:t>traps</w:t>
      </w:r>
      <w:r w:rsidRPr="007775C2">
        <w:t>).</w:t>
      </w:r>
    </w:p>
    <w:p w14:paraId="5E3326C8" w14:textId="2EE5479C" w:rsidR="00B94566" w:rsidRDefault="00B94566" w:rsidP="00B94566">
      <w:pPr>
        <w:pStyle w:val="Text15"/>
      </w:pPr>
      <w:r>
        <w:t xml:space="preserve">Использование </w:t>
      </w:r>
      <w:r w:rsidR="001C064D">
        <w:rPr>
          <w:lang w:val="en-US"/>
        </w:rPr>
        <w:t>SNMP</w:t>
      </w:r>
      <w:r w:rsidR="001C064D" w:rsidRPr="001C064D">
        <w:t>-</w:t>
      </w:r>
      <w:r w:rsidR="002E29BC">
        <w:t>трапов</w:t>
      </w:r>
      <w:r>
        <w:t xml:space="preserve">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w:t>
      </w:r>
      <w:r>
        <w:lastRenderedPageBreak/>
        <w:t xml:space="preserve">между событием и его обнаружением. Чтобы избавиться от этих недостатков, агенты </w:t>
      </w:r>
      <w:r>
        <w:rPr>
          <w:lang w:val="en-US"/>
        </w:rPr>
        <w:t>SNMP</w:t>
      </w:r>
      <w:r w:rsidRPr="00BD2F25">
        <w:t xml:space="preserve"> </w:t>
      </w:r>
      <w:r>
        <w:t xml:space="preserve">могут создавать и отправлять </w:t>
      </w:r>
      <w:r w:rsidR="001C064D">
        <w:rPr>
          <w:lang w:val="en-US"/>
        </w:rPr>
        <w:t>SNMP</w:t>
      </w:r>
      <w:r w:rsidR="001C064D" w:rsidRPr="001C064D">
        <w:t>-</w:t>
      </w:r>
      <w:r w:rsidR="002E29BC">
        <w:t>трапы</w:t>
      </w:r>
      <w:r>
        <w:t xml:space="preserve">,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17783A20" w:rsidR="00B94566" w:rsidRPr="00AB4252" w:rsidRDefault="00C9074B" w:rsidP="00AB4252">
      <w:pPr>
        <w:pStyle w:val="Text15"/>
      </w:pPr>
      <w:r>
        <w:t xml:space="preserve">С описанием версий </w:t>
      </w:r>
      <w:r>
        <w:rPr>
          <w:lang w:val="en-US"/>
        </w:rPr>
        <w:t>SNMP</w:t>
      </w:r>
      <w:r w:rsidRPr="00C9074B">
        <w:t xml:space="preserve"> </w:t>
      </w:r>
      <w:r>
        <w:t xml:space="preserve">можно ознакомиться в </w:t>
      </w:r>
      <w:r w:rsidR="00AB4252">
        <w:t xml:space="preserve">таблице 1 «Сравнение версий </w:t>
      </w:r>
      <w:r w:rsidR="00AB4252">
        <w:rPr>
          <w:lang w:val="en-US"/>
        </w:rPr>
        <w:t>SNMP</w:t>
      </w:r>
      <w:r w:rsidR="00AB4252">
        <w:t>»</w:t>
      </w:r>
    </w:p>
    <w:p w14:paraId="36E218AB" w14:textId="1FB43580" w:rsidR="004E2E61" w:rsidRPr="00F04AAB" w:rsidRDefault="004E2E61" w:rsidP="009076C3">
      <w:pPr>
        <w:pStyle w:val="af4"/>
        <w:keepNext/>
        <w:rPr>
          <w:sz w:val="24"/>
          <w:szCs w:val="24"/>
        </w:rPr>
      </w:pPr>
      <w:bookmarkStart w:id="10" w:name="_Ref41658085"/>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1079F">
        <w:rPr>
          <w:noProof/>
          <w:sz w:val="24"/>
          <w:szCs w:val="24"/>
        </w:rPr>
        <w:t>1</w:t>
      </w:r>
      <w:r w:rsidR="0096397A" w:rsidRPr="00F04AAB">
        <w:rPr>
          <w:noProof/>
          <w:sz w:val="24"/>
          <w:szCs w:val="24"/>
        </w:rPr>
        <w:fldChar w:fldCharType="end"/>
      </w:r>
      <w:r w:rsidRPr="00F04AAB">
        <w:rPr>
          <w:sz w:val="24"/>
          <w:szCs w:val="24"/>
        </w:rPr>
        <w:t xml:space="preserve"> Сравнение версий SNMP</w:t>
      </w:r>
      <w:bookmarkEnd w:id="10"/>
    </w:p>
    <w:tbl>
      <w:tblPr>
        <w:tblStyle w:val="afb"/>
        <w:tblW w:w="0" w:type="auto"/>
        <w:tblLook w:val="04A0" w:firstRow="1" w:lastRow="0" w:firstColumn="1" w:lastColumn="0" w:noHBand="0" w:noVBand="1"/>
      </w:tblPr>
      <w:tblGrid>
        <w:gridCol w:w="1456"/>
        <w:gridCol w:w="1543"/>
        <w:gridCol w:w="2339"/>
        <w:gridCol w:w="2324"/>
        <w:gridCol w:w="1264"/>
      </w:tblGrid>
      <w:tr w:rsidR="00B94566" w14:paraId="3F93ECD7" w14:textId="77777777" w:rsidTr="00385C83">
        <w:tc>
          <w:tcPr>
            <w:tcW w:w="1456" w:type="dxa"/>
            <w:vAlign w:val="center"/>
          </w:tcPr>
          <w:p w14:paraId="6C218AFD" w14:textId="77777777" w:rsidR="00B94566" w:rsidRPr="009076C3" w:rsidRDefault="00B94566">
            <w:pPr>
              <w:pStyle w:val="Text15"/>
              <w:ind w:firstLine="0"/>
              <w:jc w:val="center"/>
              <w:rPr>
                <w:b/>
                <w:sz w:val="24"/>
                <w:szCs w:val="24"/>
              </w:rPr>
            </w:pPr>
            <w:r w:rsidRPr="009076C3">
              <w:rPr>
                <w:b/>
                <w:sz w:val="24"/>
                <w:szCs w:val="24"/>
              </w:rPr>
              <w:t>Модель протокола</w:t>
            </w:r>
          </w:p>
        </w:tc>
        <w:tc>
          <w:tcPr>
            <w:tcW w:w="1543" w:type="dxa"/>
            <w:vAlign w:val="center"/>
          </w:tcPr>
          <w:p w14:paraId="5DDE1002" w14:textId="77777777" w:rsidR="00B94566" w:rsidRPr="009076C3" w:rsidRDefault="00B94566">
            <w:pPr>
              <w:pStyle w:val="Text15"/>
              <w:ind w:firstLine="0"/>
              <w:jc w:val="center"/>
              <w:rPr>
                <w:b/>
                <w:sz w:val="24"/>
                <w:szCs w:val="24"/>
              </w:rPr>
            </w:pPr>
            <w:r w:rsidRPr="009076C3">
              <w:rPr>
                <w:b/>
                <w:sz w:val="24"/>
                <w:szCs w:val="24"/>
              </w:rPr>
              <w:t>Аутентификация</w:t>
            </w:r>
          </w:p>
        </w:tc>
        <w:tc>
          <w:tcPr>
            <w:tcW w:w="2339" w:type="dxa"/>
            <w:vAlign w:val="center"/>
          </w:tcPr>
          <w:p w14:paraId="2B18FF8F" w14:textId="77777777" w:rsidR="00B94566" w:rsidRPr="009076C3" w:rsidRDefault="00B94566">
            <w:pPr>
              <w:pStyle w:val="Text15"/>
              <w:ind w:firstLine="0"/>
              <w:jc w:val="center"/>
              <w:rPr>
                <w:b/>
                <w:sz w:val="24"/>
                <w:szCs w:val="24"/>
              </w:rPr>
            </w:pPr>
            <w:r w:rsidRPr="009076C3">
              <w:rPr>
                <w:b/>
                <w:sz w:val="24"/>
                <w:szCs w:val="24"/>
              </w:rPr>
              <w:t>Шифрование</w:t>
            </w:r>
          </w:p>
        </w:tc>
        <w:tc>
          <w:tcPr>
            <w:tcW w:w="2324" w:type="dxa"/>
            <w:vAlign w:val="center"/>
          </w:tcPr>
          <w:p w14:paraId="7910DAD3" w14:textId="77777777" w:rsidR="00B94566" w:rsidRPr="009076C3" w:rsidRDefault="00B94566">
            <w:pPr>
              <w:pStyle w:val="Text15"/>
              <w:ind w:firstLine="0"/>
              <w:jc w:val="center"/>
              <w:rPr>
                <w:b/>
                <w:sz w:val="24"/>
                <w:szCs w:val="24"/>
              </w:rPr>
            </w:pPr>
            <w:r w:rsidRPr="009076C3">
              <w:rPr>
                <w:b/>
                <w:sz w:val="24"/>
                <w:szCs w:val="24"/>
              </w:rPr>
              <w:t>Результат</w:t>
            </w:r>
          </w:p>
        </w:tc>
        <w:tc>
          <w:tcPr>
            <w:tcW w:w="1264" w:type="dxa"/>
            <w:vAlign w:val="center"/>
          </w:tcPr>
          <w:p w14:paraId="16A7D49B" w14:textId="77777777" w:rsidR="00B94566" w:rsidRPr="009076C3" w:rsidRDefault="00B94566">
            <w:pPr>
              <w:pStyle w:val="Text15"/>
              <w:ind w:firstLine="0"/>
              <w:jc w:val="center"/>
              <w:rPr>
                <w:b/>
                <w:sz w:val="24"/>
                <w:szCs w:val="24"/>
              </w:rPr>
            </w:pPr>
            <w:r w:rsidRPr="009076C3">
              <w:rPr>
                <w:b/>
                <w:sz w:val="24"/>
                <w:szCs w:val="24"/>
              </w:rPr>
              <w:t>Описывающие документы</w:t>
            </w:r>
          </w:p>
        </w:tc>
      </w:tr>
      <w:tr w:rsidR="00B94566" w14:paraId="23CC6AAF" w14:textId="77777777" w:rsidTr="00385C83">
        <w:trPr>
          <w:trHeight w:val="1463"/>
        </w:trPr>
        <w:tc>
          <w:tcPr>
            <w:tcW w:w="1456" w:type="dxa"/>
            <w:vAlign w:val="center"/>
          </w:tcPr>
          <w:p w14:paraId="28F1C63B"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SNMPv1</w:t>
            </w:r>
          </w:p>
        </w:tc>
        <w:tc>
          <w:tcPr>
            <w:tcW w:w="1543" w:type="dxa"/>
            <w:vAlign w:val="center"/>
          </w:tcPr>
          <w:p w14:paraId="5E4E7BE8" w14:textId="77777777" w:rsidR="00B94566" w:rsidRPr="009076C3" w:rsidRDefault="00B94566" w:rsidP="00385C83">
            <w:pPr>
              <w:pStyle w:val="Text15"/>
              <w:spacing w:line="240" w:lineRule="auto"/>
              <w:ind w:firstLine="0"/>
              <w:jc w:val="left"/>
              <w:rPr>
                <w:sz w:val="24"/>
                <w:szCs w:val="24"/>
              </w:rPr>
            </w:pPr>
            <w:r w:rsidRPr="009076C3">
              <w:rPr>
                <w:sz w:val="24"/>
                <w:szCs w:val="24"/>
              </w:rPr>
              <w:t>По имени сообщества</w:t>
            </w:r>
          </w:p>
        </w:tc>
        <w:tc>
          <w:tcPr>
            <w:tcW w:w="2339" w:type="dxa"/>
            <w:vAlign w:val="center"/>
          </w:tcPr>
          <w:p w14:paraId="03F44F26" w14:textId="77777777" w:rsidR="00B94566" w:rsidRPr="009076C3" w:rsidRDefault="00B94566" w:rsidP="00385C83">
            <w:pPr>
              <w:pStyle w:val="Text15"/>
              <w:spacing w:line="240" w:lineRule="auto"/>
              <w:ind w:firstLine="0"/>
              <w:jc w:val="left"/>
              <w:rPr>
                <w:sz w:val="24"/>
                <w:szCs w:val="24"/>
              </w:rPr>
            </w:pPr>
            <w:r w:rsidRPr="009076C3">
              <w:rPr>
                <w:sz w:val="24"/>
                <w:szCs w:val="24"/>
              </w:rPr>
              <w:t>Не поддерживается</w:t>
            </w:r>
          </w:p>
        </w:tc>
        <w:tc>
          <w:tcPr>
            <w:tcW w:w="2324" w:type="dxa"/>
            <w:vAlign w:val="center"/>
          </w:tcPr>
          <w:p w14:paraId="4E8D0C71" w14:textId="77777777" w:rsidR="00B94566" w:rsidRPr="009076C3" w:rsidRDefault="00B94566" w:rsidP="00385C83">
            <w:pPr>
              <w:pStyle w:val="Text15"/>
              <w:spacing w:line="240" w:lineRule="auto"/>
              <w:ind w:firstLine="0"/>
              <w:jc w:val="left"/>
              <w:rPr>
                <w:sz w:val="24"/>
                <w:szCs w:val="24"/>
              </w:rPr>
            </w:pPr>
            <w:r w:rsidRPr="009076C3">
              <w:rPr>
                <w:sz w:val="24"/>
                <w:szCs w:val="24"/>
              </w:rPr>
              <w:t>Использует проверку имени сообщества для проверки подлинности</w:t>
            </w:r>
          </w:p>
        </w:tc>
        <w:tc>
          <w:tcPr>
            <w:tcW w:w="1264" w:type="dxa"/>
            <w:vAlign w:val="center"/>
          </w:tcPr>
          <w:p w14:paraId="14232844"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RFC1157</w:t>
            </w:r>
          </w:p>
        </w:tc>
      </w:tr>
      <w:tr w:rsidR="00B94566" w14:paraId="044245DC" w14:textId="77777777" w:rsidTr="00385C83">
        <w:trPr>
          <w:trHeight w:val="1555"/>
        </w:trPr>
        <w:tc>
          <w:tcPr>
            <w:tcW w:w="1456" w:type="dxa"/>
            <w:vAlign w:val="center"/>
          </w:tcPr>
          <w:p w14:paraId="742574F7"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SNMPv2c</w:t>
            </w:r>
          </w:p>
        </w:tc>
        <w:tc>
          <w:tcPr>
            <w:tcW w:w="1543" w:type="dxa"/>
            <w:vAlign w:val="center"/>
          </w:tcPr>
          <w:p w14:paraId="5C052D2D" w14:textId="77777777" w:rsidR="00B94566" w:rsidRPr="009076C3" w:rsidRDefault="00B94566" w:rsidP="00385C83">
            <w:pPr>
              <w:pStyle w:val="Text15"/>
              <w:spacing w:line="240" w:lineRule="auto"/>
              <w:ind w:firstLine="0"/>
              <w:jc w:val="left"/>
              <w:rPr>
                <w:sz w:val="24"/>
                <w:szCs w:val="24"/>
              </w:rPr>
            </w:pPr>
            <w:r w:rsidRPr="009076C3">
              <w:rPr>
                <w:sz w:val="24"/>
                <w:szCs w:val="24"/>
              </w:rPr>
              <w:t>По имени сообщества</w:t>
            </w:r>
          </w:p>
        </w:tc>
        <w:tc>
          <w:tcPr>
            <w:tcW w:w="2339" w:type="dxa"/>
            <w:vAlign w:val="center"/>
          </w:tcPr>
          <w:p w14:paraId="4DA30485" w14:textId="77777777" w:rsidR="00B94566" w:rsidRPr="009076C3" w:rsidRDefault="00B94566" w:rsidP="00385C83">
            <w:pPr>
              <w:pStyle w:val="Text15"/>
              <w:spacing w:line="240" w:lineRule="auto"/>
              <w:ind w:firstLine="0"/>
              <w:jc w:val="left"/>
              <w:rPr>
                <w:sz w:val="24"/>
                <w:szCs w:val="24"/>
              </w:rPr>
            </w:pPr>
            <w:r w:rsidRPr="009076C3">
              <w:rPr>
                <w:sz w:val="24"/>
                <w:szCs w:val="24"/>
              </w:rPr>
              <w:t>Не поддерживается</w:t>
            </w:r>
          </w:p>
        </w:tc>
        <w:tc>
          <w:tcPr>
            <w:tcW w:w="2324" w:type="dxa"/>
            <w:vAlign w:val="center"/>
          </w:tcPr>
          <w:p w14:paraId="01F12EBF" w14:textId="77777777" w:rsidR="00B94566" w:rsidRPr="009076C3" w:rsidRDefault="00B94566" w:rsidP="00385C83">
            <w:pPr>
              <w:pStyle w:val="Text15"/>
              <w:spacing w:line="240" w:lineRule="auto"/>
              <w:ind w:firstLine="0"/>
              <w:jc w:val="left"/>
              <w:rPr>
                <w:sz w:val="24"/>
                <w:szCs w:val="24"/>
              </w:rPr>
            </w:pPr>
            <w:r w:rsidRPr="009076C3">
              <w:rPr>
                <w:sz w:val="24"/>
                <w:szCs w:val="24"/>
              </w:rPr>
              <w:t>Использует проверку имени сообщества для проверки подлинности</w:t>
            </w:r>
          </w:p>
        </w:tc>
        <w:tc>
          <w:tcPr>
            <w:tcW w:w="1264" w:type="dxa"/>
            <w:vAlign w:val="center"/>
          </w:tcPr>
          <w:p w14:paraId="1C9B135B"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RFC1901-1908</w:t>
            </w:r>
          </w:p>
        </w:tc>
      </w:tr>
      <w:tr w:rsidR="00B94566" w14:paraId="77BE7BFC" w14:textId="77777777" w:rsidTr="00385C83">
        <w:trPr>
          <w:trHeight w:val="2953"/>
        </w:trPr>
        <w:tc>
          <w:tcPr>
            <w:tcW w:w="1456" w:type="dxa"/>
            <w:vAlign w:val="center"/>
          </w:tcPr>
          <w:p w14:paraId="7D7EAB16"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SNMPv3</w:t>
            </w:r>
          </w:p>
        </w:tc>
        <w:tc>
          <w:tcPr>
            <w:tcW w:w="1543" w:type="dxa"/>
            <w:vAlign w:val="center"/>
          </w:tcPr>
          <w:p w14:paraId="7F766499" w14:textId="77777777" w:rsidR="00B94566" w:rsidRPr="009076C3" w:rsidRDefault="00B94566" w:rsidP="00385C83">
            <w:pPr>
              <w:pStyle w:val="Text15"/>
              <w:spacing w:line="240" w:lineRule="auto"/>
              <w:ind w:firstLine="0"/>
              <w:jc w:val="left"/>
              <w:rPr>
                <w:sz w:val="24"/>
                <w:szCs w:val="24"/>
              </w:rPr>
            </w:pPr>
            <w:r w:rsidRPr="009076C3">
              <w:rPr>
                <w:sz w:val="24"/>
                <w:szCs w:val="24"/>
              </w:rPr>
              <w:t xml:space="preserve">По имени пользователя или посредством </w:t>
            </w:r>
            <w:r w:rsidRPr="009076C3">
              <w:rPr>
                <w:sz w:val="24"/>
                <w:szCs w:val="24"/>
                <w:lang w:val="en-US"/>
              </w:rPr>
              <w:t>MD</w:t>
            </w:r>
            <w:r w:rsidRPr="009076C3">
              <w:rPr>
                <w:sz w:val="24"/>
                <w:szCs w:val="24"/>
              </w:rPr>
              <w:t>5/</w:t>
            </w:r>
            <w:r w:rsidRPr="009076C3">
              <w:rPr>
                <w:sz w:val="24"/>
                <w:szCs w:val="24"/>
                <w:lang w:val="en-US"/>
              </w:rPr>
              <w:t>SHA</w:t>
            </w:r>
          </w:p>
        </w:tc>
        <w:tc>
          <w:tcPr>
            <w:tcW w:w="2339" w:type="dxa"/>
            <w:vAlign w:val="center"/>
          </w:tcPr>
          <w:p w14:paraId="7BFE3A4A" w14:textId="02B956BD" w:rsidR="00B94566" w:rsidRPr="009076C3" w:rsidRDefault="00B94566" w:rsidP="00385C83">
            <w:pPr>
              <w:pStyle w:val="Text15"/>
              <w:spacing w:line="240" w:lineRule="auto"/>
              <w:ind w:firstLine="0"/>
              <w:jc w:val="left"/>
              <w:rPr>
                <w:sz w:val="24"/>
                <w:szCs w:val="24"/>
              </w:rPr>
            </w:pPr>
            <w:r w:rsidRPr="009076C3">
              <w:rPr>
                <w:sz w:val="24"/>
                <w:szCs w:val="24"/>
              </w:rPr>
              <w:t>Возможно</w:t>
            </w:r>
            <w:r w:rsidR="002E29BC">
              <w:rPr>
                <w:sz w:val="24"/>
                <w:szCs w:val="24"/>
              </w:rPr>
              <w:t xml:space="preserve"> </w:t>
            </w:r>
            <w:r w:rsidRPr="009076C3">
              <w:rPr>
                <w:sz w:val="24"/>
                <w:szCs w:val="24"/>
              </w:rPr>
              <w:t>(</w:t>
            </w:r>
            <w:r w:rsidRPr="009076C3">
              <w:rPr>
                <w:sz w:val="24"/>
                <w:szCs w:val="24"/>
                <w:lang w:val="en-US"/>
              </w:rPr>
              <w:t>DES</w:t>
            </w:r>
            <w:r w:rsidRPr="009076C3">
              <w:rPr>
                <w:sz w:val="24"/>
                <w:szCs w:val="24"/>
              </w:rPr>
              <w:t>/</w:t>
            </w:r>
            <w:r w:rsidRPr="009076C3">
              <w:rPr>
                <w:sz w:val="24"/>
                <w:szCs w:val="24"/>
                <w:lang w:val="en-US"/>
              </w:rPr>
              <w:t>AES</w:t>
            </w:r>
            <w:r w:rsidRPr="009076C3">
              <w:rPr>
                <w:sz w:val="24"/>
                <w:szCs w:val="24"/>
              </w:rPr>
              <w:t>)</w:t>
            </w:r>
          </w:p>
        </w:tc>
        <w:tc>
          <w:tcPr>
            <w:tcW w:w="2324" w:type="dxa"/>
            <w:vAlign w:val="center"/>
          </w:tcPr>
          <w:p w14:paraId="630F1AB2" w14:textId="77777777" w:rsidR="00B94566" w:rsidRPr="009076C3" w:rsidRDefault="00B94566" w:rsidP="00385C83">
            <w:pPr>
              <w:pStyle w:val="Text15"/>
              <w:spacing w:line="240" w:lineRule="auto"/>
              <w:ind w:firstLine="0"/>
              <w:jc w:val="left"/>
              <w:rPr>
                <w:sz w:val="24"/>
                <w:szCs w:val="24"/>
              </w:rPr>
            </w:pPr>
            <w:r w:rsidRPr="009076C3">
              <w:rPr>
                <w:sz w:val="24"/>
                <w:szCs w:val="24"/>
              </w:rPr>
              <w:t xml:space="preserve">Использует проверку имени пользователя для проверки уровня доступа или обеспечивает аутентификацию на основе алгоритмов </w:t>
            </w:r>
            <w:r w:rsidRPr="009076C3">
              <w:rPr>
                <w:sz w:val="24"/>
                <w:szCs w:val="24"/>
                <w:lang w:val="en-US"/>
              </w:rPr>
              <w:t>HMAC</w:t>
            </w:r>
            <w:r w:rsidRPr="009076C3">
              <w:rPr>
                <w:sz w:val="24"/>
                <w:szCs w:val="24"/>
              </w:rPr>
              <w:t>-</w:t>
            </w:r>
            <w:r w:rsidRPr="009076C3">
              <w:rPr>
                <w:sz w:val="24"/>
                <w:szCs w:val="24"/>
                <w:lang w:val="en-US"/>
              </w:rPr>
              <w:t>MD</w:t>
            </w:r>
            <w:r w:rsidRPr="009076C3">
              <w:rPr>
                <w:sz w:val="24"/>
                <w:szCs w:val="24"/>
              </w:rPr>
              <w:t>5/</w:t>
            </w:r>
            <w:r w:rsidRPr="009076C3">
              <w:rPr>
                <w:sz w:val="24"/>
                <w:szCs w:val="24"/>
                <w:lang w:val="en-US"/>
              </w:rPr>
              <w:t>HMAC</w:t>
            </w:r>
            <w:r w:rsidRPr="009076C3">
              <w:rPr>
                <w:sz w:val="24"/>
                <w:szCs w:val="24"/>
              </w:rPr>
              <w:t>-</w:t>
            </w:r>
            <w:r w:rsidRPr="009076C3">
              <w:rPr>
                <w:sz w:val="24"/>
                <w:szCs w:val="24"/>
                <w:lang w:val="en-US"/>
              </w:rPr>
              <w:t>SHA</w:t>
            </w:r>
          </w:p>
        </w:tc>
        <w:tc>
          <w:tcPr>
            <w:tcW w:w="1264" w:type="dxa"/>
            <w:vAlign w:val="center"/>
          </w:tcPr>
          <w:p w14:paraId="55801B92"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RFC2273-2275</w:t>
            </w:r>
          </w:p>
          <w:p w14:paraId="2EAE8203" w14:textId="77777777" w:rsidR="00B94566" w:rsidRPr="009076C3" w:rsidRDefault="00B94566" w:rsidP="00385C83">
            <w:pPr>
              <w:pStyle w:val="Text15"/>
              <w:keepNext/>
              <w:spacing w:line="240" w:lineRule="auto"/>
              <w:ind w:firstLine="0"/>
              <w:jc w:val="left"/>
              <w:rPr>
                <w:sz w:val="24"/>
                <w:szCs w:val="24"/>
                <w:lang w:val="en-US"/>
              </w:rPr>
            </w:pPr>
            <w:r w:rsidRPr="009076C3">
              <w:rPr>
                <w:sz w:val="24"/>
                <w:szCs w:val="24"/>
                <w:lang w:val="en-US"/>
              </w:rPr>
              <w:t>RFC3410-3415</w:t>
            </w:r>
          </w:p>
        </w:tc>
      </w:tr>
    </w:tbl>
    <w:p w14:paraId="4202C7DA" w14:textId="7FB9CAC9" w:rsidR="001946CF" w:rsidRDefault="001946CF" w:rsidP="00B94566">
      <w:pPr>
        <w:pStyle w:val="Text15"/>
      </w:pPr>
    </w:p>
    <w:p w14:paraId="61A77D03" w14:textId="25C3E101"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w:t>
      </w:r>
      <w:r w:rsidR="001B7005">
        <w:t>строки сообщества (</w:t>
      </w:r>
      <w:r w:rsidR="001B7005">
        <w:rPr>
          <w:lang w:val="en-US"/>
        </w:rPr>
        <w:t>community</w:t>
      </w:r>
      <w:r w:rsidR="001B7005" w:rsidRPr="001B7005">
        <w:t xml:space="preserve"> </w:t>
      </w:r>
      <w:r w:rsidR="001B7005">
        <w:rPr>
          <w:lang w:val="en-US"/>
        </w:rPr>
        <w:t>string</w:t>
      </w:r>
      <w:r w:rsidR="001B7005" w:rsidRPr="001B7005">
        <w:t>)</w:t>
      </w:r>
      <w:r>
        <w:t xml:space="preserve">.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lastRenderedPageBreak/>
        <w:t xml:space="preserve">Чтение и запись </w:t>
      </w:r>
      <w:r>
        <w:rPr>
          <w:lang w:val="en-US"/>
        </w:rPr>
        <w:t>(RW)</w:t>
      </w:r>
    </w:p>
    <w:p w14:paraId="682F6547" w14:textId="04BBAC5B" w:rsidR="00B94566" w:rsidRDefault="00B94566" w:rsidP="00B94566">
      <w:pPr>
        <w:pStyle w:val="Text15"/>
        <w:ind w:firstLine="0"/>
      </w:pPr>
      <w:r>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00F34C2F" w:rsidRPr="00F34C2F">
        <w:t xml:space="preserve"> </w:t>
      </w:r>
      <w:r w:rsidR="00514425" w:rsidRPr="00514425">
        <w:t>[</w:t>
      </w:r>
      <w:r w:rsidR="00514425">
        <w:fldChar w:fldCharType="begin"/>
      </w:r>
      <w:r w:rsidR="00514425">
        <w:instrText xml:space="preserve"> REF _Ref42987570 \r </w:instrText>
      </w:r>
      <w:r w:rsidR="00514425">
        <w:fldChar w:fldCharType="separate"/>
      </w:r>
      <w:r w:rsidR="0001079F">
        <w:t>31</w:t>
      </w:r>
      <w:r w:rsidR="00514425">
        <w:fldChar w:fldCharType="end"/>
      </w:r>
      <w:r w:rsidR="00514425" w:rsidRPr="00514425">
        <w:t xml:space="preserve">, </w:t>
      </w:r>
      <w:r w:rsidR="00514425">
        <w:fldChar w:fldCharType="begin"/>
      </w:r>
      <w:r w:rsidR="00514425">
        <w:instrText xml:space="preserve"> REF _Ref42987576 \r </w:instrText>
      </w:r>
      <w:r w:rsidR="00514425">
        <w:fldChar w:fldCharType="separate"/>
      </w:r>
      <w:r w:rsidR="0001079F">
        <w:t>32</w:t>
      </w:r>
      <w:r w:rsidR="00514425">
        <w:fldChar w:fldCharType="end"/>
      </w:r>
      <w:r w:rsidR="00514425" w:rsidRPr="00514425">
        <w:t xml:space="preserve">, </w:t>
      </w:r>
      <w:r w:rsidR="00514425">
        <w:fldChar w:fldCharType="begin"/>
      </w:r>
      <w:r w:rsidR="00514425">
        <w:instrText xml:space="preserve"> REF _Ref42984481 \r </w:instrText>
      </w:r>
      <w:r w:rsidR="00514425">
        <w:fldChar w:fldCharType="separate"/>
      </w:r>
      <w:r w:rsidR="0001079F">
        <w:t>33</w:t>
      </w:r>
      <w:r w:rsidR="00514425">
        <w:fldChar w:fldCharType="end"/>
      </w:r>
      <w:r w:rsidR="00514425" w:rsidRPr="00514425">
        <w:t>]</w:t>
      </w:r>
      <w:r w:rsidRPr="00E235FD">
        <w:t>.</w:t>
      </w:r>
    </w:p>
    <w:p w14:paraId="7D4D3EBE" w14:textId="1882F324"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w:t>
      </w:r>
      <w:r w:rsidR="001C064D">
        <w:rPr>
          <w:lang w:val="en-US"/>
        </w:rPr>
        <w:t>SNMP</w:t>
      </w:r>
      <w:r w:rsidR="001C064D" w:rsidRPr="001C064D">
        <w:t>-</w:t>
      </w:r>
      <w:r w:rsidR="002E29BC">
        <w:t>трапы</w:t>
      </w:r>
      <w:r>
        <w:t xml:space="preserve">, настроив агента, чем с некоторой периодичностью опрашивать агента через диспетчера. Таким образом при использовании </w:t>
      </w:r>
      <w:r w:rsidR="001C064D">
        <w:rPr>
          <w:lang w:val="en-US"/>
        </w:rPr>
        <w:t>SNMP</w:t>
      </w:r>
      <w:r w:rsidR="001C064D" w:rsidRPr="001C064D">
        <w:t>-</w:t>
      </w:r>
      <w:r w:rsidR="002E29BC">
        <w:t>трапов</w:t>
      </w:r>
      <w:r>
        <w:t xml:space="preserve">,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6BA996F3"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45E091A5" w:rsidR="0058708A" w:rsidRDefault="0058708A" w:rsidP="0058708A">
      <w:pPr>
        <w:pStyle w:val="Text15"/>
      </w:pPr>
      <w:r>
        <w:t xml:space="preserve">При пассивном агенте средство сбора данных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143950F0" w:rsidR="00962BF4" w:rsidRDefault="00962BF4" w:rsidP="0058708A">
      <w:pPr>
        <w:pStyle w:val="Text15"/>
      </w:pPr>
      <w:r>
        <w:t xml:space="preserve">С преимуществами и недостатками обоих подходов можно </w:t>
      </w:r>
      <w:r w:rsidR="00EC7BA7">
        <w:t>ознакомиться</w:t>
      </w:r>
      <w:r>
        <w:t xml:space="preserve"> в </w:t>
      </w:r>
      <w:r w:rsidR="00AB4252">
        <w:t>таблице 2 «Преимущества и недостатки агентов разных типов»</w:t>
      </w:r>
      <w:r w:rsidR="00E46064">
        <w:t>.</w:t>
      </w:r>
    </w:p>
    <w:p w14:paraId="6DD8D652" w14:textId="34B54327" w:rsidR="004E2E61" w:rsidRPr="00F04AAB" w:rsidRDefault="004E2E61" w:rsidP="004E2E61">
      <w:pPr>
        <w:pStyle w:val="af4"/>
        <w:keepNext/>
        <w:rPr>
          <w:sz w:val="24"/>
          <w:szCs w:val="24"/>
        </w:rPr>
      </w:pPr>
      <w:bookmarkStart w:id="11" w:name="_Ref41658172"/>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1079F">
        <w:rPr>
          <w:noProof/>
          <w:sz w:val="24"/>
          <w:szCs w:val="24"/>
        </w:rPr>
        <w:t>2</w:t>
      </w:r>
      <w:r w:rsidR="0096397A" w:rsidRPr="00F04AAB">
        <w:rPr>
          <w:noProof/>
          <w:sz w:val="24"/>
          <w:szCs w:val="24"/>
        </w:rPr>
        <w:fldChar w:fldCharType="end"/>
      </w:r>
      <w:r w:rsidRPr="00F04AAB">
        <w:rPr>
          <w:sz w:val="24"/>
          <w:szCs w:val="24"/>
        </w:rPr>
        <w:t xml:space="preserve"> Преимущества и недостатки агентов разных типов</w:t>
      </w:r>
      <w:bookmarkEnd w:id="11"/>
    </w:p>
    <w:tbl>
      <w:tblPr>
        <w:tblStyle w:val="afb"/>
        <w:tblW w:w="0" w:type="auto"/>
        <w:tblLook w:val="04A0" w:firstRow="1" w:lastRow="0" w:firstColumn="1" w:lastColumn="0" w:noHBand="0" w:noVBand="1"/>
      </w:tblPr>
      <w:tblGrid>
        <w:gridCol w:w="3020"/>
        <w:gridCol w:w="3020"/>
        <w:gridCol w:w="3021"/>
      </w:tblGrid>
      <w:tr w:rsidR="001C70BC" w14:paraId="77D8FC42" w14:textId="77777777" w:rsidTr="00385C83">
        <w:trPr>
          <w:trHeight w:val="451"/>
        </w:trPr>
        <w:tc>
          <w:tcPr>
            <w:tcW w:w="3020" w:type="dxa"/>
            <w:vAlign w:val="center"/>
          </w:tcPr>
          <w:p w14:paraId="2E9867DE" w14:textId="77777777" w:rsidR="001C70BC" w:rsidRPr="009076C3" w:rsidRDefault="001C70BC" w:rsidP="00385C83">
            <w:pPr>
              <w:pStyle w:val="Text"/>
              <w:ind w:firstLine="0"/>
              <w:jc w:val="center"/>
              <w:rPr>
                <w:sz w:val="24"/>
                <w:szCs w:val="24"/>
              </w:rPr>
            </w:pPr>
          </w:p>
        </w:tc>
        <w:tc>
          <w:tcPr>
            <w:tcW w:w="3020" w:type="dxa"/>
            <w:vAlign w:val="center"/>
          </w:tcPr>
          <w:p w14:paraId="27D57C4D" w14:textId="0690BF8F" w:rsidR="001C70BC" w:rsidRPr="009076C3" w:rsidRDefault="001C70BC" w:rsidP="00385C83">
            <w:pPr>
              <w:pStyle w:val="Text"/>
              <w:ind w:firstLine="0"/>
              <w:jc w:val="center"/>
              <w:rPr>
                <w:sz w:val="24"/>
                <w:szCs w:val="24"/>
              </w:rPr>
            </w:pPr>
            <w:r w:rsidRPr="009076C3">
              <w:rPr>
                <w:sz w:val="24"/>
                <w:szCs w:val="24"/>
              </w:rPr>
              <w:t>Активный агент</w:t>
            </w:r>
          </w:p>
        </w:tc>
        <w:tc>
          <w:tcPr>
            <w:tcW w:w="3021" w:type="dxa"/>
            <w:vAlign w:val="center"/>
          </w:tcPr>
          <w:p w14:paraId="440E68D8" w14:textId="2400F637" w:rsidR="001C70BC" w:rsidRPr="009076C3" w:rsidRDefault="001C70BC" w:rsidP="00385C83">
            <w:pPr>
              <w:pStyle w:val="Text"/>
              <w:ind w:firstLine="0"/>
              <w:jc w:val="center"/>
              <w:rPr>
                <w:sz w:val="24"/>
                <w:szCs w:val="24"/>
              </w:rPr>
            </w:pPr>
            <w:r w:rsidRPr="009076C3">
              <w:rPr>
                <w:sz w:val="24"/>
                <w:szCs w:val="24"/>
              </w:rPr>
              <w:t>Пассивный агент</w:t>
            </w:r>
          </w:p>
        </w:tc>
      </w:tr>
      <w:tr w:rsidR="001C70BC" w14:paraId="7B0FEA44" w14:textId="77777777" w:rsidTr="00385C83">
        <w:trPr>
          <w:trHeight w:val="416"/>
        </w:trPr>
        <w:tc>
          <w:tcPr>
            <w:tcW w:w="3020" w:type="dxa"/>
            <w:vAlign w:val="center"/>
          </w:tcPr>
          <w:p w14:paraId="5A526F5A" w14:textId="580B9F8D" w:rsidR="001C70BC" w:rsidRPr="009076C3" w:rsidRDefault="001C70BC" w:rsidP="00385C83">
            <w:pPr>
              <w:pStyle w:val="Text"/>
              <w:ind w:firstLine="0"/>
              <w:jc w:val="left"/>
              <w:rPr>
                <w:sz w:val="24"/>
                <w:szCs w:val="24"/>
              </w:rPr>
            </w:pPr>
            <w:r w:rsidRPr="009076C3">
              <w:rPr>
                <w:sz w:val="24"/>
                <w:szCs w:val="24"/>
              </w:rPr>
              <w:t>Необходимость настройки</w:t>
            </w:r>
          </w:p>
        </w:tc>
        <w:tc>
          <w:tcPr>
            <w:tcW w:w="3020" w:type="dxa"/>
            <w:vAlign w:val="center"/>
          </w:tcPr>
          <w:p w14:paraId="2786C7CF" w14:textId="6235F2EE" w:rsidR="001C70BC" w:rsidRPr="009076C3" w:rsidRDefault="001C70BC" w:rsidP="00385C83">
            <w:pPr>
              <w:pStyle w:val="Text"/>
              <w:ind w:firstLine="0"/>
              <w:jc w:val="left"/>
              <w:rPr>
                <w:sz w:val="24"/>
                <w:szCs w:val="24"/>
              </w:rPr>
            </w:pPr>
            <w:r w:rsidRPr="009076C3">
              <w:rPr>
                <w:sz w:val="24"/>
                <w:szCs w:val="24"/>
              </w:rPr>
              <w:t>Требуется</w:t>
            </w:r>
          </w:p>
        </w:tc>
        <w:tc>
          <w:tcPr>
            <w:tcW w:w="3021" w:type="dxa"/>
            <w:vAlign w:val="center"/>
          </w:tcPr>
          <w:p w14:paraId="78AC0A31" w14:textId="2C150B9C" w:rsidR="001C70BC" w:rsidRPr="009076C3" w:rsidRDefault="001C70BC" w:rsidP="00385C83">
            <w:pPr>
              <w:pStyle w:val="Text"/>
              <w:ind w:firstLine="0"/>
              <w:jc w:val="left"/>
              <w:rPr>
                <w:sz w:val="24"/>
                <w:szCs w:val="24"/>
              </w:rPr>
            </w:pPr>
            <w:r w:rsidRPr="009076C3">
              <w:rPr>
                <w:sz w:val="24"/>
                <w:szCs w:val="24"/>
              </w:rPr>
              <w:t>Чаще всего не требуется</w:t>
            </w:r>
          </w:p>
        </w:tc>
      </w:tr>
      <w:tr w:rsidR="001C70BC" w14:paraId="6037DF1E" w14:textId="77777777" w:rsidTr="00385C83">
        <w:tc>
          <w:tcPr>
            <w:tcW w:w="3020" w:type="dxa"/>
            <w:vAlign w:val="center"/>
          </w:tcPr>
          <w:p w14:paraId="693DB528" w14:textId="77777777" w:rsidR="001946CF" w:rsidRDefault="001C70BC" w:rsidP="001946CF">
            <w:pPr>
              <w:pStyle w:val="Text"/>
              <w:ind w:firstLine="0"/>
              <w:jc w:val="left"/>
              <w:rPr>
                <w:sz w:val="24"/>
                <w:szCs w:val="24"/>
              </w:rPr>
            </w:pPr>
            <w:r w:rsidRPr="009076C3">
              <w:rPr>
                <w:sz w:val="24"/>
                <w:szCs w:val="24"/>
              </w:rPr>
              <w:t>Нагрузка на канал</w:t>
            </w:r>
          </w:p>
          <w:p w14:paraId="2C9B2545" w14:textId="3F3B83D7" w:rsidR="001C70BC" w:rsidRPr="009076C3" w:rsidRDefault="001C70BC" w:rsidP="00385C83">
            <w:pPr>
              <w:pStyle w:val="Text"/>
              <w:ind w:firstLine="0"/>
              <w:jc w:val="left"/>
              <w:rPr>
                <w:sz w:val="24"/>
                <w:szCs w:val="24"/>
              </w:rPr>
            </w:pPr>
            <w:r w:rsidRPr="009076C3">
              <w:rPr>
                <w:sz w:val="24"/>
                <w:szCs w:val="24"/>
              </w:rPr>
              <w:t xml:space="preserve"> и диспетчер</w:t>
            </w:r>
          </w:p>
        </w:tc>
        <w:tc>
          <w:tcPr>
            <w:tcW w:w="3020" w:type="dxa"/>
            <w:vAlign w:val="center"/>
          </w:tcPr>
          <w:p w14:paraId="56F19790" w14:textId="09897F84" w:rsidR="001C70BC" w:rsidRPr="009076C3" w:rsidRDefault="001C70BC" w:rsidP="00385C83">
            <w:pPr>
              <w:pStyle w:val="Text"/>
              <w:ind w:firstLine="0"/>
              <w:jc w:val="left"/>
              <w:rPr>
                <w:sz w:val="24"/>
                <w:szCs w:val="24"/>
              </w:rPr>
            </w:pPr>
            <w:r w:rsidRPr="009076C3">
              <w:rPr>
                <w:sz w:val="24"/>
                <w:szCs w:val="24"/>
              </w:rPr>
              <w:t>Ниже</w:t>
            </w:r>
          </w:p>
        </w:tc>
        <w:tc>
          <w:tcPr>
            <w:tcW w:w="3021" w:type="dxa"/>
            <w:vAlign w:val="center"/>
          </w:tcPr>
          <w:p w14:paraId="0D5064CE" w14:textId="474888C3" w:rsidR="001C70BC" w:rsidRPr="009076C3" w:rsidRDefault="001C70BC" w:rsidP="00385C83">
            <w:pPr>
              <w:pStyle w:val="Text"/>
              <w:ind w:firstLine="0"/>
              <w:jc w:val="left"/>
              <w:rPr>
                <w:sz w:val="24"/>
                <w:szCs w:val="24"/>
              </w:rPr>
            </w:pPr>
            <w:r w:rsidRPr="009076C3">
              <w:rPr>
                <w:sz w:val="24"/>
                <w:szCs w:val="24"/>
              </w:rPr>
              <w:t>Выше</w:t>
            </w:r>
          </w:p>
        </w:tc>
      </w:tr>
      <w:tr w:rsidR="001C70BC" w14:paraId="2150C297" w14:textId="77777777" w:rsidTr="00385C83">
        <w:tc>
          <w:tcPr>
            <w:tcW w:w="3020" w:type="dxa"/>
            <w:vAlign w:val="center"/>
          </w:tcPr>
          <w:p w14:paraId="7A5C490E" w14:textId="77777777" w:rsidR="001946CF" w:rsidRDefault="001C70BC" w:rsidP="001946CF">
            <w:pPr>
              <w:pStyle w:val="Text"/>
              <w:ind w:firstLine="0"/>
              <w:jc w:val="left"/>
              <w:rPr>
                <w:sz w:val="24"/>
                <w:szCs w:val="24"/>
              </w:rPr>
            </w:pPr>
            <w:r w:rsidRPr="009076C3">
              <w:rPr>
                <w:sz w:val="24"/>
                <w:szCs w:val="24"/>
              </w:rPr>
              <w:t>Возможность работы</w:t>
            </w:r>
          </w:p>
          <w:p w14:paraId="5A776926" w14:textId="7F5BA881" w:rsidR="001C70BC" w:rsidRPr="009076C3" w:rsidRDefault="001C70BC" w:rsidP="00385C83">
            <w:pPr>
              <w:pStyle w:val="Text"/>
              <w:ind w:firstLine="0"/>
              <w:jc w:val="left"/>
              <w:rPr>
                <w:sz w:val="24"/>
                <w:szCs w:val="24"/>
              </w:rPr>
            </w:pPr>
            <w:r w:rsidRPr="009076C3">
              <w:rPr>
                <w:sz w:val="24"/>
                <w:szCs w:val="24"/>
              </w:rPr>
              <w:t xml:space="preserve"> за </w:t>
            </w:r>
            <w:r w:rsidRPr="009076C3">
              <w:rPr>
                <w:sz w:val="24"/>
                <w:szCs w:val="24"/>
                <w:lang w:val="en-US"/>
              </w:rPr>
              <w:t>NAT</w:t>
            </w:r>
            <w:r w:rsidRPr="009076C3">
              <w:rPr>
                <w:sz w:val="24"/>
                <w:szCs w:val="24"/>
              </w:rPr>
              <w:t xml:space="preserve"> (</w:t>
            </w:r>
            <w:r w:rsidRPr="009076C3">
              <w:rPr>
                <w:sz w:val="24"/>
                <w:szCs w:val="24"/>
                <w:lang w:val="en-US"/>
              </w:rPr>
              <w:t>PAT</w:t>
            </w:r>
            <w:r w:rsidRPr="009076C3">
              <w:rPr>
                <w:sz w:val="24"/>
                <w:szCs w:val="24"/>
              </w:rPr>
              <w:t>)</w:t>
            </w:r>
          </w:p>
        </w:tc>
        <w:tc>
          <w:tcPr>
            <w:tcW w:w="3020" w:type="dxa"/>
            <w:vAlign w:val="center"/>
          </w:tcPr>
          <w:p w14:paraId="3209BC2F" w14:textId="471AD430" w:rsidR="001C70BC" w:rsidRPr="009076C3" w:rsidRDefault="001C70BC" w:rsidP="00385C83">
            <w:pPr>
              <w:pStyle w:val="Text"/>
              <w:ind w:firstLine="0"/>
              <w:jc w:val="left"/>
              <w:rPr>
                <w:sz w:val="24"/>
                <w:szCs w:val="24"/>
              </w:rPr>
            </w:pPr>
            <w:r w:rsidRPr="009076C3">
              <w:rPr>
                <w:sz w:val="24"/>
                <w:szCs w:val="24"/>
              </w:rPr>
              <w:t>Есть</w:t>
            </w:r>
          </w:p>
        </w:tc>
        <w:tc>
          <w:tcPr>
            <w:tcW w:w="3021" w:type="dxa"/>
            <w:vAlign w:val="center"/>
          </w:tcPr>
          <w:p w14:paraId="3A8527B3" w14:textId="4071256D" w:rsidR="001C70BC" w:rsidRPr="009076C3" w:rsidRDefault="001C70BC" w:rsidP="00385C83">
            <w:pPr>
              <w:pStyle w:val="Text"/>
              <w:ind w:firstLine="0"/>
              <w:jc w:val="left"/>
              <w:rPr>
                <w:sz w:val="24"/>
                <w:szCs w:val="24"/>
              </w:rPr>
            </w:pPr>
            <w:r w:rsidRPr="009076C3">
              <w:rPr>
                <w:sz w:val="24"/>
                <w:szCs w:val="24"/>
              </w:rPr>
              <w:t>Нет</w:t>
            </w:r>
          </w:p>
        </w:tc>
      </w:tr>
      <w:tr w:rsidR="001C70BC" w14:paraId="3A7FF025" w14:textId="77777777" w:rsidTr="00385C83">
        <w:tc>
          <w:tcPr>
            <w:tcW w:w="3020" w:type="dxa"/>
            <w:vAlign w:val="center"/>
          </w:tcPr>
          <w:p w14:paraId="5A4DBB7D" w14:textId="77777777" w:rsidR="001946CF" w:rsidRDefault="001C70BC" w:rsidP="001946CF">
            <w:pPr>
              <w:pStyle w:val="Text"/>
              <w:ind w:firstLine="0"/>
              <w:jc w:val="left"/>
              <w:rPr>
                <w:sz w:val="24"/>
                <w:szCs w:val="24"/>
              </w:rPr>
            </w:pPr>
            <w:r w:rsidRPr="009076C3">
              <w:rPr>
                <w:sz w:val="24"/>
                <w:szCs w:val="24"/>
              </w:rPr>
              <w:t>Авто</w:t>
            </w:r>
            <w:r w:rsidR="00384B1A" w:rsidRPr="009076C3">
              <w:rPr>
                <w:sz w:val="24"/>
                <w:szCs w:val="24"/>
              </w:rPr>
              <w:t>матическая</w:t>
            </w:r>
          </w:p>
          <w:p w14:paraId="3245D60D" w14:textId="416BA961" w:rsidR="001C70BC" w:rsidRPr="009076C3" w:rsidRDefault="00384B1A" w:rsidP="00385C83">
            <w:pPr>
              <w:pStyle w:val="Text"/>
              <w:ind w:firstLine="0"/>
              <w:jc w:val="left"/>
              <w:rPr>
                <w:sz w:val="24"/>
                <w:szCs w:val="24"/>
              </w:rPr>
            </w:pPr>
            <w:r w:rsidRPr="009076C3">
              <w:rPr>
                <w:sz w:val="24"/>
                <w:szCs w:val="24"/>
              </w:rPr>
              <w:t xml:space="preserve"> </w:t>
            </w:r>
            <w:r w:rsidR="001C70BC" w:rsidRPr="009076C3">
              <w:rPr>
                <w:sz w:val="24"/>
                <w:szCs w:val="24"/>
              </w:rPr>
              <w:t>регистрация узлов</w:t>
            </w:r>
          </w:p>
        </w:tc>
        <w:tc>
          <w:tcPr>
            <w:tcW w:w="3020" w:type="dxa"/>
            <w:vAlign w:val="center"/>
          </w:tcPr>
          <w:p w14:paraId="3C31773B" w14:textId="1E9CAE35" w:rsidR="001C70BC" w:rsidRPr="009076C3" w:rsidRDefault="001C70BC" w:rsidP="00385C83">
            <w:pPr>
              <w:pStyle w:val="Text"/>
              <w:ind w:firstLine="0"/>
              <w:jc w:val="left"/>
              <w:rPr>
                <w:sz w:val="24"/>
                <w:szCs w:val="24"/>
              </w:rPr>
            </w:pPr>
            <w:r w:rsidRPr="009076C3">
              <w:rPr>
                <w:sz w:val="24"/>
                <w:szCs w:val="24"/>
              </w:rPr>
              <w:t>Есть</w:t>
            </w:r>
          </w:p>
        </w:tc>
        <w:tc>
          <w:tcPr>
            <w:tcW w:w="3021" w:type="dxa"/>
            <w:vAlign w:val="center"/>
          </w:tcPr>
          <w:p w14:paraId="50B7E95A" w14:textId="16B26B94" w:rsidR="001C70BC" w:rsidRPr="009076C3" w:rsidRDefault="00384B1A" w:rsidP="00385C83">
            <w:pPr>
              <w:pStyle w:val="Text"/>
              <w:keepNext/>
              <w:ind w:firstLine="0"/>
              <w:jc w:val="left"/>
              <w:rPr>
                <w:sz w:val="24"/>
                <w:szCs w:val="24"/>
              </w:rPr>
            </w:pPr>
            <w:r w:rsidRPr="009076C3">
              <w:rPr>
                <w:sz w:val="24"/>
                <w:szCs w:val="24"/>
              </w:rPr>
              <w:t>Нет</w:t>
            </w:r>
          </w:p>
        </w:tc>
      </w:tr>
    </w:tbl>
    <w:p w14:paraId="72707EDB" w14:textId="08CCE82D" w:rsidR="009076C3" w:rsidRDefault="009076C3">
      <w:pPr>
        <w:spacing w:after="160" w:line="259" w:lineRule="auto"/>
        <w:rPr>
          <w:rFonts w:ascii="Times New Roman" w:eastAsia="Times New Roman" w:hAnsi="Times New Roman" w:cs="Arial"/>
          <w:b/>
          <w:sz w:val="28"/>
          <w:szCs w:val="28"/>
          <w:lang w:eastAsia="ru-RU"/>
        </w:rPr>
      </w:pPr>
      <w:r>
        <w:br w:type="page"/>
      </w:r>
    </w:p>
    <w:p w14:paraId="000C05BC" w14:textId="5E801347" w:rsidR="00134A69" w:rsidRDefault="00134A69" w:rsidP="00134A69">
      <w:pPr>
        <w:pStyle w:val="Text15BOLID"/>
        <w:rPr>
          <w:lang w:val="ru-RU"/>
        </w:rPr>
      </w:pPr>
      <w:r w:rsidRPr="000260F7">
        <w:rPr>
          <w:lang w:val="ru-RU"/>
        </w:rPr>
        <w:lastRenderedPageBreak/>
        <w:t>Интерактивная панель</w:t>
      </w:r>
    </w:p>
    <w:p w14:paraId="2DC9501D" w14:textId="08A8C6A2" w:rsidR="00134A69" w:rsidRPr="00220314" w:rsidRDefault="00032079" w:rsidP="00134A69">
      <w:pPr>
        <w:pStyle w:val="Text15"/>
      </w:pPr>
      <w:r>
        <w:t>Как правило</w:t>
      </w:r>
      <w:r w:rsidR="00774841">
        <w:t xml:space="preserve">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59C5C7A9" w:rsidR="005A25D7" w:rsidRDefault="00892B8E" w:rsidP="00A23402">
      <w:pPr>
        <w:pStyle w:val="3"/>
        <w:numPr>
          <w:ilvl w:val="1"/>
          <w:numId w:val="27"/>
        </w:numPr>
      </w:pPr>
      <w:bookmarkStart w:id="12" w:name="_Toc42945187"/>
      <w:r>
        <w:t>И</w:t>
      </w:r>
      <w:r w:rsidR="00F82D1C">
        <w:t>нфокоммуникационн</w:t>
      </w:r>
      <w:r>
        <w:t>ые</w:t>
      </w:r>
      <w:r w:rsidR="00A23402">
        <w:t xml:space="preserve"> сети</w:t>
      </w:r>
      <w:r w:rsidR="001946CF">
        <w:br/>
      </w:r>
      <w:r>
        <w:t xml:space="preserve">в </w:t>
      </w:r>
      <w:r w:rsidR="00336612">
        <w:t>образовательн</w:t>
      </w:r>
      <w:r>
        <w:t>ых</w:t>
      </w:r>
      <w:r w:rsidR="00336612">
        <w:t xml:space="preserve"> организаци</w:t>
      </w:r>
      <w:r>
        <w:t>ях</w:t>
      </w:r>
      <w:bookmarkEnd w:id="12"/>
    </w:p>
    <w:p w14:paraId="27821A06" w14:textId="44EDFD90" w:rsidR="00D74A54" w:rsidRDefault="00D74A54" w:rsidP="00D74A54">
      <w:pPr>
        <w:pStyle w:val="Text15"/>
      </w:pPr>
      <w:r>
        <w:t xml:space="preserve">Развитие информационных технологий привело к созданию </w:t>
      </w:r>
      <w:r w:rsidRPr="00D74A54">
        <w:t>локальных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67F0F015" w:rsidR="00D74A54" w:rsidRDefault="00D74A54" w:rsidP="00D74A54">
      <w:pPr>
        <w:pStyle w:val="Text15"/>
      </w:pPr>
      <w:r>
        <w:t>Сам термин «</w:t>
      </w:r>
      <w:proofErr w:type="spellStart"/>
      <w:r w:rsidR="00032079">
        <w:t>и</w:t>
      </w:r>
      <w:r>
        <w:t>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DC638C3"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w:t>
      </w:r>
      <w:r w:rsidRPr="00EC120B">
        <w:lastRenderedPageBreak/>
        <w:t xml:space="preserve">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rsidR="00F34C2F" w:rsidRPr="00F34C2F">
        <w:t xml:space="preserve"> </w:t>
      </w:r>
      <w:r w:rsidR="00485367" w:rsidRPr="00485367">
        <w:t>[</w:t>
      </w:r>
      <w:r w:rsidR="00485367">
        <w:fldChar w:fldCharType="begin"/>
      </w:r>
      <w:r w:rsidR="00485367">
        <w:instrText xml:space="preserve"> PAGEREF _Ref42984619 </w:instrText>
      </w:r>
      <w:r w:rsidR="00485367">
        <w:fldChar w:fldCharType="separate"/>
      </w:r>
      <w:r w:rsidR="0001079F">
        <w:rPr>
          <w:noProof/>
        </w:rPr>
        <w:t>38</w:t>
      </w:r>
      <w:r w:rsidR="00485367">
        <w:fldChar w:fldCharType="end"/>
      </w:r>
      <w:r w:rsidR="00485367" w:rsidRPr="00485367">
        <w:t>]</w:t>
      </w:r>
      <w:r w:rsidRPr="00EC120B">
        <w:t>.</w:t>
      </w:r>
    </w:p>
    <w:p w14:paraId="22DAF39A" w14:textId="65F4271A"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w:t>
      </w:r>
      <w:r w:rsidR="00EC7BA7">
        <w:t> </w:t>
      </w:r>
      <w:r>
        <w:t>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1CA9EE12"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p>
    <w:p w14:paraId="191ED55F" w14:textId="1B7C5FD9" w:rsidR="00E452EF" w:rsidRDefault="00D74A54" w:rsidP="00D74A54">
      <w:pPr>
        <w:pStyle w:val="Text15"/>
      </w:pPr>
      <w:r>
        <w:t>Новый этап в развитии инфокоммуникационных сетей в образовательных организациях РФ задала Московская Электронная Школа (МЭШ)</w:t>
      </w:r>
      <w:r w:rsidR="00F34C2F">
        <w:rPr>
          <w:lang w:val="en-US"/>
        </w:rPr>
        <w:t> </w:t>
      </w:r>
      <w:r w:rsidR="00485367" w:rsidRPr="00485367">
        <w:t>[</w:t>
      </w:r>
      <w:r w:rsidR="00485367">
        <w:fldChar w:fldCharType="begin"/>
      </w:r>
      <w:r w:rsidR="00485367">
        <w:instrText xml:space="preserve"> REF _Ref42987812 \r </w:instrText>
      </w:r>
      <w:r w:rsidR="00485367">
        <w:fldChar w:fldCharType="separate"/>
      </w:r>
      <w:r w:rsidR="0001079F">
        <w:t>9</w:t>
      </w:r>
      <w:r w:rsidR="00485367">
        <w:fldChar w:fldCharType="end"/>
      </w:r>
      <w:r w:rsidR="00485367" w:rsidRPr="00485367">
        <w:t>]</w:t>
      </w:r>
      <w:r>
        <w:t>.</w:t>
      </w:r>
    </w:p>
    <w:p w14:paraId="05FABC78" w14:textId="77CB40DB" w:rsidR="00E452EF" w:rsidRDefault="00E452EF" w:rsidP="00E452EF">
      <w:pPr>
        <w:pStyle w:val="Text15"/>
      </w:pPr>
      <w:r>
        <w:t xml:space="preserve">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w:t>
      </w:r>
      <w:proofErr w:type="spellStart"/>
      <w:r>
        <w:t>on-line</w:t>
      </w:r>
      <w:proofErr w:type="spellEnd"/>
      <w:r>
        <w:t>.</w:t>
      </w:r>
    </w:p>
    <w:p w14:paraId="328539FF" w14:textId="7D3D0237" w:rsidR="00E452EF" w:rsidRDefault="00E452EF" w:rsidP="00E452EF">
      <w:pPr>
        <w:pStyle w:val="Text15"/>
      </w:pPr>
      <w:r>
        <w:t>Для учителя МЭШ – это возможность максимально сократить время на подготовку к уроку за счет общедоступной библиотеки методических ре</w:t>
      </w:r>
      <w:r>
        <w:lastRenderedPageBreak/>
        <w:t>сурсов, включающей в себя иллюстрации, учебные видеофрагменты и</w:t>
      </w:r>
      <w:r w:rsidR="00032079">
        <w:t xml:space="preserve"> </w:t>
      </w:r>
      <w:r>
        <w:t>другие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r w:rsidR="00F34C2F">
        <w:rPr>
          <w:lang w:val="en-US"/>
        </w:rPr>
        <w:t> </w:t>
      </w:r>
      <w:r w:rsidR="00A75F01" w:rsidRPr="00A75F01">
        <w:t>[</w:t>
      </w:r>
      <w:r w:rsidR="00A75F01">
        <w:fldChar w:fldCharType="begin"/>
      </w:r>
      <w:r w:rsidR="00A75F01">
        <w:instrText xml:space="preserve"> REF _Ref42984619 \r \h </w:instrText>
      </w:r>
      <w:r w:rsidR="00A75F01">
        <w:fldChar w:fldCharType="separate"/>
      </w:r>
      <w:r w:rsidR="0001079F">
        <w:t>2</w:t>
      </w:r>
      <w:r w:rsidR="00A75F01">
        <w:fldChar w:fldCharType="end"/>
      </w:r>
      <w:r w:rsidR="00A75F01" w:rsidRPr="00A75F01">
        <w:t>]</w:t>
      </w:r>
      <w:r>
        <w:t>.</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4B662685" w:rsidR="00E452EF" w:rsidRDefault="00E452EF" w:rsidP="00E452EF">
      <w:pPr>
        <w:pStyle w:val="Text15"/>
        <w:numPr>
          <w:ilvl w:val="0"/>
          <w:numId w:val="35"/>
        </w:numPr>
      </w:pPr>
      <w:r>
        <w:t>Формирование необходимой инфраструктуры</w:t>
      </w:r>
      <w:r w:rsidR="00032079">
        <w:t>.</w:t>
      </w:r>
    </w:p>
    <w:p w14:paraId="7F2A1AEB" w14:textId="314B7D92" w:rsidR="00E452EF" w:rsidRDefault="00E452EF" w:rsidP="00E452EF">
      <w:pPr>
        <w:pStyle w:val="Text15"/>
        <w:numPr>
          <w:ilvl w:val="0"/>
          <w:numId w:val="35"/>
        </w:numPr>
      </w:pPr>
      <w:r>
        <w:t>Разработка специального программного обеспечения</w:t>
      </w:r>
      <w:r w:rsidR="00032079">
        <w:t>.</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75715F7A"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w:t>
      </w:r>
      <w:proofErr w:type="spellStart"/>
      <w:r>
        <w:t>I</w:t>
      </w:r>
      <w:r w:rsidRPr="00DC66A2">
        <w:t>nfrastructure</w:t>
      </w:r>
      <w:proofErr w:type="spellEnd"/>
      <w:r>
        <w:t>» и «</w:t>
      </w:r>
      <w:proofErr w:type="spellStart"/>
      <w:r w:rsidRPr="00E452EF">
        <w:rPr>
          <w:lang w:val="en-US"/>
        </w:rPr>
        <w:t>Zabbix</w:t>
      </w:r>
      <w:proofErr w:type="spellEnd"/>
      <w:r>
        <w:t>»</w:t>
      </w:r>
      <w:r w:rsidR="00F34C2F">
        <w:rPr>
          <w:lang w:val="en-US"/>
        </w:rPr>
        <w:t> </w:t>
      </w:r>
      <w:r w:rsidR="00485367" w:rsidRPr="00485367">
        <w:t>[</w:t>
      </w:r>
      <w:r w:rsidR="00485367">
        <w:fldChar w:fldCharType="begin"/>
      </w:r>
      <w:r w:rsidR="00485367">
        <w:instrText xml:space="preserve"> REF _Ref42987812 \r </w:instrText>
      </w:r>
      <w:r w:rsidR="00485367">
        <w:fldChar w:fldCharType="separate"/>
      </w:r>
      <w:r w:rsidR="0001079F">
        <w:t>9</w:t>
      </w:r>
      <w:r w:rsidR="00485367">
        <w:fldChar w:fldCharType="end"/>
      </w:r>
      <w:r w:rsidR="00485367" w:rsidRPr="00485367">
        <w:t>]</w:t>
      </w:r>
      <w:r>
        <w:t>.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w:t>
      </w:r>
    </w:p>
    <w:p w14:paraId="7328986E" w14:textId="769D5F0F" w:rsidR="00BD06E9" w:rsidRDefault="00BD06E9" w:rsidP="00BD06E9">
      <w:pPr>
        <w:pStyle w:val="Text15"/>
      </w:pPr>
      <w:r>
        <w:t xml:space="preserve">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t>
      </w:r>
      <w:proofErr w:type="spellStart"/>
      <w:r>
        <w:t>Wi-Fi</w:t>
      </w:r>
      <w:proofErr w:type="spellEnd"/>
      <w:r>
        <w:t>,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r w:rsidR="00F34C2F">
        <w:rPr>
          <w:lang w:val="en-US"/>
        </w:rPr>
        <w:t> </w:t>
      </w:r>
      <w:r w:rsidR="00485367" w:rsidRPr="00485367">
        <w:t>[</w:t>
      </w:r>
      <w:r w:rsidR="00485367">
        <w:fldChar w:fldCharType="begin"/>
      </w:r>
      <w:r w:rsidR="00485367">
        <w:instrText xml:space="preserve"> REF _Ref42987953 \r </w:instrText>
      </w:r>
      <w:r w:rsidR="00485367">
        <w:fldChar w:fldCharType="separate"/>
      </w:r>
      <w:r w:rsidR="0001079F">
        <w:t>6</w:t>
      </w:r>
      <w:r w:rsidR="00485367">
        <w:fldChar w:fldCharType="end"/>
      </w:r>
      <w:r w:rsidR="00485367" w:rsidRPr="00485367">
        <w:t xml:space="preserve">, </w:t>
      </w:r>
      <w:r w:rsidR="00485367">
        <w:fldChar w:fldCharType="begin"/>
      </w:r>
      <w:r w:rsidR="00485367">
        <w:instrText xml:space="preserve"> REF _Ref42987954 \r </w:instrText>
      </w:r>
      <w:r w:rsidR="00485367">
        <w:fldChar w:fldCharType="separate"/>
      </w:r>
      <w:r w:rsidR="0001079F">
        <w:t>7</w:t>
      </w:r>
      <w:r w:rsidR="00485367">
        <w:fldChar w:fldCharType="end"/>
      </w:r>
      <w:r w:rsidR="00485367" w:rsidRPr="00485367">
        <w:t>]</w:t>
      </w:r>
      <w:r>
        <w:t>.</w:t>
      </w:r>
    </w:p>
    <w:p w14:paraId="231D9B11" w14:textId="1389735E" w:rsidR="005A25D7" w:rsidRDefault="00892B8E" w:rsidP="00A23402">
      <w:pPr>
        <w:pStyle w:val="3"/>
        <w:numPr>
          <w:ilvl w:val="1"/>
          <w:numId w:val="27"/>
        </w:numPr>
      </w:pPr>
      <w:bookmarkStart w:id="13" w:name="_Toc42945188"/>
      <w:r>
        <w:lastRenderedPageBreak/>
        <w:t xml:space="preserve">Анализ </w:t>
      </w:r>
      <w:r w:rsidR="00A34155">
        <w:t>существующих</w:t>
      </w:r>
      <w:r w:rsidR="004331C5">
        <w:t xml:space="preserve"> систем</w:t>
      </w:r>
      <w:r w:rsidR="00336612">
        <w:t xml:space="preserve"> </w:t>
      </w:r>
      <w:r w:rsidR="00BA297E">
        <w:t>мониторинга</w:t>
      </w:r>
      <w:r w:rsidR="00336612">
        <w:t xml:space="preserve"> </w:t>
      </w:r>
      <w:r w:rsidR="00BA297E">
        <w:br/>
        <w:t xml:space="preserve">инфокоммуникационных сетей </w:t>
      </w:r>
      <w:r w:rsidR="00336612">
        <w:t>для</w:t>
      </w:r>
      <w:r w:rsidR="00BA297E">
        <w:t xml:space="preserve"> </w:t>
      </w:r>
      <w:r>
        <w:t>использования</w:t>
      </w:r>
      <w:r w:rsidR="001946CF">
        <w:br/>
      </w:r>
      <w:r>
        <w:t xml:space="preserve">в </w:t>
      </w:r>
      <w:r w:rsidR="00336612">
        <w:t>образовательной организации</w:t>
      </w:r>
      <w:bookmarkEnd w:id="13"/>
    </w:p>
    <w:p w14:paraId="0F42CA14" w14:textId="6599BF75" w:rsidR="0043541B" w:rsidRDefault="0043541B" w:rsidP="004B5122">
      <w:pPr>
        <w:pStyle w:val="Text15"/>
      </w:pPr>
      <w:r>
        <w:t xml:space="preserve">В настоящее время на рынке представлено множество </w:t>
      </w:r>
      <w:r w:rsidR="00032079">
        <w:t xml:space="preserve">программных </w:t>
      </w:r>
      <w:r>
        <w:t>решений, для</w:t>
      </w:r>
      <w:r w:rsidR="00032079">
        <w:t xml:space="preserve"> построения систем мониторинга </w:t>
      </w:r>
      <w:r>
        <w:t xml:space="preserve">в инфокоммуникационных. </w:t>
      </w:r>
      <w:r w:rsidR="00032079">
        <w:t>К</w:t>
      </w:r>
      <w:r>
        <w:t xml:space="preserve">роме программных </w:t>
      </w:r>
      <w:r w:rsidR="00032079">
        <w:t>решений</w:t>
      </w:r>
      <w:r>
        <w:t xml:space="preserve"> мониторинга, существуют </w:t>
      </w:r>
      <w:r w:rsidR="00EC7BA7">
        <w:t>крупные компании,</w:t>
      </w:r>
      <w:r>
        <w:t xml:space="preserve">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w:t>
      </w:r>
      <w:r w:rsidR="00F34C2F">
        <w:rPr>
          <w:lang w:val="en-US"/>
        </w:rPr>
        <w:t> </w:t>
      </w:r>
      <w:r w:rsidR="00485367" w:rsidRPr="00485367">
        <w:t>[</w:t>
      </w:r>
      <w:r w:rsidR="00485367">
        <w:fldChar w:fldCharType="begin"/>
      </w:r>
      <w:r w:rsidR="00485367">
        <w:instrText xml:space="preserve"> REF _Ref42984305 \r </w:instrText>
      </w:r>
      <w:r w:rsidR="00485367">
        <w:fldChar w:fldCharType="separate"/>
      </w:r>
      <w:r w:rsidR="0001079F">
        <w:t>1</w:t>
      </w:r>
      <w:r w:rsidR="00485367">
        <w:fldChar w:fldCharType="end"/>
      </w:r>
      <w:r w:rsidR="00485367" w:rsidRPr="00485367">
        <w:t>]</w:t>
      </w:r>
      <w:r>
        <w:t xml:space="preserve">.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w:t>
      </w:r>
      <w:proofErr w:type="spellStart"/>
      <w:r>
        <w:t>ТиИС</w:t>
      </w:r>
      <w:proofErr w:type="spellEnd"/>
      <w:r>
        <w:t xml:space="preserve">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4AC93522"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sidR="00032079">
        <w:t xml:space="preserve">языке программирования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2A390222"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rsidR="00032079">
        <w:t>с</w:t>
      </w:r>
      <w:r>
        <w:t>тэк</w:t>
      </w:r>
      <w:proofErr w:type="spellEnd"/>
      <w:r>
        <w:t xml:space="preserve"> </w:t>
      </w:r>
      <w:r>
        <w:rPr>
          <w:lang w:val="en-US"/>
        </w:rPr>
        <w:t>TICK</w:t>
      </w:r>
      <w:r w:rsidRPr="000B0182">
        <w:t>)</w:t>
      </w:r>
      <w:r>
        <w:t xml:space="preserve"> – </w:t>
      </w:r>
      <w:r w:rsidR="00032079">
        <w:t>о</w:t>
      </w:r>
      <w:r w:rsidR="0056007A">
        <w:t>тносительно новый, но хорошо зарекомендовавший себя на рынке н</w:t>
      </w:r>
      <w:r>
        <w:t xml:space="preserve">абор программного обеспечения, написанного на языке </w:t>
      </w:r>
      <w:r w:rsidR="00032079">
        <w:t xml:space="preserve">программирования </w:t>
      </w:r>
      <w:r>
        <w:rPr>
          <w:lang w:val="en-US"/>
        </w:rPr>
        <w:t>Go</w:t>
      </w:r>
      <w:r w:rsidRPr="006E178C">
        <w:t xml:space="preserve">. </w:t>
      </w:r>
      <w:r>
        <w:t>Включает в себя такие программные продукты как:</w:t>
      </w:r>
    </w:p>
    <w:p w14:paraId="48B36F89" w14:textId="77777777" w:rsidR="001946CF" w:rsidRDefault="001946CF" w:rsidP="00D74A54">
      <w:pPr>
        <w:pStyle w:val="Text15"/>
      </w:pPr>
    </w:p>
    <w:p w14:paraId="3DCB9A19" w14:textId="77777777" w:rsidR="00D74A54" w:rsidRDefault="00D74A54" w:rsidP="00D74A54">
      <w:pPr>
        <w:pStyle w:val="Text15"/>
        <w:numPr>
          <w:ilvl w:val="0"/>
          <w:numId w:val="16"/>
        </w:numPr>
      </w:pPr>
      <w:proofErr w:type="spellStart"/>
      <w:r w:rsidRPr="009F37F2">
        <w:rPr>
          <w:lang w:val="en-US"/>
        </w:rPr>
        <w:lastRenderedPageBreak/>
        <w:t>Telegraf</w:t>
      </w:r>
      <w:proofErr w:type="spellEnd"/>
      <w:r w:rsidRPr="006E178C">
        <w:t xml:space="preserve"> – </w:t>
      </w:r>
      <w:r>
        <w:t>собирает метрики временных рядов.</w:t>
      </w:r>
    </w:p>
    <w:p w14:paraId="46E3774A" w14:textId="27500ED3" w:rsidR="00D74A54" w:rsidRPr="006E178C" w:rsidRDefault="00D74A54" w:rsidP="00D74A54">
      <w:pPr>
        <w:pStyle w:val="Text15"/>
        <w:numPr>
          <w:ilvl w:val="0"/>
          <w:numId w:val="16"/>
        </w:numPr>
      </w:pPr>
      <w:proofErr w:type="spellStart"/>
      <w:r>
        <w:rPr>
          <w:lang w:val="en-US"/>
        </w:rPr>
        <w:t>InfluxDB</w:t>
      </w:r>
      <w:proofErr w:type="spellEnd"/>
      <w:r w:rsidRPr="006E178C">
        <w:t xml:space="preserve"> –</w:t>
      </w:r>
      <w:r w:rsidR="00032079">
        <w:t xml:space="preserve"> </w:t>
      </w:r>
      <w:r>
        <w:t>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7F17B32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w:t>
      </w:r>
      <w:r w:rsidR="00032079">
        <w:t>базы данных временных</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46E6ABB4" w:rsidR="00D74A54" w:rsidRDefault="00D74A54" w:rsidP="00D74A54">
      <w:pPr>
        <w:pStyle w:val="Text15"/>
        <w:numPr>
          <w:ilvl w:val="0"/>
          <w:numId w:val="17"/>
        </w:numPr>
      </w:pPr>
      <w:r>
        <w:rPr>
          <w:lang w:val="en-US"/>
        </w:rPr>
        <w:t>PROMDASH</w:t>
      </w:r>
      <w:r w:rsidRPr="00475788">
        <w:t xml:space="preserve"> – </w:t>
      </w:r>
      <w:r w:rsidR="00032079">
        <w:t>п</w:t>
      </w:r>
      <w:r>
        <w:t>рограммное обеспечение для визуализации данных.</w:t>
      </w:r>
    </w:p>
    <w:p w14:paraId="526E6CE9" w14:textId="11708D5B" w:rsidR="00D74A54" w:rsidRDefault="00D74A54" w:rsidP="00D74A54">
      <w:pPr>
        <w:pStyle w:val="Text15"/>
        <w:numPr>
          <w:ilvl w:val="0"/>
          <w:numId w:val="17"/>
        </w:numPr>
      </w:pPr>
      <w:proofErr w:type="spellStart"/>
      <w:r>
        <w:rPr>
          <w:lang w:val="en-US"/>
        </w:rPr>
        <w:t>AlertManager</w:t>
      </w:r>
      <w:proofErr w:type="spellEnd"/>
      <w:r>
        <w:rPr>
          <w:lang w:val="en-US"/>
        </w:rPr>
        <w:t xml:space="preserve"> – </w:t>
      </w:r>
      <w:r w:rsidR="00032079">
        <w:t>м</w:t>
      </w:r>
      <w:r>
        <w:t>енеджер уведомлений.</w:t>
      </w:r>
    </w:p>
    <w:p w14:paraId="715513D0" w14:textId="0754C066"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rsidR="00032079">
        <w:t>компонент сбора метрик с коро</w:t>
      </w:r>
      <w:r>
        <w:t>ткоживущих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443806CD"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 xml:space="preserve">Так же отличительной особенностью является наличие приложения для мобильных </w:t>
      </w:r>
      <w:r>
        <w:lastRenderedPageBreak/>
        <w:t>устройств</w:t>
      </w:r>
      <w:r w:rsidR="00EC7BA7">
        <w:t>,</w:t>
      </w:r>
      <w:r>
        <w:t xml:space="preserve">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w:t>
      </w:r>
      <w:r w:rsidR="00F34C2F">
        <w:rPr>
          <w:lang w:val="en-US"/>
        </w:rPr>
        <w:t> </w:t>
      </w:r>
      <w:r w:rsidR="00485367" w:rsidRPr="00485367">
        <w:t>[</w:t>
      </w:r>
      <w:r w:rsidR="00485367">
        <w:fldChar w:fldCharType="begin"/>
      </w:r>
      <w:r w:rsidR="00485367">
        <w:instrText xml:space="preserve"> REF _Ref42987812 \r </w:instrText>
      </w:r>
      <w:r w:rsidR="00485367">
        <w:fldChar w:fldCharType="separate"/>
      </w:r>
      <w:r w:rsidR="0001079F">
        <w:t>9</w:t>
      </w:r>
      <w:r w:rsidR="00485367">
        <w:fldChar w:fldCharType="end"/>
      </w:r>
      <w:r w:rsidR="00485367" w:rsidRPr="00485367">
        <w:t>]</w:t>
      </w:r>
      <w:r>
        <w:t>.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15659F12" w:rsidR="00D74A54" w:rsidRDefault="00D74A54" w:rsidP="00D74A54">
      <w:pPr>
        <w:pStyle w:val="Text15"/>
        <w:ind w:firstLine="708"/>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Ис</w:t>
      </w:r>
      <w:r>
        <w:lastRenderedPageBreak/>
        <w:t xml:space="preserve">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76943899" w14:textId="60AC4D81" w:rsidR="00670DFC" w:rsidRDefault="00670DFC" w:rsidP="00670DFC">
      <w:pPr>
        <w:pStyle w:val="Text15"/>
      </w:pPr>
      <w:proofErr w:type="spellStart"/>
      <w:r w:rsidRPr="00BA7C90">
        <w:rPr>
          <w:b/>
          <w:lang w:val="en-US"/>
        </w:rPr>
        <w:t>Munin</w:t>
      </w:r>
      <w:proofErr w:type="spellEnd"/>
      <w:r w:rsidRPr="00670DFC">
        <w:t xml:space="preserve"> – </w:t>
      </w:r>
      <w:r>
        <w:t xml:space="preserve">система мониторинга с открытым исходным кодом. </w:t>
      </w:r>
      <w:r w:rsidR="00BA7C90">
        <w:t>Написан на языке</w:t>
      </w:r>
      <w:r w:rsidR="008E4F1C">
        <w:t xml:space="preserve"> программирования</w:t>
      </w:r>
      <w:r w:rsidR="00BA7C90">
        <w:t xml:space="preserve"> </w:t>
      </w:r>
      <w:r w:rsidR="00BA7C90">
        <w:rPr>
          <w:lang w:val="en-US"/>
        </w:rPr>
        <w:t>Perl</w:t>
      </w:r>
      <w:r w:rsidR="008E4F1C">
        <w:t xml:space="preserve">, </w:t>
      </w:r>
      <w:r w:rsidR="00BA7C90" w:rsidRPr="00BA7C90">
        <w:t xml:space="preserve">использует библиотеку </w:t>
      </w:r>
      <w:proofErr w:type="spellStart"/>
      <w:r w:rsidR="00BA7C90">
        <w:rPr>
          <w:lang w:val="en-US"/>
        </w:rPr>
        <w:t>RRDtools</w:t>
      </w:r>
      <w:proofErr w:type="spellEnd"/>
      <w:r w:rsidR="00BA7C90">
        <w:t xml:space="preserve"> для хранения и отображения собранных данных. Активно развивался с 2003 по 2005 годы, на данный момент поддержка и развитие ограничены. Имеет поддержку пользовательских плагинов. Можно выделить несколько компонентов:</w:t>
      </w:r>
    </w:p>
    <w:p w14:paraId="742C2AD9" w14:textId="38BBA077" w:rsidR="00BA7C90" w:rsidRDefault="00BA7C90" w:rsidP="00BA7C90">
      <w:pPr>
        <w:pStyle w:val="Text15"/>
        <w:numPr>
          <w:ilvl w:val="0"/>
          <w:numId w:val="45"/>
        </w:numPr>
      </w:pPr>
      <w:proofErr w:type="spellStart"/>
      <w:r w:rsidRPr="00BA7C90">
        <w:t>Munin-Master</w:t>
      </w:r>
      <w:proofErr w:type="spellEnd"/>
      <w:r w:rsidR="008E4F1C">
        <w:t xml:space="preserve"> – о</w:t>
      </w:r>
      <w:r w:rsidR="00483D57">
        <w:t xml:space="preserve">твечает за сбор данных, </w:t>
      </w:r>
      <w:r>
        <w:t>запись их в базу.</w:t>
      </w:r>
    </w:p>
    <w:p w14:paraId="07519102" w14:textId="662955DB" w:rsidR="00BA7C90" w:rsidRDefault="00BA7C90" w:rsidP="00BA7C90">
      <w:pPr>
        <w:pStyle w:val="Text15"/>
        <w:numPr>
          <w:ilvl w:val="0"/>
          <w:numId w:val="45"/>
        </w:numPr>
      </w:pPr>
      <w:proofErr w:type="spellStart"/>
      <w:r w:rsidRPr="00BA7C90">
        <w:t>Munin-Node</w:t>
      </w:r>
      <w:proofErr w:type="spellEnd"/>
      <w:r w:rsidR="008E4F1C">
        <w:t xml:space="preserve"> – а</w:t>
      </w:r>
      <w:r>
        <w:t>гент мониторинга, устанавливается на отслеживаемом узле.</w:t>
      </w:r>
      <w:r w:rsidR="00483D57">
        <w:t xml:space="preserve"> Имеется возможность использовать агента, написанного на языке </w:t>
      </w:r>
      <w:r w:rsidR="008E4F1C">
        <w:t xml:space="preserve">программирования </w:t>
      </w:r>
      <w:r w:rsidR="008E4F1C">
        <w:rPr>
          <w:lang w:val="en-US"/>
        </w:rPr>
        <w:t>P</w:t>
      </w:r>
      <w:r w:rsidR="00483D57">
        <w:rPr>
          <w:lang w:val="en-US"/>
        </w:rPr>
        <w:t>erl</w:t>
      </w:r>
      <w:r w:rsidR="00483D57" w:rsidRPr="00483D57">
        <w:t xml:space="preserve"> </w:t>
      </w:r>
      <w:r w:rsidR="00483D57">
        <w:t>так и со</w:t>
      </w:r>
      <w:r w:rsidR="008E4F1C">
        <w:t xml:space="preserve">зданного сообществом на языке программирования </w:t>
      </w:r>
      <w:r w:rsidR="00E46064">
        <w:t>С</w:t>
      </w:r>
      <w:r w:rsidR="00483D57">
        <w:t>.</w:t>
      </w:r>
    </w:p>
    <w:p w14:paraId="2D7E336C" w14:textId="464079B4" w:rsidR="00483D57" w:rsidRDefault="00483D57" w:rsidP="00483D57">
      <w:pPr>
        <w:pStyle w:val="Text15"/>
        <w:numPr>
          <w:ilvl w:val="0"/>
          <w:numId w:val="45"/>
        </w:numPr>
      </w:pPr>
      <w:proofErr w:type="spellStart"/>
      <w:r w:rsidRPr="00483D57">
        <w:t>Munin-Plugin</w:t>
      </w:r>
      <w:proofErr w:type="spellEnd"/>
      <w:r>
        <w:t xml:space="preserve"> – </w:t>
      </w:r>
      <w:r w:rsidR="008E4F1C">
        <w:t>и</w:t>
      </w:r>
      <w:r>
        <w:t>сполняемый файл, собирающий набор данных с отслеживаемого узла.</w:t>
      </w:r>
    </w:p>
    <w:p w14:paraId="7C49BE80" w14:textId="359EA3D4" w:rsidR="00483D57" w:rsidRPr="00BA7C90" w:rsidRDefault="00483D57" w:rsidP="00483D57">
      <w:pPr>
        <w:pStyle w:val="Text15"/>
        <w:numPr>
          <w:ilvl w:val="0"/>
          <w:numId w:val="45"/>
        </w:numPr>
      </w:pPr>
      <w:r>
        <w:rPr>
          <w:lang w:val="en-US"/>
        </w:rPr>
        <w:t>RRD</w:t>
      </w:r>
      <w:r w:rsidRPr="00483D57">
        <w:t xml:space="preserve"> – </w:t>
      </w:r>
      <w:r w:rsidR="008E4F1C">
        <w:t>б</w:t>
      </w:r>
      <w:r>
        <w:t>аза данных для хранения собранных данных.</w:t>
      </w:r>
    </w:p>
    <w:p w14:paraId="15850168" w14:textId="38316656"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r w:rsidR="00BA7C90">
        <w:t>ответвлением</w:t>
      </w:r>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48A0171C" w:rsidR="00D74A54" w:rsidRPr="004C3151" w:rsidRDefault="00D74A54" w:rsidP="00D74A54">
      <w:pPr>
        <w:pStyle w:val="Text15"/>
        <w:ind w:firstLine="708"/>
      </w:pPr>
      <w:proofErr w:type="spellStart"/>
      <w:r w:rsidRPr="00FC25D9">
        <w:rPr>
          <w:rStyle w:val="Text15BOLID0"/>
        </w:rPr>
        <w:t>OpenNMS</w:t>
      </w:r>
      <w:proofErr w:type="spellEnd"/>
      <w:r>
        <w:t xml:space="preserve"> – </w:t>
      </w:r>
      <w:r w:rsidR="008E4F1C">
        <w:t>п</w:t>
      </w:r>
      <w:r>
        <w:t xml:space="preserve">рограммная платформа для мониторинга, построенная на событийно-ориентированной архитектуре, не имеет агентов, поддерживает работу с популярной информационной панелью </w:t>
      </w:r>
      <w:r w:rsidR="00F149BD">
        <w:rPr>
          <w:lang w:val="en-US"/>
        </w:rPr>
        <w:t>G</w:t>
      </w:r>
      <w:proofErr w:type="spellStart"/>
      <w:r>
        <w:t>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открытого программного </w:t>
      </w:r>
      <w:r>
        <w:lastRenderedPageBreak/>
        <w:t xml:space="preserve">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5450C3BE" w:rsidR="00E77C22" w:rsidRDefault="00EC7BA7" w:rsidP="00E77C22">
      <w:pPr>
        <w:pStyle w:val="Text15"/>
      </w:pPr>
      <w:r>
        <w:t xml:space="preserve">На основе </w:t>
      </w:r>
      <w:r w:rsidRPr="00F013D6">
        <w:t>проведенного</w:t>
      </w:r>
      <w:r>
        <w:t xml:space="preserve"> анализа</w:t>
      </w:r>
      <w:r w:rsidR="00E77C22">
        <w:t xml:space="preserve"> было принято решение для построения системы мониторинга </w:t>
      </w:r>
      <w:r w:rsidR="009613F7">
        <w:t>в инфокоммуник</w:t>
      </w:r>
      <w:r w:rsidR="00E04CDD">
        <w:t>ационной сети кафедры технологических</w:t>
      </w:r>
      <w:r w:rsidR="009613F7">
        <w:t xml:space="preserve"> и информационных систем </w:t>
      </w:r>
      <w:r w:rsidR="008E4F1C">
        <w:t>использовать следующий набор:</w:t>
      </w:r>
    </w:p>
    <w:p w14:paraId="23377F68" w14:textId="58C1D1AC" w:rsidR="00E928B7" w:rsidRDefault="00E77C22" w:rsidP="00E77C22">
      <w:pPr>
        <w:pStyle w:val="Text15"/>
      </w:pPr>
      <w:r>
        <w:t xml:space="preserve">В качестве сборщика метрик использовать </w:t>
      </w:r>
      <w:r>
        <w:rPr>
          <w:lang w:val="en-US"/>
        </w:rPr>
        <w:t>Z</w:t>
      </w:r>
      <w:proofErr w:type="spellStart"/>
      <w:r>
        <w:t>abbix</w:t>
      </w:r>
      <w:proofErr w:type="spellEnd"/>
      <w:r>
        <w:t xml:space="preserve"> 4.4</w:t>
      </w:r>
      <w:r w:rsidR="00E928B7">
        <w:t xml:space="preserve">, с последующим обновлением до </w:t>
      </w:r>
      <w:proofErr w:type="spellStart"/>
      <w:r w:rsidR="00E928B7">
        <w:rPr>
          <w:lang w:val="en-US"/>
        </w:rPr>
        <w:t>Zabbix</w:t>
      </w:r>
      <w:proofErr w:type="spellEnd"/>
      <w:r w:rsidR="00E928B7" w:rsidRPr="00E928B7">
        <w:t xml:space="preserve"> 5.0</w:t>
      </w:r>
      <w:r w:rsidR="00E928B7">
        <w:t>, при этом использовать следующие</w:t>
      </w:r>
      <w:r w:rsidRPr="00D95155">
        <w:t xml:space="preserve"> </w:t>
      </w:r>
      <w:r w:rsidR="00E928B7">
        <w:t>компоненты:</w:t>
      </w:r>
      <w:r>
        <w:t xml:space="preserve"> </w:t>
      </w:r>
      <w:r w:rsidR="00EC7BA7">
        <w:t xml:space="preserve">заменить </w:t>
      </w:r>
      <w:r w:rsidR="00583DDB">
        <w:t xml:space="preserve">веб </w:t>
      </w:r>
      <w:r>
        <w:t>сервер, используемый по умолчанию</w:t>
      </w:r>
      <w:r w:rsidR="00EC7BA7">
        <w:t xml:space="preserve"> </w:t>
      </w:r>
      <w:r w:rsidR="00E928B7">
        <w:t>(</w:t>
      </w:r>
      <w:r w:rsidR="00E928B7">
        <w:rPr>
          <w:lang w:val="en-US"/>
        </w:rPr>
        <w:t>Apache</w:t>
      </w:r>
      <w:r w:rsidR="00E928B7" w:rsidRPr="00E928B7">
        <w:t>2)</w:t>
      </w:r>
      <w:r>
        <w:t xml:space="preserve"> на </w:t>
      </w:r>
      <w:r w:rsidR="00E928B7" w:rsidRPr="00E928B7">
        <w:rPr>
          <w:lang w:val="en-US"/>
        </w:rPr>
        <w:t>N</w:t>
      </w:r>
      <w:r w:rsidRPr="00E928B7">
        <w:rPr>
          <w:lang w:val="en-US"/>
        </w:rPr>
        <w:t>ginx</w:t>
      </w:r>
      <w:r w:rsidR="00E928B7" w:rsidRPr="00E928B7">
        <w:t>.</w:t>
      </w:r>
    </w:p>
    <w:p w14:paraId="0A8DDB75" w14:textId="2E1AA099" w:rsidR="00D74A54" w:rsidRDefault="00E928B7" w:rsidP="00E928B7">
      <w:pPr>
        <w:pStyle w:val="Text15"/>
        <w:ind w:firstLine="0"/>
      </w:pPr>
      <w:r>
        <w:t>А</w:t>
      </w:r>
      <w:r w:rsidR="00E77C22" w:rsidRPr="00D95155">
        <w:t xml:space="preserve"> </w:t>
      </w:r>
      <w:r w:rsidR="00E77C22">
        <w:t xml:space="preserve">в качестве базы данных использовать </w:t>
      </w:r>
      <w:r w:rsidR="00E77C22">
        <w:rPr>
          <w:lang w:val="en-US"/>
        </w:rPr>
        <w:t>PostgreSQL</w:t>
      </w:r>
      <w:r w:rsidR="00E77C22" w:rsidRPr="00D95155">
        <w:t xml:space="preserve"> </w:t>
      </w:r>
      <w:r w:rsidR="00E77C22">
        <w:t xml:space="preserve">с расширением </w:t>
      </w:r>
      <w:proofErr w:type="spellStart"/>
      <w:r w:rsidR="00E77C22">
        <w:rPr>
          <w:lang w:val="en-US"/>
        </w:rPr>
        <w:t>TimescaleDB</w:t>
      </w:r>
      <w:proofErr w:type="spellEnd"/>
      <w:r w:rsidR="00E77C22"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14" w:name="_Toc419983216"/>
      <w:r>
        <w:br w:type="page"/>
      </w:r>
    </w:p>
    <w:p w14:paraId="3DA4C2E8" w14:textId="2CC91A8E" w:rsidR="0022311C" w:rsidRDefault="0022311C" w:rsidP="005B2508">
      <w:pPr>
        <w:pStyle w:val="2"/>
      </w:pPr>
      <w:bookmarkStart w:id="15" w:name="_Ref41666975"/>
      <w:bookmarkStart w:id="16" w:name="_Toc42945189"/>
      <w:r>
        <w:lastRenderedPageBreak/>
        <w:t xml:space="preserve">Глава </w:t>
      </w:r>
      <w:bookmarkEnd w:id="14"/>
      <w:r w:rsidR="00CA5DED">
        <w:t>2</w:t>
      </w:r>
      <w:r w:rsidR="00117C35">
        <w:t xml:space="preserve">. </w:t>
      </w:r>
      <w:r w:rsidR="007C481A">
        <w:t>Внедрение системы</w:t>
      </w:r>
      <w:r w:rsidR="00032131" w:rsidRPr="00032131">
        <w:t xml:space="preserve"> мониторинга </w:t>
      </w:r>
      <w:r w:rsidR="007C481A">
        <w:t xml:space="preserve">в </w:t>
      </w:r>
      <w:r w:rsidR="007C481A">
        <w:br/>
        <w:t xml:space="preserve">инфокоммуникационную сеть </w:t>
      </w:r>
      <w:r w:rsidR="00032131" w:rsidRPr="00032131">
        <w:t xml:space="preserve">образовательной </w:t>
      </w:r>
      <w:r w:rsidR="007C481A">
        <w:br/>
      </w:r>
      <w:r w:rsidR="00032131" w:rsidRPr="00032131">
        <w:t>организации</w:t>
      </w:r>
      <w:r w:rsidR="005B2508">
        <w:t>.</w:t>
      </w:r>
      <w:bookmarkEnd w:id="15"/>
      <w:bookmarkEnd w:id="16"/>
    </w:p>
    <w:p w14:paraId="6FD718E9" w14:textId="678B4AAB" w:rsidR="00DC2EC3" w:rsidRDefault="005A25D7" w:rsidP="005A25D7">
      <w:pPr>
        <w:pStyle w:val="3"/>
      </w:pPr>
      <w:bookmarkStart w:id="17" w:name="_Toc42945190"/>
      <w:r>
        <w:t xml:space="preserve">2.1 Инфокоммуникационная сеть кафедры </w:t>
      </w:r>
      <w:proofErr w:type="spellStart"/>
      <w:r>
        <w:t>ТиИС</w:t>
      </w:r>
      <w:proofErr w:type="spellEnd"/>
      <w:r>
        <w:t xml:space="preserve"> МПГУ</w:t>
      </w:r>
      <w:r w:rsidR="005B2508">
        <w:t>.</w:t>
      </w:r>
      <w:bookmarkEnd w:id="17"/>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5EF63ACC"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00AB4252">
        <w:t xml:space="preserve">таблице 3 «Оборудование и сервисы инфокоммуникационной сети кафедры </w:t>
      </w:r>
      <w:proofErr w:type="spellStart"/>
      <w:r w:rsidR="00AB4252">
        <w:t>ТиИС</w:t>
      </w:r>
      <w:proofErr w:type="spellEnd"/>
      <w:r w:rsidR="00AB4252">
        <w:t>»</w:t>
      </w:r>
    </w:p>
    <w:p w14:paraId="738636DC" w14:textId="6A23E0C1" w:rsidR="005B2508" w:rsidRPr="00F04AAB" w:rsidRDefault="005B2508" w:rsidP="009076C3">
      <w:pPr>
        <w:pStyle w:val="af4"/>
        <w:keepNext/>
        <w:rPr>
          <w:sz w:val="24"/>
          <w:szCs w:val="24"/>
        </w:rPr>
      </w:pPr>
      <w:bookmarkStart w:id="18" w:name="_Ref41658226"/>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1079F">
        <w:rPr>
          <w:noProof/>
          <w:sz w:val="24"/>
          <w:szCs w:val="24"/>
        </w:rPr>
        <w:t>3</w:t>
      </w:r>
      <w:r w:rsidR="0096397A" w:rsidRPr="00F04AAB">
        <w:rPr>
          <w:noProof/>
          <w:sz w:val="24"/>
          <w:szCs w:val="24"/>
        </w:rPr>
        <w:fldChar w:fldCharType="end"/>
      </w:r>
      <w:r w:rsidRPr="00F04AAB">
        <w:rPr>
          <w:sz w:val="24"/>
          <w:szCs w:val="24"/>
        </w:rPr>
        <w:t xml:space="preserve"> Оборудование и сервисы в инфокоммуникационной сети кафедры </w:t>
      </w:r>
      <w:proofErr w:type="spellStart"/>
      <w:r w:rsidRPr="00F04AAB">
        <w:rPr>
          <w:sz w:val="24"/>
          <w:szCs w:val="24"/>
        </w:rPr>
        <w:t>ТиИС</w:t>
      </w:r>
      <w:bookmarkEnd w:id="18"/>
      <w:proofErr w:type="spellEnd"/>
    </w:p>
    <w:tbl>
      <w:tblPr>
        <w:tblStyle w:val="afb"/>
        <w:tblW w:w="9067" w:type="dxa"/>
        <w:tblLook w:val="04A0" w:firstRow="1" w:lastRow="0" w:firstColumn="1" w:lastColumn="0" w:noHBand="0" w:noVBand="1"/>
      </w:tblPr>
      <w:tblGrid>
        <w:gridCol w:w="1980"/>
        <w:gridCol w:w="1477"/>
        <w:gridCol w:w="5610"/>
      </w:tblGrid>
      <w:tr w:rsidR="003616F3" w14:paraId="57E9E7C9" w14:textId="77777777" w:rsidTr="00385C83">
        <w:trPr>
          <w:cantSplit/>
          <w:tblHeader/>
        </w:trPr>
        <w:tc>
          <w:tcPr>
            <w:tcW w:w="1980" w:type="dxa"/>
            <w:vAlign w:val="center"/>
          </w:tcPr>
          <w:p w14:paraId="7532B40D" w14:textId="77777777" w:rsidR="003616F3" w:rsidRPr="009076C3" w:rsidRDefault="003616F3" w:rsidP="00385C83">
            <w:pPr>
              <w:pStyle w:val="Text15"/>
              <w:ind w:firstLine="0"/>
              <w:jc w:val="center"/>
              <w:rPr>
                <w:b/>
                <w:sz w:val="24"/>
                <w:szCs w:val="24"/>
              </w:rPr>
            </w:pPr>
            <w:r w:rsidRPr="009076C3">
              <w:rPr>
                <w:b/>
                <w:sz w:val="24"/>
                <w:szCs w:val="24"/>
              </w:rPr>
              <w:t>Оборудование</w:t>
            </w:r>
          </w:p>
        </w:tc>
        <w:tc>
          <w:tcPr>
            <w:tcW w:w="1477" w:type="dxa"/>
            <w:vAlign w:val="center"/>
          </w:tcPr>
          <w:p w14:paraId="35324DEF" w14:textId="77777777" w:rsidR="003616F3" w:rsidRPr="009076C3" w:rsidRDefault="003616F3" w:rsidP="00385C83">
            <w:pPr>
              <w:pStyle w:val="Text15"/>
              <w:ind w:firstLine="0"/>
              <w:jc w:val="center"/>
              <w:rPr>
                <w:b/>
                <w:sz w:val="24"/>
                <w:szCs w:val="24"/>
              </w:rPr>
            </w:pPr>
            <w:r w:rsidRPr="009076C3">
              <w:rPr>
                <w:b/>
                <w:sz w:val="24"/>
                <w:szCs w:val="24"/>
              </w:rPr>
              <w:t>Сервис</w:t>
            </w:r>
          </w:p>
        </w:tc>
        <w:tc>
          <w:tcPr>
            <w:tcW w:w="5610" w:type="dxa"/>
            <w:vAlign w:val="center"/>
          </w:tcPr>
          <w:p w14:paraId="65E4A35D" w14:textId="77777777" w:rsidR="003616F3" w:rsidRPr="009076C3" w:rsidRDefault="003616F3" w:rsidP="00385C83">
            <w:pPr>
              <w:pStyle w:val="Text15"/>
              <w:ind w:firstLine="0"/>
              <w:jc w:val="center"/>
              <w:rPr>
                <w:b/>
                <w:sz w:val="24"/>
                <w:szCs w:val="24"/>
              </w:rPr>
            </w:pPr>
            <w:r w:rsidRPr="009076C3">
              <w:rPr>
                <w:b/>
                <w:sz w:val="24"/>
                <w:szCs w:val="24"/>
              </w:rPr>
              <w:t>Описание</w:t>
            </w:r>
          </w:p>
        </w:tc>
      </w:tr>
      <w:tr w:rsidR="00D509E1" w14:paraId="26FA1C67" w14:textId="77777777" w:rsidTr="00385C83">
        <w:trPr>
          <w:cantSplit/>
          <w:trHeight w:val="2875"/>
        </w:trPr>
        <w:tc>
          <w:tcPr>
            <w:tcW w:w="1980" w:type="dxa"/>
            <w:vMerge w:val="restart"/>
            <w:vAlign w:val="center"/>
          </w:tcPr>
          <w:p w14:paraId="436DFD1C" w14:textId="77777777" w:rsidR="00D509E1" w:rsidRPr="009076C3" w:rsidRDefault="00D509E1" w:rsidP="00385C83">
            <w:pPr>
              <w:pStyle w:val="Text15"/>
              <w:spacing w:line="240" w:lineRule="auto"/>
              <w:ind w:firstLine="0"/>
              <w:jc w:val="left"/>
              <w:rPr>
                <w:sz w:val="24"/>
                <w:szCs w:val="24"/>
              </w:rPr>
            </w:pPr>
            <w:r w:rsidRPr="009076C3">
              <w:rPr>
                <w:sz w:val="24"/>
                <w:szCs w:val="24"/>
              </w:rPr>
              <w:t xml:space="preserve">Сервер </w:t>
            </w: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4</w:t>
            </w:r>
            <w:r w:rsidRPr="009076C3">
              <w:rPr>
                <w:sz w:val="24"/>
                <w:szCs w:val="24"/>
                <w:lang w:val="en-US"/>
              </w:rPr>
              <w:t>EM</w:t>
            </w:r>
            <w:r w:rsidRPr="009076C3">
              <w:rPr>
                <w:sz w:val="24"/>
                <w:szCs w:val="24"/>
              </w:rPr>
              <w:t>15</w:t>
            </w:r>
          </w:p>
        </w:tc>
        <w:tc>
          <w:tcPr>
            <w:tcW w:w="1477" w:type="dxa"/>
            <w:vAlign w:val="center"/>
          </w:tcPr>
          <w:p w14:paraId="6D93F502" w14:textId="77777777" w:rsidR="00D509E1" w:rsidRPr="009076C3" w:rsidRDefault="00D509E1" w:rsidP="00385C83">
            <w:pPr>
              <w:pStyle w:val="Text15"/>
              <w:spacing w:line="240" w:lineRule="auto"/>
              <w:ind w:firstLine="0"/>
              <w:jc w:val="left"/>
              <w:rPr>
                <w:sz w:val="24"/>
                <w:szCs w:val="24"/>
              </w:rPr>
            </w:pPr>
            <w:r w:rsidRPr="009076C3">
              <w:rPr>
                <w:sz w:val="24"/>
                <w:szCs w:val="24"/>
                <w:lang w:val="en-US"/>
              </w:rPr>
              <w:t>Active Directory</w:t>
            </w:r>
          </w:p>
        </w:tc>
        <w:tc>
          <w:tcPr>
            <w:tcW w:w="5610" w:type="dxa"/>
            <w:vAlign w:val="center"/>
          </w:tcPr>
          <w:p w14:paraId="602B45C3" w14:textId="37159866" w:rsidR="00D509E1" w:rsidRPr="009076C3" w:rsidRDefault="00D509E1" w:rsidP="00385C83">
            <w:pPr>
              <w:pStyle w:val="Text15"/>
              <w:spacing w:line="240" w:lineRule="auto"/>
              <w:ind w:firstLine="0"/>
              <w:jc w:val="left"/>
              <w:rPr>
                <w:sz w:val="24"/>
                <w:szCs w:val="24"/>
              </w:rPr>
            </w:pPr>
            <w:r w:rsidRPr="009076C3">
              <w:rPr>
                <w:sz w:val="24"/>
                <w:szCs w:val="24"/>
                <w:lang w:val="en-US"/>
              </w:rPr>
              <w:t>Active</w:t>
            </w:r>
            <w:r w:rsidRPr="009076C3">
              <w:rPr>
                <w:sz w:val="24"/>
                <w:szCs w:val="24"/>
              </w:rPr>
              <w:t xml:space="preserve"> </w:t>
            </w:r>
            <w:r w:rsidRPr="009076C3">
              <w:rPr>
                <w:sz w:val="24"/>
                <w:szCs w:val="24"/>
                <w:lang w:val="en-US"/>
              </w:rPr>
              <w:t>Directory</w:t>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пользователях сети кафедры </w:t>
            </w:r>
            <w:proofErr w:type="spellStart"/>
            <w:r w:rsidRPr="009076C3">
              <w:rPr>
                <w:sz w:val="24"/>
                <w:szCs w:val="24"/>
              </w:rPr>
              <w:t>ТиИС</w:t>
            </w:r>
            <w:proofErr w:type="spellEnd"/>
            <w:r w:rsidRPr="009076C3">
              <w:rPr>
                <w:sz w:val="24"/>
                <w:szCs w:val="24"/>
              </w:rPr>
              <w:t xml:space="preserve">, об устройствах введенных в домен, групповых политиках </w:t>
            </w:r>
            <w:r w:rsidRPr="00E04CDD">
              <w:rPr>
                <w:sz w:val="24"/>
                <w:szCs w:val="24"/>
              </w:rPr>
              <w:t>и многое другое</w:t>
            </w:r>
            <w:r>
              <w:rPr>
                <w:sz w:val="24"/>
                <w:szCs w:val="24"/>
              </w:rPr>
              <w:t xml:space="preserve"> (С полным списком возможностей </w:t>
            </w:r>
            <w:r>
              <w:rPr>
                <w:sz w:val="24"/>
                <w:szCs w:val="24"/>
                <w:lang w:val="en-US"/>
              </w:rPr>
              <w:t>AD</w:t>
            </w:r>
            <w:r>
              <w:rPr>
                <w:sz w:val="24"/>
                <w:szCs w:val="24"/>
              </w:rPr>
              <w:t>, можно ознакомиться на сайте</w:t>
            </w:r>
            <w:r w:rsidRPr="00E04CDD">
              <w:rPr>
                <w:sz w:val="24"/>
                <w:szCs w:val="24"/>
              </w:rPr>
              <w:t xml:space="preserve"> </w:t>
            </w:r>
            <w:r w:rsidRPr="00E04CDD">
              <w:rPr>
                <w:sz w:val="24"/>
                <w:szCs w:val="24"/>
                <w:lang w:val="en-US"/>
              </w:rPr>
              <w:t>https</w:t>
            </w:r>
            <w:r w:rsidRPr="00E04CDD">
              <w:rPr>
                <w:sz w:val="24"/>
                <w:szCs w:val="24"/>
              </w:rPr>
              <w:t>://</w:t>
            </w:r>
            <w:r w:rsidRPr="00E04CDD">
              <w:rPr>
                <w:sz w:val="24"/>
                <w:szCs w:val="24"/>
                <w:lang w:val="en-US"/>
              </w:rPr>
              <w:t>docs</w:t>
            </w:r>
            <w:r w:rsidRPr="00E04CDD">
              <w:rPr>
                <w:sz w:val="24"/>
                <w:szCs w:val="24"/>
              </w:rPr>
              <w:t>.</w:t>
            </w:r>
            <w:proofErr w:type="spellStart"/>
            <w:r w:rsidRPr="00E04CDD">
              <w:rPr>
                <w:sz w:val="24"/>
                <w:szCs w:val="24"/>
                <w:lang w:val="en-US"/>
              </w:rPr>
              <w:t>microsoft</w:t>
            </w:r>
            <w:proofErr w:type="spellEnd"/>
            <w:r w:rsidRPr="00E04CDD">
              <w:rPr>
                <w:sz w:val="24"/>
                <w:szCs w:val="24"/>
              </w:rPr>
              <w:t>.</w:t>
            </w:r>
            <w:r w:rsidRPr="00E04CDD">
              <w:rPr>
                <w:sz w:val="24"/>
                <w:szCs w:val="24"/>
                <w:lang w:val="en-US"/>
              </w:rPr>
              <w:t>com</w:t>
            </w:r>
            <w:r w:rsidRPr="00E04CDD">
              <w:rPr>
                <w:sz w:val="24"/>
                <w:szCs w:val="24"/>
              </w:rPr>
              <w:t>/</w:t>
            </w:r>
            <w:proofErr w:type="spellStart"/>
            <w:r w:rsidRPr="00E04CDD">
              <w:rPr>
                <w:sz w:val="24"/>
                <w:szCs w:val="24"/>
                <w:lang w:val="en-US"/>
              </w:rPr>
              <w:t>ru</w:t>
            </w:r>
            <w:proofErr w:type="spellEnd"/>
            <w:r w:rsidRPr="00E04CDD">
              <w:rPr>
                <w:sz w:val="24"/>
                <w:szCs w:val="24"/>
              </w:rPr>
              <w:t>-</w:t>
            </w:r>
            <w:proofErr w:type="spellStart"/>
            <w:r w:rsidRPr="00E04CDD">
              <w:rPr>
                <w:sz w:val="24"/>
                <w:szCs w:val="24"/>
                <w:lang w:val="en-US"/>
              </w:rPr>
              <w:t>ru</w:t>
            </w:r>
            <w:proofErr w:type="spellEnd"/>
            <w:r w:rsidRPr="00E04CDD">
              <w:rPr>
                <w:sz w:val="24"/>
                <w:szCs w:val="24"/>
              </w:rPr>
              <w:t>/</w:t>
            </w:r>
            <w:r w:rsidRPr="00E04CDD">
              <w:rPr>
                <w:sz w:val="24"/>
                <w:szCs w:val="24"/>
                <w:lang w:val="en-US"/>
              </w:rPr>
              <w:t>windows</w:t>
            </w:r>
            <w:r w:rsidRPr="00E04CDD">
              <w:rPr>
                <w:sz w:val="24"/>
                <w:szCs w:val="24"/>
              </w:rPr>
              <w:t>-</w:t>
            </w:r>
            <w:r w:rsidRPr="00E04CDD">
              <w:rPr>
                <w:sz w:val="24"/>
                <w:szCs w:val="24"/>
                <w:lang w:val="en-US"/>
              </w:rPr>
              <w:t>server</w:t>
            </w:r>
            <w:r w:rsidRPr="00E04CDD">
              <w:rPr>
                <w:sz w:val="24"/>
                <w:szCs w:val="24"/>
              </w:rPr>
              <w:t>/</w:t>
            </w:r>
            <w:r w:rsidRPr="00E04CDD">
              <w:rPr>
                <w:sz w:val="24"/>
                <w:szCs w:val="24"/>
                <w:lang w:val="en-US"/>
              </w:rPr>
              <w:t>identity</w:t>
            </w:r>
            <w:r w:rsidRPr="00E04CDD">
              <w:rPr>
                <w:sz w:val="24"/>
                <w:szCs w:val="24"/>
              </w:rPr>
              <w:t>/</w:t>
            </w:r>
            <w:r w:rsidRPr="00E04CDD">
              <w:rPr>
                <w:sz w:val="24"/>
                <w:szCs w:val="24"/>
                <w:lang w:val="en-US"/>
              </w:rPr>
              <w:t>ad</w:t>
            </w:r>
            <w:r w:rsidRPr="00E04CDD">
              <w:rPr>
                <w:sz w:val="24"/>
                <w:szCs w:val="24"/>
              </w:rPr>
              <w:t>-</w:t>
            </w:r>
            <w:r w:rsidRPr="00E04CDD">
              <w:rPr>
                <w:sz w:val="24"/>
                <w:szCs w:val="24"/>
                <w:lang w:val="en-US"/>
              </w:rPr>
              <w:t>ds</w:t>
            </w:r>
            <w:r w:rsidRPr="00E04CDD">
              <w:rPr>
                <w:sz w:val="24"/>
                <w:szCs w:val="24"/>
              </w:rPr>
              <w:t>/</w:t>
            </w:r>
            <w:r w:rsidRPr="00E04CDD">
              <w:rPr>
                <w:sz w:val="24"/>
                <w:szCs w:val="24"/>
                <w:lang w:val="en-US"/>
              </w:rPr>
              <w:t>active</w:t>
            </w:r>
            <w:r w:rsidRPr="00E04CDD">
              <w:rPr>
                <w:sz w:val="24"/>
                <w:szCs w:val="24"/>
              </w:rPr>
              <w:t>-</w:t>
            </w:r>
            <w:r w:rsidRPr="00E04CDD">
              <w:rPr>
                <w:sz w:val="24"/>
                <w:szCs w:val="24"/>
                <w:lang w:val="en-US"/>
              </w:rPr>
              <w:t>directory</w:t>
            </w:r>
            <w:r w:rsidRPr="00E04CDD">
              <w:rPr>
                <w:sz w:val="24"/>
                <w:szCs w:val="24"/>
              </w:rPr>
              <w:t>-</w:t>
            </w:r>
            <w:r w:rsidRPr="00E04CDD">
              <w:rPr>
                <w:sz w:val="24"/>
                <w:szCs w:val="24"/>
                <w:lang w:val="en-US"/>
              </w:rPr>
              <w:t>domain</w:t>
            </w:r>
            <w:r w:rsidRPr="00E04CDD">
              <w:rPr>
                <w:sz w:val="24"/>
                <w:szCs w:val="24"/>
              </w:rPr>
              <w:t>-</w:t>
            </w:r>
            <w:r w:rsidRPr="00E04CDD">
              <w:rPr>
                <w:sz w:val="24"/>
                <w:szCs w:val="24"/>
                <w:lang w:val="en-US"/>
              </w:rPr>
              <w:t>services</w:t>
            </w:r>
            <w:r w:rsidRPr="00E04CDD">
              <w:rPr>
                <w:sz w:val="24"/>
                <w:szCs w:val="24"/>
              </w:rPr>
              <w:t>).</w:t>
            </w:r>
          </w:p>
        </w:tc>
      </w:tr>
      <w:tr w:rsidR="00D509E1" w14:paraId="3D48925C" w14:textId="77777777" w:rsidTr="00385C83">
        <w:trPr>
          <w:cantSplit/>
          <w:trHeight w:val="691"/>
        </w:trPr>
        <w:tc>
          <w:tcPr>
            <w:tcW w:w="1980" w:type="dxa"/>
            <w:vMerge/>
            <w:vAlign w:val="center"/>
          </w:tcPr>
          <w:p w14:paraId="64205F14" w14:textId="77777777" w:rsidR="00D509E1" w:rsidRPr="009076C3" w:rsidRDefault="00D509E1" w:rsidP="00385C83">
            <w:pPr>
              <w:pStyle w:val="Text15"/>
              <w:spacing w:line="240" w:lineRule="auto"/>
              <w:ind w:firstLine="0"/>
              <w:jc w:val="left"/>
              <w:rPr>
                <w:sz w:val="24"/>
                <w:szCs w:val="24"/>
              </w:rPr>
            </w:pPr>
          </w:p>
        </w:tc>
        <w:tc>
          <w:tcPr>
            <w:tcW w:w="1477" w:type="dxa"/>
            <w:vAlign w:val="center"/>
          </w:tcPr>
          <w:p w14:paraId="48EC5CEE" w14:textId="77777777" w:rsidR="00D509E1" w:rsidRPr="009076C3" w:rsidRDefault="00D509E1" w:rsidP="00385C83">
            <w:pPr>
              <w:pStyle w:val="Text15"/>
              <w:spacing w:line="240" w:lineRule="auto"/>
              <w:ind w:firstLine="0"/>
              <w:jc w:val="left"/>
              <w:rPr>
                <w:sz w:val="24"/>
                <w:szCs w:val="24"/>
              </w:rPr>
            </w:pPr>
            <w:r w:rsidRPr="009076C3">
              <w:rPr>
                <w:sz w:val="24"/>
                <w:szCs w:val="24"/>
                <w:lang w:val="en-US"/>
              </w:rPr>
              <w:t>Web</w:t>
            </w:r>
            <w:r w:rsidRPr="009076C3">
              <w:rPr>
                <w:sz w:val="24"/>
                <w:szCs w:val="24"/>
              </w:rPr>
              <w:t>-</w:t>
            </w:r>
            <w:r w:rsidRPr="009076C3">
              <w:rPr>
                <w:sz w:val="24"/>
                <w:szCs w:val="24"/>
                <w:lang w:val="en-US"/>
              </w:rPr>
              <w:t>server</w:t>
            </w:r>
          </w:p>
        </w:tc>
        <w:tc>
          <w:tcPr>
            <w:tcW w:w="5610" w:type="dxa"/>
            <w:vAlign w:val="center"/>
          </w:tcPr>
          <w:p w14:paraId="2EB5E80F" w14:textId="77777777" w:rsidR="00D509E1" w:rsidRPr="009076C3" w:rsidRDefault="00D509E1" w:rsidP="00385C83">
            <w:pPr>
              <w:pStyle w:val="Text15"/>
              <w:spacing w:line="240" w:lineRule="auto"/>
              <w:ind w:firstLine="0"/>
              <w:jc w:val="left"/>
              <w:rPr>
                <w:sz w:val="24"/>
                <w:szCs w:val="24"/>
              </w:rPr>
            </w:pPr>
            <w:r w:rsidRPr="009076C3">
              <w:rPr>
                <w:sz w:val="24"/>
                <w:szCs w:val="24"/>
              </w:rPr>
              <w:t xml:space="preserve">Обслуживание адресов </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r w:rsidRPr="009076C3">
              <w:rPr>
                <w:sz w:val="24"/>
                <w:szCs w:val="24"/>
              </w:rPr>
              <w:t xml:space="preserve"> и </w:t>
            </w:r>
            <w:proofErr w:type="spellStart"/>
            <w:r w:rsidRPr="009076C3">
              <w:rPr>
                <w:sz w:val="24"/>
                <w:szCs w:val="24"/>
                <w:lang w:val="en-US"/>
              </w:rPr>
              <w:t>elearning</w:t>
            </w:r>
            <w:proofErr w:type="spellEnd"/>
            <w:r w:rsidRPr="009076C3">
              <w:rPr>
                <w:sz w:val="24"/>
                <w:szCs w:val="24"/>
              </w:rPr>
              <w:t>.</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p>
        </w:tc>
      </w:tr>
      <w:tr w:rsidR="00D509E1" w14:paraId="0EC85942" w14:textId="77777777" w:rsidTr="00385C83">
        <w:trPr>
          <w:cantSplit/>
          <w:trHeight w:val="979"/>
        </w:trPr>
        <w:tc>
          <w:tcPr>
            <w:tcW w:w="1980" w:type="dxa"/>
            <w:vMerge/>
            <w:vAlign w:val="center"/>
          </w:tcPr>
          <w:p w14:paraId="24239ECD" w14:textId="77777777" w:rsidR="00D509E1" w:rsidRPr="009076C3" w:rsidRDefault="00D509E1" w:rsidP="00385C83">
            <w:pPr>
              <w:pStyle w:val="Text15"/>
              <w:spacing w:line="240" w:lineRule="auto"/>
              <w:ind w:firstLine="0"/>
              <w:jc w:val="left"/>
              <w:rPr>
                <w:sz w:val="24"/>
                <w:szCs w:val="24"/>
              </w:rPr>
            </w:pPr>
          </w:p>
        </w:tc>
        <w:tc>
          <w:tcPr>
            <w:tcW w:w="1477" w:type="dxa"/>
            <w:vAlign w:val="center"/>
          </w:tcPr>
          <w:p w14:paraId="058FEDFA" w14:textId="77777777" w:rsidR="00D509E1" w:rsidRPr="009076C3" w:rsidRDefault="00D509E1" w:rsidP="00385C83">
            <w:pPr>
              <w:pStyle w:val="Text15"/>
              <w:spacing w:line="240" w:lineRule="auto"/>
              <w:ind w:firstLine="0"/>
              <w:jc w:val="left"/>
              <w:rPr>
                <w:sz w:val="24"/>
                <w:szCs w:val="24"/>
              </w:rPr>
            </w:pPr>
            <w:r w:rsidRPr="009076C3">
              <w:rPr>
                <w:sz w:val="24"/>
                <w:szCs w:val="24"/>
              </w:rPr>
              <w:t>Маршрутизатор</w:t>
            </w:r>
          </w:p>
        </w:tc>
        <w:tc>
          <w:tcPr>
            <w:tcW w:w="5610" w:type="dxa"/>
            <w:vAlign w:val="center"/>
          </w:tcPr>
          <w:p w14:paraId="7DA93894" w14:textId="2E446E65" w:rsidR="00D509E1" w:rsidRPr="009076C3" w:rsidRDefault="00D509E1" w:rsidP="00D509E1">
            <w:pPr>
              <w:pStyle w:val="Text15"/>
              <w:spacing w:line="240" w:lineRule="auto"/>
              <w:ind w:firstLine="0"/>
              <w:jc w:val="left"/>
              <w:rPr>
                <w:sz w:val="24"/>
                <w:szCs w:val="24"/>
              </w:rPr>
            </w:pPr>
            <w:r w:rsidRPr="009076C3">
              <w:rPr>
                <w:sz w:val="24"/>
                <w:szCs w:val="24"/>
              </w:rPr>
              <w:t xml:space="preserve">В качестве маршрутизатора используется дистрибутив, основанный на </w:t>
            </w:r>
            <w:r w:rsidRPr="009076C3">
              <w:rPr>
                <w:sz w:val="24"/>
                <w:szCs w:val="24"/>
                <w:lang w:val="en-US"/>
              </w:rPr>
              <w:t>FreeBSD</w:t>
            </w:r>
            <w:r w:rsidRPr="009076C3">
              <w:rPr>
                <w:sz w:val="24"/>
                <w:szCs w:val="24"/>
              </w:rPr>
              <w:t xml:space="preserve"> – </w:t>
            </w:r>
            <w:proofErr w:type="spellStart"/>
            <w:r>
              <w:rPr>
                <w:sz w:val="24"/>
                <w:szCs w:val="24"/>
                <w:lang w:val="en-US"/>
              </w:rPr>
              <w:t>pf</w:t>
            </w:r>
            <w:r w:rsidRPr="009076C3">
              <w:rPr>
                <w:sz w:val="24"/>
                <w:szCs w:val="24"/>
                <w:lang w:val="en-US"/>
              </w:rPr>
              <w:t>Sence</w:t>
            </w:r>
            <w:proofErr w:type="spellEnd"/>
          </w:p>
        </w:tc>
      </w:tr>
      <w:tr w:rsidR="00D509E1" w14:paraId="113BD18C" w14:textId="77777777" w:rsidTr="00385C83">
        <w:trPr>
          <w:cantSplit/>
          <w:trHeight w:val="1423"/>
        </w:trPr>
        <w:tc>
          <w:tcPr>
            <w:tcW w:w="1980" w:type="dxa"/>
            <w:vMerge/>
            <w:vAlign w:val="center"/>
          </w:tcPr>
          <w:p w14:paraId="3714FEF6" w14:textId="77777777" w:rsidR="00D509E1" w:rsidRPr="009076C3" w:rsidRDefault="00D509E1" w:rsidP="00385C83">
            <w:pPr>
              <w:pStyle w:val="Text15"/>
              <w:spacing w:line="240" w:lineRule="auto"/>
              <w:ind w:firstLine="0"/>
              <w:jc w:val="left"/>
              <w:rPr>
                <w:sz w:val="24"/>
                <w:szCs w:val="24"/>
              </w:rPr>
            </w:pPr>
          </w:p>
        </w:tc>
        <w:tc>
          <w:tcPr>
            <w:tcW w:w="1477" w:type="dxa"/>
            <w:vAlign w:val="center"/>
          </w:tcPr>
          <w:p w14:paraId="3B85EFDF" w14:textId="77777777" w:rsidR="00D509E1" w:rsidRPr="009076C3" w:rsidRDefault="00D509E1" w:rsidP="00385C83">
            <w:pPr>
              <w:pStyle w:val="Text15"/>
              <w:spacing w:line="240" w:lineRule="auto"/>
              <w:ind w:firstLine="0"/>
              <w:jc w:val="left"/>
              <w:rPr>
                <w:sz w:val="24"/>
                <w:szCs w:val="24"/>
                <w:lang w:val="en-US"/>
              </w:rPr>
            </w:pPr>
            <w:r w:rsidRPr="009076C3">
              <w:rPr>
                <w:sz w:val="24"/>
                <w:szCs w:val="24"/>
                <w:lang w:val="en-US"/>
              </w:rPr>
              <w:t>Wi-Fi controller</w:t>
            </w:r>
          </w:p>
        </w:tc>
        <w:tc>
          <w:tcPr>
            <w:tcW w:w="5610" w:type="dxa"/>
            <w:vAlign w:val="center"/>
          </w:tcPr>
          <w:p w14:paraId="1C5002F3" w14:textId="77777777" w:rsidR="00D509E1" w:rsidRPr="009076C3" w:rsidRDefault="00D509E1" w:rsidP="00385C83">
            <w:pPr>
              <w:rPr>
                <w:sz w:val="24"/>
                <w:szCs w:val="24"/>
              </w:rPr>
            </w:pPr>
            <w:r w:rsidRPr="009076C3">
              <w:rPr>
                <w:rFonts w:ascii="Times New Roman" w:hAnsi="Times New Roman" w:cs="Arial"/>
                <w:sz w:val="24"/>
                <w:szCs w:val="24"/>
                <w:lang w:eastAsia="ru-RU"/>
              </w:rPr>
              <w:t>Контроллер беспроводной сети производит автоматический поиск, централизованную настройку W</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F</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 xml:space="preserve"> точек доступа и обновление программного обеспечения подключенных точек доступа.</w:t>
            </w:r>
          </w:p>
        </w:tc>
      </w:tr>
      <w:tr w:rsidR="003616F3" w:rsidRPr="001B6037" w14:paraId="6CC8F2BE" w14:textId="77777777" w:rsidTr="00385C83">
        <w:trPr>
          <w:cantSplit/>
          <w:trHeight w:val="977"/>
        </w:trPr>
        <w:tc>
          <w:tcPr>
            <w:tcW w:w="1980" w:type="dxa"/>
            <w:vAlign w:val="center"/>
          </w:tcPr>
          <w:p w14:paraId="3EE29A49"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477" w:type="dxa"/>
            <w:vAlign w:val="center"/>
          </w:tcPr>
          <w:p w14:paraId="1645C5BA" w14:textId="77777777" w:rsidR="003616F3" w:rsidRPr="009076C3" w:rsidRDefault="003616F3" w:rsidP="00385C83">
            <w:pPr>
              <w:pStyle w:val="Text15"/>
              <w:spacing w:line="240" w:lineRule="auto"/>
              <w:ind w:firstLine="0"/>
              <w:jc w:val="left"/>
              <w:rPr>
                <w:sz w:val="24"/>
                <w:szCs w:val="24"/>
                <w:lang w:val="en-US"/>
              </w:rPr>
            </w:pPr>
            <w:r w:rsidRPr="009076C3">
              <w:rPr>
                <w:sz w:val="24"/>
                <w:szCs w:val="24"/>
                <w:lang w:val="en-US"/>
              </w:rPr>
              <w:t>File Server</w:t>
            </w:r>
          </w:p>
        </w:tc>
        <w:tc>
          <w:tcPr>
            <w:tcW w:w="5610" w:type="dxa"/>
            <w:vAlign w:val="center"/>
          </w:tcPr>
          <w:p w14:paraId="0DBF36EE" w14:textId="77777777" w:rsidR="003616F3" w:rsidRPr="009076C3" w:rsidRDefault="003616F3" w:rsidP="00385C83">
            <w:pPr>
              <w:pStyle w:val="Text15"/>
              <w:spacing w:line="240" w:lineRule="auto"/>
              <w:ind w:firstLine="0"/>
              <w:jc w:val="left"/>
              <w:rPr>
                <w:sz w:val="24"/>
                <w:szCs w:val="24"/>
              </w:rPr>
            </w:pPr>
            <w:r w:rsidRPr="009076C3">
              <w:rPr>
                <w:sz w:val="24"/>
                <w:szCs w:val="24"/>
              </w:rPr>
              <w:t>Данный сервер предназначен для хранения файлов студентов, преподавателей и других сотрудников.</w:t>
            </w:r>
          </w:p>
        </w:tc>
      </w:tr>
      <w:tr w:rsidR="003616F3" w:rsidRPr="00B1038D" w14:paraId="44628058" w14:textId="77777777" w:rsidTr="00385C83">
        <w:trPr>
          <w:cantSplit/>
        </w:trPr>
        <w:tc>
          <w:tcPr>
            <w:tcW w:w="1980" w:type="dxa"/>
            <w:vAlign w:val="center"/>
          </w:tcPr>
          <w:p w14:paraId="74154301"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477" w:type="dxa"/>
            <w:vAlign w:val="center"/>
          </w:tcPr>
          <w:p w14:paraId="6EB8716D" w14:textId="77777777" w:rsidR="003616F3" w:rsidRPr="009076C3" w:rsidRDefault="003616F3" w:rsidP="00385C83">
            <w:pPr>
              <w:pStyle w:val="Text15"/>
              <w:spacing w:line="240" w:lineRule="auto"/>
              <w:ind w:firstLine="0"/>
              <w:jc w:val="left"/>
              <w:rPr>
                <w:sz w:val="24"/>
                <w:szCs w:val="24"/>
              </w:rPr>
            </w:pPr>
            <w:proofErr w:type="spellStart"/>
            <w:r w:rsidRPr="009076C3">
              <w:rPr>
                <w:sz w:val="24"/>
                <w:szCs w:val="24"/>
                <w:lang w:val="en-US"/>
              </w:rPr>
              <w:t>FreeNAS</w:t>
            </w:r>
            <w:proofErr w:type="spellEnd"/>
          </w:p>
        </w:tc>
        <w:tc>
          <w:tcPr>
            <w:tcW w:w="5610" w:type="dxa"/>
            <w:vAlign w:val="center"/>
          </w:tcPr>
          <w:p w14:paraId="34E44A60" w14:textId="0B1D2763" w:rsidR="003616F3" w:rsidRPr="009076C3" w:rsidRDefault="003616F3" w:rsidP="00D509E1">
            <w:pPr>
              <w:pStyle w:val="Text15"/>
              <w:spacing w:line="240" w:lineRule="auto"/>
              <w:ind w:firstLine="0"/>
              <w:jc w:val="left"/>
              <w:rPr>
                <w:sz w:val="24"/>
                <w:szCs w:val="24"/>
              </w:rPr>
            </w:pPr>
            <w:proofErr w:type="spellStart"/>
            <w:r w:rsidRPr="009076C3">
              <w:rPr>
                <w:sz w:val="24"/>
                <w:szCs w:val="24"/>
                <w:lang w:val="en-US"/>
              </w:rPr>
              <w:t>FreeNAS</w:t>
            </w:r>
            <w:proofErr w:type="spellEnd"/>
            <w:r w:rsidRPr="009076C3">
              <w:rPr>
                <w:sz w:val="24"/>
                <w:szCs w:val="24"/>
              </w:rPr>
              <w:t xml:space="preserve"> – </w:t>
            </w:r>
            <w:r w:rsidR="00D509E1">
              <w:rPr>
                <w:sz w:val="24"/>
                <w:szCs w:val="24"/>
              </w:rPr>
              <w:t>о</w:t>
            </w:r>
            <w:r w:rsidRPr="009076C3">
              <w:rPr>
                <w:sz w:val="24"/>
                <w:szCs w:val="24"/>
              </w:rPr>
              <w:t xml:space="preserve">перационная система на основе </w:t>
            </w:r>
            <w:r w:rsidRPr="009076C3">
              <w:rPr>
                <w:sz w:val="24"/>
                <w:szCs w:val="24"/>
                <w:lang w:val="en-US"/>
              </w:rPr>
              <w:t>FreeBSD</w:t>
            </w:r>
            <w:r w:rsidRPr="009076C3">
              <w:rPr>
                <w:sz w:val="24"/>
                <w:szCs w:val="24"/>
              </w:rPr>
              <w:t>. Выпо</w:t>
            </w:r>
            <w:r w:rsidR="00D509E1">
              <w:rPr>
                <w:sz w:val="24"/>
                <w:szCs w:val="24"/>
              </w:rPr>
              <w:t>лняет роль сетевого хранилища.</w:t>
            </w:r>
          </w:p>
        </w:tc>
      </w:tr>
      <w:tr w:rsidR="006C68DB" w:rsidRPr="001B6037" w14:paraId="4BC81672" w14:textId="77777777" w:rsidTr="00385C83">
        <w:trPr>
          <w:cantSplit/>
          <w:trHeight w:val="1265"/>
        </w:trPr>
        <w:tc>
          <w:tcPr>
            <w:tcW w:w="1980" w:type="dxa"/>
            <w:vMerge w:val="restart"/>
            <w:vAlign w:val="center"/>
          </w:tcPr>
          <w:p w14:paraId="11E29965" w14:textId="6865B17E" w:rsidR="006C68DB" w:rsidRPr="009076C3" w:rsidRDefault="006C68DB" w:rsidP="00385C83">
            <w:pPr>
              <w:pStyle w:val="Text15"/>
              <w:spacing w:line="240" w:lineRule="auto"/>
              <w:ind w:firstLine="0"/>
              <w:jc w:val="left"/>
              <w:rPr>
                <w:sz w:val="24"/>
                <w:szCs w:val="24"/>
              </w:rPr>
            </w:pPr>
            <w:proofErr w:type="spellStart"/>
            <w:r w:rsidRPr="009076C3">
              <w:rPr>
                <w:sz w:val="24"/>
                <w:szCs w:val="24"/>
                <w:lang w:val="en-US"/>
              </w:rPr>
              <w:lastRenderedPageBreak/>
              <w:t>Kraftway</w:t>
            </w:r>
            <w:proofErr w:type="spellEnd"/>
            <w:r w:rsidRPr="009076C3">
              <w:rPr>
                <w:sz w:val="24"/>
                <w:szCs w:val="24"/>
              </w:rPr>
              <w:t xml:space="preserve"> </w:t>
            </w:r>
            <w:r w:rsidRPr="009076C3">
              <w:rPr>
                <w:sz w:val="24"/>
                <w:szCs w:val="24"/>
                <w:lang w:val="en-US"/>
              </w:rPr>
              <w:t>Express</w:t>
            </w:r>
            <w:r w:rsidRPr="009076C3">
              <w:rPr>
                <w:sz w:val="24"/>
                <w:szCs w:val="24"/>
              </w:rPr>
              <w:t xml:space="preserve"> </w:t>
            </w:r>
            <w:r w:rsidRPr="009076C3">
              <w:rPr>
                <w:sz w:val="24"/>
                <w:szCs w:val="24"/>
                <w:lang w:val="en-US"/>
              </w:rPr>
              <w:t>ISP</w:t>
            </w:r>
            <w:r w:rsidRPr="009076C3">
              <w:rPr>
                <w:sz w:val="24"/>
                <w:szCs w:val="24"/>
              </w:rPr>
              <w:t xml:space="preserve"> </w:t>
            </w:r>
            <w:r w:rsidRPr="009076C3">
              <w:rPr>
                <w:sz w:val="24"/>
                <w:szCs w:val="24"/>
                <w:lang w:val="en-US"/>
              </w:rPr>
              <w:t>ES</w:t>
            </w:r>
            <w:r w:rsidRPr="009076C3">
              <w:rPr>
                <w:sz w:val="24"/>
                <w:szCs w:val="24"/>
              </w:rPr>
              <w:t>15</w:t>
            </w:r>
          </w:p>
        </w:tc>
        <w:tc>
          <w:tcPr>
            <w:tcW w:w="1477" w:type="dxa"/>
            <w:vAlign w:val="center"/>
          </w:tcPr>
          <w:p w14:paraId="3D2380F9" w14:textId="4C12A3B3" w:rsidR="006C68DB" w:rsidRPr="00E46064" w:rsidRDefault="006C68DB" w:rsidP="00385C83">
            <w:pPr>
              <w:pStyle w:val="Text15"/>
              <w:spacing w:line="240" w:lineRule="auto"/>
              <w:ind w:firstLine="0"/>
              <w:jc w:val="left"/>
              <w:rPr>
                <w:sz w:val="24"/>
                <w:szCs w:val="24"/>
              </w:rPr>
            </w:pPr>
            <w:r w:rsidRPr="009076C3">
              <w:rPr>
                <w:sz w:val="24"/>
                <w:szCs w:val="24"/>
                <w:lang w:val="en-US"/>
              </w:rPr>
              <w:t>Hyper</w:t>
            </w:r>
            <w:r w:rsidRPr="009076C3">
              <w:rPr>
                <w:sz w:val="24"/>
                <w:szCs w:val="24"/>
              </w:rPr>
              <w:t>-</w:t>
            </w:r>
            <w:r w:rsidRPr="009076C3">
              <w:rPr>
                <w:sz w:val="24"/>
                <w:szCs w:val="24"/>
                <w:lang w:val="en-US"/>
              </w:rPr>
              <w:t>V</w:t>
            </w:r>
            <w:r>
              <w:rPr>
                <w:sz w:val="24"/>
                <w:szCs w:val="24"/>
              </w:rPr>
              <w:t>1 и 2</w:t>
            </w:r>
          </w:p>
        </w:tc>
        <w:tc>
          <w:tcPr>
            <w:tcW w:w="5610" w:type="dxa"/>
            <w:vAlign w:val="center"/>
          </w:tcPr>
          <w:p w14:paraId="16179CA9" w14:textId="77777777" w:rsidR="006C68DB" w:rsidRPr="009076C3" w:rsidRDefault="006C68DB" w:rsidP="00385C83">
            <w:pPr>
              <w:pStyle w:val="Text15"/>
              <w:spacing w:line="240" w:lineRule="auto"/>
              <w:ind w:firstLine="0"/>
              <w:jc w:val="left"/>
              <w:rPr>
                <w:sz w:val="24"/>
                <w:szCs w:val="24"/>
              </w:rPr>
            </w:pPr>
            <w:r w:rsidRPr="009076C3">
              <w:rPr>
                <w:sz w:val="24"/>
                <w:szCs w:val="24"/>
              </w:rPr>
              <w:t xml:space="preserve">Данные сервера служат для развертывания учебных виртуальных машин с помощью программного обеспечения </w:t>
            </w:r>
            <w:r w:rsidRPr="009076C3">
              <w:rPr>
                <w:sz w:val="24"/>
                <w:szCs w:val="24"/>
                <w:lang w:val="en-US"/>
              </w:rPr>
              <w:t>Hyper</w:t>
            </w:r>
            <w:r w:rsidRPr="009076C3">
              <w:rPr>
                <w:sz w:val="24"/>
                <w:szCs w:val="24"/>
              </w:rPr>
              <w:t>-</w:t>
            </w:r>
            <w:r w:rsidRPr="009076C3">
              <w:rPr>
                <w:sz w:val="24"/>
                <w:szCs w:val="24"/>
                <w:lang w:val="en-US"/>
              </w:rPr>
              <w:t>V</w:t>
            </w:r>
            <w:r w:rsidRPr="009076C3">
              <w:rPr>
                <w:sz w:val="24"/>
                <w:szCs w:val="24"/>
              </w:rPr>
              <w:t>.</w:t>
            </w:r>
          </w:p>
        </w:tc>
      </w:tr>
      <w:tr w:rsidR="006C68DB" w:rsidRPr="001B6037" w14:paraId="3A6936ED" w14:textId="77777777" w:rsidTr="00385C83">
        <w:trPr>
          <w:cantSplit/>
          <w:trHeight w:val="1265"/>
        </w:trPr>
        <w:tc>
          <w:tcPr>
            <w:tcW w:w="1980" w:type="dxa"/>
            <w:vMerge/>
            <w:vAlign w:val="center"/>
          </w:tcPr>
          <w:p w14:paraId="51CCDC03" w14:textId="77777777" w:rsidR="006C68DB" w:rsidRPr="00E46064" w:rsidRDefault="006C68DB" w:rsidP="006C68DB">
            <w:pPr>
              <w:pStyle w:val="Text15"/>
              <w:spacing w:line="240" w:lineRule="auto"/>
              <w:ind w:firstLine="0"/>
              <w:jc w:val="left"/>
              <w:rPr>
                <w:sz w:val="24"/>
                <w:szCs w:val="24"/>
              </w:rPr>
            </w:pPr>
          </w:p>
        </w:tc>
        <w:tc>
          <w:tcPr>
            <w:tcW w:w="1477" w:type="dxa"/>
            <w:vAlign w:val="center"/>
          </w:tcPr>
          <w:p w14:paraId="3B2132A3" w14:textId="39C1F807" w:rsidR="006C68DB" w:rsidRPr="006C68DB" w:rsidRDefault="006C68DB" w:rsidP="006C68DB">
            <w:pPr>
              <w:pStyle w:val="Text15"/>
              <w:spacing w:line="240" w:lineRule="auto"/>
              <w:ind w:firstLine="0"/>
              <w:jc w:val="left"/>
              <w:rPr>
                <w:sz w:val="24"/>
                <w:szCs w:val="24"/>
              </w:rPr>
            </w:pPr>
            <w:r w:rsidRPr="009076C3">
              <w:rPr>
                <w:sz w:val="24"/>
                <w:szCs w:val="24"/>
                <w:lang w:val="en-US"/>
              </w:rPr>
              <w:t>Active Directory</w:t>
            </w:r>
            <w:r>
              <w:rPr>
                <w:sz w:val="24"/>
                <w:szCs w:val="24"/>
              </w:rPr>
              <w:t xml:space="preserve"> 1 и 2</w:t>
            </w:r>
          </w:p>
        </w:tc>
        <w:tc>
          <w:tcPr>
            <w:tcW w:w="5610" w:type="dxa"/>
            <w:vAlign w:val="center"/>
          </w:tcPr>
          <w:p w14:paraId="03A05F00" w14:textId="4B87D89E" w:rsidR="006C68DB" w:rsidRPr="009076C3" w:rsidRDefault="006C68DB" w:rsidP="006C68DB">
            <w:pPr>
              <w:pStyle w:val="Text15"/>
              <w:spacing w:line="240" w:lineRule="auto"/>
              <w:ind w:firstLine="0"/>
              <w:jc w:val="left"/>
              <w:rPr>
                <w:sz w:val="24"/>
                <w:szCs w:val="24"/>
              </w:rPr>
            </w:pPr>
            <w:r w:rsidRPr="009076C3">
              <w:rPr>
                <w:sz w:val="24"/>
                <w:szCs w:val="24"/>
                <w:lang w:val="en-US"/>
              </w:rPr>
              <w:t>Active</w:t>
            </w:r>
            <w:r w:rsidRPr="009076C3">
              <w:rPr>
                <w:sz w:val="24"/>
                <w:szCs w:val="24"/>
              </w:rPr>
              <w:t xml:space="preserve"> </w:t>
            </w:r>
            <w:r w:rsidRPr="009076C3">
              <w:rPr>
                <w:sz w:val="24"/>
                <w:szCs w:val="24"/>
                <w:lang w:val="en-US"/>
              </w:rPr>
              <w:t>Directory</w:t>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пользователях сети кафедры </w:t>
            </w:r>
            <w:proofErr w:type="spellStart"/>
            <w:r w:rsidRPr="009076C3">
              <w:rPr>
                <w:sz w:val="24"/>
                <w:szCs w:val="24"/>
              </w:rPr>
              <w:t>ТиИС</w:t>
            </w:r>
            <w:proofErr w:type="spellEnd"/>
            <w:r w:rsidRPr="009076C3">
              <w:rPr>
                <w:sz w:val="24"/>
                <w:szCs w:val="24"/>
              </w:rPr>
              <w:t xml:space="preserve">, об устройствах введенных в домен, групповых политиках </w:t>
            </w:r>
            <w:r w:rsidRPr="00E04CDD">
              <w:rPr>
                <w:sz w:val="24"/>
                <w:szCs w:val="24"/>
              </w:rPr>
              <w:t>и многое другое</w:t>
            </w:r>
            <w:r>
              <w:rPr>
                <w:sz w:val="24"/>
                <w:szCs w:val="24"/>
              </w:rPr>
              <w:t xml:space="preserve"> (С полным списком возможностей </w:t>
            </w:r>
            <w:r>
              <w:rPr>
                <w:sz w:val="24"/>
                <w:szCs w:val="24"/>
                <w:lang w:val="en-US"/>
              </w:rPr>
              <w:t>AD</w:t>
            </w:r>
            <w:r>
              <w:rPr>
                <w:sz w:val="24"/>
                <w:szCs w:val="24"/>
              </w:rPr>
              <w:t>, можно ознакомиться на сайте</w:t>
            </w:r>
            <w:r w:rsidRPr="00E04CDD">
              <w:rPr>
                <w:sz w:val="24"/>
                <w:szCs w:val="24"/>
              </w:rPr>
              <w:t xml:space="preserve"> </w:t>
            </w:r>
            <w:r w:rsidRPr="00E04CDD">
              <w:rPr>
                <w:sz w:val="24"/>
                <w:szCs w:val="24"/>
                <w:lang w:val="en-US"/>
              </w:rPr>
              <w:t>https</w:t>
            </w:r>
            <w:r w:rsidRPr="00E04CDD">
              <w:rPr>
                <w:sz w:val="24"/>
                <w:szCs w:val="24"/>
              </w:rPr>
              <w:t>://</w:t>
            </w:r>
            <w:r w:rsidRPr="00E04CDD">
              <w:rPr>
                <w:sz w:val="24"/>
                <w:szCs w:val="24"/>
                <w:lang w:val="en-US"/>
              </w:rPr>
              <w:t>docs</w:t>
            </w:r>
            <w:r w:rsidRPr="00E04CDD">
              <w:rPr>
                <w:sz w:val="24"/>
                <w:szCs w:val="24"/>
              </w:rPr>
              <w:t>.</w:t>
            </w:r>
            <w:proofErr w:type="spellStart"/>
            <w:r w:rsidRPr="00E04CDD">
              <w:rPr>
                <w:sz w:val="24"/>
                <w:szCs w:val="24"/>
                <w:lang w:val="en-US"/>
              </w:rPr>
              <w:t>microsoft</w:t>
            </w:r>
            <w:proofErr w:type="spellEnd"/>
            <w:r w:rsidRPr="00E04CDD">
              <w:rPr>
                <w:sz w:val="24"/>
                <w:szCs w:val="24"/>
              </w:rPr>
              <w:t>.</w:t>
            </w:r>
            <w:r w:rsidRPr="00E04CDD">
              <w:rPr>
                <w:sz w:val="24"/>
                <w:szCs w:val="24"/>
                <w:lang w:val="en-US"/>
              </w:rPr>
              <w:t>com</w:t>
            </w:r>
            <w:r w:rsidRPr="00E04CDD">
              <w:rPr>
                <w:sz w:val="24"/>
                <w:szCs w:val="24"/>
              </w:rPr>
              <w:t>/</w:t>
            </w:r>
            <w:proofErr w:type="spellStart"/>
            <w:r w:rsidRPr="00E04CDD">
              <w:rPr>
                <w:sz w:val="24"/>
                <w:szCs w:val="24"/>
                <w:lang w:val="en-US"/>
              </w:rPr>
              <w:t>ru</w:t>
            </w:r>
            <w:proofErr w:type="spellEnd"/>
            <w:r w:rsidRPr="00E04CDD">
              <w:rPr>
                <w:sz w:val="24"/>
                <w:szCs w:val="24"/>
              </w:rPr>
              <w:t>-</w:t>
            </w:r>
            <w:proofErr w:type="spellStart"/>
            <w:r w:rsidRPr="00E04CDD">
              <w:rPr>
                <w:sz w:val="24"/>
                <w:szCs w:val="24"/>
                <w:lang w:val="en-US"/>
              </w:rPr>
              <w:t>ru</w:t>
            </w:r>
            <w:proofErr w:type="spellEnd"/>
            <w:r w:rsidRPr="00E04CDD">
              <w:rPr>
                <w:sz w:val="24"/>
                <w:szCs w:val="24"/>
              </w:rPr>
              <w:t>/</w:t>
            </w:r>
            <w:r w:rsidRPr="00E04CDD">
              <w:rPr>
                <w:sz w:val="24"/>
                <w:szCs w:val="24"/>
                <w:lang w:val="en-US"/>
              </w:rPr>
              <w:t>windows</w:t>
            </w:r>
            <w:r w:rsidRPr="00E04CDD">
              <w:rPr>
                <w:sz w:val="24"/>
                <w:szCs w:val="24"/>
              </w:rPr>
              <w:t>-</w:t>
            </w:r>
            <w:r w:rsidRPr="00E04CDD">
              <w:rPr>
                <w:sz w:val="24"/>
                <w:szCs w:val="24"/>
                <w:lang w:val="en-US"/>
              </w:rPr>
              <w:t>server</w:t>
            </w:r>
            <w:r w:rsidRPr="00E04CDD">
              <w:rPr>
                <w:sz w:val="24"/>
                <w:szCs w:val="24"/>
              </w:rPr>
              <w:t>/</w:t>
            </w:r>
            <w:r w:rsidRPr="00E04CDD">
              <w:rPr>
                <w:sz w:val="24"/>
                <w:szCs w:val="24"/>
                <w:lang w:val="en-US"/>
              </w:rPr>
              <w:t>identity</w:t>
            </w:r>
            <w:r w:rsidRPr="00E04CDD">
              <w:rPr>
                <w:sz w:val="24"/>
                <w:szCs w:val="24"/>
              </w:rPr>
              <w:t>/</w:t>
            </w:r>
            <w:r w:rsidRPr="00E04CDD">
              <w:rPr>
                <w:sz w:val="24"/>
                <w:szCs w:val="24"/>
                <w:lang w:val="en-US"/>
              </w:rPr>
              <w:t>ad</w:t>
            </w:r>
            <w:r w:rsidRPr="00E04CDD">
              <w:rPr>
                <w:sz w:val="24"/>
                <w:szCs w:val="24"/>
              </w:rPr>
              <w:t>-</w:t>
            </w:r>
            <w:r w:rsidRPr="00E04CDD">
              <w:rPr>
                <w:sz w:val="24"/>
                <w:szCs w:val="24"/>
                <w:lang w:val="en-US"/>
              </w:rPr>
              <w:t>ds</w:t>
            </w:r>
            <w:r w:rsidRPr="00E04CDD">
              <w:rPr>
                <w:sz w:val="24"/>
                <w:szCs w:val="24"/>
              </w:rPr>
              <w:t>/</w:t>
            </w:r>
            <w:r w:rsidRPr="00E04CDD">
              <w:rPr>
                <w:sz w:val="24"/>
                <w:szCs w:val="24"/>
                <w:lang w:val="en-US"/>
              </w:rPr>
              <w:t>active</w:t>
            </w:r>
            <w:r w:rsidRPr="00E04CDD">
              <w:rPr>
                <w:sz w:val="24"/>
                <w:szCs w:val="24"/>
              </w:rPr>
              <w:t>-</w:t>
            </w:r>
            <w:r w:rsidRPr="00E04CDD">
              <w:rPr>
                <w:sz w:val="24"/>
                <w:szCs w:val="24"/>
                <w:lang w:val="en-US"/>
              </w:rPr>
              <w:t>directory</w:t>
            </w:r>
            <w:r w:rsidRPr="00E04CDD">
              <w:rPr>
                <w:sz w:val="24"/>
                <w:szCs w:val="24"/>
              </w:rPr>
              <w:t>-</w:t>
            </w:r>
            <w:r w:rsidRPr="00E04CDD">
              <w:rPr>
                <w:sz w:val="24"/>
                <w:szCs w:val="24"/>
                <w:lang w:val="en-US"/>
              </w:rPr>
              <w:t>domain</w:t>
            </w:r>
            <w:r w:rsidRPr="00E04CDD">
              <w:rPr>
                <w:sz w:val="24"/>
                <w:szCs w:val="24"/>
              </w:rPr>
              <w:t>-</w:t>
            </w:r>
            <w:r w:rsidRPr="00E04CDD">
              <w:rPr>
                <w:sz w:val="24"/>
                <w:szCs w:val="24"/>
                <w:lang w:val="en-US"/>
              </w:rPr>
              <w:t>services</w:t>
            </w:r>
            <w:r w:rsidRPr="00E04CDD">
              <w:rPr>
                <w:sz w:val="24"/>
                <w:szCs w:val="24"/>
              </w:rPr>
              <w:t>).</w:t>
            </w:r>
          </w:p>
        </w:tc>
      </w:tr>
      <w:tr w:rsidR="006C68DB" w:rsidRPr="001B6037" w14:paraId="6C49A9A2" w14:textId="77777777" w:rsidTr="00385C83">
        <w:trPr>
          <w:cantSplit/>
          <w:trHeight w:val="1254"/>
        </w:trPr>
        <w:tc>
          <w:tcPr>
            <w:tcW w:w="1980" w:type="dxa"/>
            <w:vMerge/>
            <w:vAlign w:val="center"/>
          </w:tcPr>
          <w:p w14:paraId="5611EA2E" w14:textId="6C79988B" w:rsidR="006C68DB" w:rsidRPr="009076C3" w:rsidRDefault="006C68DB" w:rsidP="006C68DB">
            <w:pPr>
              <w:pStyle w:val="Text15"/>
              <w:spacing w:line="240" w:lineRule="auto"/>
              <w:ind w:firstLine="0"/>
              <w:jc w:val="left"/>
              <w:rPr>
                <w:sz w:val="24"/>
                <w:szCs w:val="24"/>
                <w:lang w:val="en-US"/>
              </w:rPr>
            </w:pPr>
          </w:p>
        </w:tc>
        <w:tc>
          <w:tcPr>
            <w:tcW w:w="1477" w:type="dxa"/>
            <w:vAlign w:val="center"/>
          </w:tcPr>
          <w:p w14:paraId="0851CD97" w14:textId="1CF7792E" w:rsidR="006C68DB" w:rsidRPr="006C68DB" w:rsidRDefault="006C68DB" w:rsidP="006C68DB">
            <w:pPr>
              <w:pStyle w:val="Text15"/>
              <w:spacing w:line="240" w:lineRule="auto"/>
              <w:ind w:firstLine="0"/>
              <w:jc w:val="left"/>
              <w:rPr>
                <w:sz w:val="24"/>
                <w:szCs w:val="24"/>
                <w:lang w:val="en-US"/>
              </w:rPr>
            </w:pPr>
            <w:r>
              <w:rPr>
                <w:sz w:val="24"/>
                <w:szCs w:val="24"/>
                <w:lang w:val="en-US"/>
              </w:rPr>
              <w:t>Terminal Server</w:t>
            </w:r>
          </w:p>
        </w:tc>
        <w:tc>
          <w:tcPr>
            <w:tcW w:w="5610" w:type="dxa"/>
            <w:vAlign w:val="center"/>
          </w:tcPr>
          <w:p w14:paraId="4548DC64" w14:textId="076D46E2" w:rsidR="006C68DB" w:rsidRPr="006C68DB" w:rsidRDefault="006C68DB" w:rsidP="006C68DB">
            <w:pPr>
              <w:pStyle w:val="Text15"/>
              <w:spacing w:line="240" w:lineRule="auto"/>
              <w:ind w:firstLine="0"/>
              <w:jc w:val="left"/>
              <w:rPr>
                <w:sz w:val="24"/>
                <w:szCs w:val="24"/>
              </w:rPr>
            </w:pPr>
            <w:r>
              <w:rPr>
                <w:sz w:val="24"/>
                <w:szCs w:val="24"/>
              </w:rPr>
              <w:t>Сервис предоставляющий удаленный доступ к рабочему столу.</w:t>
            </w:r>
          </w:p>
        </w:tc>
      </w:tr>
      <w:tr w:rsidR="006C68DB" w:rsidRPr="001B6037" w14:paraId="563055C6" w14:textId="77777777" w:rsidTr="00385C83">
        <w:trPr>
          <w:cantSplit/>
          <w:trHeight w:val="1254"/>
        </w:trPr>
        <w:tc>
          <w:tcPr>
            <w:tcW w:w="1980" w:type="dxa"/>
            <w:vAlign w:val="center"/>
          </w:tcPr>
          <w:p w14:paraId="7D12DD72" w14:textId="2BDF925B" w:rsidR="006C68DB" w:rsidRPr="009076C3" w:rsidRDefault="006C68DB" w:rsidP="006C68DB">
            <w:pPr>
              <w:pStyle w:val="Text15"/>
              <w:spacing w:line="240" w:lineRule="auto"/>
              <w:ind w:firstLine="0"/>
              <w:jc w:val="left"/>
              <w:rPr>
                <w:sz w:val="24"/>
                <w:szCs w:val="24"/>
              </w:rPr>
            </w:pPr>
            <w:r w:rsidRPr="009076C3">
              <w:rPr>
                <w:sz w:val="24"/>
                <w:szCs w:val="24"/>
              </w:rPr>
              <w:t xml:space="preserve">Коммутатор </w:t>
            </w:r>
            <w:r w:rsidRPr="009076C3">
              <w:rPr>
                <w:sz w:val="24"/>
                <w:szCs w:val="24"/>
                <w:lang w:val="en-US"/>
              </w:rPr>
              <w:t>Cisco Catalyst 2960G</w:t>
            </w:r>
          </w:p>
        </w:tc>
        <w:tc>
          <w:tcPr>
            <w:tcW w:w="1477" w:type="dxa"/>
            <w:vAlign w:val="center"/>
          </w:tcPr>
          <w:p w14:paraId="57C66BA7" w14:textId="77777777" w:rsidR="006C68DB" w:rsidRPr="009076C3" w:rsidRDefault="006C68DB" w:rsidP="006C68DB">
            <w:pPr>
              <w:pStyle w:val="Text15"/>
              <w:spacing w:line="240" w:lineRule="auto"/>
              <w:ind w:firstLine="0"/>
              <w:jc w:val="left"/>
              <w:rPr>
                <w:sz w:val="24"/>
                <w:szCs w:val="24"/>
                <w:lang w:val="en-US"/>
              </w:rPr>
            </w:pPr>
          </w:p>
        </w:tc>
        <w:tc>
          <w:tcPr>
            <w:tcW w:w="5610" w:type="dxa"/>
            <w:vAlign w:val="center"/>
          </w:tcPr>
          <w:p w14:paraId="721CCEA4" w14:textId="10EA4282" w:rsidR="006C68DB" w:rsidRPr="009076C3" w:rsidRDefault="006C68DB" w:rsidP="006C68DB">
            <w:pPr>
              <w:pStyle w:val="Text15"/>
              <w:spacing w:line="240" w:lineRule="auto"/>
              <w:ind w:firstLine="0"/>
              <w:jc w:val="left"/>
              <w:rPr>
                <w:sz w:val="24"/>
                <w:szCs w:val="24"/>
              </w:rPr>
            </w:pPr>
            <w:r w:rsidRPr="009076C3">
              <w:rPr>
                <w:sz w:val="24"/>
                <w:szCs w:val="24"/>
              </w:rPr>
              <w:t xml:space="preserve">Сетевое устройство, работающее на втором уровне модели OSI и осуществляющее коммутацию кадров </w:t>
            </w:r>
            <w:proofErr w:type="spellStart"/>
            <w:r>
              <w:rPr>
                <w:sz w:val="24"/>
                <w:szCs w:val="24"/>
              </w:rPr>
              <w:t>Ethernet</w:t>
            </w:r>
            <w:proofErr w:type="spellEnd"/>
            <w:r>
              <w:rPr>
                <w:sz w:val="24"/>
                <w:szCs w:val="24"/>
              </w:rPr>
              <w:t xml:space="preserve"> на основе MAC-адресов.</w:t>
            </w:r>
          </w:p>
        </w:tc>
      </w:tr>
    </w:tbl>
    <w:p w14:paraId="398359F1" w14:textId="77777777" w:rsidR="001946CF" w:rsidRDefault="001946CF" w:rsidP="00F82D1C">
      <w:pPr>
        <w:pStyle w:val="Text15"/>
      </w:pPr>
    </w:p>
    <w:p w14:paraId="60FD9F04" w14:textId="205A0BCC" w:rsidR="00AC26D5" w:rsidRDefault="00AC26D5" w:rsidP="00F82D1C">
      <w:pPr>
        <w:pStyle w:val="Text15"/>
      </w:pPr>
      <w:r>
        <w:t>Кроме того, в сети кафедры расположены следующие устройства:</w:t>
      </w:r>
    </w:p>
    <w:p w14:paraId="7CCA3D55" w14:textId="16BCD748"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4000</w:t>
      </w:r>
    </w:p>
    <w:p w14:paraId="759FE0C2" w14:textId="012C01AB" w:rsidR="00AC26D5" w:rsidRDefault="00AC26D5" w:rsidP="00F82D1C">
      <w:pPr>
        <w:pStyle w:val="Text15"/>
        <w:numPr>
          <w:ilvl w:val="0"/>
          <w:numId w:val="29"/>
        </w:numPr>
      </w:pPr>
      <w:r>
        <w:t xml:space="preserve">3 точки доступа </w:t>
      </w:r>
      <w:proofErr w:type="spellStart"/>
      <w:r>
        <w:rPr>
          <w:lang w:val="en-US"/>
        </w:rPr>
        <w:t>UniFi</w:t>
      </w:r>
      <w:proofErr w:type="spellEnd"/>
      <w:r w:rsidRPr="00FC09DB">
        <w:t xml:space="preserve"> </w:t>
      </w:r>
      <w:r>
        <w:rPr>
          <w:lang w:val="en-US"/>
        </w:rPr>
        <w:t>AP</w:t>
      </w:r>
      <w:r>
        <w:t xml:space="preserve"> служащие для подключения к инфоко</w:t>
      </w:r>
      <w:r w:rsidR="00536C2D">
        <w:t>ммуникационной сети кафедры</w:t>
      </w:r>
      <w:r>
        <w:t xml:space="preserve"> беспроводных устройств</w:t>
      </w:r>
      <w:r w:rsidRPr="00B21048">
        <w:t>.</w:t>
      </w:r>
    </w:p>
    <w:p w14:paraId="117E6E7C" w14:textId="241AA9A1"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rsidR="00536C2D">
        <w:t>, размещенный в 28 аудитории</w:t>
      </w:r>
      <w:r w:rsidRPr="00DC66A2">
        <w:t>.</w:t>
      </w:r>
    </w:p>
    <w:p w14:paraId="3A615633" w14:textId="16730E59" w:rsidR="00AC26D5"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56FA16F7" w14:textId="4CFC46CF" w:rsidR="00536C2D" w:rsidRPr="00536C2D" w:rsidRDefault="00536C2D" w:rsidP="00F82D1C">
      <w:pPr>
        <w:pStyle w:val="Text15"/>
      </w:pPr>
      <w:r>
        <w:t>Стоит отметить, что в серверах в инфокоммуникационной сети кафедры активно используется виртуализация, а на виртуальных машинах располагаются различные операционные системы (</w:t>
      </w:r>
      <w:r>
        <w:rPr>
          <w:lang w:val="en-US"/>
        </w:rPr>
        <w:t>Windows</w:t>
      </w:r>
      <w:r w:rsidRPr="00536C2D">
        <w:t xml:space="preserve">, </w:t>
      </w:r>
      <w:r>
        <w:rPr>
          <w:lang w:val="en-US"/>
        </w:rPr>
        <w:t>Linux</w:t>
      </w:r>
      <w:r w:rsidRPr="00536C2D">
        <w:t xml:space="preserve">, </w:t>
      </w:r>
      <w:r>
        <w:rPr>
          <w:lang w:val="en-US"/>
        </w:rPr>
        <w:t>FreeBSD</w:t>
      </w:r>
      <w:r>
        <w:t>)</w:t>
      </w:r>
      <w:r w:rsidRPr="00536C2D">
        <w:t xml:space="preserve">, </w:t>
      </w:r>
      <w:r>
        <w:t>что потребует создания и редактирования различных шаблонов, как минимум для каждой из операционных систем.</w:t>
      </w:r>
    </w:p>
    <w:p w14:paraId="722D0DCC" w14:textId="75B1061B" w:rsidR="00536C2D" w:rsidRDefault="00AC26D5" w:rsidP="00536C2D">
      <w:pPr>
        <w:pStyle w:val="Text15"/>
        <w:jc w:val="left"/>
      </w:pPr>
      <w:r w:rsidRPr="00B44BB8">
        <w:t>Топологию инфокоммуникационной сети кафедр</w:t>
      </w:r>
      <w:r w:rsidR="004F134A">
        <w:t xml:space="preserve">ы </w:t>
      </w:r>
      <w:proofErr w:type="spellStart"/>
      <w:r w:rsidR="004F134A">
        <w:t>ТиИС</w:t>
      </w:r>
      <w:proofErr w:type="spellEnd"/>
      <w:r w:rsidR="004F134A">
        <w:t xml:space="preserve"> можно увидеть на </w:t>
      </w:r>
      <w:r w:rsidR="00AB4252">
        <w:t>рисунке 1</w:t>
      </w:r>
      <w:r w:rsidR="00BF6DD7">
        <w:t>.</w:t>
      </w:r>
    </w:p>
    <w:p w14:paraId="0D5837C0" w14:textId="5C7F0ABA" w:rsidR="00822A51" w:rsidRDefault="00E46064" w:rsidP="00822A51">
      <w:pPr>
        <w:pStyle w:val="Text15"/>
        <w:keepNext/>
        <w:ind w:firstLine="0"/>
        <w:jc w:val="left"/>
      </w:pPr>
      <w:r>
        <w:rPr>
          <w:noProof/>
        </w:rPr>
        <w:lastRenderedPageBreak/>
        <w:drawing>
          <wp:inline distT="0" distB="0" distL="0" distR="0" wp14:anchorId="10CB5964" wp14:editId="02080CD3">
            <wp:extent cx="5760085" cy="4940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png"/>
                    <pic:cNvPicPr/>
                  </pic:nvPicPr>
                  <pic:blipFill>
                    <a:blip r:embed="rId9">
                      <a:extLst>
                        <a:ext uri="{28A0092B-C50C-407E-A947-70E740481C1C}">
                          <a14:useLocalDpi xmlns:a14="http://schemas.microsoft.com/office/drawing/2010/main" val="0"/>
                        </a:ext>
                      </a:extLst>
                    </a:blip>
                    <a:stretch>
                      <a:fillRect/>
                    </a:stretch>
                  </pic:blipFill>
                  <pic:spPr>
                    <a:xfrm>
                      <a:off x="0" y="0"/>
                      <a:ext cx="5760085" cy="4940300"/>
                    </a:xfrm>
                    <a:prstGeom prst="rect">
                      <a:avLst/>
                    </a:prstGeom>
                  </pic:spPr>
                </pic:pic>
              </a:graphicData>
            </a:graphic>
          </wp:inline>
        </w:drawing>
      </w:r>
    </w:p>
    <w:p w14:paraId="4334C37C" w14:textId="72567106" w:rsidR="00AC26D5" w:rsidRPr="00822A51" w:rsidRDefault="00822A51" w:rsidP="00822A51">
      <w:pPr>
        <w:pStyle w:val="af4"/>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01079F">
        <w:rPr>
          <w:noProof/>
          <w:sz w:val="24"/>
          <w:szCs w:val="24"/>
        </w:rPr>
        <w:t>1</w:t>
      </w:r>
      <w:r w:rsidRPr="00822A51">
        <w:rPr>
          <w:sz w:val="24"/>
          <w:szCs w:val="24"/>
        </w:rPr>
        <w:fldChar w:fldCharType="end"/>
      </w:r>
      <w:r w:rsidRPr="00822A51">
        <w:rPr>
          <w:sz w:val="24"/>
          <w:szCs w:val="24"/>
        </w:rPr>
        <w:t xml:space="preserve">. Схема сети и сервисов инфокоммуникационной сети кафедры </w:t>
      </w:r>
      <w:proofErr w:type="spellStart"/>
      <w:r w:rsidRPr="00822A51">
        <w:rPr>
          <w:sz w:val="24"/>
          <w:szCs w:val="24"/>
        </w:rPr>
        <w:t>ТиИС</w:t>
      </w:r>
      <w:proofErr w:type="spellEnd"/>
    </w:p>
    <w:p w14:paraId="6E2F1230" w14:textId="064679E1" w:rsidR="00BF6DD7" w:rsidRDefault="00BF6DD7" w:rsidP="00F82D1C">
      <w:pPr>
        <w:pStyle w:val="Text15"/>
      </w:pPr>
      <w:r>
        <w:t>После исследования имеющейся инфокоммуникационной сети</w:t>
      </w:r>
      <w:r w:rsidR="00034682">
        <w:t xml:space="preserve"> </w:t>
      </w:r>
      <w:r>
        <w:t xml:space="preserve">была составлена </w:t>
      </w:r>
      <w:r w:rsidR="00EC7BA7">
        <w:t>таблица</w:t>
      </w:r>
      <w:r w:rsidR="006C68DB">
        <w:t xml:space="preserve"> 4 «</w:t>
      </w:r>
      <w:r w:rsidR="006C68DB" w:rsidRPr="006C68DB">
        <w:t>Сервисы и оборудование к</w:t>
      </w:r>
      <w:r w:rsidR="006C68DB" w:rsidRPr="00F04AAB">
        <w:rPr>
          <w:sz w:val="24"/>
          <w:szCs w:val="24"/>
        </w:rPr>
        <w:t xml:space="preserve"> </w:t>
      </w:r>
      <w:r w:rsidR="006C68DB" w:rsidRPr="006C68DB">
        <w:t>мониторингу</w:t>
      </w:r>
      <w:r w:rsidR="006C68DB">
        <w:rPr>
          <w:sz w:val="24"/>
          <w:szCs w:val="24"/>
        </w:rPr>
        <w:t>»</w:t>
      </w:r>
      <w:r>
        <w:t xml:space="preserve"> в которой были выделены основные метрики и технологии мониторинга имеющегося оборудования и виртуальных машин.</w:t>
      </w:r>
    </w:p>
    <w:p w14:paraId="25A14DD2" w14:textId="3AF87E90" w:rsidR="00034682" w:rsidRPr="00F04AAB" w:rsidRDefault="00034682" w:rsidP="00034682">
      <w:pPr>
        <w:pStyle w:val="af4"/>
        <w:keepNext/>
        <w:rPr>
          <w:sz w:val="24"/>
          <w:szCs w:val="24"/>
        </w:rPr>
      </w:pPr>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1079F">
        <w:rPr>
          <w:noProof/>
          <w:sz w:val="24"/>
          <w:szCs w:val="24"/>
        </w:rPr>
        <w:t>4</w:t>
      </w:r>
      <w:r w:rsidR="0096397A" w:rsidRPr="00F04AAB">
        <w:rPr>
          <w:noProof/>
          <w:sz w:val="24"/>
          <w:szCs w:val="24"/>
        </w:rPr>
        <w:fldChar w:fldCharType="end"/>
      </w:r>
      <w:r w:rsidRPr="00F04AAB">
        <w:rPr>
          <w:sz w:val="24"/>
          <w:szCs w:val="24"/>
        </w:rPr>
        <w:t xml:space="preserve"> Сервисы и оборудование к мониторингу</w:t>
      </w:r>
    </w:p>
    <w:tbl>
      <w:tblPr>
        <w:tblStyle w:val="afb"/>
        <w:tblW w:w="0" w:type="auto"/>
        <w:tblLook w:val="04A0" w:firstRow="1" w:lastRow="0" w:firstColumn="1" w:lastColumn="0" w:noHBand="0" w:noVBand="1"/>
      </w:tblPr>
      <w:tblGrid>
        <w:gridCol w:w="1810"/>
        <w:gridCol w:w="1810"/>
        <w:gridCol w:w="1826"/>
        <w:gridCol w:w="3480"/>
      </w:tblGrid>
      <w:tr w:rsidR="00BF6DD7" w14:paraId="38ED70A4" w14:textId="77777777" w:rsidTr="00385C83">
        <w:trPr>
          <w:cantSplit/>
          <w:tblHeader/>
        </w:trPr>
        <w:tc>
          <w:tcPr>
            <w:tcW w:w="1810" w:type="dxa"/>
            <w:vAlign w:val="center"/>
          </w:tcPr>
          <w:p w14:paraId="6BAD76C1" w14:textId="36F76124" w:rsidR="00BF6DD7" w:rsidRPr="00385C83" w:rsidRDefault="00BF6DD7" w:rsidP="00385C83">
            <w:pPr>
              <w:pStyle w:val="Text15"/>
              <w:ind w:firstLine="0"/>
              <w:jc w:val="center"/>
              <w:rPr>
                <w:b/>
                <w:bCs/>
                <w:sz w:val="24"/>
                <w:szCs w:val="24"/>
              </w:rPr>
            </w:pPr>
            <w:r w:rsidRPr="00385C83">
              <w:rPr>
                <w:b/>
                <w:bCs/>
                <w:sz w:val="24"/>
                <w:szCs w:val="24"/>
              </w:rPr>
              <w:t>Оборудование или сервис</w:t>
            </w:r>
          </w:p>
        </w:tc>
        <w:tc>
          <w:tcPr>
            <w:tcW w:w="1810" w:type="dxa"/>
            <w:vAlign w:val="center"/>
          </w:tcPr>
          <w:p w14:paraId="78B1C1EC" w14:textId="38F5FF6A" w:rsidR="00BF6DD7" w:rsidRPr="00385C83" w:rsidRDefault="00034682" w:rsidP="00385C83">
            <w:pPr>
              <w:pStyle w:val="Text15"/>
              <w:ind w:firstLine="0"/>
              <w:jc w:val="center"/>
              <w:rPr>
                <w:b/>
                <w:bCs/>
                <w:sz w:val="24"/>
                <w:szCs w:val="24"/>
              </w:rPr>
            </w:pPr>
            <w:r w:rsidRPr="00385C83">
              <w:rPr>
                <w:b/>
                <w:bCs/>
                <w:sz w:val="24"/>
                <w:szCs w:val="24"/>
              </w:rPr>
              <w:t>Способ мониторинга</w:t>
            </w:r>
          </w:p>
        </w:tc>
        <w:tc>
          <w:tcPr>
            <w:tcW w:w="1826" w:type="dxa"/>
            <w:vAlign w:val="center"/>
          </w:tcPr>
          <w:p w14:paraId="56697C96" w14:textId="6744D5DF" w:rsidR="00BF6DD7" w:rsidRPr="00D509E1" w:rsidRDefault="00034682" w:rsidP="00385C83">
            <w:pPr>
              <w:pStyle w:val="Text15"/>
              <w:ind w:firstLine="0"/>
              <w:jc w:val="center"/>
              <w:rPr>
                <w:b/>
                <w:bCs/>
                <w:sz w:val="24"/>
                <w:szCs w:val="24"/>
              </w:rPr>
            </w:pPr>
            <w:r w:rsidRPr="00385C83">
              <w:rPr>
                <w:b/>
                <w:bCs/>
                <w:sz w:val="24"/>
                <w:szCs w:val="24"/>
              </w:rPr>
              <w:t xml:space="preserve">Внутренний </w:t>
            </w:r>
            <w:proofErr w:type="spellStart"/>
            <w:r w:rsidRPr="00385C83">
              <w:rPr>
                <w:b/>
                <w:bCs/>
                <w:sz w:val="24"/>
                <w:szCs w:val="24"/>
                <w:lang w:val="en-US"/>
              </w:rPr>
              <w:t>ip</w:t>
            </w:r>
            <w:r w:rsidR="00D509E1">
              <w:rPr>
                <w:b/>
                <w:bCs/>
                <w:sz w:val="24"/>
                <w:szCs w:val="24"/>
                <w:lang w:val="en-US"/>
              </w:rPr>
              <w:t>-адрес</w:t>
            </w:r>
            <w:proofErr w:type="spellEnd"/>
          </w:p>
        </w:tc>
        <w:tc>
          <w:tcPr>
            <w:tcW w:w="3480" w:type="dxa"/>
            <w:vAlign w:val="center"/>
          </w:tcPr>
          <w:p w14:paraId="27DD5817" w14:textId="17788508" w:rsidR="00BF6DD7" w:rsidRPr="00385C83" w:rsidRDefault="00034682" w:rsidP="00385C83">
            <w:pPr>
              <w:pStyle w:val="Text15"/>
              <w:ind w:firstLine="0"/>
              <w:jc w:val="center"/>
              <w:rPr>
                <w:b/>
                <w:bCs/>
                <w:sz w:val="24"/>
                <w:szCs w:val="24"/>
              </w:rPr>
            </w:pPr>
            <w:r w:rsidRPr="00385C83">
              <w:rPr>
                <w:b/>
                <w:bCs/>
                <w:sz w:val="24"/>
                <w:szCs w:val="24"/>
              </w:rPr>
              <w:t>Необходим сбор данных.</w:t>
            </w:r>
          </w:p>
        </w:tc>
      </w:tr>
      <w:tr w:rsidR="00BF6DD7" w14:paraId="62949706" w14:textId="77777777" w:rsidTr="00385C83">
        <w:trPr>
          <w:cantSplit/>
          <w:trHeight w:val="856"/>
        </w:trPr>
        <w:tc>
          <w:tcPr>
            <w:tcW w:w="1810" w:type="dxa"/>
            <w:vAlign w:val="center"/>
          </w:tcPr>
          <w:p w14:paraId="08070F09" w14:textId="558E9CA8" w:rsidR="00BF6DD7" w:rsidRPr="00BF6DD7" w:rsidRDefault="00BF6DD7" w:rsidP="00385C83">
            <w:pPr>
              <w:pStyle w:val="Text15"/>
              <w:spacing w:line="240" w:lineRule="auto"/>
              <w:ind w:firstLine="0"/>
              <w:jc w:val="left"/>
              <w:rPr>
                <w:sz w:val="24"/>
                <w:szCs w:val="24"/>
                <w:lang w:val="en-US"/>
              </w:rPr>
            </w:pPr>
            <w:r w:rsidRPr="00BF6DD7">
              <w:rPr>
                <w:sz w:val="24"/>
                <w:szCs w:val="24"/>
              </w:rPr>
              <w:t>Коммутаторы</w:t>
            </w:r>
            <w:r w:rsidRPr="00BF6DD7">
              <w:rPr>
                <w:sz w:val="24"/>
                <w:szCs w:val="24"/>
                <w:lang w:val="en-US"/>
              </w:rPr>
              <w:t xml:space="preserve"> cisco</w:t>
            </w:r>
            <w:r w:rsidRPr="00BF6DD7">
              <w:rPr>
                <w:sz w:val="24"/>
                <w:szCs w:val="24"/>
              </w:rPr>
              <w:t xml:space="preserve"> </w:t>
            </w:r>
            <w:r>
              <w:rPr>
                <w:sz w:val="24"/>
                <w:szCs w:val="24"/>
                <w:lang w:val="en-US"/>
              </w:rPr>
              <w:t>2960</w:t>
            </w:r>
          </w:p>
        </w:tc>
        <w:tc>
          <w:tcPr>
            <w:tcW w:w="1810" w:type="dxa"/>
            <w:vAlign w:val="center"/>
          </w:tcPr>
          <w:p w14:paraId="11D87C60" w14:textId="305F647B"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SNMPv2</w:t>
            </w:r>
          </w:p>
        </w:tc>
        <w:tc>
          <w:tcPr>
            <w:tcW w:w="1826" w:type="dxa"/>
            <w:vAlign w:val="center"/>
          </w:tcPr>
          <w:p w14:paraId="54783513" w14:textId="77777777"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192.168.0.2</w:t>
            </w:r>
          </w:p>
          <w:p w14:paraId="392839E1" w14:textId="40B12B00"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192.168.0.216</w:t>
            </w:r>
          </w:p>
        </w:tc>
        <w:tc>
          <w:tcPr>
            <w:tcW w:w="3480" w:type="dxa"/>
            <w:vAlign w:val="center"/>
          </w:tcPr>
          <w:p w14:paraId="57413FC2" w14:textId="23FF7575" w:rsidR="00BF6DD7" w:rsidRPr="00BF6DD7" w:rsidRDefault="00034682" w:rsidP="00385C83">
            <w:pPr>
              <w:pStyle w:val="Text15"/>
              <w:spacing w:line="240" w:lineRule="auto"/>
              <w:ind w:firstLine="0"/>
              <w:jc w:val="left"/>
              <w:rPr>
                <w:sz w:val="24"/>
                <w:szCs w:val="24"/>
              </w:rPr>
            </w:pPr>
            <w:r>
              <w:rPr>
                <w:sz w:val="24"/>
                <w:szCs w:val="24"/>
              </w:rPr>
              <w:t>Сетевые интерфейсы, состояние коммутатора и ОС</w:t>
            </w:r>
          </w:p>
        </w:tc>
      </w:tr>
      <w:tr w:rsidR="00BF6DD7" w14:paraId="45787E1E" w14:textId="77777777" w:rsidTr="00385C83">
        <w:trPr>
          <w:cantSplit/>
          <w:trHeight w:val="722"/>
        </w:trPr>
        <w:tc>
          <w:tcPr>
            <w:tcW w:w="1810" w:type="dxa"/>
            <w:vAlign w:val="center"/>
          </w:tcPr>
          <w:p w14:paraId="7972BA30" w14:textId="264A298F" w:rsidR="00BF6DD7" w:rsidRPr="00BF6DD7" w:rsidRDefault="00BF6DD7" w:rsidP="00385C83">
            <w:pPr>
              <w:pStyle w:val="Text15"/>
              <w:spacing w:line="240" w:lineRule="auto"/>
              <w:ind w:firstLine="0"/>
              <w:jc w:val="left"/>
              <w:rPr>
                <w:sz w:val="24"/>
                <w:szCs w:val="24"/>
                <w:lang w:val="en-US"/>
              </w:rPr>
            </w:pPr>
            <w:r>
              <w:rPr>
                <w:sz w:val="24"/>
                <w:szCs w:val="24"/>
                <w:lang w:val="en-US"/>
              </w:rPr>
              <w:t>VMware</w:t>
            </w:r>
          </w:p>
        </w:tc>
        <w:tc>
          <w:tcPr>
            <w:tcW w:w="1810" w:type="dxa"/>
            <w:vAlign w:val="center"/>
          </w:tcPr>
          <w:p w14:paraId="415DAAB0" w14:textId="685B1587" w:rsidR="00BF6DD7" w:rsidRPr="00BF6DD7" w:rsidRDefault="00BF6DD7" w:rsidP="00385C83">
            <w:pPr>
              <w:pStyle w:val="Text15"/>
              <w:spacing w:line="240" w:lineRule="auto"/>
              <w:ind w:firstLine="0"/>
              <w:jc w:val="left"/>
              <w:rPr>
                <w:sz w:val="24"/>
                <w:szCs w:val="24"/>
                <w:lang w:val="en-US"/>
              </w:rPr>
            </w:pPr>
            <w:r>
              <w:rPr>
                <w:sz w:val="24"/>
                <w:szCs w:val="24"/>
                <w:lang w:val="en-US"/>
              </w:rPr>
              <w:t>ICMP ping</w:t>
            </w:r>
          </w:p>
        </w:tc>
        <w:tc>
          <w:tcPr>
            <w:tcW w:w="1826" w:type="dxa"/>
            <w:vAlign w:val="center"/>
          </w:tcPr>
          <w:p w14:paraId="2FB66907" w14:textId="77777777" w:rsidR="00BF6DD7" w:rsidRDefault="00BF6DD7" w:rsidP="00385C83">
            <w:pPr>
              <w:pStyle w:val="Text15"/>
              <w:spacing w:line="240" w:lineRule="auto"/>
              <w:ind w:firstLine="0"/>
              <w:jc w:val="left"/>
              <w:rPr>
                <w:sz w:val="24"/>
                <w:szCs w:val="24"/>
                <w:lang w:val="en-US"/>
              </w:rPr>
            </w:pPr>
            <w:r>
              <w:rPr>
                <w:sz w:val="24"/>
                <w:szCs w:val="24"/>
                <w:lang w:val="en-US"/>
              </w:rPr>
              <w:t>192.168.0.7</w:t>
            </w:r>
          </w:p>
          <w:p w14:paraId="416A0777" w14:textId="412CB9ED" w:rsidR="00BF6DD7" w:rsidRPr="00BF6DD7" w:rsidRDefault="00BF6DD7" w:rsidP="00385C83">
            <w:pPr>
              <w:pStyle w:val="Text15"/>
              <w:spacing w:line="240" w:lineRule="auto"/>
              <w:ind w:firstLine="0"/>
              <w:jc w:val="left"/>
              <w:rPr>
                <w:sz w:val="24"/>
                <w:szCs w:val="24"/>
                <w:lang w:val="en-US"/>
              </w:rPr>
            </w:pPr>
            <w:r>
              <w:rPr>
                <w:sz w:val="24"/>
                <w:szCs w:val="24"/>
                <w:lang w:val="en-US"/>
              </w:rPr>
              <w:t>192.168.0.8</w:t>
            </w:r>
          </w:p>
        </w:tc>
        <w:tc>
          <w:tcPr>
            <w:tcW w:w="3480" w:type="dxa"/>
            <w:vAlign w:val="center"/>
          </w:tcPr>
          <w:p w14:paraId="1BAD3ECB" w14:textId="3B0911FC" w:rsidR="00BF6DD7" w:rsidRPr="00BF6DD7" w:rsidRDefault="00034682" w:rsidP="00385C83">
            <w:pPr>
              <w:pStyle w:val="Text15"/>
              <w:spacing w:line="240" w:lineRule="auto"/>
              <w:ind w:firstLine="0"/>
              <w:jc w:val="left"/>
              <w:rPr>
                <w:sz w:val="24"/>
                <w:szCs w:val="24"/>
              </w:rPr>
            </w:pPr>
            <w:r>
              <w:rPr>
                <w:sz w:val="24"/>
                <w:szCs w:val="24"/>
              </w:rPr>
              <w:t>Доступность</w:t>
            </w:r>
          </w:p>
        </w:tc>
      </w:tr>
      <w:tr w:rsidR="00BF6DD7" w14:paraId="5C1A0715" w14:textId="77777777" w:rsidTr="00385C83">
        <w:trPr>
          <w:cantSplit/>
          <w:trHeight w:val="846"/>
        </w:trPr>
        <w:tc>
          <w:tcPr>
            <w:tcW w:w="1810" w:type="dxa"/>
            <w:vAlign w:val="center"/>
          </w:tcPr>
          <w:p w14:paraId="3A8B2ABA" w14:textId="66AA31EA" w:rsidR="00BF6DD7" w:rsidRPr="00BF6DD7" w:rsidRDefault="00BF6DD7" w:rsidP="00385C83">
            <w:pPr>
              <w:pStyle w:val="Text15"/>
              <w:spacing w:line="240" w:lineRule="auto"/>
              <w:ind w:firstLine="0"/>
              <w:jc w:val="left"/>
              <w:rPr>
                <w:sz w:val="24"/>
                <w:szCs w:val="24"/>
                <w:lang w:val="en-US"/>
              </w:rPr>
            </w:pPr>
            <w:r>
              <w:rPr>
                <w:sz w:val="24"/>
                <w:szCs w:val="24"/>
                <w:lang w:val="en-US"/>
              </w:rPr>
              <w:t>Hyper-V</w:t>
            </w:r>
          </w:p>
        </w:tc>
        <w:tc>
          <w:tcPr>
            <w:tcW w:w="1810" w:type="dxa"/>
            <w:vAlign w:val="center"/>
          </w:tcPr>
          <w:p w14:paraId="07F2F5A5" w14:textId="1B6659BC" w:rsidR="00BF6DD7" w:rsidRPr="00536C2D" w:rsidRDefault="00034682" w:rsidP="00385C83">
            <w:pPr>
              <w:pStyle w:val="Text15"/>
              <w:spacing w:line="240" w:lineRule="auto"/>
              <w:ind w:firstLine="0"/>
              <w:jc w:val="left"/>
              <w:rPr>
                <w:sz w:val="24"/>
                <w:szCs w:val="24"/>
              </w:rPr>
            </w:pPr>
            <w:r>
              <w:rPr>
                <w:sz w:val="24"/>
                <w:szCs w:val="24"/>
                <w:lang w:val="en-US"/>
              </w:rPr>
              <w:t>Agent</w:t>
            </w:r>
            <w:r w:rsidR="00536C2D">
              <w:rPr>
                <w:sz w:val="24"/>
                <w:szCs w:val="24"/>
              </w:rPr>
              <w:t xml:space="preserve"> (</w:t>
            </w:r>
            <w:r w:rsidR="00536C2D">
              <w:rPr>
                <w:sz w:val="24"/>
                <w:szCs w:val="24"/>
                <w:lang w:val="en-US"/>
              </w:rPr>
              <w:t>Windows</w:t>
            </w:r>
            <w:r w:rsidR="00536C2D">
              <w:rPr>
                <w:sz w:val="24"/>
                <w:szCs w:val="24"/>
              </w:rPr>
              <w:t>)</w:t>
            </w:r>
          </w:p>
        </w:tc>
        <w:tc>
          <w:tcPr>
            <w:tcW w:w="1826" w:type="dxa"/>
            <w:vAlign w:val="center"/>
          </w:tcPr>
          <w:p w14:paraId="138D358A" w14:textId="77777777" w:rsidR="00BF6DD7" w:rsidRDefault="00BF6DD7" w:rsidP="00385C83">
            <w:pPr>
              <w:pStyle w:val="Text15"/>
              <w:spacing w:line="240" w:lineRule="auto"/>
              <w:ind w:firstLine="0"/>
              <w:jc w:val="left"/>
              <w:rPr>
                <w:sz w:val="24"/>
                <w:szCs w:val="24"/>
                <w:lang w:val="en-US"/>
              </w:rPr>
            </w:pPr>
            <w:r>
              <w:rPr>
                <w:sz w:val="24"/>
                <w:szCs w:val="24"/>
                <w:lang w:val="en-US"/>
              </w:rPr>
              <w:t>192.168.0.251</w:t>
            </w:r>
          </w:p>
          <w:p w14:paraId="0EC666C7" w14:textId="67A39D5C" w:rsidR="00BF6DD7" w:rsidRPr="00BF6DD7" w:rsidRDefault="00BF6DD7" w:rsidP="00385C83">
            <w:pPr>
              <w:pStyle w:val="Text15"/>
              <w:spacing w:line="240" w:lineRule="auto"/>
              <w:ind w:firstLine="0"/>
              <w:jc w:val="left"/>
              <w:rPr>
                <w:sz w:val="24"/>
                <w:szCs w:val="24"/>
                <w:lang w:val="en-US"/>
              </w:rPr>
            </w:pPr>
            <w:r>
              <w:rPr>
                <w:sz w:val="24"/>
                <w:szCs w:val="24"/>
                <w:lang w:val="en-US"/>
              </w:rPr>
              <w:t>192.168.0.252</w:t>
            </w:r>
          </w:p>
        </w:tc>
        <w:tc>
          <w:tcPr>
            <w:tcW w:w="3480" w:type="dxa"/>
            <w:vAlign w:val="center"/>
          </w:tcPr>
          <w:p w14:paraId="6C619DBB" w14:textId="5FA46219" w:rsidR="00BF6DD7" w:rsidRPr="00536C2D" w:rsidRDefault="00536C2D" w:rsidP="009F37F2">
            <w:pPr>
              <w:pStyle w:val="Text15"/>
              <w:spacing w:line="240" w:lineRule="auto"/>
              <w:ind w:firstLine="0"/>
              <w:jc w:val="left"/>
              <w:rPr>
                <w:sz w:val="24"/>
                <w:szCs w:val="24"/>
              </w:rPr>
            </w:pPr>
            <w:r>
              <w:rPr>
                <w:sz w:val="24"/>
                <w:szCs w:val="24"/>
              </w:rPr>
              <w:t>Состояние ОС</w:t>
            </w:r>
            <w:r w:rsidR="009F37F2">
              <w:rPr>
                <w:sz w:val="24"/>
                <w:szCs w:val="24"/>
              </w:rPr>
              <w:t>, доступность</w:t>
            </w:r>
          </w:p>
        </w:tc>
      </w:tr>
      <w:tr w:rsidR="00BF6DD7" w14:paraId="18EAF1E6" w14:textId="77777777" w:rsidTr="00385C83">
        <w:trPr>
          <w:cantSplit/>
          <w:trHeight w:val="880"/>
        </w:trPr>
        <w:tc>
          <w:tcPr>
            <w:tcW w:w="1810" w:type="dxa"/>
            <w:vAlign w:val="center"/>
          </w:tcPr>
          <w:p w14:paraId="6D8E915C" w14:textId="4C358065" w:rsidR="00BF6DD7" w:rsidRPr="00BF6DD7" w:rsidRDefault="00BF6DD7" w:rsidP="00385C83">
            <w:pPr>
              <w:pStyle w:val="Text15"/>
              <w:spacing w:line="240" w:lineRule="auto"/>
              <w:ind w:firstLine="0"/>
              <w:jc w:val="left"/>
              <w:rPr>
                <w:sz w:val="24"/>
                <w:szCs w:val="24"/>
                <w:lang w:val="en-US"/>
              </w:rPr>
            </w:pPr>
            <w:r>
              <w:rPr>
                <w:sz w:val="24"/>
                <w:szCs w:val="24"/>
                <w:lang w:val="en-US"/>
              </w:rPr>
              <w:lastRenderedPageBreak/>
              <w:t>Gateway</w:t>
            </w:r>
          </w:p>
        </w:tc>
        <w:tc>
          <w:tcPr>
            <w:tcW w:w="1810" w:type="dxa"/>
            <w:vAlign w:val="center"/>
          </w:tcPr>
          <w:p w14:paraId="116B635F" w14:textId="48E1EACD" w:rsidR="00BF6DD7" w:rsidRPr="00BF6DD7" w:rsidRDefault="00BF6DD7" w:rsidP="00385C83">
            <w:pPr>
              <w:pStyle w:val="Text15"/>
              <w:spacing w:line="240" w:lineRule="auto"/>
              <w:ind w:firstLine="0"/>
              <w:jc w:val="left"/>
              <w:rPr>
                <w:sz w:val="24"/>
                <w:szCs w:val="24"/>
                <w:lang w:val="en-US"/>
              </w:rPr>
            </w:pPr>
            <w:r>
              <w:rPr>
                <w:sz w:val="24"/>
                <w:szCs w:val="24"/>
                <w:lang w:val="en-US"/>
              </w:rPr>
              <w:t>Agent (FreeBSD)</w:t>
            </w:r>
          </w:p>
        </w:tc>
        <w:tc>
          <w:tcPr>
            <w:tcW w:w="1826" w:type="dxa"/>
            <w:vAlign w:val="center"/>
          </w:tcPr>
          <w:p w14:paraId="5FCFEB2F" w14:textId="343914FF" w:rsidR="00BF6DD7" w:rsidRPr="00BF6DD7" w:rsidRDefault="00BF6DD7" w:rsidP="00385C83">
            <w:pPr>
              <w:pStyle w:val="Text15"/>
              <w:spacing w:line="240" w:lineRule="auto"/>
              <w:ind w:firstLine="0"/>
              <w:jc w:val="left"/>
              <w:rPr>
                <w:sz w:val="24"/>
                <w:szCs w:val="24"/>
                <w:lang w:val="en-US"/>
              </w:rPr>
            </w:pPr>
            <w:r>
              <w:rPr>
                <w:sz w:val="24"/>
                <w:szCs w:val="24"/>
                <w:lang w:val="en-US"/>
              </w:rPr>
              <w:t>192.168.0.1</w:t>
            </w:r>
          </w:p>
        </w:tc>
        <w:tc>
          <w:tcPr>
            <w:tcW w:w="3480" w:type="dxa"/>
            <w:vAlign w:val="center"/>
          </w:tcPr>
          <w:p w14:paraId="467E4257" w14:textId="51C83E22" w:rsidR="00BF6DD7" w:rsidRPr="00BF6DD7" w:rsidRDefault="00536C2D" w:rsidP="00385C83">
            <w:pPr>
              <w:pStyle w:val="Text15"/>
              <w:spacing w:line="240" w:lineRule="auto"/>
              <w:ind w:firstLine="0"/>
              <w:jc w:val="left"/>
              <w:rPr>
                <w:sz w:val="24"/>
                <w:szCs w:val="24"/>
              </w:rPr>
            </w:pPr>
            <w:r>
              <w:rPr>
                <w:sz w:val="24"/>
                <w:szCs w:val="24"/>
              </w:rPr>
              <w:t>Состояние ОС, особое внимание к сетевым интерфейсам</w:t>
            </w:r>
          </w:p>
        </w:tc>
      </w:tr>
      <w:tr w:rsidR="00BF6DD7" w14:paraId="3F7C10D6" w14:textId="77777777" w:rsidTr="00385C83">
        <w:trPr>
          <w:cantSplit/>
        </w:trPr>
        <w:tc>
          <w:tcPr>
            <w:tcW w:w="1810" w:type="dxa"/>
            <w:vAlign w:val="center"/>
          </w:tcPr>
          <w:p w14:paraId="084ECAEB" w14:textId="01E919CA" w:rsidR="00BF6DD7" w:rsidRPr="00BF6DD7" w:rsidRDefault="00BF6DD7" w:rsidP="00385C83">
            <w:pPr>
              <w:pStyle w:val="Text15"/>
              <w:spacing w:line="240" w:lineRule="auto"/>
              <w:ind w:firstLine="0"/>
              <w:jc w:val="left"/>
              <w:rPr>
                <w:sz w:val="24"/>
                <w:szCs w:val="24"/>
              </w:rPr>
            </w:pPr>
            <w:r>
              <w:rPr>
                <w:sz w:val="24"/>
                <w:szCs w:val="24"/>
                <w:lang w:val="en-US"/>
              </w:rPr>
              <w:t xml:space="preserve">DC </w:t>
            </w:r>
            <w:r>
              <w:rPr>
                <w:sz w:val="24"/>
                <w:szCs w:val="24"/>
              </w:rPr>
              <w:t>сервера</w:t>
            </w:r>
          </w:p>
        </w:tc>
        <w:tc>
          <w:tcPr>
            <w:tcW w:w="1810" w:type="dxa"/>
            <w:vAlign w:val="center"/>
          </w:tcPr>
          <w:p w14:paraId="51CB3BFD" w14:textId="252913ED" w:rsidR="00BF6DD7" w:rsidRPr="00BF6DD7" w:rsidRDefault="00BF6DD7" w:rsidP="00385C83">
            <w:pPr>
              <w:pStyle w:val="Text15"/>
              <w:spacing w:line="240" w:lineRule="auto"/>
              <w:ind w:firstLine="0"/>
              <w:jc w:val="left"/>
              <w:rPr>
                <w:sz w:val="24"/>
                <w:szCs w:val="24"/>
                <w:lang w:val="en-US"/>
              </w:rPr>
            </w:pPr>
            <w:r>
              <w:rPr>
                <w:sz w:val="24"/>
                <w:szCs w:val="24"/>
                <w:lang w:val="en-US"/>
              </w:rPr>
              <w:t>Agent (Windows)</w:t>
            </w:r>
          </w:p>
        </w:tc>
        <w:tc>
          <w:tcPr>
            <w:tcW w:w="1826" w:type="dxa"/>
            <w:vAlign w:val="center"/>
          </w:tcPr>
          <w:p w14:paraId="36A68EE1" w14:textId="77777777" w:rsidR="00BF6DD7" w:rsidRDefault="00BF6DD7" w:rsidP="00385C83">
            <w:pPr>
              <w:pStyle w:val="Text15"/>
              <w:spacing w:line="240" w:lineRule="auto"/>
              <w:ind w:firstLine="0"/>
              <w:jc w:val="left"/>
              <w:rPr>
                <w:sz w:val="24"/>
                <w:szCs w:val="24"/>
                <w:lang w:val="en-US"/>
              </w:rPr>
            </w:pPr>
            <w:r>
              <w:rPr>
                <w:sz w:val="24"/>
                <w:szCs w:val="24"/>
                <w:lang w:val="en-US"/>
              </w:rPr>
              <w:t>192.168.0.5</w:t>
            </w:r>
          </w:p>
          <w:p w14:paraId="290B1E60" w14:textId="77777777" w:rsidR="00BF6DD7" w:rsidRDefault="00BF6DD7" w:rsidP="00385C83">
            <w:pPr>
              <w:pStyle w:val="Text15"/>
              <w:spacing w:line="240" w:lineRule="auto"/>
              <w:ind w:firstLine="0"/>
              <w:jc w:val="left"/>
              <w:rPr>
                <w:sz w:val="24"/>
                <w:szCs w:val="24"/>
                <w:lang w:val="en-US"/>
              </w:rPr>
            </w:pPr>
            <w:r>
              <w:rPr>
                <w:sz w:val="24"/>
                <w:szCs w:val="24"/>
                <w:lang w:val="en-US"/>
              </w:rPr>
              <w:t>192.168.0.11</w:t>
            </w:r>
          </w:p>
          <w:p w14:paraId="7CC92F99" w14:textId="1FBDDF30" w:rsidR="00BF6DD7" w:rsidRPr="00BF6DD7" w:rsidRDefault="00BF6DD7" w:rsidP="00385C83">
            <w:pPr>
              <w:pStyle w:val="Text15"/>
              <w:spacing w:line="240" w:lineRule="auto"/>
              <w:ind w:firstLine="0"/>
              <w:jc w:val="left"/>
              <w:rPr>
                <w:sz w:val="24"/>
                <w:szCs w:val="24"/>
                <w:lang w:val="en-US"/>
              </w:rPr>
            </w:pPr>
            <w:r>
              <w:rPr>
                <w:sz w:val="24"/>
                <w:szCs w:val="24"/>
                <w:lang w:val="en-US"/>
              </w:rPr>
              <w:t>192.168.0.12</w:t>
            </w:r>
          </w:p>
        </w:tc>
        <w:tc>
          <w:tcPr>
            <w:tcW w:w="3480" w:type="dxa"/>
            <w:vAlign w:val="center"/>
          </w:tcPr>
          <w:p w14:paraId="4D3406DA" w14:textId="26C51FA0" w:rsidR="00BF6DD7" w:rsidRPr="00BF6DD7" w:rsidRDefault="00536C2D" w:rsidP="00385C83">
            <w:pPr>
              <w:pStyle w:val="Text15"/>
              <w:spacing w:line="240" w:lineRule="auto"/>
              <w:ind w:firstLine="0"/>
              <w:jc w:val="left"/>
              <w:rPr>
                <w:sz w:val="24"/>
                <w:szCs w:val="24"/>
              </w:rPr>
            </w:pPr>
            <w:r>
              <w:rPr>
                <w:sz w:val="24"/>
                <w:szCs w:val="24"/>
              </w:rPr>
              <w:t>Состояние ОС</w:t>
            </w:r>
            <w:r w:rsidR="009F37F2">
              <w:rPr>
                <w:sz w:val="24"/>
                <w:szCs w:val="24"/>
              </w:rPr>
              <w:t>, доступность</w:t>
            </w:r>
          </w:p>
        </w:tc>
      </w:tr>
      <w:tr w:rsidR="00BF6DD7" w14:paraId="3220CF5D" w14:textId="77777777" w:rsidTr="00385C83">
        <w:trPr>
          <w:cantSplit/>
        </w:trPr>
        <w:tc>
          <w:tcPr>
            <w:tcW w:w="1810" w:type="dxa"/>
            <w:vAlign w:val="center"/>
          </w:tcPr>
          <w:p w14:paraId="159EA7F4" w14:textId="00DF7631" w:rsidR="00BF6DD7" w:rsidRPr="00BF6DD7" w:rsidRDefault="00BF6DD7" w:rsidP="00385C83">
            <w:pPr>
              <w:pStyle w:val="Text15"/>
              <w:spacing w:line="240" w:lineRule="auto"/>
              <w:ind w:firstLine="0"/>
              <w:jc w:val="left"/>
              <w:rPr>
                <w:sz w:val="24"/>
                <w:szCs w:val="24"/>
                <w:lang w:val="en-US"/>
              </w:rPr>
            </w:pPr>
            <w:r>
              <w:rPr>
                <w:sz w:val="24"/>
                <w:szCs w:val="24"/>
                <w:lang w:val="en-US"/>
              </w:rPr>
              <w:t>File Server</w:t>
            </w:r>
          </w:p>
        </w:tc>
        <w:tc>
          <w:tcPr>
            <w:tcW w:w="1810" w:type="dxa"/>
            <w:vAlign w:val="center"/>
          </w:tcPr>
          <w:p w14:paraId="029DF6B0" w14:textId="0117C406" w:rsidR="00BF6DD7" w:rsidRPr="00BF6DD7" w:rsidRDefault="00BF6DD7" w:rsidP="00385C83">
            <w:pPr>
              <w:pStyle w:val="Text15"/>
              <w:spacing w:line="240" w:lineRule="auto"/>
              <w:ind w:firstLine="0"/>
              <w:jc w:val="left"/>
              <w:rPr>
                <w:sz w:val="24"/>
                <w:szCs w:val="24"/>
                <w:lang w:val="en-US"/>
              </w:rPr>
            </w:pPr>
            <w:r>
              <w:rPr>
                <w:sz w:val="24"/>
                <w:szCs w:val="24"/>
                <w:lang w:val="en-US"/>
              </w:rPr>
              <w:t>Agent (Linux)</w:t>
            </w:r>
          </w:p>
        </w:tc>
        <w:tc>
          <w:tcPr>
            <w:tcW w:w="1826" w:type="dxa"/>
            <w:vAlign w:val="center"/>
          </w:tcPr>
          <w:p w14:paraId="010D7683" w14:textId="7954D157" w:rsidR="00BF6DD7" w:rsidRPr="00BF6DD7" w:rsidRDefault="00BF6DD7" w:rsidP="00385C83">
            <w:pPr>
              <w:pStyle w:val="Text15"/>
              <w:spacing w:line="240" w:lineRule="auto"/>
              <w:ind w:firstLine="0"/>
              <w:jc w:val="left"/>
              <w:rPr>
                <w:sz w:val="24"/>
                <w:szCs w:val="24"/>
                <w:lang w:val="en-US"/>
              </w:rPr>
            </w:pPr>
            <w:r>
              <w:rPr>
                <w:sz w:val="24"/>
                <w:szCs w:val="24"/>
                <w:lang w:val="en-US"/>
              </w:rPr>
              <w:t>192.168.0.3</w:t>
            </w:r>
          </w:p>
        </w:tc>
        <w:tc>
          <w:tcPr>
            <w:tcW w:w="3480" w:type="dxa"/>
            <w:vAlign w:val="center"/>
          </w:tcPr>
          <w:p w14:paraId="7C883862" w14:textId="4F224ABA" w:rsidR="00BF6DD7" w:rsidRPr="00034682" w:rsidRDefault="00536C2D" w:rsidP="00385C83">
            <w:pPr>
              <w:pStyle w:val="Text15"/>
              <w:spacing w:line="240" w:lineRule="auto"/>
              <w:ind w:firstLine="0"/>
              <w:jc w:val="left"/>
              <w:rPr>
                <w:sz w:val="24"/>
                <w:szCs w:val="24"/>
              </w:rPr>
            </w:pPr>
            <w:r>
              <w:rPr>
                <w:sz w:val="24"/>
                <w:szCs w:val="24"/>
              </w:rPr>
              <w:t xml:space="preserve">Состояние ОС, особое внимание к </w:t>
            </w:r>
            <w:proofErr w:type="spellStart"/>
            <w:r>
              <w:rPr>
                <w:sz w:val="24"/>
                <w:szCs w:val="24"/>
              </w:rPr>
              <w:t>заполненности</w:t>
            </w:r>
            <w:proofErr w:type="spellEnd"/>
            <w:r>
              <w:rPr>
                <w:sz w:val="24"/>
                <w:szCs w:val="24"/>
              </w:rPr>
              <w:t xml:space="preserve"> и состоянию дисков</w:t>
            </w:r>
          </w:p>
        </w:tc>
      </w:tr>
      <w:tr w:rsidR="00BF6DD7" w14:paraId="72718F78" w14:textId="77777777" w:rsidTr="00385C83">
        <w:trPr>
          <w:cantSplit/>
          <w:trHeight w:val="592"/>
        </w:trPr>
        <w:tc>
          <w:tcPr>
            <w:tcW w:w="1810" w:type="dxa"/>
            <w:vAlign w:val="center"/>
          </w:tcPr>
          <w:p w14:paraId="2DF7DC4D" w14:textId="2E736DEF" w:rsidR="00BF6DD7" w:rsidRDefault="00BF6DD7" w:rsidP="00385C83">
            <w:pPr>
              <w:pStyle w:val="Text15"/>
              <w:spacing w:line="240" w:lineRule="auto"/>
              <w:ind w:firstLine="0"/>
              <w:jc w:val="left"/>
              <w:rPr>
                <w:sz w:val="24"/>
                <w:szCs w:val="24"/>
                <w:lang w:val="en-US"/>
              </w:rPr>
            </w:pPr>
            <w:r>
              <w:rPr>
                <w:sz w:val="24"/>
                <w:szCs w:val="24"/>
                <w:lang w:val="en-US"/>
              </w:rPr>
              <w:t>Web Server</w:t>
            </w:r>
          </w:p>
        </w:tc>
        <w:tc>
          <w:tcPr>
            <w:tcW w:w="1810" w:type="dxa"/>
            <w:vAlign w:val="center"/>
          </w:tcPr>
          <w:p w14:paraId="18CB3FDB" w14:textId="1D4D2B64" w:rsidR="00BF6DD7" w:rsidRDefault="00BF6DD7" w:rsidP="00385C83">
            <w:pPr>
              <w:pStyle w:val="Text15"/>
              <w:spacing w:line="240" w:lineRule="auto"/>
              <w:ind w:firstLine="0"/>
              <w:jc w:val="left"/>
              <w:rPr>
                <w:sz w:val="24"/>
                <w:szCs w:val="24"/>
                <w:lang w:val="en-US"/>
              </w:rPr>
            </w:pPr>
            <w:r>
              <w:rPr>
                <w:sz w:val="24"/>
                <w:szCs w:val="24"/>
                <w:lang w:val="en-US"/>
              </w:rPr>
              <w:t>Agent (Linux)</w:t>
            </w:r>
          </w:p>
        </w:tc>
        <w:tc>
          <w:tcPr>
            <w:tcW w:w="1826" w:type="dxa"/>
            <w:vAlign w:val="center"/>
          </w:tcPr>
          <w:p w14:paraId="485D6BC8" w14:textId="34864C55" w:rsidR="00BF6DD7" w:rsidRDefault="00BF6DD7" w:rsidP="00385C83">
            <w:pPr>
              <w:pStyle w:val="Text15"/>
              <w:spacing w:line="240" w:lineRule="auto"/>
              <w:ind w:firstLine="0"/>
              <w:jc w:val="left"/>
              <w:rPr>
                <w:sz w:val="24"/>
                <w:szCs w:val="24"/>
                <w:lang w:val="en-US"/>
              </w:rPr>
            </w:pPr>
            <w:r>
              <w:rPr>
                <w:sz w:val="24"/>
                <w:szCs w:val="24"/>
                <w:lang w:val="en-US"/>
              </w:rPr>
              <w:t>192.168.0.254</w:t>
            </w:r>
          </w:p>
        </w:tc>
        <w:tc>
          <w:tcPr>
            <w:tcW w:w="3480" w:type="dxa"/>
            <w:vAlign w:val="center"/>
          </w:tcPr>
          <w:p w14:paraId="42FCAC7A" w14:textId="0ED21E9E" w:rsidR="00BF6DD7" w:rsidRPr="00034682" w:rsidRDefault="00536C2D" w:rsidP="00385C83">
            <w:pPr>
              <w:pStyle w:val="Text15"/>
              <w:spacing w:line="240" w:lineRule="auto"/>
              <w:ind w:firstLine="0"/>
              <w:jc w:val="left"/>
              <w:rPr>
                <w:sz w:val="24"/>
                <w:szCs w:val="24"/>
                <w:lang w:val="en-US"/>
              </w:rPr>
            </w:pPr>
            <w:r>
              <w:rPr>
                <w:sz w:val="24"/>
                <w:szCs w:val="24"/>
              </w:rPr>
              <w:t xml:space="preserve">Состояние </w:t>
            </w:r>
            <w:r w:rsidR="00034682">
              <w:rPr>
                <w:sz w:val="24"/>
                <w:szCs w:val="24"/>
              </w:rPr>
              <w:t xml:space="preserve">ОС, </w:t>
            </w:r>
            <w:r w:rsidR="00034682">
              <w:rPr>
                <w:sz w:val="24"/>
                <w:szCs w:val="24"/>
                <w:lang w:val="en-US"/>
              </w:rPr>
              <w:t>Nginx</w:t>
            </w:r>
          </w:p>
        </w:tc>
      </w:tr>
      <w:tr w:rsidR="00BF6DD7" w14:paraId="4D572609" w14:textId="77777777" w:rsidTr="00385C83">
        <w:trPr>
          <w:cantSplit/>
          <w:trHeight w:val="583"/>
        </w:trPr>
        <w:tc>
          <w:tcPr>
            <w:tcW w:w="1810" w:type="dxa"/>
            <w:vAlign w:val="center"/>
          </w:tcPr>
          <w:p w14:paraId="26DC67F6" w14:textId="660BF115" w:rsidR="00BF6DD7" w:rsidRDefault="00BF6DD7" w:rsidP="00385C83">
            <w:pPr>
              <w:pStyle w:val="Text15"/>
              <w:spacing w:line="240" w:lineRule="auto"/>
              <w:ind w:firstLine="0"/>
              <w:jc w:val="left"/>
              <w:rPr>
                <w:sz w:val="24"/>
                <w:szCs w:val="24"/>
                <w:lang w:val="en-US"/>
              </w:rPr>
            </w:pPr>
            <w:r>
              <w:rPr>
                <w:sz w:val="24"/>
                <w:szCs w:val="24"/>
                <w:lang w:val="en-US"/>
              </w:rPr>
              <w:t>Wi-Fi controller</w:t>
            </w:r>
          </w:p>
        </w:tc>
        <w:tc>
          <w:tcPr>
            <w:tcW w:w="1810" w:type="dxa"/>
            <w:vAlign w:val="center"/>
          </w:tcPr>
          <w:p w14:paraId="708CFCE4" w14:textId="4C9C5CF8" w:rsidR="00BF6DD7" w:rsidRPr="00E04CDD" w:rsidRDefault="00E04CDD" w:rsidP="00385C83">
            <w:pPr>
              <w:pStyle w:val="Text15"/>
              <w:spacing w:line="240" w:lineRule="auto"/>
              <w:ind w:firstLine="0"/>
              <w:jc w:val="left"/>
              <w:rPr>
                <w:sz w:val="24"/>
                <w:szCs w:val="24"/>
                <w:lang w:val="en-US"/>
              </w:rPr>
            </w:pPr>
            <w:r>
              <w:rPr>
                <w:sz w:val="24"/>
                <w:szCs w:val="24"/>
                <w:lang w:val="en-US"/>
              </w:rPr>
              <w:t>ICMP</w:t>
            </w:r>
          </w:p>
        </w:tc>
        <w:tc>
          <w:tcPr>
            <w:tcW w:w="1826" w:type="dxa"/>
            <w:vAlign w:val="center"/>
          </w:tcPr>
          <w:p w14:paraId="6BCEB455" w14:textId="73F74E14" w:rsidR="00BF6DD7" w:rsidRPr="00BF6DD7" w:rsidRDefault="00BF6DD7" w:rsidP="00385C83">
            <w:pPr>
              <w:pStyle w:val="Text15"/>
              <w:spacing w:line="240" w:lineRule="auto"/>
              <w:ind w:firstLine="0"/>
              <w:jc w:val="left"/>
              <w:rPr>
                <w:sz w:val="24"/>
                <w:szCs w:val="24"/>
                <w:lang w:val="en-US"/>
              </w:rPr>
            </w:pPr>
            <w:r>
              <w:rPr>
                <w:sz w:val="24"/>
                <w:szCs w:val="24"/>
                <w:lang w:val="en-US"/>
              </w:rPr>
              <w:t>192.168.0.199</w:t>
            </w:r>
          </w:p>
        </w:tc>
        <w:tc>
          <w:tcPr>
            <w:tcW w:w="3480" w:type="dxa"/>
            <w:vAlign w:val="center"/>
          </w:tcPr>
          <w:p w14:paraId="73E9044E" w14:textId="729CFB80"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BF6DD7" w:rsidRPr="00034682" w14:paraId="78902447" w14:textId="77777777" w:rsidTr="00385C83">
        <w:trPr>
          <w:cantSplit/>
          <w:trHeight w:val="1154"/>
        </w:trPr>
        <w:tc>
          <w:tcPr>
            <w:tcW w:w="1810" w:type="dxa"/>
            <w:vAlign w:val="center"/>
          </w:tcPr>
          <w:p w14:paraId="61D127B0" w14:textId="56D84BBE" w:rsidR="00BF6DD7" w:rsidRPr="00034682" w:rsidRDefault="00034682" w:rsidP="00385C83">
            <w:pPr>
              <w:pStyle w:val="Text15"/>
              <w:spacing w:line="240" w:lineRule="auto"/>
              <w:ind w:firstLine="0"/>
              <w:jc w:val="left"/>
              <w:rPr>
                <w:sz w:val="24"/>
                <w:szCs w:val="24"/>
              </w:rPr>
            </w:pPr>
            <w:r>
              <w:rPr>
                <w:sz w:val="24"/>
                <w:szCs w:val="24"/>
                <w:lang w:val="en-US"/>
              </w:rPr>
              <w:t xml:space="preserve">AP </w:t>
            </w:r>
            <w:proofErr w:type="spellStart"/>
            <w:r>
              <w:rPr>
                <w:sz w:val="24"/>
                <w:szCs w:val="24"/>
                <w:lang w:val="en-US"/>
              </w:rPr>
              <w:t>UniFi</w:t>
            </w:r>
            <w:proofErr w:type="spellEnd"/>
            <w:r>
              <w:rPr>
                <w:sz w:val="24"/>
                <w:szCs w:val="24"/>
                <w:lang w:val="en-US"/>
              </w:rPr>
              <w:t xml:space="preserve"> (3</w:t>
            </w:r>
            <w:proofErr w:type="spellStart"/>
            <w:r>
              <w:rPr>
                <w:sz w:val="24"/>
                <w:szCs w:val="24"/>
              </w:rPr>
              <w:t>шт</w:t>
            </w:r>
            <w:proofErr w:type="spellEnd"/>
            <w:r>
              <w:rPr>
                <w:sz w:val="24"/>
                <w:szCs w:val="24"/>
              </w:rPr>
              <w:t>)</w:t>
            </w:r>
          </w:p>
        </w:tc>
        <w:tc>
          <w:tcPr>
            <w:tcW w:w="1810" w:type="dxa"/>
            <w:vAlign w:val="center"/>
          </w:tcPr>
          <w:p w14:paraId="2FEC7FAD" w14:textId="7D090CB7" w:rsidR="00034682" w:rsidRPr="00E04CDD" w:rsidRDefault="00E04CDD" w:rsidP="00385C83">
            <w:pPr>
              <w:pStyle w:val="Text15"/>
              <w:spacing w:line="240" w:lineRule="auto"/>
              <w:ind w:firstLine="0"/>
              <w:jc w:val="left"/>
              <w:rPr>
                <w:sz w:val="24"/>
                <w:szCs w:val="24"/>
                <w:highlight w:val="yellow"/>
                <w:lang w:val="en-US"/>
              </w:rPr>
            </w:pPr>
            <w:r w:rsidRPr="00E04CDD">
              <w:rPr>
                <w:sz w:val="24"/>
                <w:szCs w:val="24"/>
                <w:lang w:val="en-US"/>
              </w:rPr>
              <w:t>ICMP</w:t>
            </w:r>
          </w:p>
        </w:tc>
        <w:tc>
          <w:tcPr>
            <w:tcW w:w="1826" w:type="dxa"/>
            <w:vAlign w:val="center"/>
          </w:tcPr>
          <w:p w14:paraId="70FB4F68" w14:textId="77777777" w:rsidR="00BF6DD7" w:rsidRDefault="00034682" w:rsidP="00385C83">
            <w:pPr>
              <w:pStyle w:val="Text15"/>
              <w:spacing w:line="240" w:lineRule="auto"/>
              <w:ind w:firstLine="0"/>
              <w:jc w:val="left"/>
              <w:rPr>
                <w:sz w:val="24"/>
                <w:szCs w:val="24"/>
                <w:lang w:val="en-US"/>
              </w:rPr>
            </w:pPr>
            <w:r w:rsidRPr="00034682">
              <w:rPr>
                <w:sz w:val="24"/>
                <w:szCs w:val="24"/>
                <w:lang w:val="en-US"/>
              </w:rPr>
              <w:t>1</w:t>
            </w:r>
            <w:r>
              <w:rPr>
                <w:sz w:val="24"/>
                <w:szCs w:val="24"/>
                <w:lang w:val="en-US"/>
              </w:rPr>
              <w:t>92.168.0.195</w:t>
            </w:r>
          </w:p>
          <w:p w14:paraId="1B871874" w14:textId="77777777" w:rsidR="00034682" w:rsidRDefault="00034682" w:rsidP="00385C83">
            <w:pPr>
              <w:pStyle w:val="Text15"/>
              <w:spacing w:line="240" w:lineRule="auto"/>
              <w:ind w:firstLine="0"/>
              <w:jc w:val="left"/>
              <w:rPr>
                <w:sz w:val="24"/>
                <w:szCs w:val="24"/>
              </w:rPr>
            </w:pPr>
            <w:r>
              <w:rPr>
                <w:sz w:val="24"/>
                <w:szCs w:val="24"/>
              </w:rPr>
              <w:t>192.168.0.196</w:t>
            </w:r>
          </w:p>
          <w:p w14:paraId="1EEAE98A" w14:textId="7A690572" w:rsidR="00034682" w:rsidRPr="00034682" w:rsidRDefault="00034682" w:rsidP="00385C83">
            <w:pPr>
              <w:pStyle w:val="Text15"/>
              <w:spacing w:line="240" w:lineRule="auto"/>
              <w:ind w:firstLine="0"/>
              <w:jc w:val="left"/>
              <w:rPr>
                <w:sz w:val="24"/>
                <w:szCs w:val="24"/>
              </w:rPr>
            </w:pPr>
            <w:r>
              <w:rPr>
                <w:sz w:val="24"/>
                <w:szCs w:val="24"/>
              </w:rPr>
              <w:t>192.168.0.197</w:t>
            </w:r>
          </w:p>
        </w:tc>
        <w:tc>
          <w:tcPr>
            <w:tcW w:w="3480" w:type="dxa"/>
            <w:vAlign w:val="center"/>
          </w:tcPr>
          <w:p w14:paraId="350E16DE" w14:textId="6D987B6C"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BF6DD7" w:rsidRPr="00034682" w14:paraId="6602C84E" w14:textId="77777777" w:rsidTr="00385C83">
        <w:trPr>
          <w:cantSplit/>
          <w:trHeight w:val="599"/>
        </w:trPr>
        <w:tc>
          <w:tcPr>
            <w:tcW w:w="1810" w:type="dxa"/>
            <w:vAlign w:val="center"/>
          </w:tcPr>
          <w:p w14:paraId="14349245" w14:textId="5A5194DB" w:rsidR="00BF6DD7" w:rsidRDefault="00BF6DD7" w:rsidP="00385C83">
            <w:pPr>
              <w:pStyle w:val="Text15"/>
              <w:spacing w:line="240" w:lineRule="auto"/>
              <w:ind w:firstLine="0"/>
              <w:jc w:val="left"/>
              <w:rPr>
                <w:sz w:val="24"/>
                <w:szCs w:val="24"/>
                <w:lang w:val="en-US"/>
              </w:rPr>
            </w:pPr>
            <w:r>
              <w:rPr>
                <w:sz w:val="24"/>
                <w:szCs w:val="24"/>
                <w:lang w:val="en-US"/>
              </w:rPr>
              <w:t>Terminal Server</w:t>
            </w:r>
          </w:p>
        </w:tc>
        <w:tc>
          <w:tcPr>
            <w:tcW w:w="1810" w:type="dxa"/>
            <w:vAlign w:val="center"/>
          </w:tcPr>
          <w:p w14:paraId="3FDC2B65" w14:textId="05C2035C" w:rsidR="00BF6DD7" w:rsidRPr="00BF6DD7" w:rsidRDefault="00BF6DD7" w:rsidP="00385C83">
            <w:pPr>
              <w:pStyle w:val="Text15"/>
              <w:spacing w:line="240" w:lineRule="auto"/>
              <w:ind w:firstLine="0"/>
              <w:jc w:val="left"/>
              <w:rPr>
                <w:sz w:val="24"/>
                <w:szCs w:val="24"/>
                <w:highlight w:val="yellow"/>
                <w:lang w:val="en-US"/>
              </w:rPr>
            </w:pPr>
            <w:r w:rsidRPr="00BF6DD7">
              <w:rPr>
                <w:sz w:val="24"/>
                <w:szCs w:val="24"/>
                <w:lang w:val="en-US"/>
              </w:rPr>
              <w:t>Agent (Windows)</w:t>
            </w:r>
          </w:p>
        </w:tc>
        <w:tc>
          <w:tcPr>
            <w:tcW w:w="1826" w:type="dxa"/>
            <w:vAlign w:val="center"/>
          </w:tcPr>
          <w:p w14:paraId="7C79A2B8" w14:textId="2F3ECCCE" w:rsidR="00BF6DD7" w:rsidRDefault="00BF6DD7" w:rsidP="00385C83">
            <w:pPr>
              <w:pStyle w:val="Text15"/>
              <w:spacing w:line="240" w:lineRule="auto"/>
              <w:ind w:firstLine="0"/>
              <w:jc w:val="left"/>
              <w:rPr>
                <w:sz w:val="24"/>
                <w:szCs w:val="24"/>
                <w:lang w:val="en-US"/>
              </w:rPr>
            </w:pPr>
            <w:r>
              <w:rPr>
                <w:sz w:val="24"/>
                <w:szCs w:val="24"/>
                <w:lang w:val="en-US"/>
              </w:rPr>
              <w:t>192.168.0.15</w:t>
            </w:r>
          </w:p>
        </w:tc>
        <w:tc>
          <w:tcPr>
            <w:tcW w:w="3480" w:type="dxa"/>
            <w:vAlign w:val="center"/>
          </w:tcPr>
          <w:p w14:paraId="616475A9" w14:textId="5A730DA6" w:rsidR="00BF6DD7" w:rsidRPr="00536C2D" w:rsidRDefault="00536C2D" w:rsidP="00385C83">
            <w:pPr>
              <w:pStyle w:val="Text15"/>
              <w:spacing w:line="240" w:lineRule="auto"/>
              <w:ind w:firstLine="0"/>
              <w:jc w:val="left"/>
              <w:rPr>
                <w:sz w:val="24"/>
                <w:szCs w:val="24"/>
              </w:rPr>
            </w:pPr>
            <w:r>
              <w:rPr>
                <w:sz w:val="24"/>
                <w:szCs w:val="24"/>
              </w:rPr>
              <w:t>Состояние ОС, доступность</w:t>
            </w:r>
          </w:p>
        </w:tc>
      </w:tr>
      <w:tr w:rsidR="00BF6DD7" w:rsidRPr="00034682" w14:paraId="54B8329F" w14:textId="77777777" w:rsidTr="00385C83">
        <w:trPr>
          <w:cantSplit/>
          <w:trHeight w:val="607"/>
        </w:trPr>
        <w:tc>
          <w:tcPr>
            <w:tcW w:w="1810" w:type="dxa"/>
            <w:vAlign w:val="center"/>
          </w:tcPr>
          <w:p w14:paraId="2FBFE0D4" w14:textId="47F6DD8A" w:rsidR="00BF6DD7" w:rsidRPr="00A50DCF" w:rsidRDefault="00A50DCF" w:rsidP="00385C83">
            <w:pPr>
              <w:pStyle w:val="Text15"/>
              <w:spacing w:line="240" w:lineRule="auto"/>
              <w:ind w:firstLine="0"/>
              <w:jc w:val="left"/>
              <w:rPr>
                <w:sz w:val="24"/>
                <w:szCs w:val="24"/>
                <w:lang w:val="en-US"/>
              </w:rPr>
            </w:pPr>
            <w:proofErr w:type="spellStart"/>
            <w:r>
              <w:rPr>
                <w:sz w:val="24"/>
                <w:szCs w:val="24"/>
                <w:lang w:val="en-US"/>
              </w:rPr>
              <w:t>FreeNAS</w:t>
            </w:r>
            <w:proofErr w:type="spellEnd"/>
          </w:p>
        </w:tc>
        <w:tc>
          <w:tcPr>
            <w:tcW w:w="1810" w:type="dxa"/>
            <w:vAlign w:val="center"/>
          </w:tcPr>
          <w:p w14:paraId="6F20E7C6" w14:textId="3E24D24B" w:rsidR="00BF6DD7" w:rsidRPr="00E04CDD" w:rsidRDefault="00E04CDD" w:rsidP="00385C83">
            <w:pPr>
              <w:pStyle w:val="Text15"/>
              <w:spacing w:line="240" w:lineRule="auto"/>
              <w:ind w:firstLine="0"/>
              <w:jc w:val="left"/>
              <w:rPr>
                <w:sz w:val="24"/>
                <w:szCs w:val="24"/>
                <w:lang w:val="en-US"/>
              </w:rPr>
            </w:pPr>
            <w:r>
              <w:rPr>
                <w:sz w:val="24"/>
                <w:szCs w:val="24"/>
                <w:lang w:val="en-US"/>
              </w:rPr>
              <w:t>ICMP</w:t>
            </w:r>
          </w:p>
        </w:tc>
        <w:tc>
          <w:tcPr>
            <w:tcW w:w="1826" w:type="dxa"/>
            <w:vAlign w:val="center"/>
          </w:tcPr>
          <w:p w14:paraId="5C689110" w14:textId="27F0F3B0" w:rsidR="00BF6DD7" w:rsidRPr="00A50DCF" w:rsidRDefault="00A50DCF" w:rsidP="00385C83">
            <w:pPr>
              <w:pStyle w:val="Text15"/>
              <w:spacing w:line="240" w:lineRule="auto"/>
              <w:ind w:firstLine="0"/>
              <w:jc w:val="left"/>
              <w:rPr>
                <w:sz w:val="24"/>
                <w:szCs w:val="24"/>
                <w:lang w:val="en-US"/>
              </w:rPr>
            </w:pPr>
            <w:r>
              <w:rPr>
                <w:sz w:val="24"/>
                <w:szCs w:val="24"/>
                <w:lang w:val="en-US"/>
              </w:rPr>
              <w:t>192.168.0.251</w:t>
            </w:r>
          </w:p>
        </w:tc>
        <w:tc>
          <w:tcPr>
            <w:tcW w:w="3480" w:type="dxa"/>
            <w:vAlign w:val="center"/>
          </w:tcPr>
          <w:p w14:paraId="3291EFA6" w14:textId="6F212B72"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034682" w14:paraId="34D55A49" w14:textId="77777777" w:rsidTr="00385C83">
        <w:trPr>
          <w:cantSplit/>
          <w:trHeight w:val="894"/>
        </w:trPr>
        <w:tc>
          <w:tcPr>
            <w:tcW w:w="1810" w:type="dxa"/>
            <w:vAlign w:val="center"/>
          </w:tcPr>
          <w:p w14:paraId="765EF6F5" w14:textId="5741EB86" w:rsidR="00034682" w:rsidRPr="00034682" w:rsidRDefault="00034682" w:rsidP="00385C83">
            <w:pPr>
              <w:pStyle w:val="Text15"/>
              <w:spacing w:line="240" w:lineRule="auto"/>
              <w:ind w:firstLine="0"/>
              <w:jc w:val="left"/>
              <w:rPr>
                <w:sz w:val="24"/>
                <w:szCs w:val="24"/>
                <w:lang w:val="en-US"/>
              </w:rPr>
            </w:pPr>
            <w:r>
              <w:rPr>
                <w:sz w:val="24"/>
                <w:szCs w:val="24"/>
                <w:lang w:val="en-US"/>
              </w:rPr>
              <w:t>Printer</w:t>
            </w:r>
          </w:p>
        </w:tc>
        <w:tc>
          <w:tcPr>
            <w:tcW w:w="1810" w:type="dxa"/>
            <w:vAlign w:val="center"/>
          </w:tcPr>
          <w:p w14:paraId="3435186E" w14:textId="2C498D93" w:rsidR="00034682" w:rsidRPr="00A50DCF" w:rsidRDefault="00034682" w:rsidP="00385C83">
            <w:pPr>
              <w:pStyle w:val="Text15"/>
              <w:spacing w:line="240" w:lineRule="auto"/>
              <w:ind w:firstLine="0"/>
              <w:jc w:val="left"/>
              <w:rPr>
                <w:sz w:val="24"/>
                <w:szCs w:val="24"/>
                <w:highlight w:val="yellow"/>
                <w:lang w:val="en-US"/>
              </w:rPr>
            </w:pPr>
            <w:r w:rsidRPr="00034682">
              <w:rPr>
                <w:sz w:val="24"/>
                <w:szCs w:val="24"/>
                <w:lang w:val="en-US"/>
              </w:rPr>
              <w:t>SNMPv1</w:t>
            </w:r>
          </w:p>
        </w:tc>
        <w:tc>
          <w:tcPr>
            <w:tcW w:w="1826" w:type="dxa"/>
            <w:vAlign w:val="center"/>
          </w:tcPr>
          <w:p w14:paraId="73F6FE83" w14:textId="321E38F7" w:rsidR="00034682" w:rsidRDefault="00034682" w:rsidP="00385C83">
            <w:pPr>
              <w:pStyle w:val="Text15"/>
              <w:spacing w:line="240" w:lineRule="auto"/>
              <w:ind w:firstLine="0"/>
              <w:jc w:val="left"/>
              <w:rPr>
                <w:sz w:val="24"/>
                <w:szCs w:val="24"/>
                <w:lang w:val="en-US"/>
              </w:rPr>
            </w:pPr>
            <w:r>
              <w:rPr>
                <w:sz w:val="24"/>
                <w:szCs w:val="24"/>
                <w:lang w:val="en-US"/>
              </w:rPr>
              <w:t>192.168.0.215</w:t>
            </w:r>
          </w:p>
        </w:tc>
        <w:tc>
          <w:tcPr>
            <w:tcW w:w="3480" w:type="dxa"/>
            <w:vAlign w:val="center"/>
          </w:tcPr>
          <w:p w14:paraId="658EDD86" w14:textId="14533071" w:rsidR="00034682" w:rsidRPr="00034682" w:rsidRDefault="00034682" w:rsidP="00385C83">
            <w:pPr>
              <w:pStyle w:val="Text15"/>
              <w:spacing w:line="240" w:lineRule="auto"/>
              <w:ind w:firstLine="0"/>
              <w:jc w:val="left"/>
              <w:rPr>
                <w:sz w:val="24"/>
                <w:szCs w:val="24"/>
              </w:rPr>
            </w:pPr>
            <w:r w:rsidRPr="00034682">
              <w:rPr>
                <w:sz w:val="24"/>
                <w:szCs w:val="24"/>
                <w:lang w:val="en-US"/>
              </w:rPr>
              <w:t>Epson</w:t>
            </w:r>
            <w:r w:rsidRPr="00034682">
              <w:rPr>
                <w:sz w:val="24"/>
                <w:szCs w:val="24"/>
              </w:rPr>
              <w:t xml:space="preserve"> </w:t>
            </w:r>
            <w:proofErr w:type="spellStart"/>
            <w:r w:rsidRPr="00034682">
              <w:rPr>
                <w:sz w:val="24"/>
                <w:szCs w:val="24"/>
                <w:lang w:val="en-US"/>
              </w:rPr>
              <w:t>AcuLaser</w:t>
            </w:r>
            <w:proofErr w:type="spellEnd"/>
            <w:r w:rsidRPr="00034682">
              <w:rPr>
                <w:sz w:val="24"/>
                <w:szCs w:val="24"/>
              </w:rPr>
              <w:t xml:space="preserve"> </w:t>
            </w:r>
            <w:r w:rsidRPr="00034682">
              <w:rPr>
                <w:sz w:val="24"/>
                <w:szCs w:val="24"/>
                <w:lang w:val="en-US"/>
              </w:rPr>
              <w:t>C</w:t>
            </w:r>
            <w:r w:rsidRPr="00034682">
              <w:rPr>
                <w:sz w:val="24"/>
                <w:szCs w:val="24"/>
              </w:rPr>
              <w:t>4000</w:t>
            </w:r>
            <w:r>
              <w:rPr>
                <w:sz w:val="24"/>
                <w:szCs w:val="24"/>
              </w:rPr>
              <w:t>, состояние картриджа.</w:t>
            </w:r>
          </w:p>
        </w:tc>
      </w:tr>
    </w:tbl>
    <w:p w14:paraId="02DBFED5" w14:textId="676C2304" w:rsidR="004F134A" w:rsidRPr="00B44BB8" w:rsidRDefault="004F134A" w:rsidP="003616F3">
      <w:pPr>
        <w:pStyle w:val="Text15"/>
        <w:ind w:firstLine="0"/>
      </w:pPr>
    </w:p>
    <w:p w14:paraId="4722F35D" w14:textId="7ABD57A1" w:rsidR="005A25D7" w:rsidRPr="005B2508" w:rsidRDefault="005A25D7" w:rsidP="005A25D7">
      <w:pPr>
        <w:pStyle w:val="3"/>
      </w:pPr>
      <w:bookmarkStart w:id="19" w:name="_Toc42945191"/>
      <w:r>
        <w:t xml:space="preserve">2.2 </w:t>
      </w:r>
      <w:r w:rsidR="00032131">
        <w:t>Процесс разворачивания</w:t>
      </w:r>
      <w:r w:rsidR="00465490">
        <w:br/>
      </w:r>
      <w:r w:rsidR="00032131">
        <w:t xml:space="preserve"> системы мониторинга</w:t>
      </w:r>
      <w:r w:rsidR="0098185C">
        <w:t xml:space="preserve"> </w:t>
      </w:r>
      <w:proofErr w:type="spellStart"/>
      <w:r w:rsidR="0098185C">
        <w:rPr>
          <w:lang w:val="en-US"/>
        </w:rPr>
        <w:t>Zabbix</w:t>
      </w:r>
      <w:proofErr w:type="spellEnd"/>
      <w:r w:rsidR="005B2508">
        <w:t>.</w:t>
      </w:r>
      <w:bookmarkEnd w:id="19"/>
    </w:p>
    <w:p w14:paraId="64432F0D" w14:textId="35B9312A" w:rsidR="00BB4337" w:rsidRPr="003616F3" w:rsidRDefault="00BB4337" w:rsidP="0028329F">
      <w:pPr>
        <w:pStyle w:val="Text15"/>
      </w:pPr>
      <w:r>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r w:rsidR="003616F3">
        <w:t xml:space="preserve">После выхода </w:t>
      </w:r>
      <w:r w:rsidR="003616F3">
        <w:rPr>
          <w:lang w:val="en-US"/>
        </w:rPr>
        <w:t>Ubuntu</w:t>
      </w:r>
      <w:r w:rsidR="003616F3" w:rsidRPr="003616F3">
        <w:t xml:space="preserve"> 20.0</w:t>
      </w:r>
      <w:r w:rsidR="00521B60">
        <w:t>4</w:t>
      </w:r>
      <w:r w:rsidR="003616F3" w:rsidRPr="003616F3">
        <w:t xml:space="preserve"> </w:t>
      </w:r>
      <w:r w:rsidR="003616F3">
        <w:rPr>
          <w:lang w:val="en-US"/>
        </w:rPr>
        <w:t>LTS</w:t>
      </w:r>
      <w:r w:rsidR="003616F3" w:rsidRPr="003616F3">
        <w:t xml:space="preserve"> </w:t>
      </w:r>
      <w:r w:rsidR="003616F3">
        <w:t>был осуществлен переход на новую версию.</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 xml:space="preserve">димости увеличения </w:t>
      </w:r>
      <w:r w:rsidR="00366DF9">
        <w:lastRenderedPageBreak/>
        <w:t>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p>
    <w:p w14:paraId="7498F717" w14:textId="72267F5B"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w:t>
      </w:r>
      <w:r w:rsidR="00D509E1">
        <w:t xml:space="preserve">нфокоммуникационной сети </w:t>
      </w:r>
      <w:proofErr w:type="spellStart"/>
      <w:r w:rsidR="00D509E1">
        <w:t>КТиИС</w:t>
      </w:r>
      <w:proofErr w:type="spellEnd"/>
      <w:r w:rsidR="00D509E1">
        <w:t>.</w:t>
      </w:r>
    </w:p>
    <w:p w14:paraId="3AD4BC07" w14:textId="268B4A38" w:rsidR="000E2E8A" w:rsidRDefault="00465490" w:rsidP="0028329F">
      <w:pPr>
        <w:pStyle w:val="Text15"/>
      </w:pPr>
      <w:r>
        <w:t xml:space="preserve">Вследствие </w:t>
      </w:r>
      <w:r w:rsidR="009D7B32">
        <w:t xml:space="preserve">этого в </w:t>
      </w:r>
      <w:r w:rsidR="000E2E8A">
        <w:t xml:space="preserve">качестве устанавливаемого дистрибутива </w:t>
      </w:r>
      <w:proofErr w:type="spellStart"/>
      <w:r w:rsidR="000E2E8A">
        <w:rPr>
          <w:lang w:val="en-US"/>
        </w:rPr>
        <w:t>Zabbix</w:t>
      </w:r>
      <w:proofErr w:type="spellEnd"/>
      <w:r w:rsidR="000E2E8A" w:rsidRPr="000E2E8A">
        <w:t xml:space="preserve"> </w:t>
      </w:r>
      <w:r w:rsidR="000E2E8A">
        <w:t xml:space="preserve">была выбрана версия 4.4. Выбор версии без длительной поддержки (не </w:t>
      </w:r>
      <w:r w:rsidR="000E2E8A">
        <w:rPr>
          <w:lang w:val="en-US"/>
        </w:rPr>
        <w:t>LTS</w:t>
      </w:r>
      <w:r w:rsidR="000E2E8A" w:rsidRPr="000E2E8A">
        <w:t xml:space="preserve">) </w:t>
      </w:r>
      <w:r w:rsidR="000E2E8A">
        <w:t xml:space="preserve">был обусловлен тем, что версия 4.4 в отличии от версии 4.0 </w:t>
      </w:r>
      <w:r w:rsidR="000E2E8A">
        <w:rPr>
          <w:lang w:val="en-US"/>
        </w:rPr>
        <w:t>LTS</w:t>
      </w:r>
      <w:r w:rsidR="000E2E8A" w:rsidRPr="000E2E8A">
        <w:t xml:space="preserve"> </w:t>
      </w:r>
      <w:r w:rsidR="000E2E8A">
        <w:t xml:space="preserve">официально поддерживает расширение </w:t>
      </w:r>
      <w:proofErr w:type="spellStart"/>
      <w:r w:rsidR="000E2E8A">
        <w:rPr>
          <w:lang w:val="en-US"/>
        </w:rPr>
        <w:t>TimescaleDB</w:t>
      </w:r>
      <w:proofErr w:type="spellEnd"/>
      <w:r w:rsidR="000E2E8A">
        <w:t xml:space="preserve"> для базы данных </w:t>
      </w:r>
      <w:r w:rsidR="000E2E8A">
        <w:rPr>
          <w:lang w:val="en-US"/>
        </w:rPr>
        <w:t>PostgreSQL</w:t>
      </w:r>
      <w:r w:rsidR="00D509E1">
        <w:t>.</w:t>
      </w:r>
    </w:p>
    <w:p w14:paraId="54D1A3C2" w14:textId="41C9AE77"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465490">
        <w:t>При имеющейся нагрузке на данный веб-сервер</w:t>
      </w:r>
      <w:r w:rsidR="0063452F">
        <w:t xml:space="preserve">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p>
    <w:p w14:paraId="2080F28E" w14:textId="7683B646"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D509E1">
        <w:t>п</w:t>
      </w:r>
      <w:r>
        <w:t>риложении 2</w:t>
      </w:r>
      <w:r w:rsidR="005D1CC7" w:rsidRPr="005D1CC7">
        <w:t xml:space="preserve"> </w:t>
      </w:r>
      <w:r w:rsidR="005D1CC7">
        <w:t>можно ознакомиться с подробным описанием установки</w:t>
      </w:r>
      <w:r w:rsidR="00D509E1">
        <w:t>.</w:t>
      </w:r>
    </w:p>
    <w:p w14:paraId="14A31AE7" w14:textId="7607C78D" w:rsidR="008277C6" w:rsidRPr="005A34BB" w:rsidRDefault="004A7CAD" w:rsidP="0028329F">
      <w:pPr>
        <w:pStyle w:val="Text15"/>
      </w:pPr>
      <w:r>
        <w:lastRenderedPageBreak/>
        <w:t>Согласно данным,</w:t>
      </w:r>
      <w:r w:rsidR="008277C6">
        <w:t xml:space="preserve"> приводимым официальной сетевой академией </w:t>
      </w:r>
      <w:r w:rsidR="008277C6">
        <w:rPr>
          <w:lang w:val="en-US"/>
        </w:rPr>
        <w:t>Cisco</w:t>
      </w:r>
      <w:r w:rsidR="008277C6">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sidR="008277C6">
        <w:rPr>
          <w:lang w:val="en-US"/>
        </w:rPr>
        <w:t>SNMP</w:t>
      </w:r>
      <w:r w:rsidR="008277C6">
        <w:t>-агента, входящего в комплект операционной системы</w:t>
      </w:r>
      <w:r w:rsidR="008277C6" w:rsidRPr="008277C6">
        <w:t xml:space="preserve"> управляющей коммутатором.</w:t>
      </w:r>
      <w:r w:rsidR="008277C6">
        <w:t xml:space="preserve"> Команды для настройки </w:t>
      </w:r>
      <w:r w:rsidR="008277C6">
        <w:rPr>
          <w:lang w:val="en-US"/>
        </w:rPr>
        <w:t>SNMP</w:t>
      </w:r>
      <w:r w:rsidR="008277C6" w:rsidRPr="008277C6">
        <w:t>-</w:t>
      </w:r>
      <w:r w:rsidR="008277C6">
        <w:t xml:space="preserve">агента на коммутаторе </w:t>
      </w:r>
      <w:r w:rsidR="008277C6">
        <w:rPr>
          <w:lang w:val="en-US"/>
        </w:rPr>
        <w:t>Cisco</w:t>
      </w:r>
      <w:r w:rsidR="008277C6" w:rsidRPr="008277C6">
        <w:t xml:space="preserve"> </w:t>
      </w:r>
      <w:r w:rsidR="00D509E1">
        <w:t xml:space="preserve">приведены в </w:t>
      </w:r>
      <w:r w:rsidR="00D509E1" w:rsidRPr="00F22D70">
        <w:t>п</w:t>
      </w:r>
      <w:r w:rsidR="008277C6" w:rsidRPr="00F22D70">
        <w:t>риложении 1.</w:t>
      </w:r>
      <w:r w:rsidR="008277C6">
        <w:t xml:space="preserve"> Согласно документации </w:t>
      </w:r>
      <w:proofErr w:type="spellStart"/>
      <w:r w:rsidR="008277C6">
        <w:rPr>
          <w:lang w:val="en-US"/>
        </w:rPr>
        <w:t>Zabbix</w:t>
      </w:r>
      <w:proofErr w:type="spellEnd"/>
      <w:r w:rsidR="008277C6" w:rsidRPr="008277C6">
        <w:t xml:space="preserve"> – </w:t>
      </w:r>
      <w:r w:rsidR="008277C6">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D509E1">
        <w:rPr>
          <w:lang w:val="en-US"/>
        </w:rPr>
        <w:t>SNMP</w:t>
      </w:r>
      <w:r w:rsidR="00D509E1" w:rsidRPr="00D509E1">
        <w:t>-</w:t>
      </w:r>
      <w:r w:rsidR="00D509E1">
        <w:t>трапов</w:t>
      </w:r>
      <w:r w:rsidR="008277C6">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092F2C">
        <w:rPr>
          <w:lang w:val="en-US"/>
        </w:rPr>
        <w:t>C</w:t>
      </w:r>
      <w:r w:rsidR="005A34BB">
        <w:rPr>
          <w:lang w:val="en-US"/>
        </w:rPr>
        <w:t>isco</w:t>
      </w:r>
      <w:r w:rsidR="005A34BB" w:rsidRPr="005A34BB">
        <w:t>.</w:t>
      </w:r>
    </w:p>
    <w:p w14:paraId="78C169C9" w14:textId="5FCE9463" w:rsidR="005C56A6" w:rsidRPr="008277C6" w:rsidRDefault="001F534F" w:rsidP="0028329F">
      <w:pPr>
        <w:pStyle w:val="Text15"/>
      </w:pPr>
      <w:r>
        <w:t>Таким образ</w:t>
      </w:r>
      <w:r w:rsidR="00D509E1">
        <w:t>ом была установлена комбинация:</w:t>
      </w:r>
    </w:p>
    <w:p w14:paraId="29E411A7" w14:textId="18D0D9AC"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r w:rsidR="00442B74">
        <w:t>.</w:t>
      </w:r>
    </w:p>
    <w:p w14:paraId="51377C41" w14:textId="78B5B75B"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r w:rsidR="00442B74">
        <w:t>.</w:t>
      </w:r>
    </w:p>
    <w:p w14:paraId="1F5CBAC5" w14:textId="2BFE3548"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r w:rsidR="00442B74">
        <w:t>.</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5EA66A9" w14:textId="18919F0C" w:rsidR="00465490" w:rsidRDefault="00F375FA" w:rsidP="00C43892">
      <w:pPr>
        <w:pStyle w:val="Text15"/>
        <w:ind w:firstLine="0"/>
      </w:pPr>
      <w:r>
        <w:t>Удаленный</w:t>
      </w:r>
      <w:r w:rsidR="00C43892">
        <w:t xml:space="preserve"> доступ </w:t>
      </w:r>
      <w:r>
        <w:t>к</w:t>
      </w:r>
      <w:r w:rsidR="00C43892">
        <w:t xml:space="preserve"> </w:t>
      </w:r>
      <w:r>
        <w:t>панели управления сервера системы мониторинга</w:t>
      </w:r>
      <w:r w:rsidR="00C43892">
        <w:t xml:space="preserve"> </w:t>
      </w:r>
      <w:proofErr w:type="spellStart"/>
      <w:r>
        <w:rPr>
          <w:lang w:val="en-US"/>
        </w:rPr>
        <w:t>Z</w:t>
      </w:r>
      <w:r w:rsidR="00C43892">
        <w:rPr>
          <w:lang w:val="en-US"/>
        </w:rPr>
        <w:t>abbix</w:t>
      </w:r>
      <w:proofErr w:type="spellEnd"/>
      <w:r w:rsidR="00C43892" w:rsidRPr="00C43892">
        <w:t xml:space="preserve"> </w:t>
      </w:r>
      <w:r w:rsidR="00C43892">
        <w:t xml:space="preserve">по адресу </w:t>
      </w:r>
      <w:r w:rsidR="00465490" w:rsidRPr="004A7CAD">
        <w:t>https://zbx.ftip.ru/</w:t>
      </w:r>
    </w:p>
    <w:p w14:paraId="0256CC54" w14:textId="5C6410EE" w:rsidR="00465490" w:rsidRDefault="00465490" w:rsidP="00C43892">
      <w:pPr>
        <w:pStyle w:val="Text15"/>
        <w:ind w:firstLine="0"/>
      </w:pPr>
      <w:r>
        <w:br w:type="page"/>
      </w:r>
    </w:p>
    <w:p w14:paraId="104F5FAA" w14:textId="76AFBF9C" w:rsidR="005A25D7" w:rsidRDefault="005A25D7" w:rsidP="005A25D7">
      <w:pPr>
        <w:pStyle w:val="3"/>
      </w:pPr>
      <w:bookmarkStart w:id="20" w:name="_Toc42945192"/>
      <w:r>
        <w:lastRenderedPageBreak/>
        <w:t xml:space="preserve">2.3 </w:t>
      </w:r>
      <w:r w:rsidR="0098185C">
        <w:t xml:space="preserve">Интеграция </w:t>
      </w:r>
      <w:proofErr w:type="spellStart"/>
      <w:r w:rsidR="0098185C">
        <w:rPr>
          <w:lang w:val="en-US"/>
        </w:rPr>
        <w:t>Zabbix</w:t>
      </w:r>
      <w:proofErr w:type="spellEnd"/>
      <w:r w:rsidR="0098185C" w:rsidRPr="00336612">
        <w:t xml:space="preserve"> </w:t>
      </w:r>
      <w:r w:rsidR="0098185C">
        <w:t>с инфокоммуникационной сетью</w:t>
      </w:r>
      <w:r w:rsidR="00465490">
        <w:br/>
      </w:r>
      <w:r w:rsidR="0098185C">
        <w:t xml:space="preserve"> кафедры </w:t>
      </w:r>
      <w:proofErr w:type="spellStart"/>
      <w:r w:rsidR="0098185C">
        <w:t>ТиИС</w:t>
      </w:r>
      <w:proofErr w:type="spellEnd"/>
      <w:r w:rsidR="0098185C">
        <w:t xml:space="preserve"> МПГУ</w:t>
      </w:r>
      <w:r w:rsidR="005B2508">
        <w:t>.</w:t>
      </w:r>
      <w:bookmarkEnd w:id="20"/>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w:t>
      </w:r>
      <w:proofErr w:type="spellStart"/>
      <w:r>
        <w:t>ТиИС</w:t>
      </w:r>
      <w:proofErr w:type="spellEnd"/>
      <w:r>
        <w:t xml:space="preserve"> размещено 3 веб сайта: </w:t>
      </w:r>
    </w:p>
    <w:p w14:paraId="648EE49F" w14:textId="5C55DA91" w:rsidR="00F80E6B" w:rsidRDefault="00F80E6B" w:rsidP="00F80E6B">
      <w:pPr>
        <w:pStyle w:val="Text15"/>
        <w:numPr>
          <w:ilvl w:val="0"/>
          <w:numId w:val="31"/>
        </w:numPr>
      </w:pPr>
      <w:r w:rsidRPr="00E04CDD">
        <w:rPr>
          <w:lang w:val="en-US"/>
        </w:rPr>
        <w:t>https</w:t>
      </w:r>
      <w:r w:rsidRPr="00E04CDD">
        <w:t>://</w:t>
      </w:r>
      <w:proofErr w:type="spellStart"/>
      <w:r w:rsidRPr="00E04CDD">
        <w:rPr>
          <w:lang w:val="en-US"/>
        </w:rPr>
        <w:t>ftip</w:t>
      </w:r>
      <w:proofErr w:type="spellEnd"/>
      <w:r w:rsidRPr="00E04CDD">
        <w:t>.</w:t>
      </w:r>
      <w:proofErr w:type="spellStart"/>
      <w:r w:rsidRPr="00E04CDD">
        <w:rPr>
          <w:lang w:val="en-US"/>
        </w:rPr>
        <w:t>ru</w:t>
      </w:r>
      <w:proofErr w:type="spellEnd"/>
      <w:r w:rsidRPr="00E04CDD">
        <w:t>/</w:t>
      </w:r>
      <w:r>
        <w:t xml:space="preserve"> – </w:t>
      </w:r>
      <w:r w:rsidR="00F375FA">
        <w:t>с</w:t>
      </w:r>
      <w:r>
        <w:t>айт факультета технологии и предпринимательства</w:t>
      </w:r>
      <w:r w:rsidR="001F4649">
        <w:t>.</w:t>
      </w:r>
    </w:p>
    <w:p w14:paraId="458D36D4" w14:textId="6C8A91F9" w:rsidR="00F80E6B" w:rsidRDefault="00F80E6B" w:rsidP="00F80E6B">
      <w:pPr>
        <w:pStyle w:val="Text15"/>
        <w:numPr>
          <w:ilvl w:val="0"/>
          <w:numId w:val="31"/>
        </w:numPr>
      </w:pPr>
      <w:r w:rsidRPr="00E04CDD">
        <w:rPr>
          <w:lang w:val="en-US"/>
        </w:rPr>
        <w:t>https</w:t>
      </w:r>
      <w:r w:rsidRPr="00E04CDD">
        <w:t>://</w:t>
      </w:r>
      <w:proofErr w:type="spellStart"/>
      <w:r w:rsidRPr="00E04CDD">
        <w:rPr>
          <w:lang w:val="en-US"/>
        </w:rPr>
        <w:t>elearning</w:t>
      </w:r>
      <w:proofErr w:type="spellEnd"/>
      <w:r w:rsidRPr="00E04CDD">
        <w:t>.</w:t>
      </w:r>
      <w:proofErr w:type="spellStart"/>
      <w:r w:rsidRPr="00E04CDD">
        <w:rPr>
          <w:lang w:val="en-US"/>
        </w:rPr>
        <w:t>ftip</w:t>
      </w:r>
      <w:proofErr w:type="spellEnd"/>
      <w:r w:rsidRPr="00E04CDD">
        <w:t>.</w:t>
      </w:r>
      <w:proofErr w:type="spellStart"/>
      <w:r w:rsidRPr="00E04CDD">
        <w:rPr>
          <w:lang w:val="en-US"/>
        </w:rPr>
        <w:t>ru</w:t>
      </w:r>
      <w:proofErr w:type="spellEnd"/>
      <w:r w:rsidRPr="00F80E6B">
        <w:t xml:space="preserve">/ </w:t>
      </w:r>
      <w:r>
        <w:t xml:space="preserve">– </w:t>
      </w:r>
      <w:r w:rsidR="00F375FA">
        <w:t>п</w:t>
      </w:r>
      <w:r w:rsidRPr="00F80E6B">
        <w:t>ортал электронного обучения кафедры технологических и информационных систем ИФТИС МПГУ</w:t>
      </w:r>
      <w:r w:rsidR="001F4649">
        <w:t>.</w:t>
      </w:r>
    </w:p>
    <w:p w14:paraId="1E778E1D" w14:textId="736C11AC" w:rsidR="00F80E6B" w:rsidRPr="00F80E6B" w:rsidRDefault="00F80E6B" w:rsidP="00F80E6B">
      <w:pPr>
        <w:pStyle w:val="Text15"/>
        <w:numPr>
          <w:ilvl w:val="0"/>
          <w:numId w:val="31"/>
        </w:numPr>
      </w:pPr>
      <w:r w:rsidRPr="00E04CDD">
        <w:rPr>
          <w:lang w:val="en-US"/>
        </w:rPr>
        <w:t>https</w:t>
      </w:r>
      <w:r w:rsidRPr="00E04CDD">
        <w:t>://</w:t>
      </w:r>
      <w:proofErr w:type="spellStart"/>
      <w:r w:rsidRPr="00E04CDD">
        <w:rPr>
          <w:lang w:val="en-US"/>
        </w:rPr>
        <w:t>zbx</w:t>
      </w:r>
      <w:proofErr w:type="spellEnd"/>
      <w:r w:rsidRPr="00E04CDD">
        <w:t>.</w:t>
      </w:r>
      <w:proofErr w:type="spellStart"/>
      <w:r w:rsidRPr="00E04CDD">
        <w:rPr>
          <w:lang w:val="en-US"/>
        </w:rPr>
        <w:t>ftip</w:t>
      </w:r>
      <w:proofErr w:type="spellEnd"/>
      <w:r w:rsidRPr="00E04CDD">
        <w:t>.</w:t>
      </w:r>
      <w:proofErr w:type="spellStart"/>
      <w:r w:rsidRPr="00E04CDD">
        <w:rPr>
          <w:lang w:val="en-US"/>
        </w:rPr>
        <w:t>ru</w:t>
      </w:r>
      <w:proofErr w:type="spellEnd"/>
      <w:r w:rsidRPr="00E04CDD">
        <w:t>/</w:t>
      </w:r>
      <w:r>
        <w:t xml:space="preserve"> – </w:t>
      </w:r>
      <w:r w:rsidR="00F375FA">
        <w:t>п</w:t>
      </w:r>
      <w:r>
        <w:t xml:space="preserve">анель управления </w:t>
      </w:r>
      <w:proofErr w:type="spellStart"/>
      <w:r>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466A90A6" w:rsidR="00AE4052" w:rsidRDefault="00AE4052" w:rsidP="0022118A">
      <w:pPr>
        <w:pStyle w:val="Text15"/>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p>
    <w:p w14:paraId="15436485" w14:textId="463BB85E" w:rsidR="001818C5" w:rsidRDefault="0022118A" w:rsidP="001818C5">
      <w:pPr>
        <w:pStyle w:val="Text15"/>
      </w:pPr>
      <w:r>
        <w:t>Т</w:t>
      </w:r>
      <w:r w:rsidR="001818C5">
        <w:t>риггер срабатывает, когда 2 проверки из последних 3 завершились неудачно.</w:t>
      </w:r>
      <w:r w:rsidR="00FF0E79">
        <w:t xml:space="preserve"> </w:t>
      </w:r>
      <w:r w:rsidR="001818C5" w:rsidRPr="001818C5">
        <w:t>Возникшая</w:t>
      </w:r>
      <w:r w:rsidR="001818C5">
        <w:t xml:space="preserve"> проблема считается решенной при получении 2 последовательных положительных значений.</w:t>
      </w:r>
    </w:p>
    <w:p w14:paraId="01F5346B" w14:textId="79359D23" w:rsidR="001818C5" w:rsidRDefault="001818C5" w:rsidP="0022118A">
      <w:pPr>
        <w:pStyle w:val="Text15"/>
      </w:pPr>
      <w:r>
        <w:t>Второй триггер реагирует на длительное время отклика веб-сайта.</w:t>
      </w:r>
    </w:p>
    <w:p w14:paraId="704C08A4" w14:textId="0A3ECF82" w:rsidR="0022118A" w:rsidRDefault="0022118A" w:rsidP="0022118A">
      <w:pPr>
        <w:pStyle w:val="Text15"/>
        <w:ind w:firstLine="0"/>
      </w:pPr>
      <w:r>
        <w:t>С написанным кодом триггеров можно ознакомиться на</w:t>
      </w:r>
      <w:r w:rsidR="00AB4252">
        <w:t xml:space="preserve"> рисунке 2.</w:t>
      </w:r>
    </w:p>
    <w:p w14:paraId="56D3EBF1" w14:textId="77777777" w:rsidR="00822A51" w:rsidRDefault="0022118A" w:rsidP="00822A51">
      <w:pPr>
        <w:pStyle w:val="Text15"/>
        <w:keepNext/>
        <w:ind w:firstLine="0"/>
      </w:pPr>
      <w:r>
        <w:rPr>
          <w:noProof/>
        </w:rPr>
        <w:lastRenderedPageBreak/>
        <w:drawing>
          <wp:inline distT="0" distB="0" distL="0" distR="0" wp14:anchorId="1EFA376A" wp14:editId="1D209EBC">
            <wp:extent cx="5629275" cy="1066165"/>
            <wp:effectExtent l="19050" t="19050" r="28575" b="196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Триггеры2.PNG"/>
                    <pic:cNvPicPr/>
                  </pic:nvPicPr>
                  <pic:blipFill>
                    <a:blip r:embed="rId10">
                      <a:extLst>
                        <a:ext uri="{28A0092B-C50C-407E-A947-70E740481C1C}">
                          <a14:useLocalDpi xmlns:a14="http://schemas.microsoft.com/office/drawing/2010/main" val="0"/>
                        </a:ext>
                      </a:extLst>
                    </a:blip>
                    <a:stretch>
                      <a:fillRect/>
                    </a:stretch>
                  </pic:blipFill>
                  <pic:spPr>
                    <a:xfrm>
                      <a:off x="0" y="0"/>
                      <a:ext cx="5629275" cy="1066165"/>
                    </a:xfrm>
                    <a:prstGeom prst="rect">
                      <a:avLst/>
                    </a:prstGeom>
                    <a:ln>
                      <a:solidFill>
                        <a:schemeClr val="tx1"/>
                      </a:solidFill>
                    </a:ln>
                  </pic:spPr>
                </pic:pic>
              </a:graphicData>
            </a:graphic>
          </wp:inline>
        </w:drawing>
      </w:r>
    </w:p>
    <w:p w14:paraId="0B87F10E" w14:textId="6FCA1B33" w:rsidR="0022118A" w:rsidRPr="00822A51" w:rsidRDefault="00822A51" w:rsidP="00822A51">
      <w:pPr>
        <w:pStyle w:val="af4"/>
        <w:jc w:val="both"/>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01079F">
        <w:rPr>
          <w:noProof/>
          <w:sz w:val="24"/>
          <w:szCs w:val="24"/>
        </w:rPr>
        <w:t>2</w:t>
      </w:r>
      <w:r w:rsidRPr="00822A51">
        <w:rPr>
          <w:sz w:val="24"/>
          <w:szCs w:val="24"/>
        </w:rPr>
        <w:fldChar w:fldCharType="end"/>
      </w:r>
      <w:r w:rsidRPr="00822A51">
        <w:rPr>
          <w:sz w:val="24"/>
          <w:szCs w:val="24"/>
        </w:rPr>
        <w:t>. Исходный код триггеров</w:t>
      </w:r>
    </w:p>
    <w:p w14:paraId="455ACB7E" w14:textId="7D618165" w:rsidR="0022118A" w:rsidRDefault="0022118A" w:rsidP="0022118A">
      <w:pPr>
        <w:pStyle w:val="Text15"/>
        <w:ind w:firstLine="0"/>
      </w:pP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6539F251" w:rsidR="0007502E" w:rsidRDefault="009E3795" w:rsidP="0007502E">
      <w:pPr>
        <w:pStyle w:val="Text15"/>
      </w:pPr>
      <w:r>
        <w:t xml:space="preserve">После настройки сервера для отлова и </w:t>
      </w:r>
      <w:proofErr w:type="spellStart"/>
      <w:r>
        <w:t>раскодировки</w:t>
      </w:r>
      <w:proofErr w:type="spellEnd"/>
      <w:r>
        <w:t xml:space="preserve"> </w:t>
      </w:r>
      <w:r>
        <w:rPr>
          <w:lang w:val="en-US"/>
        </w:rPr>
        <w:t>SNMP</w:t>
      </w:r>
      <w:r w:rsidR="00F375FA">
        <w:t>-трапов (</w:t>
      </w:r>
      <w:r w:rsidR="00F375FA">
        <w:rPr>
          <w:lang w:val="en-US"/>
        </w:rPr>
        <w:t>SNMP</w:t>
      </w:r>
      <w:r w:rsidR="00F375FA" w:rsidRPr="00F375FA">
        <w:t xml:space="preserve"> </w:t>
      </w:r>
      <w:r w:rsidR="00F375FA">
        <w:rPr>
          <w:lang w:val="en-US"/>
        </w:rPr>
        <w:t>traps</w:t>
      </w:r>
      <w:r w:rsidR="00F375FA" w:rsidRPr="00F375FA">
        <w:t>)</w:t>
      </w:r>
      <w:r w:rsidRPr="009E3795">
        <w:t xml:space="preserve"> </w:t>
      </w:r>
      <w:r>
        <w:t xml:space="preserve">от агентов, было необходимо настроить </w:t>
      </w:r>
      <w:proofErr w:type="spellStart"/>
      <w:r w:rsidR="00F375FA">
        <w:rPr>
          <w:lang w:val="en-US"/>
        </w:rPr>
        <w:t>Z</w:t>
      </w:r>
      <w:r>
        <w:rPr>
          <w:lang w:val="en-US"/>
        </w:rPr>
        <w:t>abbix</w:t>
      </w:r>
      <w:proofErr w:type="spellEnd"/>
      <w:r w:rsidR="00F375FA">
        <w:t>.</w:t>
      </w:r>
    </w:p>
    <w:p w14:paraId="05DB4D68" w14:textId="20DDF8A3" w:rsidR="0007502E" w:rsidRDefault="009E3795" w:rsidP="0007502E">
      <w:pPr>
        <w:pStyle w:val="Text15"/>
      </w:pPr>
      <w:r>
        <w:t>В</w:t>
      </w:r>
      <w:r w:rsidR="0007502E">
        <w:t>о-</w:t>
      </w:r>
      <w:r>
        <w:t>первых</w:t>
      </w:r>
      <w:r w:rsidR="00F375FA" w:rsidRPr="00F375FA">
        <w:t>,</w:t>
      </w:r>
      <w:r>
        <w:t xml:space="preserve"> было необходимо в конфигурационном файле </w:t>
      </w:r>
      <w:proofErr w:type="spellStart"/>
      <w:r>
        <w:t>zabbix_</w:t>
      </w:r>
      <w:proofErr w:type="gramStart"/>
      <w:r>
        <w:t>server.conf</w:t>
      </w:r>
      <w:proofErr w:type="spellEnd"/>
      <w:proofErr w:type="gramEnd"/>
      <w:r>
        <w:t xml:space="preserve"> включить обработку </w:t>
      </w:r>
      <w:r w:rsidR="00F375FA">
        <w:rPr>
          <w:lang w:val="en-US"/>
        </w:rPr>
        <w:t>SNMP</w:t>
      </w:r>
      <w:r w:rsidR="00F375FA">
        <w:t>-трапов и указать путь до них.</w:t>
      </w:r>
    </w:p>
    <w:p w14:paraId="2D799BC9" w14:textId="404011F9"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w:t>
      </w:r>
      <w:r w:rsidR="00485367">
        <w:t>е</w:t>
      </w:r>
      <w:r w:rsidR="009E3795">
        <w:t xml:space="preserve"> </w:t>
      </w:r>
      <w:proofErr w:type="spellStart"/>
      <w:r w:rsidR="00F375FA">
        <w:rPr>
          <w:lang w:val="en-US"/>
        </w:rPr>
        <w:t>Z</w:t>
      </w:r>
      <w:r>
        <w:rPr>
          <w:lang w:val="en-US"/>
        </w:rPr>
        <w:t>abbix</w:t>
      </w:r>
      <w:proofErr w:type="spellEnd"/>
      <w:r w:rsidRPr="0007502E">
        <w:t xml:space="preserve"> –– </w:t>
      </w:r>
      <w:proofErr w:type="spellStart"/>
      <w:r w:rsidRPr="0007502E">
        <w:t>Template</w:t>
      </w:r>
      <w:proofErr w:type="spellEnd"/>
      <w:r w:rsidRPr="0007502E">
        <w:t xml:space="preserve"> </w:t>
      </w:r>
      <w:proofErr w:type="spellStart"/>
      <w:r w:rsidRPr="0007502E">
        <w:t>Net</w:t>
      </w:r>
      <w:proofErr w:type="spellEnd"/>
      <w:r w:rsidRPr="0007502E">
        <w:t xml:space="preserve"> </w:t>
      </w:r>
      <w:proofErr w:type="spellStart"/>
      <w:r w:rsidRPr="0007502E">
        <w:t>Cisco</w:t>
      </w:r>
      <w:proofErr w:type="spellEnd"/>
      <w:r w:rsidRPr="0007502E">
        <w:t xml:space="preserve"> IOS SNMPv2</w:t>
      </w:r>
      <w:r>
        <w:t>.</w:t>
      </w:r>
    </w:p>
    <w:p w14:paraId="6F797BB8" w14:textId="3966428A" w:rsidR="00FF0E79" w:rsidRDefault="0007502E" w:rsidP="0007502E">
      <w:pPr>
        <w:pStyle w:val="Text15"/>
      </w:pPr>
      <w:r>
        <w:t xml:space="preserve">В-третьих, в настройках </w:t>
      </w:r>
      <w:proofErr w:type="spellStart"/>
      <w:r w:rsidR="00F375FA">
        <w:rPr>
          <w:lang w:val="en-US"/>
        </w:rPr>
        <w:t>Z</w:t>
      </w:r>
      <w:r>
        <w:rPr>
          <w:lang w:val="en-US"/>
        </w:rPr>
        <w:t>abbix</w:t>
      </w:r>
      <w:proofErr w:type="spellEnd"/>
      <w:r w:rsidRPr="0007502E">
        <w:t xml:space="preserve"> </w:t>
      </w:r>
      <w:r>
        <w:t>было указано «</w:t>
      </w:r>
      <w:proofErr w:type="spellStart"/>
      <w:r w:rsidR="00F375FA">
        <w:t>Ж</w:t>
      </w:r>
      <w:r w:rsidRPr="0007502E">
        <w:t>урналировать</w:t>
      </w:r>
      <w:proofErr w:type="spellEnd"/>
      <w:r w:rsidRPr="0007502E">
        <w:t xml:space="preserve"> не совпадающие SNMP трапы</w:t>
      </w:r>
      <w:r>
        <w:t>»</w:t>
      </w:r>
      <w:r w:rsidR="001D76D8">
        <w:t xml:space="preserve">, для отлова </w:t>
      </w:r>
      <w:r w:rsidR="001C064D">
        <w:rPr>
          <w:lang w:val="en-US"/>
        </w:rPr>
        <w:t>SNMP</w:t>
      </w:r>
      <w:r w:rsidR="001C064D" w:rsidRPr="001C064D">
        <w:t>-</w:t>
      </w:r>
      <w:r w:rsidR="001D76D8">
        <w:t>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03E7E0DB" w14:textId="1D65DD83" w:rsidR="005C134A" w:rsidRDefault="008B53A7" w:rsidP="005C134A">
      <w:pPr>
        <w:pStyle w:val="Text15"/>
      </w:pPr>
      <w:r w:rsidRPr="008B53A7">
        <w:t xml:space="preserve">В сети кафедры </w:t>
      </w:r>
      <w:proofErr w:type="spellStart"/>
      <w:r>
        <w:t>ТиИС</w:t>
      </w:r>
      <w:proofErr w:type="spellEnd"/>
      <w:r>
        <w:t xml:space="preserve"> используются</w:t>
      </w:r>
      <w:r w:rsidR="005C134A">
        <w:t xml:space="preserve"> виртуальные машины с различными операционными системами (</w:t>
      </w:r>
      <w:r w:rsidR="005C134A">
        <w:rPr>
          <w:lang w:val="en-US"/>
        </w:rPr>
        <w:t>Windows</w:t>
      </w:r>
      <w:r w:rsidR="005C134A" w:rsidRPr="005C134A">
        <w:t xml:space="preserve">, </w:t>
      </w:r>
      <w:r w:rsidR="005C134A">
        <w:rPr>
          <w:lang w:val="en-US"/>
        </w:rPr>
        <w:t>FreeBSD</w:t>
      </w:r>
      <w:r w:rsidR="005C134A" w:rsidRPr="005C134A">
        <w:t xml:space="preserve">, </w:t>
      </w:r>
      <w:r w:rsidR="005C134A">
        <w:rPr>
          <w:lang w:val="en-US"/>
        </w:rPr>
        <w:t>Linux</w:t>
      </w:r>
      <w:r w:rsidR="005C134A" w:rsidRPr="005C134A">
        <w:t xml:space="preserve"> </w:t>
      </w:r>
      <w:r w:rsidR="005C134A">
        <w:t xml:space="preserve">и т.д.). Для мониторинга большинства </w:t>
      </w:r>
      <w:r w:rsidR="00485367">
        <w:t xml:space="preserve">из </w:t>
      </w:r>
      <w:r w:rsidR="005C134A">
        <w:t xml:space="preserve">данных виртуальных машин были использованы агенты </w:t>
      </w:r>
      <w:proofErr w:type="spellStart"/>
      <w:r w:rsidR="005C134A">
        <w:rPr>
          <w:lang w:val="en-US"/>
        </w:rPr>
        <w:t>Zabbix</w:t>
      </w:r>
      <w:proofErr w:type="spellEnd"/>
      <w:r w:rsidR="005C134A">
        <w:t xml:space="preserve">, предварительно размещенные в операционных системах, собирая данные они передают их на </w:t>
      </w:r>
      <w:proofErr w:type="spellStart"/>
      <w:r w:rsidR="005C134A">
        <w:rPr>
          <w:lang w:val="en-US"/>
        </w:rPr>
        <w:t>Zabbix</w:t>
      </w:r>
      <w:proofErr w:type="spellEnd"/>
      <w:r w:rsidR="005C134A" w:rsidRPr="005C134A">
        <w:t xml:space="preserve"> </w:t>
      </w:r>
      <w:r w:rsidR="005C134A">
        <w:t xml:space="preserve">сервер. </w:t>
      </w:r>
    </w:p>
    <w:p w14:paraId="12F7E01C" w14:textId="125E568B" w:rsidR="005C134A" w:rsidRDefault="005C134A" w:rsidP="005C134A">
      <w:pPr>
        <w:pStyle w:val="Text15"/>
      </w:pPr>
      <w:r>
        <w:lastRenderedPageBreak/>
        <w:t xml:space="preserve">Настройка необходимых к сбору данных выполняется в шаблонах на </w:t>
      </w:r>
      <w:proofErr w:type="spellStart"/>
      <w:r>
        <w:rPr>
          <w:lang w:val="en-US"/>
        </w:rPr>
        <w:t>Zabbix</w:t>
      </w:r>
      <w:proofErr w:type="spellEnd"/>
      <w:r w:rsidRPr="005C134A">
        <w:t xml:space="preserve"> </w:t>
      </w:r>
      <w:r>
        <w:t>сервере. Создание шаблона для каждой конкретной операционной системы</w:t>
      </w:r>
      <w:r w:rsidR="00BE4F40">
        <w:t xml:space="preserve"> является высоко затратной по времени задачей, требующей большого количества времени. Для решения этой проблемы и создания возможности быстрого разворачивания системы мониторинга в состав </w:t>
      </w:r>
      <w:proofErr w:type="spellStart"/>
      <w:r w:rsidR="00BE4F40">
        <w:rPr>
          <w:lang w:val="en-US"/>
        </w:rPr>
        <w:t>Zabbix</w:t>
      </w:r>
      <w:proofErr w:type="spellEnd"/>
      <w:r w:rsidR="00BE4F40">
        <w:t xml:space="preserve"> были </w:t>
      </w:r>
      <w:r w:rsidR="00670DFC">
        <w:t>включены стандартные</w:t>
      </w:r>
      <w:r w:rsidR="00BE4F40">
        <w:t xml:space="preserve"> шаблоны для различных операционных систем. Так же одним из преимуществ </w:t>
      </w:r>
      <w:proofErr w:type="spellStart"/>
      <w:r w:rsidR="00BE4F40">
        <w:rPr>
          <w:lang w:val="en-US"/>
        </w:rPr>
        <w:t>Zabbix</w:t>
      </w:r>
      <w:proofErr w:type="spellEnd"/>
      <w:r w:rsidR="00BE4F40" w:rsidRPr="00BE4F40">
        <w:t xml:space="preserve"> </w:t>
      </w:r>
      <w:r w:rsidR="00BE4F40">
        <w:t xml:space="preserve">является наличие большого сообщества и большой базы </w:t>
      </w:r>
      <w:r w:rsidR="00670DFC">
        <w:t>шаблонов,</w:t>
      </w:r>
      <w:r w:rsidR="00BE4F40">
        <w:t xml:space="preserve"> созданных его членами.</w:t>
      </w:r>
    </w:p>
    <w:p w14:paraId="47DA7B7B" w14:textId="3C766E5F" w:rsidR="00BE4F40" w:rsidRDefault="00BE4F40" w:rsidP="005C134A">
      <w:pPr>
        <w:pStyle w:val="Text15"/>
      </w:pPr>
      <w:r>
        <w:t xml:space="preserve">Однако, стоит отметить, что стандартные шаблоны порой являются </w:t>
      </w:r>
      <w:r w:rsidR="00224CDC">
        <w:t xml:space="preserve">избыточными и не оптимизированными по многим параметрам. Например, в стандартном шаблоне для операционной системы </w:t>
      </w:r>
      <w:r w:rsidR="00224CDC">
        <w:rPr>
          <w:lang w:val="en-US"/>
        </w:rPr>
        <w:t>Windows</w:t>
      </w:r>
      <w:r w:rsidR="00224CDC">
        <w:t xml:space="preserve"> параметр элемента данных </w:t>
      </w:r>
      <w:proofErr w:type="spellStart"/>
      <w:proofErr w:type="gramStart"/>
      <w:r w:rsidR="00224CDC" w:rsidRPr="00224CDC">
        <w:t>vm.memory</w:t>
      </w:r>
      <w:proofErr w:type="gramEnd"/>
      <w:r w:rsidR="00224CDC" w:rsidRPr="00224CDC">
        <w:t>.size</w:t>
      </w:r>
      <w:proofErr w:type="spellEnd"/>
      <w:r w:rsidR="00224CDC" w:rsidRPr="00224CDC">
        <w:t>[</w:t>
      </w:r>
      <w:r w:rsidR="00224CDC">
        <w:rPr>
          <w:lang w:val="en-US"/>
        </w:rPr>
        <w:t>total</w:t>
      </w:r>
      <w:r w:rsidR="00224CDC" w:rsidRPr="00224CDC">
        <w:t xml:space="preserve">] </w:t>
      </w:r>
      <w:r w:rsidR="00224CDC">
        <w:t xml:space="preserve">отвечающий за объем установленного </w:t>
      </w:r>
      <w:r w:rsidR="00537535">
        <w:t xml:space="preserve">на сервере </w:t>
      </w:r>
      <w:r w:rsidR="00224CDC">
        <w:t xml:space="preserve">ОЗУ имеет период обновления </w:t>
      </w:r>
      <w:r w:rsidR="00537535">
        <w:t xml:space="preserve">1 минуту. Таким образом </w:t>
      </w:r>
      <w:proofErr w:type="spellStart"/>
      <w:r w:rsidR="00537535">
        <w:rPr>
          <w:lang w:val="en-US"/>
        </w:rPr>
        <w:t>Zabbix</w:t>
      </w:r>
      <w:proofErr w:type="spellEnd"/>
      <w:r w:rsidR="00537535">
        <w:t xml:space="preserve"> агент каждую минуту проверяет и отсылает на сервер данные о количестве установленного ОЗУ на ЭВМ находящейся на мониторинге, а </w:t>
      </w:r>
      <w:proofErr w:type="spellStart"/>
      <w:r w:rsidR="00537535">
        <w:rPr>
          <w:lang w:val="en-US"/>
        </w:rPr>
        <w:t>Zabbix</w:t>
      </w:r>
      <w:proofErr w:type="spellEnd"/>
      <w:r w:rsidR="00537535" w:rsidRPr="00537535">
        <w:t>-</w:t>
      </w:r>
      <w:r w:rsidR="00537535">
        <w:rPr>
          <w:lang w:val="en-US"/>
        </w:rPr>
        <w:t>server</w:t>
      </w:r>
      <w:r w:rsidR="00537535" w:rsidRPr="00537535">
        <w:t xml:space="preserve"> </w:t>
      </w:r>
      <w:r w:rsidR="00537535">
        <w:t xml:space="preserve">в свою очередь, тратит свои ресурсы на запись этих данных в базу и их хранение. В большинстве случаев не имеет смысла собирать многие метрики с настолько большой регулярностью. По этой причине, </w:t>
      </w:r>
      <w:r w:rsidR="00836F7C">
        <w:t>для экономии</w:t>
      </w:r>
      <w:r w:rsidR="00537535">
        <w:t xml:space="preserve"> места занимаемым базой данных и вычислительных мощностей сервера, было принято решение на основании стандартных шаблонов, создать свои и отредактировать их</w:t>
      </w:r>
      <w:r w:rsidR="00CE0BBA">
        <w:t>.</w:t>
      </w:r>
    </w:p>
    <w:p w14:paraId="7B01B04E" w14:textId="68BFFB05" w:rsidR="00CE0BBA" w:rsidRDefault="00CE0BBA" w:rsidP="005C134A">
      <w:pPr>
        <w:pStyle w:val="Text15"/>
      </w:pPr>
      <w:r>
        <w:t xml:space="preserve">В результате анализа и перенастройки интервалов в шаблонах, предлагаемых </w:t>
      </w:r>
      <w:proofErr w:type="spellStart"/>
      <w:r>
        <w:rPr>
          <w:lang w:val="en-US"/>
        </w:rPr>
        <w:t>Zabbix</w:t>
      </w:r>
      <w:proofErr w:type="spellEnd"/>
      <w:r w:rsidRPr="00CE0BBA">
        <w:t xml:space="preserve"> </w:t>
      </w:r>
      <w:r>
        <w:t xml:space="preserve">по умолчанию, получилось сократить, такой показатель </w:t>
      </w:r>
      <w:proofErr w:type="spellStart"/>
      <w:r>
        <w:rPr>
          <w:lang w:val="en-US"/>
        </w:rPr>
        <w:t>Zabbix</w:t>
      </w:r>
      <w:proofErr w:type="spellEnd"/>
      <w:r>
        <w:t>-сервера как «</w:t>
      </w:r>
      <w:r w:rsidRPr="00CE0BBA">
        <w:t>Требуемое быстродействие сервера, новые значения в секунду</w:t>
      </w:r>
      <w:r>
        <w:t>» с 14,67 до 9,35.</w:t>
      </w:r>
    </w:p>
    <w:p w14:paraId="6F4D7BFE" w14:textId="77777777" w:rsidR="00822A51" w:rsidRDefault="00CE0BBA" w:rsidP="00822A51">
      <w:pPr>
        <w:pStyle w:val="Text15"/>
        <w:keepNext/>
      </w:pPr>
      <w:r>
        <w:rPr>
          <w:noProof/>
        </w:rPr>
        <w:lastRenderedPageBreak/>
        <w:drawing>
          <wp:inline distT="0" distB="0" distL="0" distR="0" wp14:anchorId="4E8A205A" wp14:editId="009C6F2D">
            <wp:extent cx="5114925" cy="2971800"/>
            <wp:effectExtent l="19050" t="19050" r="28575" b="190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2971800"/>
                    </a:xfrm>
                    <a:prstGeom prst="rect">
                      <a:avLst/>
                    </a:prstGeom>
                    <a:ln>
                      <a:solidFill>
                        <a:schemeClr val="tx1"/>
                      </a:solidFill>
                    </a:ln>
                  </pic:spPr>
                </pic:pic>
              </a:graphicData>
            </a:graphic>
          </wp:inline>
        </w:drawing>
      </w:r>
    </w:p>
    <w:p w14:paraId="280DE162" w14:textId="1DFA5C6C" w:rsidR="00CE0BBA" w:rsidRPr="00947964" w:rsidRDefault="00822A51" w:rsidP="00822A51">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0001079F">
        <w:rPr>
          <w:noProof/>
          <w:sz w:val="24"/>
          <w:szCs w:val="24"/>
        </w:rPr>
        <w:t>3</w:t>
      </w:r>
      <w:r w:rsidRPr="00947964">
        <w:rPr>
          <w:sz w:val="24"/>
          <w:szCs w:val="24"/>
        </w:rPr>
        <w:fldChar w:fldCharType="end"/>
      </w:r>
      <w:r w:rsidRPr="00947964">
        <w:rPr>
          <w:sz w:val="24"/>
          <w:szCs w:val="24"/>
        </w:rPr>
        <w:t xml:space="preserve">. Информация о </w:t>
      </w:r>
      <w:proofErr w:type="spellStart"/>
      <w:r w:rsidRPr="00947964">
        <w:rPr>
          <w:sz w:val="24"/>
          <w:szCs w:val="24"/>
        </w:rPr>
        <w:t>Zabbix</w:t>
      </w:r>
      <w:proofErr w:type="spellEnd"/>
      <w:r w:rsidRPr="00947964">
        <w:rPr>
          <w:sz w:val="24"/>
          <w:szCs w:val="24"/>
        </w:rPr>
        <w:t>-сервере</w:t>
      </w:r>
    </w:p>
    <w:p w14:paraId="127DBE17" w14:textId="569C9B27" w:rsidR="00FF0E79" w:rsidRPr="00FF0E79" w:rsidRDefault="00FF0E79" w:rsidP="00FF0E79">
      <w:pPr>
        <w:pStyle w:val="Text15BOLID"/>
        <w:rPr>
          <w:lang w:val="ru-RU"/>
        </w:rPr>
      </w:pPr>
      <w:r w:rsidRPr="00FF0E79">
        <w:rPr>
          <w:lang w:val="ru-RU"/>
        </w:rPr>
        <w:t>Построение системы оповещений.</w:t>
      </w:r>
    </w:p>
    <w:p w14:paraId="310289B7" w14:textId="2428F465"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sidR="00F22D70">
        <w:rPr>
          <w:lang w:val="en-US"/>
        </w:rPr>
        <w:t>T</w:t>
      </w:r>
      <w:r>
        <w:rPr>
          <w:lang w:val="en-US"/>
        </w:rPr>
        <w:t>elegram</w:t>
      </w:r>
      <w:r w:rsidRPr="00FF6A53">
        <w:t>.</w:t>
      </w:r>
    </w:p>
    <w:p w14:paraId="760A18EE" w14:textId="7992670B" w:rsidR="00AC2F6A" w:rsidRDefault="003B5549" w:rsidP="00AC2F6A">
      <w:pPr>
        <w:pStyle w:val="Text15"/>
      </w:pPr>
      <w:r>
        <w:t xml:space="preserve">Уведомление на </w:t>
      </w:r>
      <w:r w:rsidR="00F375FA">
        <w:t xml:space="preserve">электронную </w:t>
      </w:r>
      <w:r>
        <w:t xml:space="preserve">почту в </w:t>
      </w:r>
      <w:proofErr w:type="spellStart"/>
      <w:r>
        <w:rPr>
          <w:lang w:val="en-US"/>
        </w:rPr>
        <w:t>Zabbix</w:t>
      </w:r>
      <w:proofErr w:type="spellEnd"/>
      <w:r w:rsidRPr="003B5549">
        <w:t xml:space="preserve"> </w:t>
      </w:r>
      <w:r>
        <w:t xml:space="preserve">было настроено встроенными средствами согласно документации. А вот реализация уведомлений в </w:t>
      </w:r>
      <w:r w:rsidR="00AB4252">
        <w:rPr>
          <w:lang w:val="en-US"/>
        </w:rPr>
        <w:t>T</w:t>
      </w:r>
      <w:r>
        <w:rPr>
          <w:lang w:val="en-US"/>
        </w:rPr>
        <w:t>elegram</w:t>
      </w:r>
      <w:r w:rsidRPr="003B5549">
        <w:t xml:space="preserve"> </w:t>
      </w:r>
      <w:r>
        <w:t>было реализовано с помощью скрипта</w:t>
      </w:r>
      <w:r w:rsidR="00AC2F6A">
        <w:t xml:space="preserve">. Стоит отметить, что реализация уведомлений в </w:t>
      </w:r>
      <w:r w:rsidR="00AB4252">
        <w:t>T</w:t>
      </w:r>
      <w:proofErr w:type="spellStart"/>
      <w:r w:rsidR="00AC2F6A">
        <w:rPr>
          <w:lang w:val="en-US"/>
        </w:rPr>
        <w:t>elegram</w:t>
      </w:r>
      <w:proofErr w:type="spellEnd"/>
      <w:r w:rsidR="00AC2F6A">
        <w:t xml:space="preserve"> возможна без использования отдельных скриптов, используя встроенные возможности </w:t>
      </w:r>
      <w:proofErr w:type="spellStart"/>
      <w:r w:rsidR="00F375FA">
        <w:rPr>
          <w:lang w:val="en-US"/>
        </w:rPr>
        <w:t>Z</w:t>
      </w:r>
      <w:r w:rsidR="00AC2F6A">
        <w:rPr>
          <w:lang w:val="en-US"/>
        </w:rPr>
        <w:t>abbix</w:t>
      </w:r>
      <w:proofErr w:type="spellEnd"/>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proofErr w:type="spellStart"/>
      <w:r w:rsidR="00F375FA">
        <w:rPr>
          <w:lang w:val="en-US"/>
        </w:rPr>
        <w:t>Z</w:t>
      </w:r>
      <w:r w:rsidR="00AC2F6A">
        <w:rPr>
          <w:lang w:val="en-US"/>
        </w:rPr>
        <w:t>abbix</w:t>
      </w:r>
      <w:proofErr w:type="spellEnd"/>
      <w:r w:rsidR="00AC2F6A" w:rsidRPr="00AC2F6A">
        <w:t xml:space="preserve"> </w:t>
      </w:r>
      <w:r w:rsidR="00AC2F6A">
        <w:t>скрипт.</w:t>
      </w:r>
    </w:p>
    <w:p w14:paraId="12D736A6" w14:textId="2200A6C5" w:rsidR="00AC2F6A" w:rsidRPr="00C45329" w:rsidRDefault="00076B13" w:rsidP="00AC2F6A">
      <w:pPr>
        <w:pStyle w:val="Text15"/>
      </w:pPr>
      <w:r>
        <w:t>Д</w:t>
      </w:r>
      <w:r w:rsidR="00AC2F6A">
        <w:t xml:space="preserve">ля реализации данного решения, </w:t>
      </w:r>
      <w:r w:rsidR="00C45329">
        <w:t xml:space="preserve">в мессенджере </w:t>
      </w:r>
      <w:r w:rsidR="00AB4252">
        <w:rPr>
          <w:lang w:val="en-US"/>
        </w:rPr>
        <w:t>T</w:t>
      </w:r>
      <w:r w:rsidR="00C45329">
        <w:rPr>
          <w:lang w:val="en-US"/>
        </w:rPr>
        <w:t>elegram</w:t>
      </w:r>
      <w:r w:rsidR="00C45329" w:rsidRPr="00C45329">
        <w:t xml:space="preserve"> </w:t>
      </w:r>
      <w:r w:rsidR="00C45329">
        <w:t xml:space="preserve">был создан бот и получен </w:t>
      </w:r>
      <w:proofErr w:type="spellStart"/>
      <w:r w:rsidR="00C45329">
        <w:t>токен</w:t>
      </w:r>
      <w:proofErr w:type="spellEnd"/>
      <w:r w:rsidR="00C45329">
        <w:t xml:space="preserve"> для доступа к </w:t>
      </w:r>
      <w:r w:rsidR="00C45329">
        <w:rPr>
          <w:lang w:val="en-US"/>
        </w:rPr>
        <w:t>http</w:t>
      </w:r>
      <w:r w:rsidR="00C45329" w:rsidRPr="00C45329">
        <w:t xml:space="preserve"> </w:t>
      </w:r>
      <w:proofErr w:type="spellStart"/>
      <w:r w:rsidR="00C45329">
        <w:rPr>
          <w:lang w:val="en-US"/>
        </w:rPr>
        <w:t>api</w:t>
      </w:r>
      <w:proofErr w:type="spellEnd"/>
      <w:r w:rsidR="00C45329" w:rsidRPr="00C45329">
        <w:t xml:space="preserve"> </w:t>
      </w:r>
      <w:r w:rsidR="00C45329">
        <w:rPr>
          <w:lang w:val="en-US"/>
        </w:rPr>
        <w:t>telegram</w:t>
      </w:r>
      <w:r w:rsidR="00C45329" w:rsidRPr="00C45329">
        <w:t>.</w:t>
      </w:r>
    </w:p>
    <w:p w14:paraId="3AF73DDC" w14:textId="4307E2A3" w:rsidR="00AC2F6A" w:rsidRPr="00C45329" w:rsidRDefault="00C45329" w:rsidP="00AC2F6A">
      <w:pPr>
        <w:pStyle w:val="Text15"/>
      </w:pPr>
      <w:r>
        <w:t xml:space="preserve">Для обеспечения большей безопасности, в </w:t>
      </w:r>
      <w:proofErr w:type="spellStart"/>
      <w:r w:rsidR="00F375FA">
        <w:rPr>
          <w:lang w:val="en-US"/>
        </w:rPr>
        <w:t>Z</w:t>
      </w:r>
      <w:r>
        <w:rPr>
          <w:lang w:val="en-US"/>
        </w:rPr>
        <w:t>abbix</w:t>
      </w:r>
      <w:proofErr w:type="spellEnd"/>
      <w:r w:rsidRPr="00C45329">
        <w:t xml:space="preserve"> </w:t>
      </w:r>
      <w:r>
        <w:t>был создан пользователь, обладающий правами только на чтение информации.</w:t>
      </w:r>
    </w:p>
    <w:p w14:paraId="49094E5F" w14:textId="57B4A875" w:rsidR="005515D2" w:rsidRDefault="00C45329" w:rsidP="005515D2">
      <w:pPr>
        <w:pStyle w:val="Text15"/>
      </w:pPr>
      <w:r>
        <w:t xml:space="preserve">В имеющийся скрипт была добавлена информация для доступа к </w:t>
      </w:r>
      <w:r w:rsidR="00AB4252">
        <w:rPr>
          <w:lang w:val="en-US"/>
        </w:rPr>
        <w:t>T</w:t>
      </w:r>
      <w:r>
        <w:rPr>
          <w:lang w:val="en-US"/>
        </w:rPr>
        <w:t>elegram</w:t>
      </w:r>
      <w:r w:rsidRPr="00C45329">
        <w:t xml:space="preserve"> </w:t>
      </w:r>
      <w:r>
        <w:t xml:space="preserve">и </w:t>
      </w:r>
      <w:proofErr w:type="spellStart"/>
      <w:r w:rsidR="00F375FA">
        <w:rPr>
          <w:lang w:val="en-US"/>
        </w:rPr>
        <w:t>Z</w:t>
      </w:r>
      <w:r>
        <w:rPr>
          <w:lang w:val="en-US"/>
        </w:rPr>
        <w:t>abbix</w:t>
      </w:r>
      <w:proofErr w:type="spellEnd"/>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proofErr w:type="spellStart"/>
      <w:r w:rsidR="00AC2F6A">
        <w:rPr>
          <w:lang w:val="en-US"/>
        </w:rPr>
        <w:t>zabbix</w:t>
      </w:r>
      <w:proofErr w:type="spellEnd"/>
      <w:r w:rsidR="00AC2F6A" w:rsidRPr="00AC2F6A">
        <w:t>_</w:t>
      </w:r>
      <w:r w:rsidR="00AC2F6A">
        <w:rPr>
          <w:lang w:val="en-US"/>
        </w:rPr>
        <w:t>server</w:t>
      </w:r>
      <w:r w:rsidR="00AC2F6A" w:rsidRPr="00AC2F6A">
        <w:t>.</w:t>
      </w:r>
      <w:proofErr w:type="spellStart"/>
      <w:r w:rsidR="00AC2F6A">
        <w:rPr>
          <w:lang w:val="en-US"/>
        </w:rPr>
        <w:t>conf</w:t>
      </w:r>
      <w:proofErr w:type="spellEnd"/>
      <w:r w:rsidR="00076B13">
        <w:t>.</w:t>
      </w:r>
    </w:p>
    <w:p w14:paraId="1F753ABE" w14:textId="42BAE208" w:rsidR="005515D2" w:rsidRDefault="005515D2" w:rsidP="005515D2">
      <w:pPr>
        <w:pStyle w:val="Text15"/>
      </w:pPr>
      <w:r>
        <w:lastRenderedPageBreak/>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proofErr w:type="spellStart"/>
      <w:r w:rsidR="00076B13">
        <w:rPr>
          <w:lang w:val="en-US"/>
        </w:rPr>
        <w:t>Z</w:t>
      </w:r>
      <w:r>
        <w:rPr>
          <w:lang w:val="en-US"/>
        </w:rPr>
        <w:t>abbix</w:t>
      </w:r>
      <w:proofErr w:type="spellEnd"/>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proofErr w:type="spellStart"/>
      <w:r w:rsidRPr="005515D2">
        <w:t>Item</w:t>
      </w:r>
      <w:proofErr w:type="spellEnd"/>
      <w:r w:rsidRPr="005515D2">
        <w:t xml:space="preserve"> </w:t>
      </w:r>
      <w:proofErr w:type="spellStart"/>
      <w:r w:rsidRPr="005515D2">
        <w:t>Graphic</w:t>
      </w:r>
      <w:proofErr w:type="spellEnd"/>
      <w:r w:rsidRPr="005515D2">
        <w:t>: [{ITEM.ID1}]</w:t>
      </w:r>
      <w:r>
        <w:t xml:space="preserve"> – для передачи графика. И в выражение по восстановлению был добавлен параметр </w:t>
      </w:r>
      <w:proofErr w:type="spellStart"/>
      <w:r w:rsidRPr="005515D2">
        <w:t>Total</w:t>
      </w:r>
      <w:proofErr w:type="spellEnd"/>
      <w:r w:rsidRPr="005515D2">
        <w:t xml:space="preserve"> </w:t>
      </w:r>
      <w:proofErr w:type="spellStart"/>
      <w:r w:rsidRPr="005515D2">
        <w:t>time</w:t>
      </w:r>
      <w:proofErr w:type="spellEnd"/>
      <w:r w:rsidRPr="005515D2">
        <w:t>: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071D15C7" w:rsidR="00794D04" w:rsidRPr="00F22D70" w:rsidRDefault="004E5E06" w:rsidP="005515D2">
      <w:pPr>
        <w:pStyle w:val="Text15"/>
      </w:pPr>
      <w:r>
        <w:t xml:space="preserve">Пример результата работы можно увидеть на </w:t>
      </w:r>
      <w:r w:rsidR="00F22D70">
        <w:t>рисунке 4</w:t>
      </w:r>
    </w:p>
    <w:p w14:paraId="48A174AF" w14:textId="77777777" w:rsidR="00947964" w:rsidRDefault="00705A19" w:rsidP="00947964">
      <w:pPr>
        <w:pStyle w:val="Text15"/>
        <w:keepNext/>
      </w:pPr>
      <w:r>
        <w:rPr>
          <w:noProof/>
        </w:rPr>
        <w:drawing>
          <wp:inline distT="0" distB="0" distL="0" distR="0" wp14:anchorId="4B0D527B" wp14:editId="68182F6D">
            <wp:extent cx="4601217" cy="5229955"/>
            <wp:effectExtent l="19050" t="19050" r="27940" b="279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2">
                      <a:extLst>
                        <a:ext uri="{28A0092B-C50C-407E-A947-70E740481C1C}">
                          <a14:useLocalDpi xmlns:a14="http://schemas.microsoft.com/office/drawing/2010/main" val="0"/>
                        </a:ext>
                      </a:extLst>
                    </a:blip>
                    <a:stretch>
                      <a:fillRect/>
                    </a:stretch>
                  </pic:blipFill>
                  <pic:spPr>
                    <a:xfrm>
                      <a:off x="0" y="0"/>
                      <a:ext cx="4601217" cy="5229955"/>
                    </a:xfrm>
                    <a:prstGeom prst="rect">
                      <a:avLst/>
                    </a:prstGeom>
                    <a:ln>
                      <a:solidFill>
                        <a:schemeClr val="tx1"/>
                      </a:solidFill>
                    </a:ln>
                  </pic:spPr>
                </pic:pic>
              </a:graphicData>
            </a:graphic>
          </wp:inline>
        </w:drawing>
      </w:r>
    </w:p>
    <w:p w14:paraId="253E5D00" w14:textId="067B8496" w:rsidR="00794D04" w:rsidRDefault="00947964" w:rsidP="00947964">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0001079F">
        <w:rPr>
          <w:noProof/>
          <w:sz w:val="24"/>
          <w:szCs w:val="24"/>
        </w:rPr>
        <w:t>4</w:t>
      </w:r>
      <w:r w:rsidRPr="00947964">
        <w:rPr>
          <w:sz w:val="24"/>
          <w:szCs w:val="24"/>
        </w:rPr>
        <w:fldChar w:fldCharType="end"/>
      </w:r>
      <w:r w:rsidRPr="00947964">
        <w:rPr>
          <w:sz w:val="24"/>
          <w:szCs w:val="24"/>
        </w:rPr>
        <w:t>. Пример оповещений в мессенджере Telegram</w:t>
      </w:r>
      <w:r w:rsidR="005E52EA">
        <w:rPr>
          <w:sz w:val="24"/>
          <w:szCs w:val="24"/>
        </w:rPr>
        <w:t>.</w:t>
      </w:r>
    </w:p>
    <w:p w14:paraId="01CF67B4" w14:textId="48F4A098" w:rsidR="00EA71FB" w:rsidRDefault="00076B13" w:rsidP="00536A69">
      <w:pPr>
        <w:pStyle w:val="Text15"/>
      </w:pPr>
      <w:r>
        <w:t>Н</w:t>
      </w:r>
      <w:r w:rsidR="00536A69">
        <w:t xml:space="preserve">астроено отправление уведомлений об ошибках на </w:t>
      </w:r>
      <w:r>
        <w:t>электронную почту с электронного адреса</w:t>
      </w:r>
      <w:r w:rsidR="00536A69">
        <w:t xml:space="preserve"> </w:t>
      </w:r>
      <w:proofErr w:type="spellStart"/>
      <w:r w:rsidRPr="00076B13">
        <w:rPr>
          <w:lang w:val="en-US"/>
        </w:rPr>
        <w:t>zabbix</w:t>
      </w:r>
      <w:proofErr w:type="spellEnd"/>
      <w:r w:rsidRPr="00076B13">
        <w:t>@</w:t>
      </w:r>
      <w:proofErr w:type="spellStart"/>
      <w:r w:rsidRPr="00076B13">
        <w:rPr>
          <w:lang w:val="en-US"/>
        </w:rPr>
        <w:t>ftip</w:t>
      </w:r>
      <w:proofErr w:type="spellEnd"/>
      <w:r w:rsidRPr="00076B13">
        <w:t>.</w:t>
      </w:r>
      <w:proofErr w:type="spellStart"/>
      <w:r w:rsidRPr="00076B13">
        <w:rPr>
          <w:lang w:val="en-US"/>
        </w:rPr>
        <w:t>ru</w:t>
      </w:r>
      <w:proofErr w:type="spellEnd"/>
      <w:r w:rsidR="00536A69" w:rsidRPr="00536A69">
        <w:t>.</w:t>
      </w:r>
      <w:r>
        <w:t xml:space="preserve"> </w:t>
      </w:r>
      <w:r w:rsidR="005E52EA">
        <w:t>Пример уведомления на почту можно увидеть на рисунке 5.</w:t>
      </w:r>
    </w:p>
    <w:p w14:paraId="3E1DF682" w14:textId="50AB55DF" w:rsidR="00EA71FB" w:rsidRDefault="00EA71FB" w:rsidP="00EA71FB"/>
    <w:p w14:paraId="66032239" w14:textId="77777777" w:rsidR="005E52EA" w:rsidRDefault="005E52EA" w:rsidP="005E52EA">
      <w:pPr>
        <w:pStyle w:val="Text15"/>
        <w:keepNext/>
      </w:pPr>
      <w:r>
        <w:rPr>
          <w:noProof/>
        </w:rPr>
        <w:lastRenderedPageBreak/>
        <w:drawing>
          <wp:inline distT="0" distB="0" distL="0" distR="0" wp14:anchorId="2144DB8C" wp14:editId="1BB15A26">
            <wp:extent cx="4601217" cy="2611041"/>
            <wp:effectExtent l="19050" t="19050" r="8890" b="184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3">
                      <a:extLst>
                        <a:ext uri="{28A0092B-C50C-407E-A947-70E740481C1C}">
                          <a14:useLocalDpi xmlns:a14="http://schemas.microsoft.com/office/drawing/2010/main" val="0"/>
                        </a:ext>
                      </a:extLst>
                    </a:blip>
                    <a:stretch>
                      <a:fillRect/>
                    </a:stretch>
                  </pic:blipFill>
                  <pic:spPr>
                    <a:xfrm>
                      <a:off x="0" y="0"/>
                      <a:ext cx="4601217" cy="2611041"/>
                    </a:xfrm>
                    <a:prstGeom prst="rect">
                      <a:avLst/>
                    </a:prstGeom>
                    <a:ln>
                      <a:solidFill>
                        <a:schemeClr val="tx1"/>
                      </a:solidFill>
                    </a:ln>
                  </pic:spPr>
                </pic:pic>
              </a:graphicData>
            </a:graphic>
          </wp:inline>
        </w:drawing>
      </w:r>
    </w:p>
    <w:p w14:paraId="6FC22C15" w14:textId="0197C2B4" w:rsidR="00F22D70" w:rsidRDefault="00F22D70" w:rsidP="00F22D70">
      <w:pPr>
        <w:pStyle w:val="af4"/>
        <w:jc w:val="both"/>
        <w:rPr>
          <w:sz w:val="24"/>
          <w:szCs w:val="24"/>
        </w:rPr>
      </w:pPr>
      <w:r w:rsidRPr="00947964">
        <w:rPr>
          <w:sz w:val="24"/>
          <w:szCs w:val="24"/>
        </w:rPr>
        <w:t xml:space="preserve">Рисунок </w:t>
      </w:r>
      <w:r w:rsidR="005E52EA">
        <w:rPr>
          <w:sz w:val="24"/>
          <w:szCs w:val="24"/>
        </w:rPr>
        <w:t>5</w:t>
      </w:r>
      <w:r w:rsidRPr="00947964">
        <w:rPr>
          <w:sz w:val="24"/>
          <w:szCs w:val="24"/>
        </w:rPr>
        <w:t xml:space="preserve">. Пример </w:t>
      </w:r>
      <w:r w:rsidR="005E52EA">
        <w:rPr>
          <w:sz w:val="24"/>
          <w:szCs w:val="24"/>
        </w:rPr>
        <w:t>уведомлений на электронную почту.</w:t>
      </w:r>
    </w:p>
    <w:p w14:paraId="50227B07" w14:textId="77777777" w:rsidR="00EA71FB" w:rsidRPr="00EA71FB" w:rsidRDefault="00EA71FB" w:rsidP="00EA71FB"/>
    <w:p w14:paraId="036C6AE5" w14:textId="05728615" w:rsidR="00FF0E79" w:rsidRDefault="00FF0E79" w:rsidP="00FF0E79">
      <w:pPr>
        <w:pStyle w:val="Text15BOLID"/>
        <w:rPr>
          <w:lang w:val="ru-RU"/>
        </w:rPr>
      </w:pPr>
      <w:r w:rsidRPr="00FF0E79">
        <w:rPr>
          <w:lang w:val="ru-RU"/>
        </w:rPr>
        <w:t xml:space="preserve">Построение </w:t>
      </w:r>
      <w:r w:rsidR="00106F9E">
        <w:rPr>
          <w:lang w:val="ru-RU"/>
        </w:rPr>
        <w:t xml:space="preserve">интерактивных </w:t>
      </w:r>
      <w:r w:rsidRPr="00FF0E79">
        <w:rPr>
          <w:lang w:val="ru-RU"/>
        </w:rPr>
        <w:t>карт сети.</w:t>
      </w:r>
    </w:p>
    <w:p w14:paraId="726290F5" w14:textId="26152C43" w:rsidR="00106F9E" w:rsidRDefault="00835C3E" w:rsidP="00106F9E">
      <w:pPr>
        <w:pStyle w:val="Text15"/>
      </w:pPr>
      <w:r>
        <w:t xml:space="preserve">Веб интерфейс </w:t>
      </w:r>
      <w:proofErr w:type="spellStart"/>
      <w:r>
        <w:rPr>
          <w:lang w:val="en-US"/>
        </w:rPr>
        <w:t>Zabbix</w:t>
      </w:r>
      <w:proofErr w:type="spellEnd"/>
      <w:r w:rsidRPr="00835C3E">
        <w:t xml:space="preserve"> </w:t>
      </w:r>
      <w:r>
        <w:t>предоставляет возможность настроить интерактивные карты сети, которые удобно использовать, для комплексной оценки ситуации при возникновении множества проблем.</w:t>
      </w:r>
    </w:p>
    <w:p w14:paraId="357F9AB4" w14:textId="616E28AD" w:rsidR="005D4BB9" w:rsidRDefault="0020474E" w:rsidP="005D4BB9">
      <w:pPr>
        <w:pStyle w:val="Text15"/>
      </w:pPr>
      <w:r>
        <w:t>Для этой цели мной была построена карта мониторинга, пример её работы можно увидеть на</w:t>
      </w:r>
      <w:r w:rsidR="005E52EA">
        <w:t xml:space="preserve"> рисунке 6</w:t>
      </w:r>
      <w:r>
        <w:t>. Для определения уровня проблемы используется цветовая градация</w:t>
      </w:r>
      <w:r w:rsidR="0059524E">
        <w:t xml:space="preserve"> от синего</w:t>
      </w:r>
      <w:r w:rsidR="00EC7BA7">
        <w:t>,</w:t>
      </w:r>
      <w:r w:rsidR="0059524E">
        <w:t xml:space="preserve"> означающего предупреждение, до багрового</w:t>
      </w:r>
      <w:r w:rsidR="00EC7BA7">
        <w:t>,</w:t>
      </w:r>
      <w:r w:rsidR="0059524E">
        <w:t xml:space="preserve"> </w:t>
      </w:r>
      <w:r w:rsidR="005D4BB9">
        <w:t>означающего критическую проблему</w:t>
      </w:r>
      <w:r>
        <w:t>.</w:t>
      </w:r>
    </w:p>
    <w:p w14:paraId="154FCDF9" w14:textId="1D3DDE2A" w:rsidR="0020474E" w:rsidRDefault="005D4BB9" w:rsidP="005D4BB9">
      <w:pPr>
        <w:pStyle w:val="Text15"/>
      </w:pPr>
      <w:r>
        <w:t>Для интерактивного вывода названий узлов сети были использованы переменные {HOST.NAME} – в которой хранится имя узла и {HOST</w:t>
      </w:r>
      <w:proofErr w:type="gramStart"/>
      <w:r>
        <w:t>.</w:t>
      </w:r>
      <w:proofErr w:type="gramEnd"/>
      <w:r>
        <w:t>CONN}</w:t>
      </w:r>
      <w:r w:rsidR="0020474E">
        <w:t xml:space="preserve"> </w:t>
      </w:r>
      <w:r>
        <w:t>– в которой хранится адрес узла.</w:t>
      </w:r>
    </w:p>
    <w:p w14:paraId="3BFAB377" w14:textId="0018D90E" w:rsidR="005D4BB9" w:rsidRPr="005D4BB9" w:rsidRDefault="005D4BB9" w:rsidP="005D4BB9">
      <w:pPr>
        <w:pStyle w:val="Text15"/>
      </w:pPr>
      <w:r>
        <w:t xml:space="preserve">Также на сервер </w:t>
      </w:r>
      <w:proofErr w:type="spellStart"/>
      <w:r>
        <w:rPr>
          <w:lang w:val="en-US"/>
        </w:rPr>
        <w:t>Zabbix</w:t>
      </w:r>
      <w:proofErr w:type="spellEnd"/>
      <w:r w:rsidRPr="005D4BB9">
        <w:t xml:space="preserve"> </w:t>
      </w:r>
      <w:r>
        <w:t>были добавлены недостающие иконки и связаны с имеющимися узлами сети.</w:t>
      </w:r>
    </w:p>
    <w:p w14:paraId="1976C75C" w14:textId="5A03443A" w:rsidR="00EA71FB" w:rsidRDefault="005D4BB9" w:rsidP="009F37F2">
      <w:pPr>
        <w:pStyle w:val="Text15"/>
        <w:rPr>
          <w:noProof/>
        </w:rPr>
      </w:pPr>
      <w:r>
        <w:t xml:space="preserve">Как видно на </w:t>
      </w:r>
      <w:r w:rsidR="005E52EA">
        <w:t>рисунке 6</w:t>
      </w:r>
      <w:r>
        <w:t xml:space="preserve"> в момент создания данного снимка карты сети, в инфокоммуникационной сети кафедры </w:t>
      </w:r>
      <w:proofErr w:type="spellStart"/>
      <w:r>
        <w:t>ТиИС</w:t>
      </w:r>
      <w:proofErr w:type="spellEnd"/>
      <w:r>
        <w:t xml:space="preserve"> была зафиксирована проблема с приоритетом «Важная», заключающаяся в недоступности файл-сервера.</w:t>
      </w:r>
    </w:p>
    <w:p w14:paraId="06B3B015" w14:textId="5363CA34" w:rsidR="00947964" w:rsidRDefault="00EA71FB" w:rsidP="009F37F2">
      <w:pPr>
        <w:pStyle w:val="Text15"/>
      </w:pPr>
      <w:r>
        <w:rPr>
          <w:noProof/>
        </w:rPr>
        <w:lastRenderedPageBreak/>
        <w:drawing>
          <wp:inline distT="0" distB="0" distL="0" distR="0" wp14:anchorId="3C61B9AB" wp14:editId="4FAE47EB">
            <wp:extent cx="5760085" cy="68560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а сети.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6856095"/>
                    </a:xfrm>
                    <a:prstGeom prst="rect">
                      <a:avLst/>
                    </a:prstGeom>
                  </pic:spPr>
                </pic:pic>
              </a:graphicData>
            </a:graphic>
          </wp:inline>
        </w:drawing>
      </w:r>
    </w:p>
    <w:p w14:paraId="04B39C7F" w14:textId="747C09F8" w:rsidR="00EA71FB" w:rsidRPr="00D70C67" w:rsidRDefault="00EA71FB" w:rsidP="00EA71FB">
      <w:pPr>
        <w:pStyle w:val="af4"/>
        <w:jc w:val="both"/>
      </w:pPr>
      <w:r w:rsidRPr="00947964">
        <w:rPr>
          <w:sz w:val="24"/>
          <w:szCs w:val="24"/>
        </w:rPr>
        <w:t>Рисунок</w:t>
      </w:r>
      <w:r w:rsidR="005E52EA">
        <w:rPr>
          <w:sz w:val="24"/>
          <w:szCs w:val="24"/>
        </w:rPr>
        <w:t xml:space="preserve"> 6</w:t>
      </w:r>
      <w:r w:rsidRPr="00947964">
        <w:rPr>
          <w:sz w:val="24"/>
          <w:szCs w:val="24"/>
        </w:rPr>
        <w:t>. Пример построенной карты сети с интерактивным отображением проблем</w:t>
      </w:r>
    </w:p>
    <w:p w14:paraId="5AE068AA" w14:textId="03B48D24" w:rsidR="00A07A8B" w:rsidRDefault="00A07A8B" w:rsidP="00A07A8B">
      <w:pPr>
        <w:pStyle w:val="Text15BOLID"/>
        <w:rPr>
          <w:lang w:val="ru-RU"/>
        </w:rPr>
      </w:pPr>
      <w:r w:rsidRPr="003B5549">
        <w:rPr>
          <w:lang w:val="ru-RU"/>
        </w:rPr>
        <w:t>Услуги</w:t>
      </w:r>
    </w:p>
    <w:p w14:paraId="1AB766F0" w14:textId="632B75CA" w:rsidR="00620FB3" w:rsidRDefault="00087634" w:rsidP="00620FB3">
      <w:pPr>
        <w:pStyle w:val="Text15"/>
      </w:pPr>
      <w:r>
        <w:t xml:space="preserve">Услугами в системах мониторинга, таких как </w:t>
      </w:r>
      <w:proofErr w:type="spellStart"/>
      <w:r>
        <w:rPr>
          <w:lang w:val="en-US"/>
        </w:rPr>
        <w:t>Zabbix</w:t>
      </w:r>
      <w:proofErr w:type="spellEnd"/>
      <w:r>
        <w:t xml:space="preserve">, пользуются те, кому необходимо получить данные более высокого уровня. В ряде случаев пользователи системы мониторинга не заинтересованы в низкоуровневых процессах, таких как, например, загрузка канала до сервера. </w:t>
      </w:r>
      <w:r w:rsidR="00F10BE4">
        <w:t>Их</w:t>
      </w:r>
      <w:r>
        <w:t xml:space="preserve"> интересует именно доступность того или </w:t>
      </w:r>
      <w:r w:rsidR="00670DFC">
        <w:t>иного сервиса,</w:t>
      </w:r>
      <w:r>
        <w:t xml:space="preserve"> предоставляемого инженерами </w:t>
      </w:r>
      <w:r>
        <w:lastRenderedPageBreak/>
        <w:t xml:space="preserve">инфокоммуникационной сети, </w:t>
      </w:r>
      <w:r w:rsidR="00670DFC">
        <w:t>например,</w:t>
      </w:r>
      <w:r>
        <w:t xml:space="preserve"> веб портала или доступность сети </w:t>
      </w:r>
      <w:proofErr w:type="spellStart"/>
      <w:r>
        <w:rPr>
          <w:lang w:val="en-US"/>
        </w:rPr>
        <w:t>wi</w:t>
      </w:r>
      <w:proofErr w:type="spellEnd"/>
      <w:r w:rsidRPr="00087634">
        <w:t>-</w:t>
      </w:r>
      <w:r>
        <w:rPr>
          <w:lang w:val="en-US"/>
        </w:rPr>
        <w:t>fi</w:t>
      </w:r>
      <w:r>
        <w:t xml:space="preserve">. Услуги в </w:t>
      </w:r>
      <w:proofErr w:type="spellStart"/>
      <w:r>
        <w:rPr>
          <w:lang w:val="en-US"/>
        </w:rPr>
        <w:t>Zabbix</w:t>
      </w:r>
      <w:proofErr w:type="spellEnd"/>
      <w:r>
        <w:t xml:space="preserve"> дают возможность получить данную информацию.</w:t>
      </w:r>
    </w:p>
    <w:p w14:paraId="7A532C81" w14:textId="55E53FFD" w:rsidR="00F10BE4" w:rsidRDefault="00F10BE4" w:rsidP="007209EB">
      <w:pPr>
        <w:pStyle w:val="Text15"/>
      </w:pPr>
      <w:r>
        <w:t xml:space="preserve">В инфокоммуникационной сети кафедры </w:t>
      </w:r>
      <w:proofErr w:type="spellStart"/>
      <w:r>
        <w:t>ТиИС</w:t>
      </w:r>
      <w:proofErr w:type="spellEnd"/>
      <w:r>
        <w:t xml:space="preserve"> были настроены услуги, считающие уровень соглашения об уровне предоставления услуги (</w:t>
      </w:r>
      <w:r>
        <w:rPr>
          <w:lang w:val="en-US"/>
        </w:rPr>
        <w:t>SLA</w:t>
      </w:r>
      <w:r w:rsidRPr="00F10BE4">
        <w:t>)</w:t>
      </w:r>
      <w:r w:rsidR="007209EB" w:rsidRPr="007209EB">
        <w:t xml:space="preserve">. </w:t>
      </w:r>
      <w:r w:rsidR="007209EB">
        <w:t xml:space="preserve">При настройке расчета </w:t>
      </w:r>
      <w:r w:rsidR="007209EB">
        <w:rPr>
          <w:lang w:val="en-US"/>
        </w:rPr>
        <w:t>SLA</w:t>
      </w:r>
      <w:r w:rsidR="007209EB">
        <w:t xml:space="preserve"> в инфокоммуникационной сети кафедры </w:t>
      </w:r>
      <w:proofErr w:type="spellStart"/>
      <w:r w:rsidR="007209EB">
        <w:t>ТиИС</w:t>
      </w:r>
      <w:proofErr w:type="spellEnd"/>
      <w:r w:rsidR="007209EB">
        <w:t xml:space="preserve">, необходимо было учесть, то что нас не интересует доступность сетей </w:t>
      </w:r>
      <w:r w:rsidR="007209EB">
        <w:rPr>
          <w:lang w:val="en-US"/>
        </w:rPr>
        <w:t>Wi</w:t>
      </w:r>
      <w:r w:rsidR="007209EB" w:rsidRPr="007209EB">
        <w:t>-</w:t>
      </w:r>
      <w:r w:rsidR="007209EB">
        <w:rPr>
          <w:lang w:val="en-US"/>
        </w:rPr>
        <w:t>Fi</w:t>
      </w:r>
      <w:r w:rsidR="007209EB" w:rsidRPr="007209EB">
        <w:t xml:space="preserve"> </w:t>
      </w:r>
      <w:r w:rsidR="007209EB">
        <w:t xml:space="preserve">в не рабочее время организации, но при этом возможность доступа до веб-порталов должна осуществляться круглосуточно. Так же необходимо было учесть, </w:t>
      </w:r>
      <w:r w:rsidR="00670DFC">
        <w:t>что, например</w:t>
      </w:r>
      <w:r w:rsidR="007209EB">
        <w:t>, для работоспособности всей инфокоммуникационной сети, достаточно работоспособности хотя бы одного сервера контроллера домена из существующих трех.</w:t>
      </w:r>
    </w:p>
    <w:p w14:paraId="273A14F1" w14:textId="09549ACE" w:rsidR="007209EB" w:rsidRDefault="007209EB" w:rsidP="007209EB">
      <w:pPr>
        <w:pStyle w:val="Text15"/>
      </w:pPr>
      <w:r>
        <w:t xml:space="preserve">Результат отображения настроенных услуг можно увидеть на </w:t>
      </w:r>
      <w:r w:rsidR="005E52EA">
        <w:t>рисунке 7.</w:t>
      </w:r>
    </w:p>
    <w:p w14:paraId="1D1CC008" w14:textId="77777777" w:rsidR="00947964" w:rsidRDefault="007209EB" w:rsidP="00947964">
      <w:pPr>
        <w:pStyle w:val="Text15"/>
        <w:keepNext/>
        <w:ind w:firstLine="142"/>
      </w:pPr>
      <w:r>
        <w:rPr>
          <w:noProof/>
        </w:rPr>
        <w:drawing>
          <wp:inline distT="0" distB="0" distL="0" distR="0" wp14:anchorId="2A5044B4" wp14:editId="05D390A1">
            <wp:extent cx="5760085" cy="2877185"/>
            <wp:effectExtent l="19050" t="19050" r="12065" b="184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nip.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2877185"/>
                    </a:xfrm>
                    <a:prstGeom prst="rect">
                      <a:avLst/>
                    </a:prstGeom>
                    <a:ln>
                      <a:solidFill>
                        <a:schemeClr val="tx1"/>
                      </a:solidFill>
                    </a:ln>
                  </pic:spPr>
                </pic:pic>
              </a:graphicData>
            </a:graphic>
          </wp:inline>
        </w:drawing>
      </w:r>
    </w:p>
    <w:p w14:paraId="14F5B23D" w14:textId="7272272F" w:rsidR="007209EB" w:rsidRPr="00947964" w:rsidRDefault="005E52EA" w:rsidP="00947964">
      <w:pPr>
        <w:pStyle w:val="af4"/>
        <w:jc w:val="both"/>
        <w:rPr>
          <w:sz w:val="24"/>
          <w:szCs w:val="24"/>
        </w:rPr>
      </w:pPr>
      <w:r>
        <w:rPr>
          <w:sz w:val="24"/>
          <w:szCs w:val="24"/>
        </w:rPr>
        <w:t>Рисунок 7</w:t>
      </w:r>
      <w:r w:rsidR="00947964" w:rsidRPr="00947964">
        <w:rPr>
          <w:sz w:val="24"/>
          <w:szCs w:val="24"/>
        </w:rPr>
        <w:t>. Услу</w:t>
      </w:r>
      <w:r w:rsidR="00076B13">
        <w:rPr>
          <w:sz w:val="24"/>
          <w:szCs w:val="24"/>
        </w:rPr>
        <w:t xml:space="preserve">ги в инфокоммуникационной сети </w:t>
      </w:r>
      <w:proofErr w:type="spellStart"/>
      <w:r w:rsidR="00076B13">
        <w:rPr>
          <w:sz w:val="24"/>
          <w:szCs w:val="24"/>
        </w:rPr>
        <w:t>К</w:t>
      </w:r>
      <w:r w:rsidR="00947964" w:rsidRPr="00947964">
        <w:rPr>
          <w:sz w:val="24"/>
          <w:szCs w:val="24"/>
        </w:rPr>
        <w:t>ТиИС</w:t>
      </w:r>
      <w:proofErr w:type="spellEnd"/>
    </w:p>
    <w:p w14:paraId="540213DA" w14:textId="1ED051E9" w:rsidR="00620FB3" w:rsidRPr="00237AE7" w:rsidRDefault="00620FB3" w:rsidP="00620FB3">
      <w:pPr>
        <w:pStyle w:val="Text15BOLID"/>
        <w:rPr>
          <w:lang w:val="ru-RU"/>
        </w:rPr>
      </w:pPr>
      <w:r w:rsidRPr="00237AE7">
        <w:rPr>
          <w:lang w:val="ru-RU"/>
        </w:rPr>
        <w:t xml:space="preserve">Обновление </w:t>
      </w:r>
      <w:proofErr w:type="spellStart"/>
      <w:r>
        <w:t>Zabbix</w:t>
      </w:r>
      <w:proofErr w:type="spellEnd"/>
      <w:r w:rsidRPr="00237AE7">
        <w:rPr>
          <w:lang w:val="ru-RU"/>
        </w:rPr>
        <w:t xml:space="preserve"> 4.4 до </w:t>
      </w:r>
      <w:proofErr w:type="spellStart"/>
      <w:r>
        <w:t>Zabbix</w:t>
      </w:r>
      <w:proofErr w:type="spellEnd"/>
      <w:r w:rsidRPr="00237AE7">
        <w:rPr>
          <w:lang w:val="ru-RU"/>
        </w:rPr>
        <w:t xml:space="preserve"> 5.0 </w:t>
      </w:r>
      <w:r>
        <w:t>LTS</w:t>
      </w:r>
    </w:p>
    <w:p w14:paraId="4D617088" w14:textId="25CD5922" w:rsidR="00713FA5" w:rsidRDefault="006D66EF" w:rsidP="00620FB3">
      <w:pPr>
        <w:pStyle w:val="Text15"/>
      </w:pPr>
      <w:r>
        <w:t xml:space="preserve">В связи с выходом </w:t>
      </w:r>
      <w:proofErr w:type="spellStart"/>
      <w:r>
        <w:rPr>
          <w:lang w:val="en-US"/>
        </w:rPr>
        <w:t>Zabbix</w:t>
      </w:r>
      <w:proofErr w:type="spellEnd"/>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lastRenderedPageBreak/>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proofErr w:type="spellStart"/>
      <w:r w:rsidR="00076B13">
        <w:rPr>
          <w:lang w:val="en-US"/>
        </w:rPr>
        <w:t>Z</w:t>
      </w:r>
      <w:r w:rsidR="00713FA5">
        <w:rPr>
          <w:lang w:val="en-US"/>
        </w:rPr>
        <w:t>abbix</w:t>
      </w:r>
      <w:proofErr w:type="spellEnd"/>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поддержки </w:t>
      </w:r>
      <w:proofErr w:type="spellStart"/>
      <w:r w:rsidR="00713FA5">
        <w:rPr>
          <w:lang w:val="en-US"/>
        </w:rPr>
        <w:t>TimescaleDB</w:t>
      </w:r>
      <w:proofErr w:type="spellEnd"/>
      <w:r w:rsidR="00713FA5" w:rsidRPr="00713FA5">
        <w:t xml:space="preserve">. </w:t>
      </w:r>
      <w:r w:rsidR="00EC7BA7">
        <w:t xml:space="preserve">Вследствие </w:t>
      </w:r>
      <w:r w:rsidR="00713FA5">
        <w:t xml:space="preserve">этого возникла необходимость в обновлении </w:t>
      </w:r>
      <w:r w:rsidR="00713FA5">
        <w:rPr>
          <w:lang w:val="en-US"/>
        </w:rPr>
        <w:t>PostgreSQL</w:t>
      </w:r>
      <w:r w:rsidR="00713FA5" w:rsidRPr="00713FA5">
        <w:t xml:space="preserve"> </w:t>
      </w:r>
      <w:r w:rsidR="00713FA5">
        <w:t xml:space="preserve">и </w:t>
      </w:r>
      <w:proofErr w:type="spellStart"/>
      <w:r w:rsidR="00713FA5">
        <w:rPr>
          <w:lang w:val="en-US"/>
        </w:rPr>
        <w:t>Timescale</w:t>
      </w:r>
      <w:r w:rsidR="00076B13">
        <w:rPr>
          <w:lang w:val="en-US"/>
        </w:rPr>
        <w:t>DB</w:t>
      </w:r>
      <w:proofErr w:type="spellEnd"/>
      <w:r w:rsidR="00713FA5" w:rsidRPr="00713FA5">
        <w:t xml:space="preserve"> </w:t>
      </w:r>
      <w:r w:rsidR="00076B13">
        <w:t>до последних версий.</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proofErr w:type="spellStart"/>
      <w:r>
        <w:rPr>
          <w:lang w:val="en-US"/>
        </w:rPr>
        <w:t>TimescaleDB</w:t>
      </w:r>
      <w:proofErr w:type="spellEnd"/>
      <w:r>
        <w:t xml:space="preserve"> и настроен файл конфигурации</w:t>
      </w:r>
      <w:r w:rsidR="00B143BE">
        <w:t xml:space="preserve">, на работу с </w:t>
      </w:r>
      <w:proofErr w:type="spellStart"/>
      <w:r w:rsidR="00B143BE">
        <w:rPr>
          <w:lang w:val="en-US"/>
        </w:rPr>
        <w:t>Zabbix</w:t>
      </w:r>
      <w:proofErr w:type="spellEnd"/>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proofErr w:type="spellStart"/>
      <w:r>
        <w:rPr>
          <w:lang w:val="en-US"/>
        </w:rPr>
        <w:t>TimescaleDB</w:t>
      </w:r>
      <w:proofErr w:type="spellEnd"/>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proofErr w:type="spellStart"/>
      <w:r w:rsidR="00B143BE">
        <w:rPr>
          <w:lang w:val="en-US"/>
        </w:rPr>
        <w:t>Postgres</w:t>
      </w:r>
      <w:proofErr w:type="spellEnd"/>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756BDDDD" w:rsidR="00620FB3" w:rsidRDefault="00B143BE" w:rsidP="00B143BE">
      <w:pPr>
        <w:pStyle w:val="Text15"/>
      </w:pPr>
      <w:r>
        <w:t xml:space="preserve">Последним шагом было использование </w:t>
      </w:r>
      <w:r w:rsidR="00485367">
        <w:t>исправления</w:t>
      </w:r>
      <w:r>
        <w:t xml:space="preserve"> БД, предлагаемого в документации к </w:t>
      </w:r>
      <w:proofErr w:type="spellStart"/>
      <w:r>
        <w:rPr>
          <w:lang w:val="en-US"/>
        </w:rPr>
        <w:t>Zabbix</w:t>
      </w:r>
      <w:proofErr w:type="spellEnd"/>
      <w:r>
        <w:t xml:space="preserve"> 5.0</w:t>
      </w:r>
      <w:r w:rsidR="00F34C2F">
        <w:rPr>
          <w:lang w:val="en-US"/>
        </w:rPr>
        <w:t> </w:t>
      </w:r>
      <w:r w:rsidR="00485367" w:rsidRPr="00485367">
        <w:t>[</w:t>
      </w:r>
      <w:r w:rsidR="00485367">
        <w:fldChar w:fldCharType="begin"/>
      </w:r>
      <w:r w:rsidR="00485367">
        <w:instrText xml:space="preserve"> REF _Ref42988268 \r </w:instrText>
      </w:r>
      <w:r w:rsidR="00485367">
        <w:fldChar w:fldCharType="separate"/>
      </w:r>
      <w:r w:rsidR="0001079F">
        <w:t>53</w:t>
      </w:r>
      <w:r w:rsidR="00485367">
        <w:fldChar w:fldCharType="end"/>
      </w:r>
      <w:r w:rsidR="00485367" w:rsidRPr="00485367">
        <w:t>]</w:t>
      </w:r>
      <w:r>
        <w:t>:</w:t>
      </w:r>
    </w:p>
    <w:p w14:paraId="18D72D93" w14:textId="77777777" w:rsidR="000E7801" w:rsidRDefault="000E7801" w:rsidP="00B143BE">
      <w:pPr>
        <w:pStyle w:val="Text15"/>
      </w:pP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5F087D3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63B97B1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5DB39A03"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4E284692"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7A2834F0"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4DF64F75" w:rsidR="00B143BE" w:rsidRDefault="00B143BE" w:rsidP="00B143BE">
      <w:pPr>
        <w:pStyle w:val="Text15"/>
        <w:rPr>
          <w:lang w:val="en-US"/>
        </w:rPr>
      </w:pPr>
      <w:r w:rsidRPr="00B143BE">
        <w:rPr>
          <w:lang w:val="en-US"/>
        </w:rPr>
        <w:tab/>
        <w:t>ALTER COLUMN value SET DEFAULT '0.0000';</w:t>
      </w:r>
    </w:p>
    <w:p w14:paraId="7D532407" w14:textId="77777777" w:rsidR="000E7801" w:rsidRPr="00B143BE" w:rsidRDefault="000E7801" w:rsidP="00B143BE">
      <w:pPr>
        <w:pStyle w:val="Text15"/>
        <w:rPr>
          <w:lang w:val="en-US"/>
        </w:rPr>
      </w:pPr>
    </w:p>
    <w:p w14:paraId="700D7D76" w14:textId="2545BC2A" w:rsidR="00B143BE" w:rsidRDefault="00B143BE" w:rsidP="00B143BE">
      <w:pPr>
        <w:pStyle w:val="Text15"/>
      </w:pPr>
      <w:r>
        <w:lastRenderedPageBreak/>
        <w:t xml:space="preserve">Однако, стоит отметить, недопустимость данного </w:t>
      </w:r>
      <w:r w:rsidR="000E7801">
        <w:t>исправления</w:t>
      </w:r>
      <w:r>
        <w:t xml:space="preserve"> в конфигурации СУБД </w:t>
      </w:r>
      <w:r>
        <w:rPr>
          <w:lang w:val="en-US"/>
        </w:rPr>
        <w:t>PostgreSQL</w:t>
      </w:r>
      <w:r w:rsidRPr="00B143BE">
        <w:t xml:space="preserve"> </w:t>
      </w:r>
      <w:r>
        <w:t xml:space="preserve">12 с плагином </w:t>
      </w:r>
      <w:proofErr w:type="spellStart"/>
      <w:r>
        <w:rPr>
          <w:lang w:val="en-US"/>
        </w:rPr>
        <w:t>TimescaleDB</w:t>
      </w:r>
      <w:proofErr w:type="spellEnd"/>
      <w:r w:rsidRPr="00B143BE">
        <w:t xml:space="preserve">. </w:t>
      </w:r>
      <w:r w:rsidR="00EC7BA7">
        <w:t>Для</w:t>
      </w:r>
      <w:r w:rsidR="00EC7BA7" w:rsidRPr="000E7801">
        <w:t xml:space="preserve"> </w:t>
      </w:r>
      <w:r w:rsidR="00EC7BA7">
        <w:t>корректной</w:t>
      </w:r>
      <w:r w:rsidR="00EC7BA7" w:rsidRPr="000E7801">
        <w:t xml:space="preserve"> </w:t>
      </w:r>
      <w:r w:rsidR="00EC7BA7">
        <w:t>работы</w:t>
      </w:r>
      <w:r w:rsidRPr="000E7801">
        <w:t xml:space="preserve"> </w:t>
      </w:r>
      <w:r w:rsidR="000E7801">
        <w:t>исправление</w:t>
      </w:r>
      <w:r w:rsidRPr="000E7801">
        <w:t xml:space="preserve"> </w:t>
      </w:r>
      <w:r>
        <w:t>был</w:t>
      </w:r>
      <w:r w:rsidR="000E7801">
        <w:t>о</w:t>
      </w:r>
      <w:r w:rsidRPr="000E7801">
        <w:t xml:space="preserve"> </w:t>
      </w:r>
      <w:r>
        <w:t>отредактирован</w:t>
      </w:r>
      <w:r w:rsidR="000E7801">
        <w:t>о</w:t>
      </w:r>
      <w:r w:rsidRPr="000E7801">
        <w:t>:</w:t>
      </w:r>
    </w:p>
    <w:p w14:paraId="7F5052D3" w14:textId="77777777" w:rsidR="000E7801" w:rsidRDefault="000E7801" w:rsidP="00B143BE">
      <w:pPr>
        <w:pStyle w:val="Text15"/>
      </w:pP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19BDCDA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2186DAE1"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4D87BC75"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6B55C2B9"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541C1477"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26DA73F4" w:rsidR="00B143BE" w:rsidRDefault="00B143BE" w:rsidP="00B143BE">
      <w:pPr>
        <w:pStyle w:val="Text15"/>
        <w:rPr>
          <w:lang w:val="en-US"/>
        </w:rPr>
      </w:pPr>
      <w:r w:rsidRPr="00B143BE">
        <w:rPr>
          <w:lang w:val="en-US"/>
        </w:rPr>
        <w:tab/>
        <w:t>ALTER COLUMN value SET DEFAULT '0.0000';</w:t>
      </w:r>
    </w:p>
    <w:p w14:paraId="259F2C63" w14:textId="77777777" w:rsidR="000E7801" w:rsidRPr="00B143BE" w:rsidRDefault="000E7801" w:rsidP="00B143BE">
      <w:pPr>
        <w:pStyle w:val="Text15"/>
        <w:rPr>
          <w:lang w:val="en-US"/>
        </w:rPr>
      </w:pPr>
    </w:p>
    <w:p w14:paraId="5FE5436F" w14:textId="179E89FE" w:rsidR="00B143BE" w:rsidRPr="009122FF" w:rsidRDefault="00FB690A" w:rsidP="00620FB3">
      <w:pPr>
        <w:pStyle w:val="Text15"/>
      </w:pPr>
      <w:r>
        <w:t xml:space="preserve">Таким образом база данных и </w:t>
      </w:r>
      <w:proofErr w:type="spellStart"/>
      <w:r>
        <w:rPr>
          <w:lang w:val="en-US"/>
        </w:rPr>
        <w:t>Zabbix</w:t>
      </w:r>
      <w:proofErr w:type="spellEnd"/>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AB4252">
        <w:t>приложении</w:t>
      </w:r>
      <w:r w:rsidR="000E7801">
        <w:t xml:space="preserve"> 3</w:t>
      </w:r>
      <w:r w:rsidR="00AB4252">
        <w:t>.</w:t>
      </w:r>
    </w:p>
    <w:p w14:paraId="223CDEB5" w14:textId="77777777" w:rsidR="001538D3" w:rsidRDefault="001538D3" w:rsidP="005A25D7">
      <w:pPr>
        <w:pStyle w:val="2"/>
        <w:pageBreakBefore/>
        <w:ind w:left="0" w:firstLine="0"/>
      </w:pPr>
      <w:bookmarkStart w:id="21" w:name="_Toc419983217"/>
      <w:bookmarkStart w:id="22" w:name="_Toc42945193"/>
      <w:r>
        <w:lastRenderedPageBreak/>
        <w:t>Заключение</w:t>
      </w:r>
      <w:bookmarkEnd w:id="22"/>
    </w:p>
    <w:p w14:paraId="369D2DD0" w14:textId="18BA561B"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r w:rsidR="00BA297E">
        <w:t>в</w:t>
      </w:r>
      <w:r w:rsidR="00703F9A">
        <w:t xml:space="preserve"> процессе обучения мной был</w:t>
      </w:r>
      <w:r w:rsidR="00DB41D8">
        <w:t>и</w:t>
      </w:r>
      <w:r w:rsidR="00703F9A">
        <w:t xml:space="preserve"> выявлены недостатки и </w:t>
      </w:r>
      <w:r w:rsidR="005B4772">
        <w:t>с</w:t>
      </w:r>
      <w:r w:rsidR="00703F9A">
        <w:t xml:space="preserve">бои в работе инфокоммуникационной сети кафедры </w:t>
      </w:r>
      <w:proofErr w:type="spellStart"/>
      <w:r w:rsidR="00703F9A">
        <w:t>ТиИС</w:t>
      </w:r>
      <w:proofErr w:type="spellEnd"/>
      <w:r w:rsidR="00703F9A">
        <w:t>.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4B98CAB" w:rsidR="00703F9A" w:rsidRDefault="00793622" w:rsidP="00030F61">
      <w:pPr>
        <w:pStyle w:val="Text15"/>
      </w:pPr>
      <w:r>
        <w:t xml:space="preserve">Мы </w:t>
      </w:r>
      <w:r w:rsidR="00703F9A">
        <w:t>выбрал</w:t>
      </w:r>
      <w:r>
        <w:t>и</w:t>
      </w:r>
      <w:r w:rsidR="00703F9A">
        <w:t xml:space="preserve"> тему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590473B2" w:rsidR="00703F9A" w:rsidRDefault="00703F9A" w:rsidP="00030F61">
      <w:pPr>
        <w:pStyle w:val="Text15"/>
      </w:pPr>
      <w:r>
        <w:t xml:space="preserve">В ходе дипломного исследования </w:t>
      </w:r>
      <w:r w:rsidR="00076B13">
        <w:t>нам необходимо</w:t>
      </w:r>
      <w:r>
        <w:t xml:space="preserve"> было решить следующие задачи:</w:t>
      </w:r>
    </w:p>
    <w:p w14:paraId="686FA638" w14:textId="48580459"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bookmarkStart w:id="23" w:name="_Ref42987353"/>
      <w:r w:rsidRPr="003531F0">
        <w:rPr>
          <w:rFonts w:ascii="Times New Roman" w:eastAsia="Times New Roman" w:hAnsi="Times New Roman"/>
          <w:sz w:val="28"/>
          <w:szCs w:val="28"/>
          <w:lang w:eastAsia="ru-RU"/>
        </w:rPr>
        <w:t>Проанализировать распространённые системы мониторинга инфокоммуник</w:t>
      </w:r>
      <w:r w:rsidR="005E52EA">
        <w:rPr>
          <w:rFonts w:ascii="Times New Roman" w:eastAsia="Times New Roman" w:hAnsi="Times New Roman"/>
          <w:sz w:val="28"/>
          <w:szCs w:val="28"/>
          <w:lang w:eastAsia="ru-RU"/>
        </w:rPr>
        <w:t>ационных сетей и их компоненты.</w:t>
      </w:r>
      <w:bookmarkEnd w:id="23"/>
    </w:p>
    <w:p w14:paraId="1E489267"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Составить перечень оборудования и развернутых сервисов в образовательной организации, на примере инфокоммуникационной сети кафедры </w:t>
      </w:r>
      <w:proofErr w:type="spellStart"/>
      <w:r w:rsidRPr="003531F0">
        <w:rPr>
          <w:rFonts w:ascii="Times New Roman" w:eastAsia="Times New Roman" w:hAnsi="Times New Roman"/>
          <w:sz w:val="28"/>
          <w:szCs w:val="28"/>
          <w:lang w:eastAsia="ru-RU"/>
        </w:rPr>
        <w:t>ТиИС</w:t>
      </w:r>
      <w:proofErr w:type="spellEnd"/>
      <w:r w:rsidRPr="003531F0">
        <w:rPr>
          <w:rFonts w:ascii="Times New Roman" w:eastAsia="Times New Roman" w:hAnsi="Times New Roman"/>
          <w:sz w:val="28"/>
          <w:szCs w:val="28"/>
          <w:lang w:eastAsia="ru-RU"/>
        </w:rPr>
        <w:t>.</w:t>
      </w:r>
    </w:p>
    <w:p w14:paraId="61254E03"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497FF313" w14:textId="7A94352A" w:rsidR="00703F9A" w:rsidRDefault="00703F9A" w:rsidP="00030F61">
      <w:pPr>
        <w:pStyle w:val="Text15"/>
      </w:pPr>
      <w:r>
        <w:t xml:space="preserve">В </w:t>
      </w:r>
      <w:r w:rsidR="005B4772">
        <w:t>ходе моей работы</w:t>
      </w:r>
      <w:r>
        <w:t xml:space="preserve"> </w:t>
      </w:r>
      <w:r w:rsidR="0020292E">
        <w:t>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w:t>
      </w:r>
      <w:r w:rsidR="00E04CDD">
        <w:t>ческих</w:t>
      </w:r>
      <w:r w:rsidR="0020292E">
        <w:t xml:space="preserve"> и информационных систем ИФТИС МПГУ и в данной сети была развернута система мониторинга </w:t>
      </w:r>
      <w:proofErr w:type="spellStart"/>
      <w:r w:rsidR="0020292E">
        <w:rPr>
          <w:lang w:val="en-US"/>
        </w:rPr>
        <w:t>Zabbix</w:t>
      </w:r>
      <w:proofErr w:type="spellEnd"/>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5B4772">
        <w:t xml:space="preserve">1.7.0 </w:t>
      </w:r>
      <w:r w:rsidR="0020292E">
        <w:t xml:space="preserve">под управлением </w:t>
      </w:r>
      <w:r w:rsidR="0020292E">
        <w:rPr>
          <w:lang w:val="en-US"/>
        </w:rPr>
        <w:t>PostgreSQL</w:t>
      </w:r>
      <w:r w:rsidR="0020292E" w:rsidRPr="0020292E">
        <w:t xml:space="preserve"> 12.</w:t>
      </w:r>
    </w:p>
    <w:p w14:paraId="56274187" w14:textId="071DF1CA" w:rsidR="005B4772" w:rsidRPr="0020292E" w:rsidRDefault="00E04CDD" w:rsidP="00030F61">
      <w:pPr>
        <w:pStyle w:val="Text15"/>
      </w:pPr>
      <w:r>
        <w:rPr>
          <w:highlight w:val="yellow"/>
        </w:rPr>
        <w:br w:type="page"/>
      </w:r>
    </w:p>
    <w:p w14:paraId="6BB2CDAB" w14:textId="5FEE5EA1" w:rsidR="0022311C" w:rsidRPr="00C42E83" w:rsidRDefault="0063549D" w:rsidP="001522D0">
      <w:pPr>
        <w:pStyle w:val="2"/>
        <w:pageBreakBefore/>
      </w:pPr>
      <w:bookmarkStart w:id="24" w:name="_Toc42945194"/>
      <w:r w:rsidRPr="00C42E83">
        <w:lastRenderedPageBreak/>
        <w:t>Список литературы</w:t>
      </w:r>
      <w:bookmarkEnd w:id="21"/>
      <w:bookmarkEnd w:id="24"/>
      <w:r w:rsidR="00893148" w:rsidRPr="00C42E83">
        <w:t xml:space="preserve"> </w:t>
      </w:r>
    </w:p>
    <w:p w14:paraId="44E8EF3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bookmarkStart w:id="25" w:name="_Ref42984305"/>
      <w:r w:rsidRPr="00C42E83">
        <w:rPr>
          <w:sz w:val="28"/>
          <w:szCs w:val="28"/>
        </w:rPr>
        <w:t xml:space="preserve">Актуальность современных систем удаленного мониторинга вычислительных ресурсов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cyberleninka</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article</w:t>
      </w:r>
      <w:r w:rsidRPr="00C42E83">
        <w:rPr>
          <w:sz w:val="28"/>
          <w:szCs w:val="28"/>
        </w:rPr>
        <w:t>/</w:t>
      </w:r>
      <w:r w:rsidRPr="00C42E83">
        <w:rPr>
          <w:sz w:val="28"/>
          <w:szCs w:val="28"/>
          <w:lang w:val="en-US"/>
        </w:rPr>
        <w:t>n</w:t>
      </w:r>
      <w:r w:rsidRPr="00C42E83">
        <w:rPr>
          <w:sz w:val="28"/>
          <w:szCs w:val="28"/>
        </w:rPr>
        <w:t>/</w:t>
      </w:r>
      <w:proofErr w:type="spellStart"/>
      <w:r w:rsidRPr="00C42E83">
        <w:rPr>
          <w:sz w:val="28"/>
          <w:szCs w:val="28"/>
          <w:lang w:val="en-US"/>
        </w:rPr>
        <w:t>aktualnost</w:t>
      </w:r>
      <w:proofErr w:type="spellEnd"/>
      <w:r w:rsidRPr="00C42E83">
        <w:rPr>
          <w:sz w:val="28"/>
          <w:szCs w:val="28"/>
        </w:rPr>
        <w:t>-</w:t>
      </w:r>
      <w:proofErr w:type="spellStart"/>
      <w:r w:rsidRPr="00C42E83">
        <w:rPr>
          <w:sz w:val="28"/>
          <w:szCs w:val="28"/>
          <w:lang w:val="en-US"/>
        </w:rPr>
        <w:t>sovremennyh</w:t>
      </w:r>
      <w:proofErr w:type="spellEnd"/>
      <w:r w:rsidRPr="00C42E83">
        <w:rPr>
          <w:sz w:val="28"/>
          <w:szCs w:val="28"/>
        </w:rPr>
        <w:t>-</w:t>
      </w:r>
      <w:proofErr w:type="spellStart"/>
      <w:r w:rsidRPr="00C42E83">
        <w:rPr>
          <w:sz w:val="28"/>
          <w:szCs w:val="28"/>
          <w:lang w:val="en-US"/>
        </w:rPr>
        <w:t>sistem</w:t>
      </w:r>
      <w:proofErr w:type="spellEnd"/>
      <w:r w:rsidRPr="00C42E83">
        <w:rPr>
          <w:sz w:val="28"/>
          <w:szCs w:val="28"/>
        </w:rPr>
        <w:t>-</w:t>
      </w:r>
      <w:proofErr w:type="spellStart"/>
      <w:r w:rsidRPr="00C42E83">
        <w:rPr>
          <w:sz w:val="28"/>
          <w:szCs w:val="28"/>
          <w:lang w:val="en-US"/>
        </w:rPr>
        <w:t>udalennogo</w:t>
      </w:r>
      <w:proofErr w:type="spellEnd"/>
      <w:r w:rsidRPr="00C42E83">
        <w:rPr>
          <w:sz w:val="28"/>
          <w:szCs w:val="28"/>
        </w:rPr>
        <w:t>-</w:t>
      </w:r>
      <w:proofErr w:type="spellStart"/>
      <w:r w:rsidRPr="00C42E83">
        <w:rPr>
          <w:sz w:val="28"/>
          <w:szCs w:val="28"/>
          <w:lang w:val="en-US"/>
        </w:rPr>
        <w:t>monitoringa</w:t>
      </w:r>
      <w:proofErr w:type="spellEnd"/>
      <w:r w:rsidRPr="00C42E83">
        <w:rPr>
          <w:sz w:val="28"/>
          <w:szCs w:val="28"/>
        </w:rPr>
        <w:t>-</w:t>
      </w:r>
      <w:proofErr w:type="spellStart"/>
      <w:r w:rsidRPr="00C42E83">
        <w:rPr>
          <w:sz w:val="28"/>
          <w:szCs w:val="28"/>
          <w:lang w:val="en-US"/>
        </w:rPr>
        <w:t>vychislitelnyh</w:t>
      </w:r>
      <w:proofErr w:type="spellEnd"/>
      <w:r w:rsidRPr="00C42E83">
        <w:rPr>
          <w:sz w:val="28"/>
          <w:szCs w:val="28"/>
        </w:rPr>
        <w:t>-</w:t>
      </w:r>
      <w:proofErr w:type="spellStart"/>
      <w:r w:rsidRPr="00C42E83">
        <w:rPr>
          <w:sz w:val="28"/>
          <w:szCs w:val="28"/>
          <w:lang w:val="en-US"/>
        </w:rPr>
        <w:t>resursov</w:t>
      </w:r>
      <w:proofErr w:type="spellEnd"/>
      <w:r w:rsidRPr="00C42E83">
        <w:rPr>
          <w:sz w:val="28"/>
          <w:szCs w:val="28"/>
        </w:rPr>
        <w:t>/</w:t>
      </w:r>
      <w:r w:rsidRPr="00C42E83">
        <w:rPr>
          <w:sz w:val="28"/>
          <w:szCs w:val="28"/>
          <w:lang w:val="en-US"/>
        </w:rPr>
        <w:t>viewer</w:t>
      </w:r>
      <w:r w:rsidRPr="00C42E83">
        <w:rPr>
          <w:sz w:val="28"/>
          <w:szCs w:val="28"/>
        </w:rPr>
        <w:t>. – Актуальность современных систем удаленного мониторинга вычислительных ресурсов. – (Дата обращения: 16.04.2020)</w:t>
      </w:r>
      <w:bookmarkEnd w:id="25"/>
    </w:p>
    <w:p w14:paraId="0B49DC52" w14:textId="44DC4FCD" w:rsidR="00C42E83" w:rsidRPr="00C42E83" w:rsidRDefault="00C42E83" w:rsidP="00C42E83">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bookmarkStart w:id="26" w:name="_Ref42984619"/>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xml:space="preserve">, П.П. </w:t>
      </w:r>
      <w:proofErr w:type="spellStart"/>
      <w:r w:rsidRPr="00C42E83">
        <w:rPr>
          <w:rFonts w:ascii="Times New Roman" w:eastAsia="Times New Roman" w:hAnsi="Times New Roman"/>
          <w:bCs/>
          <w:spacing w:val="-3"/>
          <w:sz w:val="28"/>
          <w:szCs w:val="28"/>
        </w:rPr>
        <w:t>Инфокоммуникации</w:t>
      </w:r>
      <w:proofErr w:type="spellEnd"/>
      <w:r w:rsidRPr="00C42E83">
        <w:rPr>
          <w:rFonts w:ascii="Times New Roman" w:eastAsia="Times New Roman" w:hAnsi="Times New Roman"/>
          <w:bCs/>
          <w:spacing w:val="-3"/>
          <w:sz w:val="28"/>
          <w:szCs w:val="28"/>
        </w:rPr>
        <w:t xml:space="preserve">: термины и определения [Текст] / П.П. </w:t>
      </w: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bookmarkEnd w:id="26"/>
    </w:p>
    <w:p w14:paraId="2B95E73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bookmarkStart w:id="27" w:name="_Ref42984377"/>
      <w:r w:rsidRPr="00C42E83">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bookmarkEnd w:id="27"/>
    </w:p>
    <w:p w14:paraId="30D50ADE" w14:textId="2B81FD44" w:rsidR="00C42E83" w:rsidRPr="001C57C0"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Обзор доменных служб </w:t>
      </w:r>
      <w:r w:rsidRPr="00C42E83">
        <w:rPr>
          <w:sz w:val="28"/>
          <w:szCs w:val="28"/>
          <w:lang w:val="en-US"/>
        </w:rPr>
        <w:t>Active</w:t>
      </w:r>
      <w:r w:rsidRPr="00C42E83">
        <w:rPr>
          <w:sz w:val="28"/>
          <w:szCs w:val="28"/>
        </w:rPr>
        <w:t xml:space="preserve"> </w:t>
      </w:r>
      <w:r w:rsidRPr="00C42E83">
        <w:rPr>
          <w:sz w:val="28"/>
          <w:szCs w:val="28"/>
          <w:lang w:val="en-US"/>
        </w:rPr>
        <w:t>Directory</w:t>
      </w:r>
      <w:r w:rsidRPr="00C42E83">
        <w:rPr>
          <w:sz w:val="28"/>
          <w:szCs w:val="28"/>
        </w:rPr>
        <w:t xml:space="preserve"> | </w:t>
      </w:r>
      <w:r w:rsidRPr="00C42E83">
        <w:rPr>
          <w:sz w:val="28"/>
          <w:szCs w:val="28"/>
          <w:lang w:val="en-US"/>
        </w:rPr>
        <w:t>Microsoft</w:t>
      </w:r>
      <w:r w:rsidRPr="00C42E83">
        <w:rPr>
          <w:sz w:val="28"/>
          <w:szCs w:val="28"/>
        </w:rPr>
        <w:t xml:space="preserve"> </w:t>
      </w:r>
      <w:r w:rsidRPr="00C42E83">
        <w:rPr>
          <w:sz w:val="28"/>
          <w:szCs w:val="28"/>
          <w:lang w:val="en-US"/>
        </w:rPr>
        <w:t>Docs</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docs</w:t>
      </w:r>
      <w:r w:rsidRPr="00C42E83">
        <w:rPr>
          <w:sz w:val="28"/>
          <w:szCs w:val="28"/>
        </w:rPr>
        <w:t>.</w:t>
      </w:r>
      <w:proofErr w:type="spellStart"/>
      <w:r w:rsidRPr="00C42E83">
        <w:rPr>
          <w:sz w:val="28"/>
          <w:szCs w:val="28"/>
          <w:lang w:val="en-US"/>
        </w:rPr>
        <w:t>microsoft</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windows</w:t>
      </w:r>
      <w:r w:rsidRPr="00C42E83">
        <w:rPr>
          <w:sz w:val="28"/>
          <w:szCs w:val="28"/>
        </w:rPr>
        <w:t>-</w:t>
      </w:r>
      <w:r w:rsidRPr="00C42E83">
        <w:rPr>
          <w:sz w:val="28"/>
          <w:szCs w:val="28"/>
          <w:lang w:val="en-US"/>
        </w:rPr>
        <w:t>server</w:t>
      </w:r>
      <w:r w:rsidRPr="00C42E83">
        <w:rPr>
          <w:sz w:val="28"/>
          <w:szCs w:val="28"/>
        </w:rPr>
        <w:t>/</w:t>
      </w:r>
      <w:r w:rsidRPr="00C42E83">
        <w:rPr>
          <w:sz w:val="28"/>
          <w:szCs w:val="28"/>
          <w:lang w:val="en-US"/>
        </w:rPr>
        <w:t>identity</w:t>
      </w:r>
      <w:r w:rsidRPr="00C42E83">
        <w:rPr>
          <w:sz w:val="28"/>
          <w:szCs w:val="28"/>
        </w:rPr>
        <w:t>/</w:t>
      </w:r>
      <w:r w:rsidRPr="00C42E83">
        <w:rPr>
          <w:sz w:val="28"/>
          <w:szCs w:val="28"/>
          <w:lang w:val="en-US"/>
        </w:rPr>
        <w:t>ad</w:t>
      </w:r>
      <w:r w:rsidRPr="00C42E83">
        <w:rPr>
          <w:sz w:val="28"/>
          <w:szCs w:val="28"/>
        </w:rPr>
        <w:t>-</w:t>
      </w:r>
      <w:r w:rsidRPr="00C42E83">
        <w:rPr>
          <w:sz w:val="28"/>
          <w:szCs w:val="28"/>
          <w:lang w:val="en-US"/>
        </w:rPr>
        <w:t>ds</w:t>
      </w:r>
      <w:r w:rsidRPr="00C42E83">
        <w:rPr>
          <w:sz w:val="28"/>
          <w:szCs w:val="28"/>
        </w:rPr>
        <w:t>/</w:t>
      </w:r>
      <w:r w:rsidRPr="00C42E83">
        <w:rPr>
          <w:sz w:val="28"/>
          <w:szCs w:val="28"/>
          <w:lang w:val="en-US"/>
        </w:rPr>
        <w:t>get</w:t>
      </w:r>
      <w:r w:rsidRPr="00C42E83">
        <w:rPr>
          <w:sz w:val="28"/>
          <w:szCs w:val="28"/>
        </w:rPr>
        <w:t>-</w:t>
      </w:r>
      <w:r w:rsidRPr="00C42E83">
        <w:rPr>
          <w:sz w:val="28"/>
          <w:szCs w:val="28"/>
          <w:lang w:val="en-US"/>
        </w:rPr>
        <w:t>started</w:t>
      </w:r>
      <w:r w:rsidRPr="00C42E83">
        <w:rPr>
          <w:sz w:val="28"/>
          <w:szCs w:val="28"/>
        </w:rPr>
        <w:t>/</w:t>
      </w:r>
      <w:r w:rsidRPr="00C42E83">
        <w:rPr>
          <w:sz w:val="28"/>
          <w:szCs w:val="28"/>
          <w:lang w:val="en-US"/>
        </w:rPr>
        <w:t>virtual</w:t>
      </w:r>
      <w:r w:rsidRPr="00C42E83">
        <w:rPr>
          <w:sz w:val="28"/>
          <w:szCs w:val="28"/>
        </w:rPr>
        <w:t>-</w:t>
      </w:r>
      <w:r w:rsidRPr="00C42E83">
        <w:rPr>
          <w:sz w:val="28"/>
          <w:szCs w:val="28"/>
          <w:lang w:val="en-US"/>
        </w:rPr>
        <w:t>dc</w:t>
      </w:r>
      <w:r w:rsidRPr="00C42E83">
        <w:rPr>
          <w:sz w:val="28"/>
          <w:szCs w:val="28"/>
        </w:rPr>
        <w:t>/</w:t>
      </w:r>
      <w:r w:rsidRPr="00C42E83">
        <w:rPr>
          <w:sz w:val="28"/>
          <w:szCs w:val="28"/>
          <w:lang w:val="en-US"/>
        </w:rPr>
        <w:t>active</w:t>
      </w:r>
      <w:r w:rsidRPr="00C42E83">
        <w:rPr>
          <w:sz w:val="28"/>
          <w:szCs w:val="28"/>
        </w:rPr>
        <w:t>-</w:t>
      </w:r>
      <w:r w:rsidRPr="00C42E83">
        <w:rPr>
          <w:sz w:val="28"/>
          <w:szCs w:val="28"/>
          <w:lang w:val="en-US"/>
        </w:rPr>
        <w:t>directory</w:t>
      </w:r>
      <w:r w:rsidRPr="00C42E83">
        <w:rPr>
          <w:sz w:val="28"/>
          <w:szCs w:val="28"/>
        </w:rPr>
        <w:t>-</w:t>
      </w:r>
      <w:r w:rsidRPr="00C42E83">
        <w:rPr>
          <w:sz w:val="28"/>
          <w:szCs w:val="28"/>
          <w:lang w:val="en-US"/>
        </w:rPr>
        <w:t>domain</w:t>
      </w:r>
      <w:r w:rsidRPr="00C42E83">
        <w:rPr>
          <w:sz w:val="28"/>
          <w:szCs w:val="28"/>
        </w:rPr>
        <w:t>-</w:t>
      </w:r>
      <w:r w:rsidRPr="00C42E83">
        <w:rPr>
          <w:sz w:val="28"/>
          <w:szCs w:val="28"/>
          <w:lang w:val="en-US"/>
        </w:rPr>
        <w:t>services</w:t>
      </w:r>
      <w:r w:rsidRPr="00C42E83">
        <w:rPr>
          <w:sz w:val="28"/>
          <w:szCs w:val="28"/>
        </w:rPr>
        <w:t>-</w:t>
      </w:r>
      <w:r w:rsidRPr="00C42E83">
        <w:rPr>
          <w:sz w:val="28"/>
          <w:szCs w:val="28"/>
          <w:lang w:val="en-US"/>
        </w:rPr>
        <w:t>overview</w:t>
      </w:r>
      <w:r w:rsidRPr="00C42E83">
        <w:rPr>
          <w:sz w:val="28"/>
          <w:szCs w:val="28"/>
        </w:rPr>
        <w:t xml:space="preserve">. – Обзор доменных служб </w:t>
      </w:r>
      <w:proofErr w:type="spellStart"/>
      <w:r w:rsidRPr="00C42E83">
        <w:rPr>
          <w:sz w:val="28"/>
          <w:szCs w:val="28"/>
        </w:rPr>
        <w:t>Active</w:t>
      </w:r>
      <w:proofErr w:type="spellEnd"/>
      <w:r w:rsidRPr="00C42E83">
        <w:rPr>
          <w:sz w:val="28"/>
          <w:szCs w:val="28"/>
        </w:rPr>
        <w:t xml:space="preserve"> </w:t>
      </w:r>
      <w:proofErr w:type="spellStart"/>
      <w:r w:rsidRPr="00C42E83">
        <w:rPr>
          <w:sz w:val="28"/>
          <w:szCs w:val="28"/>
        </w:rPr>
        <w:t>Directory</w:t>
      </w:r>
      <w:proofErr w:type="spellEnd"/>
      <w:r w:rsidRPr="00C42E83">
        <w:rPr>
          <w:sz w:val="28"/>
          <w:szCs w:val="28"/>
        </w:rPr>
        <w:t>. –(Дата обращения: 23.12.2019)</w:t>
      </w:r>
    </w:p>
    <w:p w14:paraId="34DDDBF1" w14:textId="65120AEC" w:rsidR="001C57C0" w:rsidRPr="00C42E83" w:rsidRDefault="001C57C0" w:rsidP="001C57C0">
      <w:pPr>
        <w:pStyle w:val="a9"/>
        <w:numPr>
          <w:ilvl w:val="0"/>
          <w:numId w:val="3"/>
        </w:numPr>
        <w:spacing w:line="360" w:lineRule="auto"/>
        <w:rPr>
          <w:rFonts w:ascii="Times New Roman" w:eastAsia="Times New Roman" w:hAnsi="Times New Roman"/>
          <w:bCs/>
          <w:spacing w:val="-3"/>
          <w:sz w:val="28"/>
          <w:szCs w:val="28"/>
        </w:rPr>
      </w:pPr>
      <w:r w:rsidRPr="001C57C0">
        <w:rPr>
          <w:rFonts w:ascii="Times New Roman" w:eastAsia="Times New Roman" w:hAnsi="Times New Roman"/>
          <w:bCs/>
          <w:spacing w:val="-3"/>
          <w:sz w:val="28"/>
          <w:szCs w:val="28"/>
        </w:rPr>
        <w:t xml:space="preserve">Полное руководство по </w:t>
      </w:r>
      <w:proofErr w:type="spellStart"/>
      <w:r w:rsidRPr="001C57C0">
        <w:rPr>
          <w:rFonts w:ascii="Times New Roman" w:eastAsia="Times New Roman" w:hAnsi="Times New Roman"/>
          <w:bCs/>
          <w:spacing w:val="-3"/>
          <w:sz w:val="28"/>
          <w:szCs w:val="28"/>
        </w:rPr>
        <w:t>Prometheus</w:t>
      </w:r>
      <w:proofErr w:type="spellEnd"/>
      <w:r w:rsidRPr="001C57C0">
        <w:rPr>
          <w:rFonts w:ascii="Times New Roman" w:eastAsia="Times New Roman" w:hAnsi="Times New Roman"/>
          <w:bCs/>
          <w:spacing w:val="-3"/>
          <w:sz w:val="28"/>
          <w:szCs w:val="28"/>
        </w:rPr>
        <w:t xml:space="preserve"> в 2019 году | Блог компании </w:t>
      </w:r>
      <w:proofErr w:type="spellStart"/>
      <w:r w:rsidRPr="001C57C0">
        <w:rPr>
          <w:rFonts w:ascii="Times New Roman" w:eastAsia="Times New Roman" w:hAnsi="Times New Roman"/>
          <w:bCs/>
          <w:spacing w:val="-3"/>
          <w:sz w:val="28"/>
          <w:szCs w:val="28"/>
        </w:rPr>
        <w:t>Southbridge</w:t>
      </w:r>
      <w:proofErr w:type="spellEnd"/>
      <w:r w:rsidRPr="001C57C0">
        <w:rPr>
          <w:rFonts w:ascii="Times New Roman" w:eastAsia="Times New Roman" w:hAnsi="Times New Roman"/>
          <w:bCs/>
          <w:spacing w:val="-3"/>
          <w:sz w:val="28"/>
          <w:szCs w:val="28"/>
        </w:rPr>
        <w:t xml:space="preserve"> [Электронный ресурс]. - Режим доступа: https://habr.com/ru/company/southbridge/blog/455290/. - Полное руководство по </w:t>
      </w:r>
      <w:proofErr w:type="spellStart"/>
      <w:r w:rsidRPr="001C57C0">
        <w:rPr>
          <w:rFonts w:ascii="Times New Roman" w:eastAsia="Times New Roman" w:hAnsi="Times New Roman"/>
          <w:bCs/>
          <w:spacing w:val="-3"/>
          <w:sz w:val="28"/>
          <w:szCs w:val="28"/>
        </w:rPr>
        <w:t>Prometheus</w:t>
      </w:r>
      <w:proofErr w:type="spellEnd"/>
      <w:r w:rsidRPr="001C57C0">
        <w:rPr>
          <w:rFonts w:ascii="Times New Roman" w:eastAsia="Times New Roman" w:hAnsi="Times New Roman"/>
          <w:bCs/>
          <w:spacing w:val="-3"/>
          <w:sz w:val="28"/>
          <w:szCs w:val="28"/>
        </w:rPr>
        <w:t xml:space="preserve"> в 2019 году. - (Дата обращения: 20.04.2020)</w:t>
      </w:r>
    </w:p>
    <w:p w14:paraId="780EBC3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bookmarkStart w:id="28" w:name="_Ref42987953"/>
      <w:r w:rsidRPr="00C42E83">
        <w:rPr>
          <w:sz w:val="28"/>
          <w:szCs w:val="28"/>
        </w:rPr>
        <w:t xml:space="preserve">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w:t>
      </w:r>
      <w:r w:rsidRPr="00C42E83">
        <w:rPr>
          <w:sz w:val="28"/>
          <w:szCs w:val="28"/>
        </w:rPr>
        <w:lastRenderedPageBreak/>
        <w:t>Правительства Российской Федерации". – (Дата обращения:14.03.2020)</w:t>
      </w:r>
      <w:bookmarkEnd w:id="28"/>
    </w:p>
    <w:p w14:paraId="68577474"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bookmarkStart w:id="29" w:name="_Ref42987954"/>
      <w:r w:rsidRPr="00C42E83">
        <w:rPr>
          <w:sz w:val="28"/>
          <w:szCs w:val="28"/>
        </w:rPr>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bookmarkEnd w:id="29"/>
    </w:p>
    <w:p w14:paraId="7E1B6452"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ibm</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developerworks</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library</w:t>
      </w:r>
      <w:r w:rsidRPr="00C42E83">
        <w:rPr>
          <w:sz w:val="28"/>
          <w:szCs w:val="28"/>
        </w:rPr>
        <w:t>/</w:t>
      </w:r>
      <w:proofErr w:type="spellStart"/>
      <w:r w:rsidRPr="00C42E83">
        <w:rPr>
          <w:sz w:val="28"/>
          <w:szCs w:val="28"/>
          <w:lang w:val="en-US"/>
        </w:rPr>
        <w:t>tivoli</w:t>
      </w:r>
      <w:proofErr w:type="spellEnd"/>
      <w:r w:rsidRPr="00C42E83">
        <w:rPr>
          <w:sz w:val="28"/>
          <w:szCs w:val="28"/>
        </w:rPr>
        <w:t>_</w:t>
      </w:r>
      <w:r w:rsidRPr="00C42E83">
        <w:rPr>
          <w:sz w:val="28"/>
          <w:szCs w:val="28"/>
          <w:lang w:val="en-US"/>
        </w:rPr>
        <w:t>monitoring</w:t>
      </w:r>
      <w:r w:rsidRPr="00C42E83">
        <w:rPr>
          <w:sz w:val="28"/>
          <w:szCs w:val="28"/>
        </w:rPr>
        <w:t>/</w:t>
      </w:r>
      <w:proofErr w:type="spellStart"/>
      <w:r w:rsidRPr="00C42E83">
        <w:rPr>
          <w:sz w:val="28"/>
          <w:szCs w:val="28"/>
          <w:lang w:val="en-US"/>
        </w:rPr>
        <w:t>ch</w:t>
      </w:r>
      <w:proofErr w:type="spellEnd"/>
      <w:r w:rsidRPr="00C42E83">
        <w:rPr>
          <w:sz w:val="28"/>
          <w:szCs w:val="28"/>
        </w:rPr>
        <w:t>1/</w:t>
      </w:r>
      <w:proofErr w:type="spellStart"/>
      <w:r w:rsidRPr="00C42E83">
        <w:rPr>
          <w:sz w:val="28"/>
          <w:szCs w:val="28"/>
          <w:lang w:val="en-US"/>
        </w:rPr>
        <w:t>ch</w:t>
      </w:r>
      <w:proofErr w:type="spellEnd"/>
      <w:r w:rsidRPr="00C42E83">
        <w:rPr>
          <w:sz w:val="28"/>
          <w:szCs w:val="28"/>
        </w:rPr>
        <w:t>1.</w:t>
      </w:r>
      <w:r w:rsidRPr="00C42E83">
        <w:rPr>
          <w:sz w:val="28"/>
          <w:szCs w:val="28"/>
          <w:lang w:val="en-US"/>
        </w:rPr>
        <w:t>html</w:t>
      </w:r>
      <w:r w:rsidRPr="00C42E83">
        <w:rPr>
          <w:sz w:val="28"/>
          <w:szCs w:val="28"/>
        </w:rPr>
        <w:t xml:space="preserve">. – 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 (Дата обращения: 01.04.2020)</w:t>
      </w:r>
    </w:p>
    <w:p w14:paraId="7BE4AA5A" w14:textId="063B23A8" w:rsidR="00C42E83" w:rsidRPr="00C42E83" w:rsidRDefault="00C42E83" w:rsidP="00C42E83">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bookmarkStart w:id="30" w:name="_Ref42987812"/>
      <w:r w:rsidRPr="00C42E83">
        <w:rPr>
          <w:rFonts w:ascii="Times New Roman" w:eastAsia="Times New Roman" w:hAnsi="Times New Roman"/>
          <w:bCs/>
          <w:spacing w:val="-3"/>
          <w:sz w:val="28"/>
          <w:szCs w:val="28"/>
        </w:rPr>
        <w:t>Тищенко К.К. Опыт развертывания инфраструктуры МЭШ в школах города Москвы / К.К. Тищенко//Тищенко К.К. Интеграция науки, технологии и образования:</w:t>
      </w:r>
      <w:r w:rsidR="006628FC">
        <w:rPr>
          <w:rFonts w:ascii="Times New Roman" w:eastAsia="Times New Roman" w:hAnsi="Times New Roman"/>
          <w:bCs/>
          <w:spacing w:val="-3"/>
          <w:sz w:val="28"/>
          <w:szCs w:val="28"/>
        </w:rPr>
        <w:t xml:space="preserve"> </w:t>
      </w:r>
      <w:r w:rsidRPr="00C42E83">
        <w:rPr>
          <w:rFonts w:ascii="Times New Roman" w:eastAsia="Times New Roman" w:hAnsi="Times New Roman"/>
          <w:bCs/>
          <w:spacing w:val="-3"/>
          <w:sz w:val="28"/>
          <w:szCs w:val="28"/>
        </w:rPr>
        <w:t xml:space="preserve">ИНТО-2019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w:t>
      </w:r>
      <w:proofErr w:type="gramStart"/>
      <w:r w:rsidRPr="00C42E83">
        <w:rPr>
          <w:rFonts w:ascii="Times New Roman" w:eastAsia="Times New Roman" w:hAnsi="Times New Roman"/>
          <w:bCs/>
          <w:spacing w:val="-3"/>
          <w:sz w:val="28"/>
          <w:szCs w:val="28"/>
        </w:rPr>
        <w:t>М. :</w:t>
      </w:r>
      <w:proofErr w:type="gramEnd"/>
      <w:r w:rsidRPr="00C42E83">
        <w:rPr>
          <w:rFonts w:ascii="Times New Roman" w:eastAsia="Times New Roman" w:hAnsi="Times New Roman"/>
          <w:bCs/>
          <w:spacing w:val="-3"/>
          <w:sz w:val="28"/>
          <w:szCs w:val="28"/>
        </w:rPr>
        <w:t xml:space="preserve"> ИИУ МГОУ, 2019. – </w:t>
      </w:r>
      <w:r w:rsidR="00526E56" w:rsidRPr="00526E56">
        <w:rPr>
          <w:rFonts w:ascii="Times New Roman" w:eastAsia="Times New Roman" w:hAnsi="Times New Roman"/>
          <w:bCs/>
          <w:spacing w:val="-3"/>
          <w:sz w:val="28"/>
          <w:szCs w:val="28"/>
        </w:rPr>
        <w:t xml:space="preserve">С. </w:t>
      </w:r>
      <w:r w:rsidR="00526E56">
        <w:rPr>
          <w:rFonts w:ascii="Times New Roman" w:eastAsia="Times New Roman" w:hAnsi="Times New Roman"/>
          <w:bCs/>
          <w:spacing w:val="-3"/>
          <w:sz w:val="28"/>
          <w:szCs w:val="28"/>
        </w:rPr>
        <w:t>79-84</w:t>
      </w:r>
      <w:r w:rsidR="0028544C">
        <w:rPr>
          <w:rFonts w:ascii="Times New Roman" w:eastAsia="Times New Roman" w:hAnsi="Times New Roman"/>
          <w:bCs/>
          <w:spacing w:val="-3"/>
          <w:sz w:val="28"/>
          <w:szCs w:val="28"/>
        </w:rPr>
        <w:t xml:space="preserve"> (0,34 </w:t>
      </w:r>
      <w:proofErr w:type="spellStart"/>
      <w:r w:rsidR="0028544C">
        <w:rPr>
          <w:rFonts w:ascii="Times New Roman" w:eastAsia="Times New Roman" w:hAnsi="Times New Roman"/>
          <w:bCs/>
          <w:spacing w:val="-3"/>
          <w:sz w:val="28"/>
          <w:szCs w:val="28"/>
        </w:rPr>
        <w:t>п.л</w:t>
      </w:r>
      <w:proofErr w:type="spellEnd"/>
      <w:r w:rsidR="0028544C">
        <w:rPr>
          <w:rFonts w:ascii="Times New Roman" w:eastAsia="Times New Roman" w:hAnsi="Times New Roman"/>
          <w:bCs/>
          <w:spacing w:val="-3"/>
          <w:sz w:val="28"/>
          <w:szCs w:val="28"/>
        </w:rPr>
        <w:t>.)</w:t>
      </w:r>
      <w:bookmarkEnd w:id="30"/>
    </w:p>
    <w:p w14:paraId="0E68359C" w14:textId="77777777" w:rsidR="00C42E83" w:rsidRPr="00C42E83" w:rsidRDefault="00C42E83" w:rsidP="00C42E83">
      <w:pPr>
        <w:pStyle w:val="a9"/>
        <w:numPr>
          <w:ilvl w:val="0"/>
          <w:numId w:val="3"/>
        </w:numPr>
        <w:spacing w:line="360" w:lineRule="auto"/>
        <w:jc w:val="both"/>
        <w:rPr>
          <w:sz w:val="28"/>
          <w:szCs w:val="28"/>
        </w:rPr>
      </w:pPr>
      <w:r w:rsidRPr="00C42E83">
        <w:rPr>
          <w:sz w:val="28"/>
          <w:szCs w:val="28"/>
        </w:rPr>
        <w:t xml:space="preserve">Федеральный закон о внесении изменений в федеральный закон "об информации, информационных технологиях и о защите информации" </w:t>
      </w:r>
      <w:r w:rsidRPr="00C42E83">
        <w:rPr>
          <w:sz w:val="28"/>
          <w:szCs w:val="28"/>
        </w:rPr>
        <w:lastRenderedPageBreak/>
        <w:t xml:space="preserve">и отдельные законодательные акты российской федерации по вопросам упорядочения обмена информацией с использованием / </w:t>
      </w:r>
      <w:proofErr w:type="spellStart"/>
      <w:r w:rsidRPr="00C42E83">
        <w:rPr>
          <w:sz w:val="28"/>
          <w:szCs w:val="28"/>
        </w:rPr>
        <w:t>КонсультантПлюс</w:t>
      </w:r>
      <w:proofErr w:type="spellEnd"/>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consultant</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document</w:t>
      </w:r>
      <w:r w:rsidRPr="00C42E83">
        <w:rPr>
          <w:sz w:val="28"/>
          <w:szCs w:val="28"/>
        </w:rPr>
        <w:t>/</w:t>
      </w:r>
      <w:r w:rsidRPr="00C42E83">
        <w:rPr>
          <w:sz w:val="28"/>
          <w:szCs w:val="28"/>
          <w:lang w:val="en-US"/>
        </w:rPr>
        <w:t>cons</w:t>
      </w:r>
      <w:r w:rsidRPr="00C42E83">
        <w:rPr>
          <w:sz w:val="28"/>
          <w:szCs w:val="28"/>
        </w:rPr>
        <w:t>_</w:t>
      </w:r>
      <w:r w:rsidRPr="00C42E83">
        <w:rPr>
          <w:sz w:val="28"/>
          <w:szCs w:val="28"/>
          <w:lang w:val="en-US"/>
        </w:rPr>
        <w:t>doc</w:t>
      </w:r>
      <w:r w:rsidRPr="00C42E83">
        <w:rPr>
          <w:sz w:val="28"/>
          <w:szCs w:val="28"/>
        </w:rPr>
        <w:t>_</w:t>
      </w:r>
      <w:r w:rsidRPr="00C42E83">
        <w:rPr>
          <w:sz w:val="28"/>
          <w:szCs w:val="28"/>
          <w:lang w:val="en-US"/>
        </w:rPr>
        <w:t>law</w:t>
      </w:r>
      <w:r w:rsidRPr="00C42E83">
        <w:rPr>
          <w:sz w:val="28"/>
          <w:szCs w:val="28"/>
        </w:rPr>
        <w:t>_162586/.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от 05.05.2014 N 97-ФЗ (последняя редакция). – (Дата обращения: 13.03.2020)</w:t>
      </w:r>
    </w:p>
    <w:p w14:paraId="4EDD5F5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An Architecture for Describing Simple Network Management Protocol (SNMP) Management Frameworks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https://www.ietf.org/rfc/rfc3411. – An Architecture for Describing Simple Network Management Protocol (SNMP) Management Frameworks. </w:t>
      </w:r>
      <w:r w:rsidRPr="00C42E83">
        <w:rPr>
          <w:rFonts w:ascii="Times New Roman" w:eastAsia="Times New Roman" w:hAnsi="Times New Roman"/>
          <w:bCs/>
          <w:spacing w:val="-3"/>
          <w:sz w:val="28"/>
          <w:szCs w:val="28"/>
          <w:lang w:val="en-US"/>
        </w:rPr>
        <w:softHyphen/>
        <w:t xml:space="preserve">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D9F52E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Architectural Principles of Uniform Resource Name Resolution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https://www.ietf.org/rfc/rfc2276. – Architectural Principles of Uniform Resource Name Resolution.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3BB6D8"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Cacti – The Complete </w:t>
      </w:r>
      <w:proofErr w:type="spellStart"/>
      <w:r w:rsidRPr="00C42E83">
        <w:rPr>
          <w:sz w:val="28"/>
          <w:szCs w:val="28"/>
          <w:lang w:val="en-US"/>
        </w:rPr>
        <w:t>RRDTool</w:t>
      </w:r>
      <w:proofErr w:type="spellEnd"/>
      <w:r w:rsidRPr="00C42E83">
        <w:rPr>
          <w:sz w:val="28"/>
          <w:szCs w:val="28"/>
          <w:lang w:val="en-US"/>
        </w:rPr>
        <w:t>-based Graphing Solution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https://www.cacti.net/. – About Cacti.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01E230E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Application Policy Infrastructure Controller (APIC) - Cisco Application Policy Infrastructure Controller Data Sheet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https://www.cisco.com/c/en/us/products/collateral/cloud-systems-management/application-policy-infrastructure-controller-apic/datasheet-c78-739715.html. – Cisco Application Policy Infrastructure Controller Data Sheet.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27.03.2020)</w:t>
      </w:r>
    </w:p>
    <w:p w14:paraId="5D7B86E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Cisco Networking Academy Builds IT Skills &amp; Education </w:t>
      </w:r>
      <w:proofErr w:type="gramStart"/>
      <w:r w:rsidRPr="00C42E83">
        <w:rPr>
          <w:sz w:val="28"/>
          <w:szCs w:val="28"/>
          <w:lang w:val="en-US"/>
        </w:rPr>
        <w:t>For</w:t>
      </w:r>
      <w:proofErr w:type="gramEnd"/>
      <w:r w:rsidRPr="00C42E83">
        <w:rPr>
          <w:sz w:val="28"/>
          <w:szCs w:val="28"/>
          <w:lang w:val="en-US"/>
        </w:rPr>
        <w:t xml:space="preserve"> Future Career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https://netacad.com. – </w:t>
      </w:r>
      <w:r w:rsidRPr="00C42E83">
        <w:rPr>
          <w:sz w:val="28"/>
          <w:szCs w:val="28"/>
          <w:lang w:val="en-US"/>
        </w:rPr>
        <w:lastRenderedPageBreak/>
        <w:t>Empowering all people with career possibilities.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66F33C76"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Community – </w:t>
      </w:r>
      <w:proofErr w:type="spellStart"/>
      <w:r w:rsidRPr="00C42E83">
        <w:rPr>
          <w:sz w:val="28"/>
          <w:szCs w:val="28"/>
          <w:lang w:val="en-US"/>
        </w:rPr>
        <w:t>Icinga</w:t>
      </w:r>
      <w:proofErr w:type="spellEnd"/>
      <w:r w:rsidRPr="00C42E83">
        <w:rPr>
          <w:sz w:val="28"/>
          <w:szCs w:val="28"/>
          <w:lang w:val="en-US"/>
        </w:rPr>
        <w:t xml:space="preserv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https://icinga.com/community/. – The </w:t>
      </w:r>
      <w:proofErr w:type="spellStart"/>
      <w:r w:rsidRPr="00C42E83">
        <w:rPr>
          <w:sz w:val="28"/>
          <w:szCs w:val="28"/>
          <w:lang w:val="en-US"/>
        </w:rPr>
        <w:t>Icinga</w:t>
      </w:r>
      <w:proofErr w:type="spellEnd"/>
      <w:r w:rsidRPr="00C42E83">
        <w:rPr>
          <w:sz w:val="28"/>
          <w:szCs w:val="28"/>
          <w:lang w:val="en-US"/>
        </w:rPr>
        <w:t xml:space="preserve"> Community.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06.04.2020)</w:t>
      </w:r>
    </w:p>
    <w:p w14:paraId="1C6364F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Conformance Statements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https://www.ietf.org/rfc/rfc1904. –</w:t>
      </w:r>
      <w:r w:rsidRPr="00C42E83">
        <w:rPr>
          <w:sz w:val="28"/>
          <w:szCs w:val="28"/>
          <w:lang w:val="en-US"/>
        </w:rPr>
        <w:t xml:space="preserve"> </w:t>
      </w:r>
      <w:r w:rsidRPr="00C42E83">
        <w:rPr>
          <w:rFonts w:ascii="Times New Roman" w:eastAsia="Times New Roman" w:hAnsi="Times New Roman"/>
          <w:bCs/>
          <w:spacing w:val="-3"/>
          <w:sz w:val="28"/>
          <w:szCs w:val="28"/>
          <w:lang w:val="en-US"/>
        </w:rPr>
        <w:t>Conformance Statements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27.04.2020)</w:t>
      </w:r>
    </w:p>
    <w:p w14:paraId="2C25395D"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Documentation | Prometheus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https://prometheus.io/docs/. – Documentation | Prometheus.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2B16724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Grafana</w:t>
      </w:r>
      <w:proofErr w:type="spellEnd"/>
      <w:r w:rsidRPr="00C42E83">
        <w:rPr>
          <w:sz w:val="28"/>
          <w:szCs w:val="28"/>
          <w:lang w:val="en-US"/>
        </w:rPr>
        <w:t xml:space="preserve"> documentation | </w:t>
      </w:r>
      <w:proofErr w:type="spellStart"/>
      <w:r w:rsidRPr="00C42E83">
        <w:rPr>
          <w:sz w:val="28"/>
          <w:szCs w:val="28"/>
          <w:lang w:val="en-US"/>
        </w:rPr>
        <w:t>Grafana</w:t>
      </w:r>
      <w:proofErr w:type="spellEnd"/>
      <w:r w:rsidRPr="00C42E83">
        <w:rPr>
          <w:sz w:val="28"/>
          <w:szCs w:val="28"/>
          <w:lang w:val="en-US"/>
        </w:rPr>
        <w:t xml:space="preserve"> Labs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https://grafana.com/docs/grafana/latest/. – </w:t>
      </w:r>
      <w:proofErr w:type="spellStart"/>
      <w:r w:rsidRPr="00C42E83">
        <w:rPr>
          <w:sz w:val="28"/>
          <w:szCs w:val="28"/>
          <w:lang w:val="en-US"/>
        </w:rPr>
        <w:t>Grafana</w:t>
      </w:r>
      <w:proofErr w:type="spellEnd"/>
      <w:r w:rsidRPr="00C42E83">
        <w:rPr>
          <w:sz w:val="28"/>
          <w:szCs w:val="28"/>
          <w:lang w:val="en-US"/>
        </w:rPr>
        <w:t xml:space="preserve">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04.04.2020)</w:t>
      </w:r>
    </w:p>
    <w:p w14:paraId="172A472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Influxdb</w:t>
      </w:r>
      <w:proofErr w:type="spellEnd"/>
      <w:r w:rsidRPr="00C42E83">
        <w:rPr>
          <w:sz w:val="28"/>
          <w:szCs w:val="28"/>
          <w:lang w:val="en-US"/>
        </w:rPr>
        <w:t>: Purpose-Built Open Source Time Series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https://www.influxdata.com/. – </w:t>
      </w:r>
      <w:proofErr w:type="spellStart"/>
      <w:r w:rsidRPr="00C42E83">
        <w:rPr>
          <w:sz w:val="28"/>
          <w:szCs w:val="28"/>
          <w:lang w:val="en-US"/>
        </w:rPr>
        <w:t>InfluxDB</w:t>
      </w:r>
      <w:proofErr w:type="spellEnd"/>
      <w:r w:rsidRPr="00C42E83">
        <w:rPr>
          <w:sz w:val="28"/>
          <w:szCs w:val="28"/>
          <w:lang w:val="en-US"/>
        </w:rPr>
        <w:t xml:space="preserve"> is the open source time series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:01.04.2020)</w:t>
      </w:r>
    </w:p>
    <w:p w14:paraId="4BF7D88A"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Introduction and Applicability Statements for Internet Standard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https://www.ietf.org/rfc/rfc3410. – Introduction and Applicability Statements for Internet Standard Management Framework.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7E3B034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Management Information Base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https://www.ietf.org/rfc/rfc1907. – Management Information Base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38F93F70" w14:textId="1DD3A984" w:rsidR="00C42E83" w:rsidRPr="00D14D9D"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Message Processing and Dispatching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https://www.ietf.org/rfc/rfc3412. – Message Processing and Dispatching for the Simple Network Management Protocol (SNMP).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28.04.2020)</w:t>
      </w:r>
    </w:p>
    <w:p w14:paraId="5C1AED04" w14:textId="6A7033B6" w:rsidR="00D14D9D" w:rsidRPr="00D14D9D" w:rsidRDefault="00D14D9D" w:rsidP="00D14D9D">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 xml:space="preserve"> [Электронный ресурс]. - Режим доступа: </w:t>
      </w:r>
      <w:r w:rsidRPr="00D14D9D">
        <w:rPr>
          <w:rFonts w:ascii="Times New Roman" w:eastAsia="Times New Roman" w:hAnsi="Times New Roman"/>
          <w:bCs/>
          <w:spacing w:val="-3"/>
          <w:sz w:val="28"/>
          <w:szCs w:val="28"/>
          <w:lang w:val="en-US"/>
        </w:rPr>
        <w:t>http</w:t>
      </w:r>
      <w:r w:rsidRPr="00D14D9D">
        <w:rPr>
          <w:rFonts w:ascii="Times New Roman" w:eastAsia="Times New Roman" w:hAnsi="Times New Roman"/>
          <w:bCs/>
          <w:spacing w:val="-3"/>
          <w:sz w:val="28"/>
          <w:szCs w:val="28"/>
        </w:rPr>
        <w:t>://</w:t>
      </w: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monitoring</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org</w:t>
      </w:r>
      <w:r w:rsidRPr="00D14D9D">
        <w:rPr>
          <w:rFonts w:ascii="Times New Roman" w:eastAsia="Times New Roman" w:hAnsi="Times New Roman"/>
          <w:bCs/>
          <w:spacing w:val="-3"/>
          <w:sz w:val="28"/>
          <w:szCs w:val="28"/>
        </w:rPr>
        <w:t xml:space="preserve">/. - </w:t>
      </w:r>
      <w:r w:rsidRPr="00D14D9D">
        <w:rPr>
          <w:rFonts w:ascii="Times New Roman" w:eastAsia="Times New Roman" w:hAnsi="Times New Roman"/>
          <w:bCs/>
          <w:spacing w:val="-3"/>
          <w:sz w:val="28"/>
          <w:szCs w:val="28"/>
          <w:lang w:val="en-US"/>
        </w:rPr>
        <w:t>About</w:t>
      </w:r>
      <w:r w:rsidRPr="00D14D9D">
        <w:rPr>
          <w:rFonts w:ascii="Times New Roman" w:eastAsia="Times New Roman" w:hAnsi="Times New Roman"/>
          <w:bCs/>
          <w:spacing w:val="-3"/>
          <w:sz w:val="28"/>
          <w:szCs w:val="28"/>
        </w:rPr>
        <w:t xml:space="preserve"> </w:t>
      </w: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 - (Дата обращения: 01.05.2020)</w:t>
      </w:r>
    </w:p>
    <w:p w14:paraId="4D038FB7"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 xml:space="preserve">Nagios - The Industry Standard </w:t>
      </w:r>
      <w:proofErr w:type="gramStart"/>
      <w:r w:rsidRPr="00C42E83">
        <w:rPr>
          <w:sz w:val="28"/>
          <w:szCs w:val="28"/>
          <w:lang w:val="en-US"/>
        </w:rPr>
        <w:t>In</w:t>
      </w:r>
      <w:proofErr w:type="gramEnd"/>
      <w:r w:rsidRPr="00C42E83">
        <w:rPr>
          <w:sz w:val="28"/>
          <w:szCs w:val="28"/>
          <w:lang w:val="en-US"/>
        </w:rPr>
        <w:t xml:space="preserve"> IT Infrastructure Monitoring </w:t>
      </w:r>
      <w:bookmarkStart w:id="31" w:name="_GoBack"/>
      <w:r w:rsidRPr="00C42E83">
        <w:rPr>
          <w:sz w:val="28"/>
          <w:szCs w:val="28"/>
          <w:lang w:val="en-US"/>
        </w:rPr>
        <w:t>[</w:t>
      </w:r>
      <w:bookmarkEnd w:id="31"/>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https://www.nagios.org/. – What can Nagios help you </w:t>
      </w:r>
      <w:proofErr w:type="gramStart"/>
      <w:r w:rsidRPr="00C42E83">
        <w:rPr>
          <w:sz w:val="28"/>
          <w:szCs w:val="28"/>
          <w:lang w:val="en-US"/>
        </w:rPr>
        <w:t>do?.</w:t>
      </w:r>
      <w:proofErr w:type="gramEnd"/>
      <w:r w:rsidRPr="00C42E83">
        <w:rPr>
          <w:sz w:val="28"/>
          <w:szCs w:val="28"/>
          <w:lang w:val="en-US"/>
        </w:rPr>
        <w:t xml:space="preserv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25.03.2020)</w:t>
      </w:r>
    </w:p>
    <w:p w14:paraId="1CAD4C21"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Nginx</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nginx</w:t>
      </w:r>
      <w:proofErr w:type="spellEnd"/>
      <w:r w:rsidRPr="00C42E83">
        <w:rPr>
          <w:sz w:val="28"/>
          <w:szCs w:val="28"/>
        </w:rPr>
        <w:t>.</w:t>
      </w:r>
      <w:r w:rsidRPr="00C42E83">
        <w:rPr>
          <w:sz w:val="28"/>
          <w:szCs w:val="28"/>
          <w:lang w:val="en-US"/>
        </w:rPr>
        <w:t>org</w:t>
      </w:r>
      <w:r w:rsidRPr="00C42E83">
        <w:rPr>
          <w:sz w:val="28"/>
          <w:szCs w:val="28"/>
        </w:rPr>
        <w:t>/</w:t>
      </w:r>
      <w:proofErr w:type="spellStart"/>
      <w:r w:rsidRPr="00C42E83">
        <w:rPr>
          <w:sz w:val="28"/>
          <w:szCs w:val="28"/>
          <w:lang w:val="en-US"/>
        </w:rPr>
        <w:t>ru</w:t>
      </w:r>
      <w:proofErr w:type="spellEnd"/>
      <w:r w:rsidRPr="00C42E83">
        <w:rPr>
          <w:sz w:val="28"/>
          <w:szCs w:val="28"/>
        </w:rPr>
        <w:t xml:space="preserve">/. – </w:t>
      </w:r>
      <w:proofErr w:type="spellStart"/>
      <w:r w:rsidRPr="00C42E83">
        <w:rPr>
          <w:sz w:val="28"/>
          <w:szCs w:val="28"/>
          <w:lang w:val="en-US"/>
        </w:rPr>
        <w:t>nginx</w:t>
      </w:r>
      <w:proofErr w:type="spellEnd"/>
      <w:r w:rsidRPr="00C42E83">
        <w:rPr>
          <w:sz w:val="28"/>
          <w:szCs w:val="28"/>
        </w:rPr>
        <w:t>. – (Дата обращения: 10.04.2020)</w:t>
      </w:r>
    </w:p>
    <w:p w14:paraId="3F4E5000" w14:textId="77777777" w:rsidR="00C42E83" w:rsidRPr="00C42E83" w:rsidRDefault="00C42E83" w:rsidP="00C42E83">
      <w:pPr>
        <w:pStyle w:val="a9"/>
        <w:numPr>
          <w:ilvl w:val="0"/>
          <w:numId w:val="3"/>
        </w:numPr>
        <w:spacing w:line="360" w:lineRule="auto"/>
        <w:jc w:val="both"/>
        <w:rPr>
          <w:rStyle w:val="a8"/>
          <w:rFonts w:ascii="Times New Roman" w:eastAsia="Times New Roman" w:hAnsi="Times New Roman"/>
          <w:bCs/>
          <w:color w:val="auto"/>
          <w:spacing w:val="-3"/>
          <w:sz w:val="28"/>
          <w:szCs w:val="28"/>
          <w:u w:val="none"/>
          <w:lang w:val="en-US"/>
        </w:rPr>
      </w:pPr>
      <w:r w:rsidRPr="00C42E83">
        <w:rPr>
          <w:sz w:val="28"/>
          <w:szCs w:val="28"/>
          <w:lang w:val="en-US"/>
        </w:rPr>
        <w:t>Nginx vs Apache: Which Web Server Is the Best? (2020 Edition)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https://kinsta.com/blog/nginx-vs-apache/. – Nginx vs Apache: Web Server Showdown.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12.02.2020)</w:t>
      </w:r>
    </w:p>
    <w:p w14:paraId="3A5FEAD0"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Official Ubuntu Documentation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https://help.ubuntu.com/. – Official Ubuntu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0CC00D1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PostgreSQL: The world's most advanced open source relational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w:t>
      </w:r>
      <w:r w:rsidRPr="00C42E83">
        <w:rPr>
          <w:sz w:val="28"/>
          <w:szCs w:val="28"/>
          <w:lang w:val="en-US"/>
        </w:rPr>
        <w:softHyphen/>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https://www.postgresql.org/. – PostgreSQL: The World's Most Advanced Open Source Relational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24.03.2020)</w:t>
      </w:r>
    </w:p>
    <w:p w14:paraId="3EC34243"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bookmarkStart w:id="32" w:name="_Ref42984449"/>
      <w:r w:rsidRPr="00C42E83">
        <w:rPr>
          <w:rFonts w:ascii="Times New Roman" w:eastAsia="Times New Roman" w:hAnsi="Times New Roman"/>
          <w:bCs/>
          <w:spacing w:val="-3"/>
          <w:sz w:val="28"/>
          <w:szCs w:val="28"/>
          <w:lang w:val="en-US"/>
        </w:rPr>
        <w:t>Protocol Operations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https://www.ietf.org/rfc/rfc1905. – Protocol Operations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bookmarkEnd w:id="32"/>
    </w:p>
    <w:p w14:paraId="63D1D76F"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bookmarkStart w:id="33" w:name="_Ref42987570"/>
      <w:r w:rsidRPr="00C42E83">
        <w:rPr>
          <w:rFonts w:ascii="Times New Roman" w:eastAsia="Times New Roman" w:hAnsi="Times New Roman"/>
          <w:bCs/>
          <w:spacing w:val="-3"/>
          <w:sz w:val="28"/>
          <w:szCs w:val="28"/>
          <w:lang w:val="en-US"/>
        </w:rPr>
        <w:lastRenderedPageBreak/>
        <w:t>RFC 1157 -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https://tools.ietf.org/html/rfc1157. – A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bookmarkEnd w:id="33"/>
    </w:p>
    <w:p w14:paraId="0442A807"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bookmarkStart w:id="34" w:name="_Ref42987576"/>
      <w:r w:rsidRPr="00C42E83">
        <w:rPr>
          <w:rFonts w:ascii="Times New Roman" w:eastAsia="Times New Roman" w:hAnsi="Times New Roman"/>
          <w:bCs/>
          <w:spacing w:val="-3"/>
          <w:sz w:val="28"/>
          <w:szCs w:val="28"/>
          <w:lang w:val="en-US"/>
        </w:rPr>
        <w:t>RFC 1901 - Introduction to Community-based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https://tools.ietf.org/html/rfc1901. –</w:t>
      </w:r>
      <w:r w:rsidRPr="00C42E83">
        <w:rPr>
          <w:sz w:val="28"/>
          <w:szCs w:val="28"/>
          <w:lang w:val="en-US"/>
        </w:rPr>
        <w:t xml:space="preserve"> Introduction to Community-based SNMPv2.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bookmarkEnd w:id="34"/>
    </w:p>
    <w:p w14:paraId="0C34BAD6" w14:textId="77777777" w:rsidR="00C42E83" w:rsidRPr="00C42E83" w:rsidRDefault="00C42E83" w:rsidP="00C42E83">
      <w:pPr>
        <w:pStyle w:val="a9"/>
        <w:numPr>
          <w:ilvl w:val="0"/>
          <w:numId w:val="3"/>
        </w:numPr>
        <w:spacing w:line="360" w:lineRule="auto"/>
        <w:jc w:val="both"/>
        <w:rPr>
          <w:sz w:val="28"/>
          <w:szCs w:val="28"/>
          <w:lang w:val="en-US"/>
        </w:rPr>
      </w:pPr>
      <w:bookmarkStart w:id="35" w:name="_Ref42984481"/>
      <w:r w:rsidRPr="00C42E83">
        <w:rPr>
          <w:rFonts w:ascii="Times New Roman" w:eastAsia="Times New Roman" w:hAnsi="Times New Roman"/>
          <w:bCs/>
          <w:spacing w:val="-3"/>
          <w:sz w:val="28"/>
          <w:szCs w:val="28"/>
          <w:lang w:val="en-US"/>
        </w:rPr>
        <w:t>RFC 1908 - Coexistence between Version 1 and Version 2 of the Internet-standard Network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https://tools.ietf.org/html/rfc1908. –</w:t>
      </w:r>
      <w:r w:rsidRPr="00C42E83">
        <w:rPr>
          <w:sz w:val="28"/>
          <w:szCs w:val="28"/>
          <w:lang w:val="en-US"/>
        </w:rPr>
        <w:t xml:space="preserve"> Coexistence between Version 1 and Version 2 of the Internet-standard Network Management Framework.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bookmarkEnd w:id="35"/>
    </w:p>
    <w:p w14:paraId="5DF0504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Simple Network Management Protocol (SNMP) Applications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https://www.ietf.org/rfc/rfc3413. – Simple Network Management Protocol (SNMP) Applications.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67437D0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Snmp-12-4t-book.pdf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https://www.cisco.com/c/en/us/td/docs/ios-xml/ios/snmp/configuration/12-4t/snmp-12-4t-book.pdf. – SNMP Configuration Guide, Cisco IOS Release 12.4T.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13.04.2020)</w:t>
      </w:r>
    </w:p>
    <w:p w14:paraId="2320E80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SNMPTT</w:t>
      </w:r>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snmptt</w:t>
      </w:r>
      <w:proofErr w:type="spellEnd"/>
      <w:r w:rsidRPr="00C42E83">
        <w:rPr>
          <w:sz w:val="28"/>
          <w:szCs w:val="28"/>
        </w:rPr>
        <w:t>.</w:t>
      </w:r>
      <w:r w:rsidRPr="00C42E83">
        <w:rPr>
          <w:sz w:val="28"/>
          <w:szCs w:val="28"/>
          <w:lang w:val="en-US"/>
        </w:rPr>
        <w:t>org</w:t>
      </w:r>
      <w:r w:rsidRPr="00C42E83">
        <w:rPr>
          <w:sz w:val="28"/>
          <w:szCs w:val="28"/>
        </w:rPr>
        <w:t xml:space="preserve">/. – SNMP </w:t>
      </w:r>
      <w:proofErr w:type="spellStart"/>
      <w:r w:rsidRPr="00C42E83">
        <w:rPr>
          <w:sz w:val="28"/>
          <w:szCs w:val="28"/>
        </w:rPr>
        <w:t>Trap</w:t>
      </w:r>
      <w:proofErr w:type="spellEnd"/>
      <w:r w:rsidRPr="00C42E83">
        <w:rPr>
          <w:sz w:val="28"/>
          <w:szCs w:val="28"/>
        </w:rPr>
        <w:t xml:space="preserve"> </w:t>
      </w:r>
      <w:proofErr w:type="spellStart"/>
      <w:r w:rsidRPr="00C42E83">
        <w:rPr>
          <w:sz w:val="28"/>
          <w:szCs w:val="28"/>
        </w:rPr>
        <w:t>Translator</w:t>
      </w:r>
      <w:proofErr w:type="spellEnd"/>
      <w:r w:rsidRPr="00C42E83">
        <w:rPr>
          <w:sz w:val="28"/>
          <w:szCs w:val="28"/>
        </w:rPr>
        <w:t>. – (Дата обращения: 06.04.2020)</w:t>
      </w:r>
    </w:p>
    <w:p w14:paraId="40718CD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lang w:val="en-US"/>
        </w:rPr>
        <w:t>SNMPv</w:t>
      </w:r>
      <w:proofErr w:type="spellEnd"/>
      <w:r w:rsidRPr="00C42E83">
        <w:rPr>
          <w:rFonts w:ascii="Times New Roman" w:eastAsia="Times New Roman" w:hAnsi="Times New Roman"/>
          <w:bCs/>
          <w:spacing w:val="-3"/>
          <w:sz w:val="28"/>
          <w:szCs w:val="28"/>
        </w:rPr>
        <w:t xml:space="preserve">3 </w:t>
      </w:r>
      <w:r w:rsidRPr="00C42E83">
        <w:rPr>
          <w:rFonts w:ascii="Times New Roman" w:eastAsia="Times New Roman" w:hAnsi="Times New Roman"/>
          <w:bCs/>
          <w:spacing w:val="-3"/>
          <w:sz w:val="28"/>
          <w:szCs w:val="28"/>
          <w:lang w:val="en-US"/>
        </w:rPr>
        <w:t>Applications</w:t>
      </w:r>
      <w:r w:rsidRPr="00C42E83">
        <w:rPr>
          <w:rFonts w:ascii="Times New Roman" w:eastAsia="Times New Roman" w:hAnsi="Times New Roman"/>
          <w:bCs/>
          <w:spacing w:val="-3"/>
          <w:sz w:val="28"/>
          <w:szCs w:val="28"/>
        </w:rPr>
        <w:t xml:space="preserve"> [Электронный доступ].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www</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ietf</w:t>
      </w:r>
      <w:proofErr w:type="spellEnd"/>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2273. –</w:t>
      </w:r>
      <w:r w:rsidRPr="00C42E83">
        <w:rPr>
          <w:sz w:val="28"/>
          <w:szCs w:val="28"/>
        </w:rPr>
        <w:t xml:space="preserve"> </w:t>
      </w:r>
      <w:proofErr w:type="spellStart"/>
      <w:r w:rsidRPr="00C42E83">
        <w:rPr>
          <w:sz w:val="28"/>
          <w:szCs w:val="28"/>
          <w:lang w:val="en-US"/>
        </w:rPr>
        <w:t>SNMPv</w:t>
      </w:r>
      <w:proofErr w:type="spellEnd"/>
      <w:r w:rsidRPr="00C42E83">
        <w:rPr>
          <w:sz w:val="28"/>
          <w:szCs w:val="28"/>
        </w:rPr>
        <w:t xml:space="preserve">3 </w:t>
      </w:r>
      <w:r w:rsidRPr="00C42E83">
        <w:rPr>
          <w:sz w:val="28"/>
          <w:szCs w:val="28"/>
          <w:lang w:val="en-US"/>
        </w:rPr>
        <w:t>Applications</w:t>
      </w:r>
      <w:r w:rsidRPr="00C42E83">
        <w:rPr>
          <w:sz w:val="28"/>
          <w:szCs w:val="28"/>
        </w:rPr>
        <w:t>. – (Дата обращения: 26.04.2020)</w:t>
      </w:r>
    </w:p>
    <w:p w14:paraId="5F34CE19"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Structure of Management Information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https://www.ietf.org/rfc/rfc1902. – Structure of Management Information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7D3858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lastRenderedPageBreak/>
        <w:t>Telegram</w:t>
      </w:r>
      <w:r w:rsidRPr="00C42E83">
        <w:rPr>
          <w:sz w:val="28"/>
          <w:szCs w:val="28"/>
        </w:rPr>
        <w:t xml:space="preserve"> </w:t>
      </w:r>
      <w:r w:rsidRPr="00C42E83">
        <w:rPr>
          <w:sz w:val="28"/>
          <w:szCs w:val="28"/>
          <w:lang w:val="en-US"/>
        </w:rPr>
        <w:t>APIs</w:t>
      </w:r>
      <w:r w:rsidRPr="00C42E83">
        <w:rPr>
          <w:sz w:val="28"/>
          <w:szCs w:val="28"/>
        </w:rPr>
        <w:t xml:space="preserve"> [Электронный ресурс].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core</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telegram</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api</w:t>
      </w:r>
      <w:proofErr w:type="spellEnd"/>
      <w:r w:rsidRPr="00C42E83">
        <w:rPr>
          <w:rFonts w:ascii="Times New Roman" w:eastAsia="Times New Roman" w:hAnsi="Times New Roman"/>
          <w:bCs/>
          <w:spacing w:val="-3"/>
          <w:sz w:val="28"/>
          <w:szCs w:val="28"/>
        </w:rPr>
        <w:t xml:space="preserve">. – Telegram </w:t>
      </w:r>
      <w:proofErr w:type="spellStart"/>
      <w:r w:rsidRPr="00C42E83">
        <w:rPr>
          <w:rFonts w:ascii="Times New Roman" w:eastAsia="Times New Roman" w:hAnsi="Times New Roman"/>
          <w:bCs/>
          <w:spacing w:val="-3"/>
          <w:sz w:val="28"/>
          <w:szCs w:val="28"/>
        </w:rPr>
        <w:t>APIs</w:t>
      </w:r>
      <w:proofErr w:type="spellEnd"/>
      <w:r w:rsidRPr="00C42E83">
        <w:rPr>
          <w:rFonts w:ascii="Times New Roman" w:eastAsia="Times New Roman" w:hAnsi="Times New Roman"/>
          <w:bCs/>
          <w:spacing w:val="-3"/>
          <w:sz w:val="28"/>
          <w:szCs w:val="28"/>
        </w:rPr>
        <w:t>. –</w:t>
      </w:r>
      <w:r w:rsidRPr="00C42E83">
        <w:rPr>
          <w:sz w:val="28"/>
          <w:szCs w:val="28"/>
        </w:rPr>
        <w:t xml:space="preserve"> (Дата обращения: 28.12.2019)</w:t>
      </w:r>
    </w:p>
    <w:p w14:paraId="58B73E5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xml:space="preserve"> </w:t>
      </w:r>
      <w:r w:rsidRPr="00C42E83">
        <w:rPr>
          <w:sz w:val="28"/>
          <w:szCs w:val="28"/>
          <w:lang w:val="en-US"/>
        </w:rPr>
        <w:t>master</w:t>
      </w:r>
      <w:r w:rsidRPr="00C42E83">
        <w:rPr>
          <w:sz w:val="28"/>
          <w:szCs w:val="28"/>
        </w:rPr>
        <w:t xml:space="preserve"> </w:t>
      </w:r>
      <w:r w:rsidRPr="00C42E83">
        <w:rPr>
          <w:sz w:val="28"/>
          <w:szCs w:val="28"/>
          <w:lang w:val="en-US"/>
        </w:rPr>
        <w:t>Paolo</w:t>
      </w:r>
      <w:r w:rsidRPr="00C42E83">
        <w:rPr>
          <w:sz w:val="28"/>
          <w:szCs w:val="28"/>
        </w:rPr>
        <w:t xml:space="preserve"> </w:t>
      </w:r>
      <w:proofErr w:type="spellStart"/>
      <w:r w:rsidRPr="00C42E83">
        <w:rPr>
          <w:sz w:val="28"/>
          <w:szCs w:val="28"/>
          <w:lang w:val="en-US"/>
        </w:rPr>
        <w:t>Capelli</w:t>
      </w:r>
      <w:proofErr w:type="spellEnd"/>
      <w:r w:rsidRPr="00C42E83">
        <w:rPr>
          <w:sz w:val="28"/>
          <w:szCs w:val="28"/>
        </w:rPr>
        <w:t xml:space="preserve"> / </w:t>
      </w:r>
      <w:proofErr w:type="spellStart"/>
      <w:r w:rsidRPr="00C42E83">
        <w:rPr>
          <w:sz w:val="28"/>
          <w:szCs w:val="28"/>
          <w:lang w:val="en-US"/>
        </w:rPr>
        <w:t>Zabbix</w:t>
      </w:r>
      <w:proofErr w:type="spellEnd"/>
      <w:r w:rsidRPr="00C42E83">
        <w:rPr>
          <w:sz w:val="28"/>
          <w:szCs w:val="28"/>
        </w:rPr>
        <w:t xml:space="preserve"> </w:t>
      </w:r>
      <w:proofErr w:type="spellStart"/>
      <w:r w:rsidRPr="00C42E83">
        <w:rPr>
          <w:sz w:val="28"/>
          <w:szCs w:val="28"/>
          <w:lang w:val="en-US"/>
        </w:rPr>
        <w:t>Git</w:t>
      </w:r>
      <w:proofErr w:type="spellEnd"/>
      <w:r w:rsidRPr="00C42E83">
        <w:rPr>
          <w:sz w:val="28"/>
          <w:szCs w:val="28"/>
        </w:rPr>
        <w:t xml:space="preserve"> </w:t>
      </w:r>
      <w:r w:rsidRPr="00C42E83">
        <w:rPr>
          <w:sz w:val="28"/>
          <w:szCs w:val="28"/>
          <w:lang w:val="en-US"/>
        </w:rPr>
        <w:t>Lab</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git</w:t>
      </w:r>
      <w:proofErr w:type="spellEnd"/>
      <w:r w:rsidRPr="00C42E83">
        <w:rPr>
          <w:sz w:val="28"/>
          <w:szCs w:val="28"/>
        </w:rPr>
        <w:t>.</w:t>
      </w:r>
      <w:proofErr w:type="spellStart"/>
      <w:r w:rsidRPr="00C42E83">
        <w:rPr>
          <w:sz w:val="28"/>
          <w:szCs w:val="28"/>
          <w:lang w:val="en-US"/>
        </w:rPr>
        <w:t>cdp</w:t>
      </w:r>
      <w:proofErr w:type="spellEnd"/>
      <w:r w:rsidRPr="00C42E83">
        <w:rPr>
          <w:sz w:val="28"/>
          <w:szCs w:val="28"/>
        </w:rPr>
        <w:t>.</w:t>
      </w:r>
      <w:r w:rsidRPr="00C42E83">
        <w:rPr>
          <w:sz w:val="28"/>
          <w:szCs w:val="28"/>
          <w:lang w:val="en-US"/>
        </w:rPr>
        <w:t>li</w:t>
      </w:r>
      <w:r w:rsidRPr="00C42E83">
        <w:rPr>
          <w:sz w:val="28"/>
          <w:szCs w:val="28"/>
        </w:rPr>
        <w:t>/</w:t>
      </w:r>
      <w:proofErr w:type="spellStart"/>
      <w:r w:rsidRPr="00C42E83">
        <w:rPr>
          <w:sz w:val="28"/>
          <w:szCs w:val="28"/>
          <w:lang w:val="en-US"/>
        </w:rPr>
        <w:t>polcape</w:t>
      </w:r>
      <w:proofErr w:type="spellEnd"/>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blob</w:t>
      </w:r>
      <w:r w:rsidRPr="00C42E83">
        <w:rPr>
          <w:sz w:val="28"/>
          <w:szCs w:val="28"/>
        </w:rPr>
        <w:t>/</w:t>
      </w:r>
      <w:r w:rsidRPr="00C42E83">
        <w:rPr>
          <w:sz w:val="28"/>
          <w:szCs w:val="28"/>
          <w:lang w:val="en-US"/>
        </w:rPr>
        <w:t>master</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 zabbix-telegram.sh. –(Дата обращения: 20.04.2020)</w:t>
      </w:r>
    </w:p>
    <w:p w14:paraId="08DFCB2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Textual Conventions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w:t>
      </w:r>
      <w:r w:rsidRPr="00C42E83">
        <w:rPr>
          <w:sz w:val="28"/>
          <w:szCs w:val="28"/>
          <w:lang w:val="en-US"/>
        </w:rPr>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w:t>
      </w:r>
      <w:r w:rsidRPr="00C42E83">
        <w:rPr>
          <w:rFonts w:ascii="Times New Roman" w:eastAsia="Times New Roman" w:hAnsi="Times New Roman"/>
          <w:bCs/>
          <w:spacing w:val="-3"/>
          <w:sz w:val="28"/>
          <w:szCs w:val="28"/>
          <w:lang w:val="en-US"/>
        </w:rPr>
        <w:t>https://www.ietf.org/rfc/rfc1903. – Textual Conventions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C816373" w14:textId="1366754C" w:rsidR="00C42E83" w:rsidRPr="008E28BD"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The </w:t>
      </w:r>
      <w:proofErr w:type="spellStart"/>
      <w:r w:rsidRPr="00C42E83">
        <w:rPr>
          <w:sz w:val="28"/>
          <w:szCs w:val="28"/>
          <w:lang w:val="en-US"/>
        </w:rPr>
        <w:t>OpenNMS</w:t>
      </w:r>
      <w:proofErr w:type="spellEnd"/>
      <w:r w:rsidRPr="00C42E83">
        <w:rPr>
          <w:sz w:val="28"/>
          <w:szCs w:val="28"/>
          <w:lang w:val="en-US"/>
        </w:rPr>
        <w:t xml:space="preserve"> Group, Inc.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https://www.opennms.com/. – THE OPENNMS GROUP PRODUCT SUITE.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03.04.2020)</w:t>
      </w:r>
    </w:p>
    <w:p w14:paraId="5CAE9BFB" w14:textId="005163AE" w:rsidR="008E28BD" w:rsidRPr="008E28BD" w:rsidRDefault="008E28BD" w:rsidP="008E28BD">
      <w:pPr>
        <w:pStyle w:val="a9"/>
        <w:numPr>
          <w:ilvl w:val="0"/>
          <w:numId w:val="3"/>
        </w:numPr>
        <w:spacing w:line="360" w:lineRule="auto"/>
        <w:rPr>
          <w:rFonts w:ascii="Times New Roman" w:eastAsia="Times New Roman" w:hAnsi="Times New Roman"/>
          <w:bCs/>
          <w:spacing w:val="-3"/>
          <w:sz w:val="28"/>
          <w:szCs w:val="28"/>
        </w:rPr>
      </w:pP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 xml:space="preserve">-данные в реляционной СУБД | </w:t>
      </w:r>
      <w:r w:rsidRPr="008E28BD">
        <w:rPr>
          <w:rFonts w:ascii="Times New Roman" w:eastAsia="Times New Roman" w:hAnsi="Times New Roman"/>
          <w:bCs/>
          <w:spacing w:val="-3"/>
          <w:sz w:val="28"/>
          <w:szCs w:val="28"/>
          <w:lang w:val="en-US"/>
        </w:rPr>
        <w:t>OTUS</w:t>
      </w:r>
      <w:r w:rsidRPr="008E28BD">
        <w:rPr>
          <w:rFonts w:ascii="Times New Roman" w:eastAsia="Times New Roman" w:hAnsi="Times New Roman"/>
          <w:bCs/>
          <w:spacing w:val="-3"/>
          <w:sz w:val="28"/>
          <w:szCs w:val="28"/>
        </w:rPr>
        <w:t xml:space="preserve"> [Электронный ресурс]. - Режим доступа: </w:t>
      </w:r>
      <w:r w:rsidRPr="008E28BD">
        <w:rPr>
          <w:rFonts w:ascii="Times New Roman" w:eastAsia="Times New Roman" w:hAnsi="Times New Roman"/>
          <w:bCs/>
          <w:spacing w:val="-3"/>
          <w:sz w:val="28"/>
          <w:szCs w:val="28"/>
          <w:lang w:val="en-US"/>
        </w:rPr>
        <w:t>https</w:t>
      </w:r>
      <w:r w:rsidRPr="008E28BD">
        <w:rPr>
          <w:rFonts w:ascii="Times New Roman" w:eastAsia="Times New Roman" w:hAnsi="Times New Roman"/>
          <w:bCs/>
          <w:spacing w:val="-3"/>
          <w:sz w:val="28"/>
          <w:szCs w:val="28"/>
        </w:rPr>
        <w:t>://</w:t>
      </w:r>
      <w:proofErr w:type="spellStart"/>
      <w:r w:rsidRPr="008E28BD">
        <w:rPr>
          <w:rFonts w:ascii="Times New Roman" w:eastAsia="Times New Roman" w:hAnsi="Times New Roman"/>
          <w:bCs/>
          <w:spacing w:val="-3"/>
          <w:sz w:val="28"/>
          <w:szCs w:val="28"/>
          <w:lang w:val="en-US"/>
        </w:rPr>
        <w:t>otus</w:t>
      </w:r>
      <w:proofErr w:type="spellEnd"/>
      <w:r w:rsidRPr="008E28BD">
        <w:rPr>
          <w:rFonts w:ascii="Times New Roman" w:eastAsia="Times New Roman" w:hAnsi="Times New Roman"/>
          <w:bCs/>
          <w:spacing w:val="-3"/>
          <w:sz w:val="28"/>
          <w:szCs w:val="28"/>
        </w:rPr>
        <w:t>.</w:t>
      </w:r>
      <w:proofErr w:type="spellStart"/>
      <w:r w:rsidRPr="008E28BD">
        <w:rPr>
          <w:rFonts w:ascii="Times New Roman" w:eastAsia="Times New Roman" w:hAnsi="Times New Roman"/>
          <w:bCs/>
          <w:spacing w:val="-3"/>
          <w:sz w:val="28"/>
          <w:szCs w:val="28"/>
          <w:lang w:val="en-US"/>
        </w:rPr>
        <w:t>ru</w:t>
      </w:r>
      <w:proofErr w:type="spellEnd"/>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nest</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post</w:t>
      </w:r>
      <w:r w:rsidRPr="008E28BD">
        <w:rPr>
          <w:rFonts w:ascii="Times New Roman" w:eastAsia="Times New Roman" w:hAnsi="Times New Roman"/>
          <w:bCs/>
          <w:spacing w:val="-3"/>
          <w:sz w:val="28"/>
          <w:szCs w:val="28"/>
        </w:rPr>
        <w:t xml:space="preserve">/1041/. - </w:t>
      </w: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-данные в реляционной СУБД. - (Дата обращения: 12.04.2020)</w:t>
      </w:r>
    </w:p>
    <w:p w14:paraId="5AD0E2CE" w14:textId="77777777" w:rsidR="00C42E83" w:rsidRPr="00C42E83" w:rsidRDefault="00C42E83" w:rsidP="00C42E83">
      <w:pPr>
        <w:pStyle w:val="a9"/>
        <w:numPr>
          <w:ilvl w:val="0"/>
          <w:numId w:val="3"/>
        </w:numPr>
        <w:spacing w:line="360" w:lineRule="auto"/>
        <w:rPr>
          <w:sz w:val="28"/>
          <w:szCs w:val="28"/>
        </w:rPr>
      </w:pP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PostgreSQL</w:t>
      </w:r>
      <w:proofErr w:type="spellEnd"/>
      <w:r w:rsidRPr="00C42E83">
        <w:rPr>
          <w:sz w:val="28"/>
          <w:szCs w:val="28"/>
        </w:rPr>
        <w:t xml:space="preserve"> / Блог компании Конференции Олега Бунина (</w:t>
      </w:r>
      <w:proofErr w:type="spellStart"/>
      <w:r w:rsidRPr="00C42E83">
        <w:rPr>
          <w:sz w:val="28"/>
          <w:szCs w:val="28"/>
        </w:rPr>
        <w:t>Онтико</w:t>
      </w:r>
      <w:proofErr w:type="spellEnd"/>
      <w:r w:rsidRPr="00C42E83">
        <w:rPr>
          <w:sz w:val="28"/>
          <w:szCs w:val="28"/>
        </w:rPr>
        <w:t xml:space="preserve">) / </w:t>
      </w:r>
      <w:proofErr w:type="spellStart"/>
      <w:r w:rsidRPr="00C42E83">
        <w:rPr>
          <w:sz w:val="28"/>
          <w:szCs w:val="28"/>
        </w:rPr>
        <w:t>Хабр</w:t>
      </w:r>
      <w:proofErr w:type="spellEnd"/>
      <w:r w:rsidRPr="00C42E83">
        <w:rPr>
          <w:sz w:val="28"/>
          <w:szCs w:val="28"/>
        </w:rPr>
        <w:t xml:space="preserve"> [Электронный ресурс]. – Режим доступа:</w:t>
      </w:r>
      <w:r w:rsidRPr="00C42E83">
        <w:rPr>
          <w:sz w:val="28"/>
          <w:szCs w:val="28"/>
          <w:lang w:val="en-US"/>
        </w:rPr>
        <w:t>https</w:t>
      </w:r>
      <w:r w:rsidRPr="00C42E83">
        <w:rPr>
          <w:sz w:val="28"/>
          <w:szCs w:val="28"/>
        </w:rPr>
        <w:t>://</w:t>
      </w:r>
      <w:proofErr w:type="spellStart"/>
      <w:r w:rsidRPr="00C42E83">
        <w:rPr>
          <w:sz w:val="28"/>
          <w:szCs w:val="28"/>
          <w:lang w:val="en-US"/>
        </w:rPr>
        <w:t>habr</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company</w:t>
      </w:r>
      <w:r w:rsidRPr="00C42E83">
        <w:rPr>
          <w:sz w:val="28"/>
          <w:szCs w:val="28"/>
        </w:rPr>
        <w:t>/</w:t>
      </w:r>
      <w:proofErr w:type="spellStart"/>
      <w:r w:rsidRPr="00C42E83">
        <w:rPr>
          <w:sz w:val="28"/>
          <w:szCs w:val="28"/>
          <w:lang w:val="en-US"/>
        </w:rPr>
        <w:t>oleg</w:t>
      </w:r>
      <w:proofErr w:type="spellEnd"/>
      <w:r w:rsidRPr="00C42E83">
        <w:rPr>
          <w:sz w:val="28"/>
          <w:szCs w:val="28"/>
        </w:rPr>
        <w:t>-</w:t>
      </w:r>
      <w:proofErr w:type="spellStart"/>
      <w:r w:rsidRPr="00C42E83">
        <w:rPr>
          <w:sz w:val="28"/>
          <w:szCs w:val="28"/>
          <w:lang w:val="en-US"/>
        </w:rPr>
        <w:t>bunin</w:t>
      </w:r>
      <w:proofErr w:type="spellEnd"/>
      <w:r w:rsidRPr="00C42E83">
        <w:rPr>
          <w:sz w:val="28"/>
          <w:szCs w:val="28"/>
        </w:rPr>
        <w:t>/</w:t>
      </w:r>
      <w:r w:rsidRPr="00C42E83">
        <w:rPr>
          <w:sz w:val="28"/>
          <w:szCs w:val="28"/>
          <w:lang w:val="en-US"/>
        </w:rPr>
        <w:t>blog</w:t>
      </w:r>
      <w:r w:rsidRPr="00C42E83">
        <w:rPr>
          <w:sz w:val="28"/>
          <w:szCs w:val="28"/>
        </w:rPr>
        <w:t xml:space="preserve">/464303/. </w:t>
      </w:r>
      <w:r w:rsidRPr="00C42E83">
        <w:rPr>
          <w:sz w:val="28"/>
          <w:szCs w:val="28"/>
        </w:rPr>
        <w:softHyphen/>
        <w:t xml:space="preserve"> </w:t>
      </w: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w:t>
      </w:r>
      <w:proofErr w:type="spellEnd"/>
      <w:r w:rsidRPr="00C42E83">
        <w:rPr>
          <w:sz w:val="28"/>
          <w:szCs w:val="28"/>
          <w:lang w:val="en-US"/>
        </w:rPr>
        <w:t>L</w:t>
      </w:r>
      <w:r w:rsidRPr="00C42E83">
        <w:rPr>
          <w:sz w:val="28"/>
          <w:szCs w:val="28"/>
        </w:rPr>
        <w:t>. – (Дата обращения: 14.04.2020)</w:t>
      </w:r>
    </w:p>
    <w:p w14:paraId="1A99E33D" w14:textId="77777777" w:rsidR="00C42E83" w:rsidRPr="00C42E83" w:rsidRDefault="00C42E83" w:rsidP="00C42E83">
      <w:pPr>
        <w:pStyle w:val="a9"/>
        <w:numPr>
          <w:ilvl w:val="0"/>
          <w:numId w:val="3"/>
        </w:numPr>
        <w:spacing w:line="360" w:lineRule="auto"/>
        <w:rPr>
          <w:sz w:val="28"/>
          <w:szCs w:val="28"/>
          <w:lang w:val="en-US"/>
        </w:rPr>
      </w:pPr>
      <w:bookmarkStart w:id="36" w:name="_Ref42987181"/>
      <w:r w:rsidRPr="00C42E83">
        <w:rPr>
          <w:sz w:val="28"/>
          <w:szCs w:val="28"/>
          <w:lang w:val="en-US"/>
        </w:rPr>
        <w:t>Time-series data simplified | Timescale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https://www.timescale.com/. – All of your time-series data, instantly accessible.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21.03.2020)</w:t>
      </w:r>
      <w:bookmarkEnd w:id="36"/>
    </w:p>
    <w:p w14:paraId="1CAF4BF1"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https://www.ietf.org/rfc/rfc1906. –</w:t>
      </w:r>
      <w:r w:rsidRPr="00C42E83">
        <w:rPr>
          <w:sz w:val="28"/>
          <w:szCs w:val="28"/>
          <w:lang w:val="en-US"/>
        </w:rPr>
        <w:t xml:space="preserve"> </w:t>
      </w:r>
      <w:r w:rsidRPr="00C42E83">
        <w:rPr>
          <w:rFonts w:ascii="Times New Roman" w:eastAsia="Times New Roman" w:hAnsi="Times New Roman"/>
          <w:bCs/>
          <w:spacing w:val="-3"/>
          <w:sz w:val="28"/>
          <w:szCs w:val="28"/>
          <w:lang w:val="en-US"/>
        </w:rPr>
        <w:t xml:space="preserve">Transport Mappings for Version 2 of the </w:t>
      </w:r>
      <w:r w:rsidRPr="00C42E83">
        <w:rPr>
          <w:rFonts w:ascii="Times New Roman" w:eastAsia="Times New Roman" w:hAnsi="Times New Roman"/>
          <w:bCs/>
          <w:spacing w:val="-3"/>
          <w:sz w:val="28"/>
          <w:szCs w:val="28"/>
          <w:lang w:val="en-US"/>
        </w:rPr>
        <w:lastRenderedPageBreak/>
        <w:t>Simple Network Management Protocol (SNMPv2).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27.04.2020)</w:t>
      </w:r>
    </w:p>
    <w:p w14:paraId="0C0119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xml:space="preserve"> – Net-SNMP Wiki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http://net-snmp.sourceforge.net/wiki/index.php/TUT:Configuring_snmptrapd. – </w:t>
      </w: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07.04.2020)</w:t>
      </w:r>
    </w:p>
    <w:p w14:paraId="213DBDCB"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https://www.ietf.org/rfc/rfc2274. – 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58A6D57C"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https://www.ietf.org/rfc/rfc3414. –</w:t>
      </w:r>
      <w:r w:rsidRPr="00C42E83">
        <w:rPr>
          <w:sz w:val="28"/>
          <w:szCs w:val="28"/>
          <w:lang w:val="en-US"/>
        </w:rPr>
        <w:t xml:space="preserve"> </w:t>
      </w:r>
      <w:r w:rsidRPr="00C42E83">
        <w:rPr>
          <w:rFonts w:ascii="Times New Roman" w:eastAsia="Times New Roman" w:hAnsi="Times New Roman"/>
          <w:bCs/>
          <w:spacing w:val="-3"/>
          <w:sz w:val="28"/>
          <w:szCs w:val="28"/>
          <w:lang w:val="en-US"/>
        </w:rPr>
        <w:t>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358CD7E"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https://www.ietf.org/rfc/rfc2275. – View-based Access Control Model (VACM) for the Simple Network Management Protocol (SNMP)</w:t>
      </w:r>
    </w:p>
    <w:p w14:paraId="50D00D4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https://www.ietf.org/rfc/rfc3415. – View-based Access Control Model (VACM) for the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29.04.2020)</w:t>
      </w:r>
    </w:p>
    <w:p w14:paraId="589A209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Welcome! – The Apache HTTP Server Project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https://httpd.apache.org/. – Apache HTTP Server Project.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27.12.2019)</w:t>
      </w:r>
    </w:p>
    <w:p w14:paraId="2BE19C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bookmarkStart w:id="37" w:name="_Ref42988268"/>
      <w:proofErr w:type="spellStart"/>
      <w:r w:rsidRPr="00C42E83">
        <w:rPr>
          <w:sz w:val="28"/>
          <w:szCs w:val="28"/>
          <w:lang w:val="en-US"/>
        </w:rPr>
        <w:lastRenderedPageBreak/>
        <w:t>Zabbix</w:t>
      </w:r>
      <w:proofErr w:type="spellEnd"/>
      <w:r w:rsidRPr="00C42E83">
        <w:rPr>
          <w:sz w:val="28"/>
          <w:szCs w:val="28"/>
          <w:lang w:val="en-US"/>
        </w:rPr>
        <w:t xml:space="preserve"> Manual [</w:t>
      </w:r>
      <w:proofErr w:type="spellStart"/>
      <w:r w:rsidRPr="00C42E83">
        <w:rPr>
          <w:sz w:val="28"/>
          <w:szCs w:val="28"/>
          <w:lang w:val="en-US"/>
        </w:rPr>
        <w:t>Zabbix</w:t>
      </w:r>
      <w:proofErr w:type="spellEnd"/>
      <w:r w:rsidRPr="00C42E83">
        <w:rPr>
          <w:sz w:val="28"/>
          <w:szCs w:val="28"/>
          <w:lang w:val="en-US"/>
        </w:rPr>
        <w:t xml:space="preserve"> Documentation 5.0]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https://www.zabbix.com/documentation/current/manual. – </w:t>
      </w:r>
      <w:proofErr w:type="spellStart"/>
      <w:r w:rsidRPr="00C42E83">
        <w:rPr>
          <w:sz w:val="28"/>
          <w:szCs w:val="28"/>
          <w:lang w:val="en-US"/>
        </w:rPr>
        <w:t>Zabbix</w:t>
      </w:r>
      <w:proofErr w:type="spellEnd"/>
      <w:r w:rsidRPr="00C42E83">
        <w:rPr>
          <w:sz w:val="28"/>
          <w:szCs w:val="28"/>
          <w:lang w:val="en-US"/>
        </w:rPr>
        <w:t xml:space="preserve"> Documentation 5.0.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20.03.2020)</w:t>
      </w:r>
      <w:bookmarkEnd w:id="37"/>
    </w:p>
    <w:p w14:paraId="022EB7CB" w14:textId="1035C21C" w:rsidR="0022311C" w:rsidRPr="00BA297E" w:rsidRDefault="00BA297E" w:rsidP="00EB702A">
      <w:pPr>
        <w:pStyle w:val="2"/>
        <w:pageBreakBefore/>
      </w:pPr>
      <w:bookmarkStart w:id="38" w:name="_Toc42945195"/>
      <w:r>
        <w:lastRenderedPageBreak/>
        <w:t>Приложение</w:t>
      </w:r>
      <w:r w:rsidR="001D5A9F">
        <w:t xml:space="preserve"> 1</w:t>
      </w:r>
      <w:r>
        <w:t xml:space="preserve">. Настройка </w:t>
      </w:r>
      <w:proofErr w:type="spellStart"/>
      <w:r>
        <w:rPr>
          <w:lang w:val="en-US"/>
        </w:rPr>
        <w:t>SNMPv</w:t>
      </w:r>
      <w:proofErr w:type="spellEnd"/>
      <w:r w:rsidRPr="00BA297E">
        <w:t xml:space="preserve">2 </w:t>
      </w:r>
      <w:r>
        <w:t xml:space="preserve">на оборудовании производства компании </w:t>
      </w:r>
      <w:r>
        <w:rPr>
          <w:lang w:val="en-US"/>
        </w:rPr>
        <w:t>Cisco</w:t>
      </w:r>
      <w:bookmarkEnd w:id="38"/>
    </w:p>
    <w:p w14:paraId="095F03E8" w14:textId="0249E9B4" w:rsidR="001D5A9F" w:rsidRPr="00361D64" w:rsidRDefault="001D5A9F" w:rsidP="001D5A9F">
      <w:pPr>
        <w:pStyle w:val="Text"/>
        <w:rPr>
          <w:b/>
        </w:rPr>
      </w:pPr>
      <w:r w:rsidRPr="00361D64">
        <w:rPr>
          <w:b/>
        </w:rPr>
        <w:t xml:space="preserve">Настройка оборудования </w:t>
      </w:r>
      <w:r w:rsidR="007706C9" w:rsidRPr="00361D64">
        <w:rPr>
          <w:b/>
          <w:lang w:val="en-US"/>
        </w:rPr>
        <w:t>C</w:t>
      </w:r>
      <w:r w:rsidRPr="00361D64">
        <w:rPr>
          <w:b/>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26ECAFD3" w:rsidR="0090379F" w:rsidRPr="00C92CD9" w:rsidRDefault="0090379F" w:rsidP="00C92CD9">
      <w:pPr>
        <w:pStyle w:val="aff"/>
      </w:pPr>
      <w:proofErr w:type="spellStart"/>
      <w:r w:rsidRPr="00C92CD9">
        <w:t>snmp</w:t>
      </w:r>
      <w:proofErr w:type="spellEnd"/>
      <w:r w:rsidRPr="00C92CD9">
        <w:t xml:space="preserve">-server community string </w:t>
      </w:r>
      <w:proofErr w:type="spellStart"/>
      <w:r w:rsidRPr="00C92CD9">
        <w:t>ro</w:t>
      </w:r>
      <w:proofErr w:type="spellEnd"/>
      <w:r w:rsidRPr="00C92CD9">
        <w:t xml:space="preserve"> | </w:t>
      </w:r>
      <w:proofErr w:type="spellStart"/>
      <w:r w:rsidRPr="00C92CD9">
        <w:t>rw</w:t>
      </w:r>
      <w:proofErr w:type="spellEnd"/>
    </w:p>
    <w:p w14:paraId="6121F0D1" w14:textId="77777777" w:rsidR="00361D64" w:rsidRPr="0090379F" w:rsidRDefault="00361D64" w:rsidP="0090379F">
      <w:pPr>
        <w:pStyle w:val="Text"/>
        <w:ind w:left="709" w:firstLine="0"/>
        <w:rPr>
          <w:lang w:val="en-US"/>
        </w:rPr>
      </w:pPr>
    </w:p>
    <w:p w14:paraId="670E0C22" w14:textId="65C2942A" w:rsidR="0015407C" w:rsidRDefault="0015407C" w:rsidP="0015407C">
      <w:pPr>
        <w:pStyle w:val="Text"/>
        <w:numPr>
          <w:ilvl w:val="0"/>
          <w:numId w:val="26"/>
        </w:numPr>
      </w:pPr>
      <w:r>
        <w:t xml:space="preserve">Назначьте получателя </w:t>
      </w:r>
      <w:r w:rsidR="001C064D">
        <w:rPr>
          <w:lang w:val="en-US"/>
        </w:rPr>
        <w:t>SNMP-</w:t>
      </w:r>
      <w:r w:rsidR="001C064D">
        <w:t>трапов</w:t>
      </w:r>
      <w:r>
        <w:t>:</w:t>
      </w:r>
    </w:p>
    <w:p w14:paraId="26EE5BC8" w14:textId="441739C6" w:rsidR="0015407C" w:rsidRDefault="0015407C" w:rsidP="00C92CD9">
      <w:pPr>
        <w:pStyle w:val="aff"/>
      </w:pPr>
      <w:proofErr w:type="spellStart"/>
      <w:r>
        <w:t>snmp</w:t>
      </w:r>
      <w:proofErr w:type="spellEnd"/>
      <w:r>
        <w:t xml:space="preserve">-server host </w:t>
      </w:r>
      <w:proofErr w:type="spellStart"/>
      <w:r w:rsidRPr="0015407C">
        <w:rPr>
          <w:i/>
        </w:rPr>
        <w:t>ip</w:t>
      </w:r>
      <w:proofErr w:type="spellEnd"/>
      <w:r w:rsidRPr="0015407C">
        <w:t xml:space="preserve"> [</w:t>
      </w:r>
      <w:proofErr w:type="gramStart"/>
      <w:r w:rsidRPr="0015407C">
        <w:t>version{</w:t>
      </w:r>
      <w:proofErr w:type="gramEnd"/>
      <w:r w:rsidRPr="0015407C">
        <w:t>1| 2c | 3 [</w:t>
      </w:r>
      <w:proofErr w:type="spellStart"/>
      <w:r w:rsidRPr="0015407C">
        <w:t>auth</w:t>
      </w:r>
      <w:proofErr w:type="spellEnd"/>
      <w:r w:rsidRPr="0015407C">
        <w:t xml:space="preserve"> | </w:t>
      </w:r>
      <w:proofErr w:type="spellStart"/>
      <w:r w:rsidRPr="0015407C">
        <w:t>noauth</w:t>
      </w:r>
      <w:proofErr w:type="spellEnd"/>
      <w:r w:rsidRPr="0015407C">
        <w:t xml:space="preserve"> | </w:t>
      </w:r>
      <w:proofErr w:type="spellStart"/>
      <w:r w:rsidRPr="0015407C">
        <w:t>priv</w:t>
      </w:r>
      <w:proofErr w:type="spellEnd"/>
      <w:r w:rsidRPr="0015407C">
        <w:t xml:space="preserve">]}] </w:t>
      </w:r>
      <w:r w:rsidRPr="0015407C">
        <w:rPr>
          <w:i/>
        </w:rPr>
        <w:t>community-string</w:t>
      </w:r>
      <w:r w:rsidRPr="0015407C">
        <w:t>.</w:t>
      </w:r>
    </w:p>
    <w:p w14:paraId="4A10329A" w14:textId="77777777" w:rsidR="00361D64" w:rsidRPr="0015407C" w:rsidRDefault="00361D64" w:rsidP="0015407C">
      <w:pPr>
        <w:pStyle w:val="Text"/>
        <w:ind w:left="709" w:firstLine="0"/>
        <w:rPr>
          <w:lang w:val="en-US"/>
        </w:rPr>
      </w:pPr>
    </w:p>
    <w:p w14:paraId="6A1A0247" w14:textId="4E04E12C" w:rsidR="0090379F" w:rsidRPr="001C064D" w:rsidRDefault="0090379F" w:rsidP="00361D64">
      <w:pPr>
        <w:pStyle w:val="Text"/>
        <w:numPr>
          <w:ilvl w:val="0"/>
          <w:numId w:val="26"/>
        </w:numPr>
      </w:pPr>
      <w:r>
        <w:t>Включите</w:t>
      </w:r>
      <w:r w:rsidRPr="001C064D">
        <w:t xml:space="preserve"> </w:t>
      </w:r>
      <w:r w:rsidR="001C064D">
        <w:rPr>
          <w:lang w:val="en-US"/>
        </w:rPr>
        <w:t>SNMP</w:t>
      </w:r>
      <w:r w:rsidR="001C064D" w:rsidRPr="001C064D">
        <w:t>-</w:t>
      </w:r>
      <w:r w:rsidR="002E29BC">
        <w:t>трапы</w:t>
      </w:r>
      <w:r w:rsidRPr="001C064D">
        <w:t xml:space="preserve"> </w:t>
      </w:r>
      <w:r>
        <w:t>на</w:t>
      </w:r>
      <w:r w:rsidRPr="001C064D">
        <w:t xml:space="preserve"> </w:t>
      </w:r>
      <w:r>
        <w:t>агенте</w:t>
      </w:r>
      <w:r w:rsidRPr="001C064D">
        <w:t xml:space="preserve"> </w:t>
      </w:r>
      <w:r>
        <w:rPr>
          <w:lang w:val="en-US"/>
        </w:rPr>
        <w:t>SNMP</w:t>
      </w:r>
    </w:p>
    <w:p w14:paraId="606EBE4C" w14:textId="362B85DD" w:rsidR="0090379F" w:rsidRPr="005E52EA" w:rsidRDefault="0090379F" w:rsidP="00C92CD9">
      <w:pPr>
        <w:pStyle w:val="aff"/>
        <w:rPr>
          <w:i/>
        </w:rPr>
      </w:pPr>
      <w:proofErr w:type="spellStart"/>
      <w:r w:rsidRPr="0090379F">
        <w:t>snmp</w:t>
      </w:r>
      <w:proofErr w:type="spellEnd"/>
      <w:r w:rsidRPr="0090379F">
        <w:t xml:space="preserve">-server enable traps </w:t>
      </w:r>
      <w:r w:rsidRPr="0090379F">
        <w:rPr>
          <w:i/>
        </w:rPr>
        <w:t>notification-types</w:t>
      </w:r>
    </w:p>
    <w:p w14:paraId="3EBB4707" w14:textId="77777777" w:rsidR="005E52EA" w:rsidRPr="005E52EA" w:rsidRDefault="005E52EA" w:rsidP="0090379F">
      <w:pPr>
        <w:pStyle w:val="Text"/>
        <w:rPr>
          <w:i/>
          <w:lang w:val="en-US"/>
        </w:rPr>
      </w:pPr>
    </w:p>
    <w:p w14:paraId="7E8F0286" w14:textId="272E4EF6" w:rsidR="0090379F" w:rsidRDefault="0090379F" w:rsidP="0090379F">
      <w:pPr>
        <w:pStyle w:val="Text"/>
      </w:pPr>
      <w:r>
        <w:t xml:space="preserve">Без указания типа </w:t>
      </w:r>
      <w:r w:rsidR="005E52EA">
        <w:rPr>
          <w:lang w:val="en-US"/>
        </w:rPr>
        <w:t>SNMP</w:t>
      </w:r>
      <w:r w:rsidR="005E52EA" w:rsidRPr="005E52EA">
        <w:t>-</w:t>
      </w:r>
      <w:r w:rsidR="005E52EA">
        <w:t>трапов</w:t>
      </w:r>
      <w:r>
        <w:t xml:space="preserve"> – будут отправляться все.</w:t>
      </w:r>
    </w:p>
    <w:p w14:paraId="1C948086" w14:textId="1FB583A9" w:rsidR="002F6867" w:rsidRPr="002F6867" w:rsidRDefault="002F6867" w:rsidP="002F6867">
      <w:pPr>
        <w:pStyle w:val="Text"/>
        <w:ind w:left="708" w:firstLine="1"/>
      </w:pPr>
      <w:r w:rsidRPr="002F6867">
        <w:t xml:space="preserve">(Примечание. По умолчанию в SNMP не установлены </w:t>
      </w:r>
      <w:r w:rsidR="001B7005">
        <w:t>трапы</w:t>
      </w:r>
      <w:r w:rsidRPr="002F6867">
        <w:t>.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Pr="005E52EA" w:rsidRDefault="0090379F" w:rsidP="0090379F">
      <w:pPr>
        <w:pStyle w:val="Text"/>
        <w:rPr>
          <w:b/>
        </w:rPr>
      </w:pPr>
      <w:r w:rsidRPr="005E52EA">
        <w:rPr>
          <w:b/>
        </w:rP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4F0AD4DF" w:rsidR="00DC2EC3" w:rsidRDefault="0090379F" w:rsidP="00C92CD9">
      <w:pPr>
        <w:pStyle w:val="aff"/>
        <w:rPr>
          <w:i/>
        </w:rPr>
      </w:pPr>
      <w:proofErr w:type="spellStart"/>
      <w:r>
        <w:t>snmp</w:t>
      </w:r>
      <w:proofErr w:type="spellEnd"/>
      <w:r w:rsidRPr="00085062">
        <w:t>-</w:t>
      </w:r>
      <w:r>
        <w:t>server</w:t>
      </w:r>
      <w:r w:rsidRPr="00085062">
        <w:t xml:space="preserve"> </w:t>
      </w:r>
      <w:r>
        <w:t>location</w:t>
      </w:r>
      <w:r w:rsidRPr="00085062">
        <w:t xml:space="preserve"> </w:t>
      </w:r>
      <w:r w:rsidRPr="0090379F">
        <w:rPr>
          <w:i/>
        </w:rPr>
        <w:t>text</w:t>
      </w:r>
    </w:p>
    <w:p w14:paraId="6D955942" w14:textId="77777777" w:rsidR="005E52EA" w:rsidRPr="00085062" w:rsidRDefault="005E52EA" w:rsidP="00DC2EC3">
      <w:pPr>
        <w:pStyle w:val="Text"/>
      </w:pP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5FE6ACC7" w:rsidR="0090379F" w:rsidRDefault="0090379F" w:rsidP="00C92CD9">
      <w:pPr>
        <w:pStyle w:val="aff"/>
        <w:rPr>
          <w:i/>
        </w:rPr>
      </w:pPr>
      <w:proofErr w:type="spellStart"/>
      <w:r>
        <w:t>snmp</w:t>
      </w:r>
      <w:proofErr w:type="spellEnd"/>
      <w:r w:rsidRPr="005E52EA">
        <w:t>-</w:t>
      </w:r>
      <w:r>
        <w:t>server</w:t>
      </w:r>
      <w:r w:rsidRPr="005E52EA">
        <w:t xml:space="preserve"> </w:t>
      </w:r>
      <w:r>
        <w:t>contact</w:t>
      </w:r>
      <w:r w:rsidRPr="005E52EA">
        <w:t xml:space="preserve"> </w:t>
      </w:r>
      <w:r w:rsidR="00361D64" w:rsidRPr="00361D64">
        <w:rPr>
          <w:i/>
        </w:rPr>
        <w:t>zabbix</w:t>
      </w:r>
      <w:r w:rsidR="0015407C" w:rsidRPr="005E52EA">
        <w:rPr>
          <w:i/>
        </w:rPr>
        <w:t>@</w:t>
      </w:r>
      <w:r w:rsidR="00361D64" w:rsidRPr="00361D64">
        <w:rPr>
          <w:i/>
        </w:rPr>
        <w:t>ftip</w:t>
      </w:r>
      <w:r w:rsidR="00361D64" w:rsidRPr="005E52EA">
        <w:rPr>
          <w:i/>
        </w:rPr>
        <w:t>.</w:t>
      </w:r>
      <w:r w:rsidR="00361D64" w:rsidRPr="00361D64">
        <w:rPr>
          <w:i/>
        </w:rPr>
        <w:t>ru</w:t>
      </w:r>
    </w:p>
    <w:p w14:paraId="2F7F4342" w14:textId="77777777" w:rsidR="005E52EA" w:rsidRPr="005E52EA" w:rsidRDefault="005E52EA" w:rsidP="00DC2EC3">
      <w:pPr>
        <w:pStyle w:val="Text"/>
        <w:rPr>
          <w:i/>
          <w:lang w:val="en-US"/>
        </w:rPr>
      </w:pP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C92CD9">
      <w:pPr>
        <w:pStyle w:val="aff"/>
        <w:rPr>
          <w:i/>
        </w:rPr>
      </w:pPr>
      <w:proofErr w:type="spellStart"/>
      <w:r>
        <w:t>ip</w:t>
      </w:r>
      <w:proofErr w:type="spellEnd"/>
      <w:r>
        <w:t xml:space="preserve"> access-list standard </w:t>
      </w:r>
      <w:r w:rsidRPr="002F6867">
        <w:rPr>
          <w:i/>
        </w:rPr>
        <w:t>NAME</w:t>
      </w:r>
    </w:p>
    <w:p w14:paraId="55DFACC8" w14:textId="6BE12ED3" w:rsidR="002F6867" w:rsidRDefault="002F6867" w:rsidP="00C92CD9">
      <w:pPr>
        <w:pStyle w:val="aff"/>
        <w:rPr>
          <w:i/>
        </w:rPr>
      </w:pPr>
      <w:r w:rsidRPr="002F6867">
        <w:t xml:space="preserve">permit </w:t>
      </w:r>
      <w:proofErr w:type="spellStart"/>
      <w:r w:rsidRPr="002F6867">
        <w:rPr>
          <w:i/>
        </w:rPr>
        <w:t>ip</w:t>
      </w:r>
      <w:proofErr w:type="spellEnd"/>
    </w:p>
    <w:p w14:paraId="7F343997" w14:textId="34137E3B" w:rsidR="002F6867" w:rsidRDefault="002F6867" w:rsidP="00C92CD9">
      <w:pPr>
        <w:pStyle w:val="aff"/>
        <w:rPr>
          <w:i/>
        </w:rPr>
      </w:pPr>
      <w:proofErr w:type="spellStart"/>
      <w:r>
        <w:t>snmp</w:t>
      </w:r>
      <w:proofErr w:type="spellEnd"/>
      <w:r>
        <w:t xml:space="preserve">-server community </w:t>
      </w:r>
      <w:r w:rsidRPr="0090379F">
        <w:rPr>
          <w:i/>
        </w:rPr>
        <w:t>string</w:t>
      </w:r>
      <w:r>
        <w:t xml:space="preserve"> </w:t>
      </w:r>
      <w:proofErr w:type="spellStart"/>
      <w:r>
        <w:t>ro</w:t>
      </w:r>
      <w:proofErr w:type="spellEnd"/>
      <w:r>
        <w:t xml:space="preserve"> | </w:t>
      </w:r>
      <w:proofErr w:type="spellStart"/>
      <w:r>
        <w:t>rw</w:t>
      </w:r>
      <w:proofErr w:type="spellEnd"/>
      <w:r>
        <w:t xml:space="preserve"> </w:t>
      </w:r>
      <w:r w:rsidRPr="002F6867">
        <w:rPr>
          <w:i/>
        </w:rPr>
        <w:t>NAME</w:t>
      </w:r>
    </w:p>
    <w:p w14:paraId="6ADE5BFF" w14:textId="77777777" w:rsidR="005E52EA" w:rsidRPr="0090379F" w:rsidRDefault="005E52EA" w:rsidP="002F6867">
      <w:pPr>
        <w:pStyle w:val="Text"/>
        <w:ind w:left="709" w:firstLine="0"/>
        <w:rPr>
          <w:lang w:val="en-US"/>
        </w:rPr>
      </w:pP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C92CD9">
      <w:pPr>
        <w:pStyle w:val="aff"/>
      </w:pPr>
      <w:r w:rsidRPr="00085062">
        <w:t xml:space="preserve">show </w:t>
      </w:r>
      <w:proofErr w:type="spellStart"/>
      <w:r w:rsidRPr="00085062">
        <w:t>snmp</w:t>
      </w:r>
      <w:proofErr w:type="spellEnd"/>
    </w:p>
    <w:p w14:paraId="1C6C8840" w14:textId="6C4E6C77" w:rsidR="00B154C0" w:rsidRDefault="00282DB3" w:rsidP="00C92CD9">
      <w:pPr>
        <w:pStyle w:val="aff"/>
      </w:pPr>
      <w:r w:rsidRPr="00085062">
        <w:t xml:space="preserve">show </w:t>
      </w:r>
      <w:proofErr w:type="spellStart"/>
      <w:r w:rsidRPr="00085062">
        <w:t>snmp</w:t>
      </w:r>
      <w:proofErr w:type="spellEnd"/>
      <w:r w:rsidRPr="00085062">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4BAABE11" w14:textId="3ABD29DC" w:rsidR="005B2508" w:rsidRPr="00BA297E" w:rsidRDefault="005B2508" w:rsidP="005B2508">
      <w:pPr>
        <w:pStyle w:val="2"/>
      </w:pPr>
      <w:bookmarkStart w:id="39" w:name="_Toc42945196"/>
      <w:r>
        <w:lastRenderedPageBreak/>
        <w:t xml:space="preserve">Приложение </w:t>
      </w:r>
      <w:r w:rsidR="0042123C">
        <w:t>2</w:t>
      </w:r>
      <w:r>
        <w:t xml:space="preserve">. Разворачивание </w:t>
      </w:r>
      <w:proofErr w:type="spellStart"/>
      <w:r>
        <w:rPr>
          <w:lang w:val="en-US"/>
        </w:rPr>
        <w:t>Zabbix</w:t>
      </w:r>
      <w:proofErr w:type="spellEnd"/>
      <w:r w:rsidRPr="00BA297E">
        <w:t xml:space="preserve"> 4.4 </w:t>
      </w:r>
      <w:r>
        <w:t xml:space="preserve">на </w:t>
      </w:r>
      <w:r>
        <w:rPr>
          <w:lang w:val="en-US"/>
        </w:rPr>
        <w:t>Ubuntu</w:t>
      </w:r>
      <w:r w:rsidRPr="00BA297E">
        <w:t xml:space="preserve"> 18.04 </w:t>
      </w:r>
      <w:r>
        <w:rPr>
          <w:lang w:val="en-US"/>
        </w:rPr>
        <w:t>LTS</w:t>
      </w:r>
      <w:bookmarkEnd w:id="39"/>
    </w:p>
    <w:p w14:paraId="704A6EC9" w14:textId="77777777" w:rsidR="005B2508" w:rsidRDefault="005B2508" w:rsidP="005B2508">
      <w:pPr>
        <w:pStyle w:val="Text"/>
        <w:numPr>
          <w:ilvl w:val="0"/>
          <w:numId w:val="39"/>
        </w:numPr>
      </w:pPr>
      <w:r>
        <w:t xml:space="preserve">Добавляем </w:t>
      </w:r>
      <w:proofErr w:type="spellStart"/>
      <w:r>
        <w:t>репозиторий</w:t>
      </w:r>
      <w:proofErr w:type="spellEnd"/>
      <w:r>
        <w:t>:</w:t>
      </w:r>
    </w:p>
    <w:p w14:paraId="72890256" w14:textId="500C28F4" w:rsidR="005B2508" w:rsidRPr="008D39AE" w:rsidRDefault="008D39AE" w:rsidP="008D39AE">
      <w:pPr>
        <w:pStyle w:val="aff"/>
        <w:rPr>
          <w:lang w:val="ru-RU"/>
        </w:rPr>
      </w:pPr>
      <w:proofErr w:type="spellStart"/>
      <w:r>
        <w:t>sudo</w:t>
      </w:r>
      <w:proofErr w:type="spellEnd"/>
      <w:r>
        <w:t> </w:t>
      </w:r>
      <w:proofErr w:type="spellStart"/>
      <w:r>
        <w:t>wget</w:t>
      </w:r>
      <w:proofErr w:type="spellEnd"/>
      <w:r>
        <w:t> </w:t>
      </w:r>
      <w:r w:rsidR="005B2508" w:rsidRPr="00237AE7">
        <w:t>https</w:t>
      </w:r>
      <w:r w:rsidR="005B2508" w:rsidRPr="008D39AE">
        <w:rPr>
          <w:lang w:val="ru-RU"/>
        </w:rPr>
        <w:t>://</w:t>
      </w:r>
      <w:r w:rsidR="005B2508" w:rsidRPr="00237AE7">
        <w:t>repo</w:t>
      </w:r>
      <w:r w:rsidR="005B2508" w:rsidRPr="008D39AE">
        <w:rPr>
          <w:lang w:val="ru-RU"/>
        </w:rPr>
        <w:t>.</w:t>
      </w:r>
      <w:proofErr w:type="spellStart"/>
      <w:r w:rsidR="005B2508" w:rsidRPr="00237AE7">
        <w:t>zabbix</w:t>
      </w:r>
      <w:proofErr w:type="spellEnd"/>
      <w:r w:rsidR="005B2508" w:rsidRPr="008D39AE">
        <w:rPr>
          <w:lang w:val="ru-RU"/>
        </w:rPr>
        <w:t>.</w:t>
      </w:r>
      <w:r w:rsidR="005B2508" w:rsidRPr="00237AE7">
        <w:t>com</w:t>
      </w:r>
      <w:r w:rsidR="005B2508" w:rsidRPr="008D39AE">
        <w:rPr>
          <w:lang w:val="ru-RU"/>
        </w:rPr>
        <w:t>/</w:t>
      </w:r>
      <w:proofErr w:type="spellStart"/>
      <w:r w:rsidR="005B2508" w:rsidRPr="00237AE7">
        <w:t>zabbix</w:t>
      </w:r>
      <w:proofErr w:type="spellEnd"/>
      <w:r w:rsidR="005B2508" w:rsidRPr="008D39AE">
        <w:rPr>
          <w:lang w:val="ru-RU"/>
        </w:rPr>
        <w:t>/4.4/</w:t>
      </w:r>
      <w:proofErr w:type="spellStart"/>
      <w:r w:rsidR="005B2508" w:rsidRPr="00237AE7">
        <w:t>ubuntu</w:t>
      </w:r>
      <w:proofErr w:type="spellEnd"/>
      <w:r w:rsidR="005B2508" w:rsidRPr="008D39AE">
        <w:rPr>
          <w:lang w:val="ru-RU"/>
        </w:rPr>
        <w:t>/</w:t>
      </w:r>
      <w:r w:rsidR="005B2508" w:rsidRPr="00237AE7">
        <w:t>pool</w:t>
      </w:r>
      <w:r w:rsidR="005B2508" w:rsidRPr="008D39AE">
        <w:rPr>
          <w:lang w:val="ru-RU"/>
        </w:rPr>
        <w:t>/</w:t>
      </w:r>
      <w:r w:rsidR="005B2508" w:rsidRPr="00237AE7">
        <w:t>main</w:t>
      </w:r>
      <w:r w:rsidR="005B2508" w:rsidRPr="008D39AE">
        <w:rPr>
          <w:lang w:val="ru-RU"/>
        </w:rPr>
        <w:t>/</w:t>
      </w:r>
      <w:r w:rsidR="005B2508" w:rsidRPr="00237AE7">
        <w:t>z</w:t>
      </w:r>
      <w:r w:rsidR="005B2508" w:rsidRPr="008D39AE">
        <w:rPr>
          <w:lang w:val="ru-RU"/>
        </w:rPr>
        <w:t>/</w:t>
      </w:r>
      <w:proofErr w:type="spellStart"/>
      <w:r w:rsidR="005B2508" w:rsidRPr="00237AE7">
        <w:t>zabbix</w:t>
      </w:r>
      <w:proofErr w:type="spellEnd"/>
      <w:r w:rsidR="005B2508" w:rsidRPr="008D39AE">
        <w:rPr>
          <w:lang w:val="ru-RU"/>
        </w:rPr>
        <w:t>-</w:t>
      </w:r>
      <w:r w:rsidR="005B2508" w:rsidRPr="00237AE7">
        <w:t>release</w:t>
      </w:r>
      <w:r w:rsidR="005B2508" w:rsidRPr="008D39AE">
        <w:rPr>
          <w:lang w:val="ru-RU"/>
        </w:rPr>
        <w:t>/</w:t>
      </w:r>
      <w:proofErr w:type="spellStart"/>
      <w:r w:rsidR="005B2508" w:rsidRPr="00237AE7">
        <w:t>zabbix</w:t>
      </w:r>
      <w:proofErr w:type="spellEnd"/>
      <w:r w:rsidR="005B2508" w:rsidRPr="008D39AE">
        <w:rPr>
          <w:lang w:val="ru-RU"/>
        </w:rPr>
        <w:t>-</w:t>
      </w:r>
      <w:r w:rsidR="005B2508" w:rsidRPr="00237AE7">
        <w:t>release</w:t>
      </w:r>
      <w:r w:rsidR="005B2508" w:rsidRPr="008D39AE">
        <w:rPr>
          <w:lang w:val="ru-RU"/>
        </w:rPr>
        <w:t>_4.4-1+</w:t>
      </w:r>
      <w:r w:rsidR="005B2508" w:rsidRPr="00237AE7">
        <w:t>bionic</w:t>
      </w:r>
      <w:r w:rsidR="005B2508" w:rsidRPr="008D39AE">
        <w:rPr>
          <w:lang w:val="ru-RU"/>
        </w:rPr>
        <w:t>_</w:t>
      </w:r>
      <w:r w:rsidR="005B2508" w:rsidRPr="00237AE7">
        <w:t>all</w:t>
      </w:r>
      <w:r w:rsidR="005B2508" w:rsidRPr="008D39AE">
        <w:rPr>
          <w:lang w:val="ru-RU"/>
        </w:rPr>
        <w:t>.</w:t>
      </w:r>
      <w:r w:rsidR="005B2508" w:rsidRPr="00237AE7">
        <w:t>deb</w:t>
      </w:r>
    </w:p>
    <w:p w14:paraId="0D2B9E0C"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dpkg</w:t>
      </w:r>
      <w:proofErr w:type="spellEnd"/>
      <w:r w:rsidRPr="008A11D1">
        <w:t xml:space="preserve"> -</w:t>
      </w:r>
      <w:proofErr w:type="spellStart"/>
      <w:r w:rsidRPr="008A11D1">
        <w:t>i</w:t>
      </w:r>
      <w:proofErr w:type="spellEnd"/>
      <w:r w:rsidRPr="008A11D1">
        <w:t xml:space="preserve"> zabbix-release_4.4-1+bionic_all.deb</w:t>
      </w:r>
    </w:p>
    <w:p w14:paraId="5D5AEF20" w14:textId="77777777" w:rsidR="005B2508" w:rsidRDefault="005B2508" w:rsidP="008D39AE">
      <w:pPr>
        <w:pStyle w:val="aff"/>
      </w:pPr>
      <w:proofErr w:type="spellStart"/>
      <w:r>
        <w:t>sudo</w:t>
      </w:r>
      <w:proofErr w:type="spellEnd"/>
      <w:r>
        <w:t xml:space="preserve"> </w:t>
      </w:r>
      <w:proofErr w:type="spellStart"/>
      <w:r>
        <w:t>apt</w:t>
      </w:r>
      <w:proofErr w:type="spellEnd"/>
      <w:r>
        <w:t xml:space="preserve"> </w:t>
      </w:r>
      <w:proofErr w:type="spellStart"/>
      <w:r>
        <w:t>update</w:t>
      </w:r>
      <w:proofErr w:type="spellEnd"/>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8D39AE">
      <w:pPr>
        <w:pStyle w:val="aff"/>
      </w:pPr>
      <w:proofErr w:type="spellStart"/>
      <w:r w:rsidRPr="008A11D1">
        <w:t>sudo</w:t>
      </w:r>
      <w:proofErr w:type="spellEnd"/>
      <w:r w:rsidRPr="008A11D1">
        <w:t xml:space="preserve"> apt install </w:t>
      </w:r>
      <w:proofErr w:type="spellStart"/>
      <w:r w:rsidRPr="008A11D1">
        <w:t>zabbix</w:t>
      </w:r>
      <w:proofErr w:type="spellEnd"/>
      <w:r w:rsidRPr="008A11D1">
        <w:t>-server-</w:t>
      </w:r>
      <w:proofErr w:type="spellStart"/>
      <w:r w:rsidRPr="008A11D1">
        <w:t>pgsql</w:t>
      </w:r>
      <w:proofErr w:type="spellEnd"/>
      <w:r w:rsidRPr="008A11D1">
        <w:t xml:space="preserve"> </w:t>
      </w:r>
      <w:proofErr w:type="spellStart"/>
      <w:r w:rsidRPr="008A11D1">
        <w:t>zabbix</w:t>
      </w:r>
      <w:proofErr w:type="spellEnd"/>
      <w:r w:rsidRPr="008A11D1">
        <w:t>-frontend-</w:t>
      </w:r>
      <w:proofErr w:type="spellStart"/>
      <w:r w:rsidRPr="008A11D1">
        <w:t>php</w:t>
      </w:r>
      <w:proofErr w:type="spellEnd"/>
      <w:r w:rsidRPr="008A11D1">
        <w:t xml:space="preserve"> php7.2-pgsql </w:t>
      </w:r>
      <w:proofErr w:type="spellStart"/>
      <w:r w:rsidRPr="008A11D1">
        <w:t>zabbix-nginx-conf</w:t>
      </w:r>
      <w:proofErr w:type="spellEnd"/>
      <w:r w:rsidRPr="008A11D1">
        <w:t xml:space="preserve"> </w:t>
      </w:r>
      <w:proofErr w:type="spellStart"/>
      <w:r w:rsidRPr="008A11D1">
        <w:t>zabbix</w:t>
      </w:r>
      <w:proofErr w:type="spellEnd"/>
      <w:r w:rsidRPr="008A11D1">
        <w:t>-agent</w:t>
      </w:r>
    </w:p>
    <w:p w14:paraId="55AB5E2A" w14:textId="77777777" w:rsidR="005B2508" w:rsidRPr="008A11D1" w:rsidRDefault="005B2508" w:rsidP="005B2508">
      <w:pPr>
        <w:pStyle w:val="Text"/>
        <w:rPr>
          <w:lang w:val="en-US"/>
        </w:rPr>
      </w:pPr>
    </w:p>
    <w:p w14:paraId="2A484C86" w14:textId="577A4C6F" w:rsidR="005B2508" w:rsidRDefault="005B2508" w:rsidP="005B2508">
      <w:pPr>
        <w:pStyle w:val="Text"/>
        <w:numPr>
          <w:ilvl w:val="0"/>
          <w:numId w:val="39"/>
        </w:numPr>
      </w:pPr>
      <w:r>
        <w:t xml:space="preserve">Редактируем ошибки в </w:t>
      </w:r>
      <w:proofErr w:type="spellStart"/>
      <w:r>
        <w:t>конфигурационых</w:t>
      </w:r>
      <w:proofErr w:type="spellEnd"/>
      <w:r>
        <w:t xml:space="preserve"> файлах </w:t>
      </w:r>
      <w:proofErr w:type="spellStart"/>
      <w:r>
        <w:rPr>
          <w:lang w:val="en-US"/>
        </w:rPr>
        <w:t>nginx</w:t>
      </w:r>
      <w:proofErr w:type="spellEnd"/>
      <w:r>
        <w:t>.</w:t>
      </w:r>
    </w:p>
    <w:p w14:paraId="32AC6D4C" w14:textId="0BB1B7E7" w:rsidR="005B2508" w:rsidRDefault="005B2508" w:rsidP="008D39AE">
      <w:pPr>
        <w:pStyle w:val="aff"/>
      </w:pPr>
      <w:proofErr w:type="spellStart"/>
      <w:r w:rsidRPr="008A11D1">
        <w:t>sudo</w:t>
      </w:r>
      <w:proofErr w:type="spellEnd"/>
      <w:r w:rsidRPr="008A11D1">
        <w:t xml:space="preserve"> </w:t>
      </w:r>
      <w:proofErr w:type="spellStart"/>
      <w:r w:rsidRPr="008A11D1">
        <w:t>nano</w:t>
      </w:r>
      <w:proofErr w:type="spellEnd"/>
      <w:r w:rsidRPr="008A11D1">
        <w:t xml:space="preserve"> /</w:t>
      </w:r>
      <w:proofErr w:type="spellStart"/>
      <w:r w:rsidRPr="008A11D1">
        <w:t>etc</w:t>
      </w:r>
      <w:proofErr w:type="spellEnd"/>
      <w:r w:rsidRPr="008A11D1">
        <w:t>/</w:t>
      </w:r>
      <w:proofErr w:type="spellStart"/>
      <w:r w:rsidRPr="008A11D1">
        <w:t>zabbix</w:t>
      </w:r>
      <w:proofErr w:type="spellEnd"/>
      <w:r w:rsidRPr="008A11D1">
        <w:t>/</w:t>
      </w:r>
      <w:proofErr w:type="spellStart"/>
      <w:r w:rsidRPr="008A11D1">
        <w:t>nginx.conf</w:t>
      </w:r>
      <w:proofErr w:type="spellEnd"/>
    </w:p>
    <w:p w14:paraId="3BE8C8DF" w14:textId="77777777" w:rsidR="005E52EA" w:rsidRPr="008A11D1" w:rsidRDefault="005E52EA" w:rsidP="005B2508">
      <w:pPr>
        <w:pStyle w:val="Text"/>
        <w:rPr>
          <w:lang w:val="en-US"/>
        </w:rPr>
      </w:pPr>
    </w:p>
    <w:p w14:paraId="1BE9D46E" w14:textId="77777777" w:rsidR="005B2508" w:rsidRPr="008A11D1" w:rsidRDefault="005B2508" w:rsidP="005B2508">
      <w:pPr>
        <w:pStyle w:val="Text"/>
        <w:rPr>
          <w:lang w:val="en-US"/>
        </w:rPr>
      </w:pPr>
      <w:r>
        <w:t>Необходимо</w:t>
      </w:r>
      <w:r w:rsidRPr="00237AE7">
        <w:rPr>
          <w:lang w:val="en-US"/>
        </w:rPr>
        <w:t xml:space="preserve"> </w:t>
      </w:r>
      <w:proofErr w:type="spellStart"/>
      <w:r>
        <w:t>расскоментировать</w:t>
      </w:r>
      <w:proofErr w:type="spellEnd"/>
      <w:r w:rsidRPr="00237AE7">
        <w:rPr>
          <w:lang w:val="en-US"/>
        </w:rPr>
        <w:t>:</w:t>
      </w:r>
    </w:p>
    <w:p w14:paraId="74872EF0" w14:textId="77777777" w:rsidR="005B2508" w:rsidRPr="008A11D1" w:rsidRDefault="005B2508" w:rsidP="008D39AE">
      <w:pPr>
        <w:pStyle w:val="aff"/>
      </w:pPr>
      <w:r w:rsidRPr="008A11D1">
        <w:t># listen 80;</w:t>
      </w:r>
    </w:p>
    <w:p w14:paraId="0120A920" w14:textId="7657F4E3" w:rsidR="005B2508" w:rsidRDefault="005B2508" w:rsidP="008D39AE">
      <w:pPr>
        <w:pStyle w:val="aff"/>
      </w:pPr>
      <w:r w:rsidRPr="008A11D1">
        <w:t xml:space="preserve"># </w:t>
      </w:r>
      <w:proofErr w:type="spellStart"/>
      <w:r w:rsidRPr="008A11D1">
        <w:t>server_name</w:t>
      </w:r>
      <w:proofErr w:type="spellEnd"/>
      <w:r w:rsidRPr="008A11D1">
        <w:t xml:space="preserve"> example.com;</w:t>
      </w:r>
    </w:p>
    <w:p w14:paraId="275AAAD8" w14:textId="77777777" w:rsidR="00361D64" w:rsidRPr="008A11D1" w:rsidRDefault="00361D64" w:rsidP="005B2508">
      <w:pPr>
        <w:pStyle w:val="Text"/>
        <w:rPr>
          <w:lang w:val="en-US"/>
        </w:rPr>
      </w:pPr>
    </w:p>
    <w:p w14:paraId="5D04CE85" w14:textId="377C9DE0" w:rsidR="005B2508"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nginx</w:t>
      </w:r>
      <w:proofErr w:type="spellEnd"/>
      <w:r w:rsidRPr="008A11D1">
        <w:rPr>
          <w:lang w:val="en-US"/>
        </w:rPr>
        <w:t>/sites-available/default</w:t>
      </w:r>
    </w:p>
    <w:p w14:paraId="42C16D52" w14:textId="77777777" w:rsidR="00361D64" w:rsidRPr="008A11D1" w:rsidRDefault="00361D64" w:rsidP="005B2508">
      <w:pPr>
        <w:pStyle w:val="Text"/>
        <w:rPr>
          <w:lang w:val="en-US"/>
        </w:rPr>
      </w:pPr>
    </w:p>
    <w:p w14:paraId="1C73B05E" w14:textId="1DAEF518" w:rsidR="005B2508" w:rsidRPr="008A11D1" w:rsidRDefault="005B2508" w:rsidP="005B2508">
      <w:pPr>
        <w:pStyle w:val="Text"/>
        <w:rPr>
          <w:lang w:val="en-US"/>
        </w:rPr>
      </w:pPr>
      <w:r>
        <w:t>Необходимо закомментировать:</w:t>
      </w:r>
    </w:p>
    <w:p w14:paraId="1D41C23E" w14:textId="77777777" w:rsidR="005B2508" w:rsidRPr="008A11D1" w:rsidRDefault="005B2508" w:rsidP="008D39AE">
      <w:pPr>
        <w:pStyle w:val="aff"/>
      </w:pPr>
      <w:r w:rsidRPr="008A11D1">
        <w:t># listen 80;</w:t>
      </w:r>
    </w:p>
    <w:p w14:paraId="7EC591EC" w14:textId="77777777" w:rsidR="005B2508" w:rsidRPr="008A11D1" w:rsidRDefault="005B2508" w:rsidP="008D39AE">
      <w:pPr>
        <w:pStyle w:val="aff"/>
      </w:pPr>
      <w:r w:rsidRPr="008A11D1">
        <w:t xml:space="preserve"># </w:t>
      </w:r>
      <w:proofErr w:type="spellStart"/>
      <w:r w:rsidRPr="008A11D1">
        <w:t>server_name</w:t>
      </w:r>
      <w:proofErr w:type="spellEnd"/>
      <w:r w:rsidRPr="008A11D1">
        <w:t xml:space="preserv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nano</w:t>
      </w:r>
      <w:proofErr w:type="spellEnd"/>
      <w:r w:rsidRPr="008A11D1">
        <w:t xml:space="preserve"> /</w:t>
      </w:r>
      <w:proofErr w:type="spellStart"/>
      <w:r w:rsidRPr="008A11D1">
        <w:t>etc</w:t>
      </w:r>
      <w:proofErr w:type="spellEnd"/>
      <w:r w:rsidRPr="008A11D1">
        <w:t>/</w:t>
      </w:r>
      <w:proofErr w:type="spellStart"/>
      <w:r w:rsidRPr="008A11D1">
        <w:t>zabbix</w:t>
      </w:r>
      <w:proofErr w:type="spellEnd"/>
      <w:r w:rsidRPr="008A11D1">
        <w:t>/</w:t>
      </w:r>
      <w:proofErr w:type="spellStart"/>
      <w:r w:rsidRPr="008A11D1">
        <w:t>zabbix_server.conf</w:t>
      </w:r>
      <w:proofErr w:type="spellEnd"/>
    </w:p>
    <w:p w14:paraId="08393C3F" w14:textId="2D96AC42" w:rsidR="005B2508" w:rsidRPr="008A11D1" w:rsidRDefault="005B2508" w:rsidP="008D39AE">
      <w:pPr>
        <w:pStyle w:val="aff"/>
      </w:pPr>
      <w:proofErr w:type="spellStart"/>
      <w:r w:rsidRPr="008A11D1">
        <w:t>DBPassword</w:t>
      </w:r>
      <w:proofErr w:type="spellEnd"/>
      <w:r w:rsidRPr="008A11D1">
        <w:t>=</w:t>
      </w:r>
      <w:r w:rsidRPr="00361D64">
        <w:rPr>
          <w:i/>
        </w:rPr>
        <w:t>Пароль</w:t>
      </w:r>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nano</w:t>
      </w:r>
      <w:proofErr w:type="spellEnd"/>
      <w:r w:rsidRPr="008A11D1">
        <w:t xml:space="preserve"> /</w:t>
      </w:r>
      <w:proofErr w:type="spellStart"/>
      <w:r w:rsidRPr="008A11D1">
        <w:t>etc</w:t>
      </w:r>
      <w:proofErr w:type="spellEnd"/>
      <w:r w:rsidRPr="008A11D1">
        <w:t>/</w:t>
      </w:r>
      <w:proofErr w:type="spellStart"/>
      <w:r w:rsidRPr="008A11D1">
        <w:t>zabbix</w:t>
      </w:r>
      <w:proofErr w:type="spellEnd"/>
      <w:r w:rsidRPr="008A11D1">
        <w:t>/</w:t>
      </w:r>
      <w:proofErr w:type="spellStart"/>
      <w:r w:rsidRPr="008A11D1">
        <w:t>php-fpm.conf</w:t>
      </w:r>
      <w:proofErr w:type="spellEnd"/>
    </w:p>
    <w:p w14:paraId="3A08B5C9" w14:textId="77777777" w:rsidR="005B2508" w:rsidRPr="008A11D1" w:rsidRDefault="005B2508" w:rsidP="008D39AE">
      <w:pPr>
        <w:pStyle w:val="aff"/>
      </w:pPr>
      <w:proofErr w:type="spellStart"/>
      <w:r w:rsidRPr="008A11D1">
        <w:t>php_value</w:t>
      </w:r>
      <w:proofErr w:type="spellEnd"/>
      <w:r w:rsidRPr="008A11D1">
        <w:t>[</w:t>
      </w:r>
      <w:proofErr w:type="spellStart"/>
      <w:proofErr w:type="gramStart"/>
      <w:r w:rsidRPr="008A11D1">
        <w:t>date.timezone</w:t>
      </w:r>
      <w:proofErr w:type="spellEnd"/>
      <w:proofErr w:type="gramEnd"/>
      <w:r w:rsidRPr="008A11D1">
        <w:t>]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proofErr w:type="spellStart"/>
      <w:r>
        <w:rPr>
          <w:lang w:val="en-US"/>
        </w:rPr>
        <w:t>nginx</w:t>
      </w:r>
      <w:proofErr w:type="spellEnd"/>
      <w:r>
        <w:rPr>
          <w:lang w:val="en-US"/>
        </w:rPr>
        <w:t xml:space="preserve"> </w:t>
      </w:r>
      <w:r>
        <w:t>перезапускаем.</w:t>
      </w:r>
    </w:p>
    <w:p w14:paraId="2469F962"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nginx</w:t>
      </w:r>
      <w:proofErr w:type="spellEnd"/>
      <w:r w:rsidRPr="008A11D1">
        <w:t xml:space="preserve"> -t</w:t>
      </w:r>
    </w:p>
    <w:p w14:paraId="1090F7C6"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systemctl</w:t>
      </w:r>
      <w:proofErr w:type="spellEnd"/>
      <w:r w:rsidRPr="008A11D1">
        <w:t xml:space="preserve"> restart </w:t>
      </w:r>
      <w:proofErr w:type="spellStart"/>
      <w:r w:rsidRPr="008A11D1">
        <w:t>nginx</w:t>
      </w:r>
      <w:proofErr w:type="spellEnd"/>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8D39AE">
      <w:pPr>
        <w:pStyle w:val="aff"/>
      </w:pPr>
      <w:proofErr w:type="spellStart"/>
      <w:r w:rsidRPr="008A11D1">
        <w:t>sudo</w:t>
      </w:r>
      <w:proofErr w:type="spellEnd"/>
      <w:r w:rsidRPr="008A11D1">
        <w:t xml:space="preserve"> -u </w:t>
      </w:r>
      <w:proofErr w:type="spellStart"/>
      <w:r w:rsidRPr="008A11D1">
        <w:t>postgres</w:t>
      </w:r>
      <w:proofErr w:type="spellEnd"/>
      <w:r w:rsidRPr="008A11D1">
        <w:t xml:space="preserve"> </w:t>
      </w:r>
      <w:proofErr w:type="spellStart"/>
      <w:r w:rsidRPr="008A11D1">
        <w:t>createuser</w:t>
      </w:r>
      <w:proofErr w:type="spellEnd"/>
      <w:r w:rsidRPr="008A11D1">
        <w:t xml:space="preserve"> --</w:t>
      </w:r>
      <w:proofErr w:type="spellStart"/>
      <w:r w:rsidRPr="008A11D1">
        <w:t>pwprompt</w:t>
      </w:r>
      <w:proofErr w:type="spellEnd"/>
      <w:r w:rsidRPr="008A11D1">
        <w:t xml:space="preserve"> </w:t>
      </w:r>
      <w:proofErr w:type="spellStart"/>
      <w:r w:rsidRPr="008A11D1">
        <w:t>zabbix</w:t>
      </w:r>
      <w:proofErr w:type="spellEnd"/>
    </w:p>
    <w:p w14:paraId="4DC8A01C" w14:textId="77777777" w:rsidR="005B2508" w:rsidRPr="008A11D1" w:rsidRDefault="005B2508" w:rsidP="008D39AE">
      <w:pPr>
        <w:pStyle w:val="aff"/>
      </w:pPr>
      <w:proofErr w:type="spellStart"/>
      <w:r w:rsidRPr="008A11D1">
        <w:lastRenderedPageBreak/>
        <w:t>sudo</w:t>
      </w:r>
      <w:proofErr w:type="spellEnd"/>
      <w:r w:rsidRPr="008A11D1">
        <w:t xml:space="preserve"> -u </w:t>
      </w:r>
      <w:proofErr w:type="spellStart"/>
      <w:r w:rsidRPr="008A11D1">
        <w:t>postgres</w:t>
      </w:r>
      <w:proofErr w:type="spellEnd"/>
      <w:r w:rsidRPr="008A11D1">
        <w:t xml:space="preserve"> </w:t>
      </w:r>
      <w:proofErr w:type="spellStart"/>
      <w:r w:rsidRPr="008A11D1">
        <w:t>createdb</w:t>
      </w:r>
      <w:proofErr w:type="spellEnd"/>
      <w:r w:rsidRPr="008A11D1">
        <w:t xml:space="preserve"> -O </w:t>
      </w:r>
      <w:proofErr w:type="spellStart"/>
      <w:r w:rsidRPr="008A11D1">
        <w:t>zabbix</w:t>
      </w:r>
      <w:proofErr w:type="spellEnd"/>
      <w:r w:rsidRPr="008A11D1">
        <w:t xml:space="preserve"> -E Unicode -T template0 </w:t>
      </w:r>
      <w:proofErr w:type="spellStart"/>
      <w:r w:rsidRPr="008A11D1">
        <w:t>zabbix</w:t>
      </w:r>
      <w:proofErr w:type="spellEnd"/>
    </w:p>
    <w:p w14:paraId="24B33CF2" w14:textId="77777777" w:rsidR="005B2508" w:rsidRPr="008A11D1" w:rsidRDefault="005B2508" w:rsidP="005B2508">
      <w:pPr>
        <w:pStyle w:val="Text"/>
        <w:rPr>
          <w:lang w:val="en-US"/>
        </w:rPr>
      </w:pPr>
    </w:p>
    <w:p w14:paraId="0B35E38A"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zcat</w:t>
      </w:r>
      <w:proofErr w:type="spellEnd"/>
      <w:r w:rsidRPr="008A11D1">
        <w:t xml:space="preserve"> /</w:t>
      </w:r>
      <w:proofErr w:type="spellStart"/>
      <w:r w:rsidRPr="008A11D1">
        <w:t>usr</w:t>
      </w:r>
      <w:proofErr w:type="spellEnd"/>
      <w:r w:rsidRPr="008A11D1">
        <w:t>/share/doc/</w:t>
      </w:r>
      <w:proofErr w:type="spellStart"/>
      <w:r w:rsidRPr="008A11D1">
        <w:t>zabbix</w:t>
      </w:r>
      <w:proofErr w:type="spellEnd"/>
      <w:r w:rsidRPr="008A11D1">
        <w:t>-server-</w:t>
      </w:r>
      <w:proofErr w:type="spellStart"/>
      <w:r w:rsidRPr="008A11D1">
        <w:t>pgsql</w:t>
      </w:r>
      <w:proofErr w:type="spellEnd"/>
      <w:r w:rsidRPr="008A11D1">
        <w:t xml:space="preserve">/create.sql.gz | </w:t>
      </w:r>
      <w:proofErr w:type="spellStart"/>
      <w:r w:rsidRPr="008A11D1">
        <w:t>sudo</w:t>
      </w:r>
      <w:proofErr w:type="spellEnd"/>
      <w:r w:rsidRPr="008A11D1">
        <w:t xml:space="preserve"> -u </w:t>
      </w:r>
      <w:proofErr w:type="spellStart"/>
      <w:r w:rsidRPr="008A11D1">
        <w:t>zabbix</w:t>
      </w:r>
      <w:proofErr w:type="spellEnd"/>
      <w:r w:rsidRPr="008A11D1">
        <w:t xml:space="preserve"> </w:t>
      </w:r>
      <w:proofErr w:type="spellStart"/>
      <w:r w:rsidRPr="008A11D1">
        <w:t>psql</w:t>
      </w:r>
      <w:proofErr w:type="spellEnd"/>
      <w:r w:rsidRPr="008A11D1">
        <w:t xml:space="preserve"> </w:t>
      </w:r>
      <w:proofErr w:type="spellStart"/>
      <w:r w:rsidRPr="008A11D1">
        <w:t>zabbix</w:t>
      </w:r>
      <w:proofErr w:type="spellEnd"/>
    </w:p>
    <w:p w14:paraId="2D66CD85" w14:textId="77777777" w:rsidR="005B2508" w:rsidRPr="008A11D1" w:rsidRDefault="005B2508" w:rsidP="008D39AE">
      <w:pPr>
        <w:pStyle w:val="aff"/>
      </w:pPr>
    </w:p>
    <w:p w14:paraId="5BE73D7C" w14:textId="77777777" w:rsidR="005B2508" w:rsidRPr="008A11D1" w:rsidRDefault="005B2508" w:rsidP="008D39AE">
      <w:pPr>
        <w:pStyle w:val="aff"/>
      </w:pPr>
      <w:proofErr w:type="spellStart"/>
      <w:r w:rsidRPr="008A11D1">
        <w:t>sudo</w:t>
      </w:r>
      <w:proofErr w:type="spellEnd"/>
      <w:r w:rsidRPr="008A11D1">
        <w:t xml:space="preserve"> echo "deb http://apt.postgresql.org/pub/repos/apt/ $(</w:t>
      </w:r>
      <w:proofErr w:type="spellStart"/>
      <w:r w:rsidRPr="008A11D1">
        <w:t>lsb_release</w:t>
      </w:r>
      <w:proofErr w:type="spellEnd"/>
      <w:r w:rsidRPr="008A11D1">
        <w:t xml:space="preserve"> -c -s)-</w:t>
      </w:r>
      <w:proofErr w:type="spellStart"/>
      <w:r w:rsidRPr="008A11D1">
        <w:t>pgdg</w:t>
      </w:r>
      <w:proofErr w:type="spellEnd"/>
      <w:r w:rsidRPr="008A11D1">
        <w:t xml:space="preserve"> main" | </w:t>
      </w:r>
      <w:proofErr w:type="spellStart"/>
      <w:r w:rsidRPr="008A11D1">
        <w:t>sudo</w:t>
      </w:r>
      <w:proofErr w:type="spellEnd"/>
      <w:r w:rsidRPr="008A11D1">
        <w:t xml:space="preserve"> tee /</w:t>
      </w:r>
      <w:proofErr w:type="spellStart"/>
      <w:r w:rsidRPr="008A11D1">
        <w:t>etc</w:t>
      </w:r>
      <w:proofErr w:type="spellEnd"/>
      <w:r w:rsidRPr="008A11D1">
        <w:t>/apt/</w:t>
      </w:r>
      <w:proofErr w:type="spellStart"/>
      <w:r w:rsidRPr="008A11D1">
        <w:t>sources.list.d</w:t>
      </w:r>
      <w:proofErr w:type="spellEnd"/>
      <w:r w:rsidRPr="008A11D1">
        <w:t>/</w:t>
      </w:r>
      <w:proofErr w:type="spellStart"/>
      <w:r w:rsidRPr="008A11D1">
        <w:t>pgdg.list</w:t>
      </w:r>
      <w:proofErr w:type="spellEnd"/>
    </w:p>
    <w:p w14:paraId="51AA6858" w14:textId="77777777" w:rsidR="008D39AE" w:rsidRDefault="008D39AE" w:rsidP="008D39AE">
      <w:pPr>
        <w:pStyle w:val="aff"/>
      </w:pPr>
    </w:p>
    <w:p w14:paraId="512E938A" w14:textId="363606AA" w:rsidR="005B2508" w:rsidRPr="008A11D1" w:rsidRDefault="005B2508" w:rsidP="008D39AE">
      <w:pPr>
        <w:pStyle w:val="aff"/>
      </w:pPr>
      <w:proofErr w:type="spellStart"/>
      <w:r w:rsidRPr="008A11D1">
        <w:t>sudo</w:t>
      </w:r>
      <w:proofErr w:type="spellEnd"/>
      <w:r w:rsidRPr="008A11D1">
        <w:t xml:space="preserve"> </w:t>
      </w:r>
      <w:proofErr w:type="spellStart"/>
      <w:r w:rsidRPr="008A11D1">
        <w:t>wget</w:t>
      </w:r>
      <w:proofErr w:type="spellEnd"/>
      <w:r w:rsidRPr="008A11D1">
        <w:t xml:space="preserve"> --quiet -O - https://www.postgresql.org/media/keys/ACCC4CF8.asc | </w:t>
      </w:r>
      <w:proofErr w:type="spellStart"/>
      <w:r w:rsidRPr="008A11D1">
        <w:t>sudo</w:t>
      </w:r>
      <w:proofErr w:type="spellEnd"/>
      <w:r w:rsidRPr="008A11D1">
        <w:t xml:space="preserve"> apt-key add -</w:t>
      </w:r>
    </w:p>
    <w:p w14:paraId="4923EEEF" w14:textId="77777777" w:rsidR="008D39AE" w:rsidRDefault="008D39AE" w:rsidP="008D39AE">
      <w:pPr>
        <w:pStyle w:val="aff"/>
      </w:pPr>
    </w:p>
    <w:p w14:paraId="02DEF8A4" w14:textId="3AC24027" w:rsidR="005B2508" w:rsidRDefault="005B2508" w:rsidP="008D39AE">
      <w:pPr>
        <w:pStyle w:val="aff"/>
      </w:pPr>
      <w:proofErr w:type="spellStart"/>
      <w:r w:rsidRPr="008A11D1">
        <w:t>sudo</w:t>
      </w:r>
      <w:proofErr w:type="spellEnd"/>
      <w:r w:rsidRPr="008A11D1">
        <w:t xml:space="preserve">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8D39AE">
      <w:pPr>
        <w:pStyle w:val="aff"/>
      </w:pPr>
      <w:proofErr w:type="spellStart"/>
      <w:r w:rsidRPr="008A11D1">
        <w:t>sudo</w:t>
      </w:r>
      <w:proofErr w:type="spellEnd"/>
      <w:r w:rsidRPr="008A11D1">
        <w:t xml:space="preserve"> add-apt-repository </w:t>
      </w:r>
      <w:proofErr w:type="spellStart"/>
      <w:proofErr w:type="gramStart"/>
      <w:r w:rsidRPr="008A11D1">
        <w:t>ppa:timescale</w:t>
      </w:r>
      <w:proofErr w:type="spellEnd"/>
      <w:proofErr w:type="gramEnd"/>
      <w:r w:rsidRPr="008A11D1">
        <w:t>/</w:t>
      </w:r>
      <w:proofErr w:type="spellStart"/>
      <w:r w:rsidRPr="008A11D1">
        <w:t>timescaledb-ppa</w:t>
      </w:r>
      <w:proofErr w:type="spellEnd"/>
    </w:p>
    <w:p w14:paraId="389A95E2" w14:textId="77777777" w:rsidR="005B2508" w:rsidRPr="008A11D1" w:rsidRDefault="005B2508" w:rsidP="008D39AE">
      <w:pPr>
        <w:pStyle w:val="aff"/>
      </w:pPr>
      <w:proofErr w:type="spellStart"/>
      <w:r w:rsidRPr="008A11D1">
        <w:t>sudo</w:t>
      </w:r>
      <w:proofErr w:type="spellEnd"/>
      <w:r w:rsidRPr="008A11D1">
        <w:t xml:space="preserve"> apt-get update</w:t>
      </w:r>
    </w:p>
    <w:p w14:paraId="1D74C0E4" w14:textId="77777777" w:rsidR="005B2508" w:rsidRPr="008A11D1" w:rsidRDefault="005B2508" w:rsidP="008D39AE">
      <w:pPr>
        <w:pStyle w:val="aff"/>
      </w:pPr>
      <w:proofErr w:type="spellStart"/>
      <w:r w:rsidRPr="008A11D1">
        <w:t>sudo</w:t>
      </w:r>
      <w:proofErr w:type="spellEnd"/>
      <w:r w:rsidRPr="008A11D1">
        <w:t xml:space="preserve">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systemctl</w:t>
      </w:r>
      <w:proofErr w:type="spellEnd"/>
      <w:r w:rsidRPr="008A11D1">
        <w:t xml:space="preserve"> status </w:t>
      </w:r>
      <w:proofErr w:type="spellStart"/>
      <w:r w:rsidRPr="008A11D1">
        <w:t>postgresql</w:t>
      </w:r>
      <w:proofErr w:type="spellEnd"/>
    </w:p>
    <w:p w14:paraId="2AE42F39" w14:textId="77777777" w:rsidR="005B2508" w:rsidRPr="008A11D1" w:rsidRDefault="005B2508" w:rsidP="008D39AE">
      <w:pPr>
        <w:pStyle w:val="aff"/>
      </w:pPr>
      <w:proofErr w:type="spellStart"/>
      <w:r w:rsidRPr="008A11D1">
        <w:t>psql</w:t>
      </w:r>
      <w:proofErr w:type="spellEnd"/>
      <w:r w:rsidRPr="008A11D1">
        <w:t xml:space="preserve">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timescaledb</w:t>
      </w:r>
      <w:proofErr w:type="spellEnd"/>
      <w:r w:rsidRPr="008A11D1">
        <w:t>-tune -</w:t>
      </w:r>
      <w:proofErr w:type="spellStart"/>
      <w:r w:rsidRPr="008A11D1">
        <w:t>pg</w:t>
      </w:r>
      <w:proofErr w:type="spellEnd"/>
      <w:r w:rsidRPr="008A11D1">
        <w:t>-version 10</w:t>
      </w:r>
    </w:p>
    <w:p w14:paraId="68B01633" w14:textId="77777777" w:rsidR="005B2508" w:rsidRPr="008A11D1" w:rsidRDefault="005B2508" w:rsidP="008D39AE">
      <w:pPr>
        <w:pStyle w:val="aff"/>
      </w:pPr>
      <w:proofErr w:type="spellStart"/>
      <w:r w:rsidRPr="008A11D1">
        <w:t>sudo</w:t>
      </w:r>
      <w:proofErr w:type="spellEnd"/>
      <w:r w:rsidRPr="008A11D1">
        <w:t xml:space="preserve"> service </w:t>
      </w:r>
      <w:proofErr w:type="spellStart"/>
      <w:r w:rsidRPr="008A11D1">
        <w:t>postgresql</w:t>
      </w:r>
      <w:proofErr w:type="spellEnd"/>
      <w:r w:rsidRPr="008A11D1">
        <w:t xml:space="preserve"> restart</w:t>
      </w:r>
    </w:p>
    <w:p w14:paraId="465083DC" w14:textId="77777777" w:rsidR="005B2508" w:rsidRPr="008A11D1" w:rsidRDefault="005B2508" w:rsidP="008D39AE">
      <w:pPr>
        <w:pStyle w:val="aff"/>
      </w:pPr>
      <w:proofErr w:type="spellStart"/>
      <w:r w:rsidRPr="008A11D1">
        <w:t>sudo</w:t>
      </w:r>
      <w:proofErr w:type="spellEnd"/>
      <w:r w:rsidRPr="008A11D1">
        <w:t xml:space="preserve"> echo "CREATE EXTENSION IF NOT EXISTS </w:t>
      </w:r>
      <w:proofErr w:type="spellStart"/>
      <w:r w:rsidRPr="008A11D1">
        <w:t>timescaledb</w:t>
      </w:r>
      <w:proofErr w:type="spellEnd"/>
      <w:r w:rsidRPr="008A11D1">
        <w:t xml:space="preserve"> CASCADE;" | </w:t>
      </w:r>
      <w:proofErr w:type="spellStart"/>
      <w:r w:rsidRPr="008A11D1">
        <w:t>sudo</w:t>
      </w:r>
      <w:proofErr w:type="spellEnd"/>
      <w:r w:rsidRPr="008A11D1">
        <w:t xml:space="preserve"> -u </w:t>
      </w:r>
      <w:proofErr w:type="spellStart"/>
      <w:r w:rsidRPr="008A11D1">
        <w:t>postgres</w:t>
      </w:r>
      <w:proofErr w:type="spellEnd"/>
      <w:r w:rsidRPr="008A11D1">
        <w:t xml:space="preserve"> </w:t>
      </w:r>
      <w:proofErr w:type="spellStart"/>
      <w:r w:rsidRPr="008A11D1">
        <w:t>psql</w:t>
      </w:r>
      <w:proofErr w:type="spellEnd"/>
      <w:r w:rsidRPr="008A11D1">
        <w:t xml:space="preserve"> </w:t>
      </w:r>
      <w:proofErr w:type="spellStart"/>
      <w:r w:rsidRPr="008A11D1">
        <w:t>zabbix</w:t>
      </w:r>
      <w:proofErr w:type="spellEnd"/>
    </w:p>
    <w:p w14:paraId="19DF66E4" w14:textId="77777777" w:rsidR="005B2508" w:rsidRDefault="005B2508" w:rsidP="008D39AE">
      <w:pPr>
        <w:pStyle w:val="aff"/>
      </w:pPr>
      <w:proofErr w:type="spellStart"/>
      <w:r w:rsidRPr="008A11D1">
        <w:t>sudo</w:t>
      </w:r>
      <w:proofErr w:type="spellEnd"/>
      <w:r w:rsidRPr="008A11D1">
        <w:t xml:space="preserve"> cat /</w:t>
      </w:r>
      <w:proofErr w:type="spellStart"/>
      <w:r w:rsidRPr="008A11D1">
        <w:t>usr</w:t>
      </w:r>
      <w:proofErr w:type="spellEnd"/>
      <w:r w:rsidRPr="008A11D1">
        <w:t>/share/doc/</w:t>
      </w:r>
      <w:proofErr w:type="spellStart"/>
      <w:r w:rsidRPr="008A11D1">
        <w:t>zabbix</w:t>
      </w:r>
      <w:proofErr w:type="spellEnd"/>
      <w:r w:rsidRPr="008A11D1">
        <w:t>-server-</w:t>
      </w:r>
      <w:proofErr w:type="spellStart"/>
      <w:r w:rsidRPr="008A11D1">
        <w:t>pgsql</w:t>
      </w:r>
      <w:proofErr w:type="spellEnd"/>
      <w:r w:rsidRPr="008A11D1">
        <w:t>/</w:t>
      </w:r>
      <w:proofErr w:type="spellStart"/>
      <w:r w:rsidRPr="008A11D1">
        <w:t>timescaledb.sql</w:t>
      </w:r>
      <w:proofErr w:type="spellEnd"/>
      <w:r w:rsidRPr="008A11D1">
        <w:t xml:space="preserve"> | </w:t>
      </w:r>
      <w:proofErr w:type="spellStart"/>
      <w:r w:rsidRPr="008A11D1">
        <w:t>sudo</w:t>
      </w:r>
      <w:proofErr w:type="spellEnd"/>
      <w:r w:rsidRPr="008A11D1">
        <w:t xml:space="preserve"> -u </w:t>
      </w:r>
      <w:proofErr w:type="spellStart"/>
      <w:r w:rsidRPr="008A11D1">
        <w:t>zabbix</w:t>
      </w:r>
      <w:proofErr w:type="spellEnd"/>
      <w:r w:rsidRPr="008A11D1">
        <w:t xml:space="preserve"> </w:t>
      </w:r>
      <w:proofErr w:type="spellStart"/>
      <w:r w:rsidRPr="008A11D1">
        <w:t>psql</w:t>
      </w:r>
      <w:proofErr w:type="spellEnd"/>
      <w:r w:rsidRPr="008A11D1">
        <w:t xml:space="preserve"> </w:t>
      </w:r>
      <w:proofErr w:type="spellStart"/>
      <w:r w:rsidRPr="008A11D1">
        <w:t>zabbix</w:t>
      </w:r>
      <w:proofErr w:type="spellEnd"/>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systemctl</w:t>
      </w:r>
      <w:proofErr w:type="spellEnd"/>
      <w:r w:rsidRPr="008A11D1">
        <w:t xml:space="preserve"> restart </w:t>
      </w:r>
      <w:proofErr w:type="spellStart"/>
      <w:r w:rsidRPr="008A11D1">
        <w:t>zabbix</w:t>
      </w:r>
      <w:proofErr w:type="spellEnd"/>
      <w:r w:rsidRPr="008A11D1">
        <w:t xml:space="preserve">-server </w:t>
      </w:r>
      <w:proofErr w:type="spellStart"/>
      <w:r w:rsidRPr="008A11D1">
        <w:t>zabbix</w:t>
      </w:r>
      <w:proofErr w:type="spellEnd"/>
      <w:r w:rsidRPr="008A11D1">
        <w:t xml:space="preserve">-agent </w:t>
      </w:r>
      <w:proofErr w:type="spellStart"/>
      <w:r w:rsidRPr="008A11D1">
        <w:t>nginx</w:t>
      </w:r>
      <w:proofErr w:type="spellEnd"/>
      <w:r w:rsidRPr="008A11D1">
        <w:t xml:space="preserve"> php7.2-fpm</w:t>
      </w:r>
    </w:p>
    <w:p w14:paraId="3F0A42AC"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systemctl</w:t>
      </w:r>
      <w:proofErr w:type="spellEnd"/>
      <w:r w:rsidRPr="008A11D1">
        <w:t xml:space="preserve"> enable </w:t>
      </w:r>
      <w:proofErr w:type="spellStart"/>
      <w:r w:rsidRPr="008A11D1">
        <w:t>zabbix</w:t>
      </w:r>
      <w:proofErr w:type="spellEnd"/>
      <w:r w:rsidRPr="008A11D1">
        <w:t xml:space="preserve">-server </w:t>
      </w:r>
      <w:proofErr w:type="spellStart"/>
      <w:r w:rsidRPr="008A11D1">
        <w:t>zabbix</w:t>
      </w:r>
      <w:proofErr w:type="spellEnd"/>
      <w:r w:rsidRPr="008A11D1">
        <w:t xml:space="preserve">-agent </w:t>
      </w:r>
      <w:proofErr w:type="spellStart"/>
      <w:r w:rsidRPr="008A11D1">
        <w:t>nginx</w:t>
      </w:r>
      <w:proofErr w:type="spellEnd"/>
      <w:r w:rsidRPr="008A11D1">
        <w:t xml:space="preserve">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780DF24" w:rsidR="00E22552" w:rsidRDefault="00313335" w:rsidP="00E22552">
      <w:pPr>
        <w:pStyle w:val="2"/>
      </w:pPr>
      <w:bookmarkStart w:id="40" w:name="_Ref42004787"/>
      <w:bookmarkStart w:id="41" w:name="_Toc42945197"/>
      <w:r>
        <w:lastRenderedPageBreak/>
        <w:t>Приложение</w:t>
      </w:r>
      <w:r w:rsidR="005B2508">
        <w:t xml:space="preserve"> </w:t>
      </w:r>
      <w:r w:rsidR="0042123C">
        <w:t>3</w:t>
      </w:r>
      <w:r w:rsidR="00BA297E" w:rsidRPr="00BA297E">
        <w:t xml:space="preserve">. Обновление </w:t>
      </w:r>
      <w:proofErr w:type="spellStart"/>
      <w:r w:rsidR="00BA297E" w:rsidRPr="00BA297E">
        <w:t>Zabbix</w:t>
      </w:r>
      <w:proofErr w:type="spellEnd"/>
      <w:r w:rsidR="00BA297E" w:rsidRPr="00BA297E">
        <w:t xml:space="preserve"> 4.4 до версии 5.0 LTS</w:t>
      </w:r>
      <w:bookmarkEnd w:id="40"/>
      <w:bookmarkEnd w:id="41"/>
    </w:p>
    <w:p w14:paraId="7FCC9646" w14:textId="567549A5" w:rsidR="00BA297E" w:rsidRPr="00BA297E" w:rsidRDefault="00BA297E" w:rsidP="00BA297E">
      <w:pPr>
        <w:pStyle w:val="Text15BOLID"/>
        <w:rPr>
          <w:lang w:val="ru-RU"/>
        </w:rPr>
      </w:pPr>
      <w:proofErr w:type="spellStart"/>
      <w:r>
        <w:t>Обновление</w:t>
      </w:r>
      <w:proofErr w:type="spellEnd"/>
      <w:r>
        <w:t xml:space="preserve"> </w:t>
      </w:r>
      <w:proofErr w:type="spellStart"/>
      <w:r>
        <w:t>Zabbix</w:t>
      </w:r>
      <w:proofErr w:type="spellEnd"/>
      <w:r>
        <w:t xml:space="preserve"> </w:t>
      </w:r>
      <w:proofErr w:type="spellStart"/>
      <w:r>
        <w:t>сервера</w:t>
      </w:r>
      <w:proofErr w:type="spellEnd"/>
      <w:r>
        <w:t>.</w:t>
      </w:r>
    </w:p>
    <w:p w14:paraId="0333A920" w14:textId="0D17E846" w:rsidR="003572A6" w:rsidRPr="003572A6" w:rsidRDefault="0007424B" w:rsidP="0007424B">
      <w:pPr>
        <w:pStyle w:val="Text15"/>
        <w:numPr>
          <w:ilvl w:val="0"/>
          <w:numId w:val="36"/>
        </w:numPr>
      </w:pPr>
      <w:r>
        <w:t>Останавливаем</w:t>
      </w:r>
      <w:r w:rsidR="003572A6">
        <w:t xml:space="preserve"> </w:t>
      </w:r>
      <w:proofErr w:type="spellStart"/>
      <w:r w:rsidR="00361D64">
        <w:rPr>
          <w:lang w:val="en-US"/>
        </w:rPr>
        <w:t>Zabbix</w:t>
      </w:r>
      <w:proofErr w:type="spellEnd"/>
      <w:r w:rsidR="00361D64">
        <w:t>-</w:t>
      </w:r>
      <w:proofErr w:type="spellStart"/>
      <w:r w:rsidR="00361D64">
        <w:t>server</w:t>
      </w:r>
      <w:proofErr w:type="spellEnd"/>
      <w:r w:rsidR="003572A6">
        <w:t>.</w:t>
      </w:r>
    </w:p>
    <w:p w14:paraId="13C56B59" w14:textId="700C5BC8" w:rsidR="003572A6" w:rsidRDefault="003572A6" w:rsidP="008D39AE">
      <w:pPr>
        <w:pStyle w:val="aff"/>
      </w:pPr>
      <w:proofErr w:type="spellStart"/>
      <w:r w:rsidRPr="003572A6">
        <w:t>sudo</w:t>
      </w:r>
      <w:proofErr w:type="spellEnd"/>
      <w:r w:rsidRPr="00BA297E">
        <w:t xml:space="preserve"> </w:t>
      </w:r>
      <w:proofErr w:type="spellStart"/>
      <w:r w:rsidRPr="003572A6">
        <w:t>systemctl</w:t>
      </w:r>
      <w:proofErr w:type="spellEnd"/>
      <w:r w:rsidRPr="00BA297E">
        <w:t xml:space="preserve"> </w:t>
      </w:r>
      <w:r w:rsidRPr="003572A6">
        <w:t>stop</w:t>
      </w:r>
      <w:r w:rsidRPr="00BA297E">
        <w:t xml:space="preserve"> </w:t>
      </w:r>
      <w:proofErr w:type="spellStart"/>
      <w:r w:rsidRPr="003572A6">
        <w:t>zabbix</w:t>
      </w:r>
      <w:proofErr w:type="spellEnd"/>
      <w:r w:rsidRPr="00BA297E">
        <w:t>-</w:t>
      </w:r>
      <w:r w:rsidRPr="003572A6">
        <w:t>server</w:t>
      </w:r>
    </w:p>
    <w:p w14:paraId="252A0B3B" w14:textId="77777777" w:rsidR="000F6A26" w:rsidRPr="00BA297E" w:rsidRDefault="000F6A26" w:rsidP="003572A6">
      <w:pPr>
        <w:pStyle w:val="Text15"/>
      </w:pPr>
    </w:p>
    <w:p w14:paraId="43B118E5" w14:textId="684EEC3A" w:rsidR="003572A6" w:rsidRDefault="0007424B" w:rsidP="0007424B">
      <w:pPr>
        <w:pStyle w:val="Text15"/>
        <w:numPr>
          <w:ilvl w:val="0"/>
          <w:numId w:val="36"/>
        </w:numPr>
      </w:pPr>
      <w:r>
        <w:t>Сделайте резервную копию вашей БД и конфигурационных файлов.</w:t>
      </w:r>
    </w:p>
    <w:p w14:paraId="36C95F1D" w14:textId="77777777" w:rsidR="000F6A26" w:rsidRPr="0007424B" w:rsidRDefault="000F6A26" w:rsidP="000F6A26">
      <w:pPr>
        <w:pStyle w:val="Text15"/>
        <w:ind w:left="1069" w:firstLine="0"/>
      </w:pP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w:t>
      </w:r>
      <w:proofErr w:type="spellStart"/>
      <w:r>
        <w:t>репозитория</w:t>
      </w:r>
      <w:proofErr w:type="spellEnd"/>
      <w:r>
        <w:t xml:space="preserve"> </w:t>
      </w:r>
      <w:proofErr w:type="spellStart"/>
      <w:r>
        <w:rPr>
          <w:lang w:val="en-US"/>
        </w:rPr>
        <w:t>Zabbix</w:t>
      </w:r>
      <w:proofErr w:type="spellEnd"/>
      <w:r>
        <w:t>.</w:t>
      </w:r>
    </w:p>
    <w:p w14:paraId="17B3E0A5" w14:textId="77777777" w:rsidR="003572A6" w:rsidRPr="003572A6" w:rsidRDefault="003572A6" w:rsidP="008D39AE">
      <w:pPr>
        <w:pStyle w:val="aff"/>
      </w:pPr>
      <w:proofErr w:type="spellStart"/>
      <w:r w:rsidRPr="003572A6">
        <w:t>sudo</w:t>
      </w:r>
      <w:proofErr w:type="spellEnd"/>
      <w:r w:rsidRPr="003572A6">
        <w:t xml:space="preserve"> </w:t>
      </w:r>
      <w:proofErr w:type="spellStart"/>
      <w:r w:rsidRPr="003572A6">
        <w:t>rm</w:t>
      </w:r>
      <w:proofErr w:type="spellEnd"/>
      <w:r w:rsidRPr="003572A6">
        <w:t xml:space="preserve"> -</w:t>
      </w:r>
      <w:proofErr w:type="spellStart"/>
      <w:r w:rsidRPr="003572A6">
        <w:t>Rf</w:t>
      </w:r>
      <w:proofErr w:type="spellEnd"/>
      <w:r w:rsidRPr="003572A6">
        <w:t xml:space="preserve"> /</w:t>
      </w:r>
      <w:proofErr w:type="spellStart"/>
      <w:r w:rsidRPr="003572A6">
        <w:t>etc</w:t>
      </w:r>
      <w:proofErr w:type="spellEnd"/>
      <w:r w:rsidRPr="003572A6">
        <w:t>/apt/</w:t>
      </w:r>
      <w:proofErr w:type="spellStart"/>
      <w:r w:rsidRPr="003572A6">
        <w:t>sources.list.d</w:t>
      </w:r>
      <w:proofErr w:type="spellEnd"/>
      <w:r w:rsidRPr="003572A6">
        <w:t>/</w:t>
      </w:r>
      <w:proofErr w:type="spellStart"/>
      <w:r w:rsidRPr="003572A6">
        <w:t>zabbix.list</w:t>
      </w:r>
      <w:proofErr w:type="spellEnd"/>
    </w:p>
    <w:p w14:paraId="6ABDCCF7" w14:textId="77777777" w:rsidR="003572A6" w:rsidRPr="003572A6" w:rsidRDefault="003572A6" w:rsidP="008D39AE">
      <w:pPr>
        <w:pStyle w:val="aff"/>
      </w:pPr>
      <w:proofErr w:type="spellStart"/>
      <w:r w:rsidRPr="003572A6">
        <w:t>sudo</w:t>
      </w:r>
      <w:proofErr w:type="spellEnd"/>
      <w:r w:rsidRPr="003572A6">
        <w:t xml:space="preserve"> </w:t>
      </w:r>
      <w:proofErr w:type="spellStart"/>
      <w:r w:rsidRPr="003572A6">
        <w:t>wget</w:t>
      </w:r>
      <w:proofErr w:type="spellEnd"/>
      <w:r w:rsidRPr="003572A6">
        <w:t xml:space="preserve"> https://repo.zabbix.com/zabbix/5.0/ubuntu/pool/main/z/zabbix-release/zabbix-release_5.0-1+bionic_all.deb</w:t>
      </w:r>
    </w:p>
    <w:p w14:paraId="0E6D1452" w14:textId="77777777" w:rsidR="003572A6" w:rsidRPr="003572A6" w:rsidRDefault="003572A6" w:rsidP="008D39AE">
      <w:pPr>
        <w:pStyle w:val="aff"/>
      </w:pPr>
      <w:proofErr w:type="spellStart"/>
      <w:r w:rsidRPr="003572A6">
        <w:t>sudo</w:t>
      </w:r>
      <w:proofErr w:type="spellEnd"/>
      <w:r w:rsidRPr="003572A6">
        <w:t xml:space="preserve"> </w:t>
      </w:r>
      <w:proofErr w:type="spellStart"/>
      <w:r w:rsidRPr="003572A6">
        <w:t>dpkg</w:t>
      </w:r>
      <w:proofErr w:type="spellEnd"/>
      <w:r w:rsidRPr="003572A6">
        <w:t xml:space="preserve"> -</w:t>
      </w:r>
      <w:proofErr w:type="spellStart"/>
      <w:r w:rsidRPr="003572A6">
        <w:t>i</w:t>
      </w:r>
      <w:proofErr w:type="spellEnd"/>
      <w:r w:rsidRPr="003572A6">
        <w:t xml:space="preserve"> zabbix-release_5.0-1+bionic_all.deb</w:t>
      </w:r>
    </w:p>
    <w:p w14:paraId="73C4F578" w14:textId="03C0E784" w:rsidR="003572A6" w:rsidRDefault="003572A6" w:rsidP="008D39AE">
      <w:pPr>
        <w:pStyle w:val="aff"/>
      </w:pPr>
      <w:proofErr w:type="spellStart"/>
      <w:r w:rsidRPr="003572A6">
        <w:t>sudo</w:t>
      </w:r>
      <w:proofErr w:type="spellEnd"/>
      <w:r w:rsidRPr="003572A6">
        <w:t xml:space="preserve"> apt-get update</w:t>
      </w:r>
    </w:p>
    <w:p w14:paraId="1A7E6156" w14:textId="77777777" w:rsidR="000F6A26" w:rsidRDefault="000F6A26" w:rsidP="003572A6">
      <w:pPr>
        <w:pStyle w:val="Text15"/>
        <w:rPr>
          <w:lang w:val="en-US"/>
        </w:rPr>
      </w:pPr>
    </w:p>
    <w:p w14:paraId="65D2D43E" w14:textId="1D594123" w:rsidR="0007424B" w:rsidRPr="003572A6" w:rsidRDefault="0007424B" w:rsidP="0007424B">
      <w:pPr>
        <w:pStyle w:val="Text15"/>
        <w:numPr>
          <w:ilvl w:val="0"/>
          <w:numId w:val="36"/>
        </w:numPr>
        <w:rPr>
          <w:lang w:val="en-US"/>
        </w:rPr>
      </w:pPr>
      <w:r>
        <w:t xml:space="preserve">Обновляем составные части </w:t>
      </w:r>
      <w:proofErr w:type="spellStart"/>
      <w:r w:rsidR="000F6A26">
        <w:rPr>
          <w:lang w:val="en-US"/>
        </w:rPr>
        <w:t>Z</w:t>
      </w:r>
      <w:r>
        <w:rPr>
          <w:lang w:val="en-US"/>
        </w:rPr>
        <w:t>abbix</w:t>
      </w:r>
      <w:proofErr w:type="spellEnd"/>
    </w:p>
    <w:p w14:paraId="660A03D6" w14:textId="52698F28" w:rsidR="003572A6" w:rsidRDefault="003572A6" w:rsidP="008D39AE">
      <w:pPr>
        <w:pStyle w:val="aff"/>
      </w:pPr>
      <w:proofErr w:type="spellStart"/>
      <w:r w:rsidRPr="003572A6">
        <w:t>sudo</w:t>
      </w:r>
      <w:proofErr w:type="spellEnd"/>
      <w:r w:rsidRPr="003572A6">
        <w:t xml:space="preserve"> apt-get install --only-upgrade </w:t>
      </w:r>
      <w:proofErr w:type="spellStart"/>
      <w:r w:rsidRPr="003572A6">
        <w:t>zabbix</w:t>
      </w:r>
      <w:proofErr w:type="spellEnd"/>
      <w:r w:rsidRPr="003572A6">
        <w:t>-server-</w:t>
      </w:r>
      <w:proofErr w:type="spellStart"/>
      <w:r w:rsidRPr="003572A6">
        <w:t>pgsql</w:t>
      </w:r>
      <w:proofErr w:type="spellEnd"/>
      <w:r w:rsidRPr="003572A6">
        <w:t xml:space="preserve"> </w:t>
      </w:r>
      <w:proofErr w:type="spellStart"/>
      <w:r w:rsidRPr="003572A6">
        <w:t>zabbix</w:t>
      </w:r>
      <w:proofErr w:type="spellEnd"/>
      <w:r w:rsidRPr="003572A6">
        <w:t>-frontend-</w:t>
      </w:r>
      <w:proofErr w:type="spellStart"/>
      <w:r w:rsidRPr="003572A6">
        <w:t>php</w:t>
      </w:r>
      <w:proofErr w:type="spellEnd"/>
      <w:r w:rsidRPr="003572A6">
        <w:t xml:space="preserve"> </w:t>
      </w:r>
      <w:proofErr w:type="spellStart"/>
      <w:r w:rsidRPr="003572A6">
        <w:t>zabbix</w:t>
      </w:r>
      <w:proofErr w:type="spellEnd"/>
      <w:r w:rsidRPr="003572A6">
        <w:t>-agent</w:t>
      </w:r>
    </w:p>
    <w:p w14:paraId="36A5C587" w14:textId="77777777" w:rsidR="000F6A26" w:rsidRDefault="000F6A26" w:rsidP="003572A6">
      <w:pPr>
        <w:pStyle w:val="Text15"/>
        <w:rPr>
          <w:lang w:val="en-US"/>
        </w:rPr>
      </w:pPr>
    </w:p>
    <w:p w14:paraId="3AE0BFE3" w14:textId="1B291F34" w:rsidR="0007424B" w:rsidRDefault="0007424B" w:rsidP="0007424B">
      <w:pPr>
        <w:pStyle w:val="Text15"/>
        <w:numPr>
          <w:ilvl w:val="0"/>
          <w:numId w:val="36"/>
        </w:numPr>
        <w:rPr>
          <w:lang w:val="en-US"/>
        </w:rPr>
      </w:pPr>
      <w:r>
        <w:t xml:space="preserve">Задаем конфигурацию </w:t>
      </w:r>
      <w:proofErr w:type="spellStart"/>
      <w:r w:rsidR="000F6A26">
        <w:rPr>
          <w:lang w:val="en-US"/>
        </w:rPr>
        <w:t>Z</w:t>
      </w:r>
      <w:r>
        <w:rPr>
          <w:lang w:val="en-US"/>
        </w:rPr>
        <w:t>abbix</w:t>
      </w:r>
      <w:proofErr w:type="spellEnd"/>
      <w:r w:rsidR="000F6A26">
        <w:t>-</w:t>
      </w:r>
      <w:r w:rsidR="000F6A26">
        <w:rPr>
          <w:lang w:val="en-US"/>
        </w:rPr>
        <w:t>server</w:t>
      </w:r>
    </w:p>
    <w:p w14:paraId="294223B4" w14:textId="65DC918E" w:rsidR="003572A6" w:rsidRDefault="003572A6" w:rsidP="008D39AE">
      <w:pPr>
        <w:pStyle w:val="aff"/>
      </w:pPr>
      <w:proofErr w:type="spellStart"/>
      <w:r w:rsidRPr="003572A6">
        <w:t>sudo</w:t>
      </w:r>
      <w:proofErr w:type="spellEnd"/>
      <w:r w:rsidRPr="003572A6">
        <w:t xml:space="preserve"> </w:t>
      </w:r>
      <w:proofErr w:type="spellStart"/>
      <w:r w:rsidRPr="003572A6">
        <w:t>nano</w:t>
      </w:r>
      <w:proofErr w:type="spellEnd"/>
      <w:r w:rsidRPr="003572A6">
        <w:t xml:space="preserve"> /</w:t>
      </w:r>
      <w:proofErr w:type="spellStart"/>
      <w:r w:rsidRPr="003572A6">
        <w:t>etc</w:t>
      </w:r>
      <w:proofErr w:type="spellEnd"/>
      <w:r w:rsidRPr="003572A6">
        <w:t>/</w:t>
      </w:r>
      <w:proofErr w:type="spellStart"/>
      <w:r w:rsidRPr="003572A6">
        <w:t>zabbix</w:t>
      </w:r>
      <w:proofErr w:type="spellEnd"/>
      <w:r w:rsidRPr="003572A6">
        <w:t>/</w:t>
      </w:r>
      <w:proofErr w:type="spellStart"/>
      <w:r w:rsidRPr="003572A6">
        <w:t>zabbix_server.conf</w:t>
      </w:r>
      <w:proofErr w:type="spellEnd"/>
    </w:p>
    <w:p w14:paraId="59C8EA86" w14:textId="77777777" w:rsidR="005E52EA" w:rsidRPr="003572A6" w:rsidRDefault="005E52EA" w:rsidP="003572A6">
      <w:pPr>
        <w:pStyle w:val="Text15"/>
        <w:rPr>
          <w:lang w:val="en-US"/>
        </w:rPr>
      </w:pPr>
    </w:p>
    <w:p w14:paraId="71CE2ACB" w14:textId="3BC8BCE6" w:rsidR="0007424B" w:rsidRPr="0007424B" w:rsidRDefault="0007424B" w:rsidP="0007424B">
      <w:pPr>
        <w:pStyle w:val="Text15"/>
        <w:ind w:firstLine="708"/>
      </w:pPr>
      <w:r>
        <w:t>Как минимум необходимо задать:</w:t>
      </w:r>
    </w:p>
    <w:p w14:paraId="696066A3" w14:textId="6DFA0C29" w:rsidR="003572A6" w:rsidRPr="000F6A26" w:rsidRDefault="003572A6" w:rsidP="008D39AE">
      <w:pPr>
        <w:pStyle w:val="aff"/>
      </w:pPr>
      <w:proofErr w:type="spellStart"/>
      <w:r w:rsidRPr="003572A6">
        <w:t>DBPassword</w:t>
      </w:r>
      <w:proofErr w:type="spellEnd"/>
      <w:r w:rsidRPr="00237AE7">
        <w:t>=</w:t>
      </w:r>
      <w:r w:rsidR="000F6A26" w:rsidRPr="000F6A26">
        <w:rPr>
          <w:i/>
        </w:rPr>
        <w:t>Пароль</w:t>
      </w:r>
    </w:p>
    <w:p w14:paraId="324E6889" w14:textId="631BD892" w:rsidR="003572A6" w:rsidRPr="003572A6" w:rsidRDefault="003572A6" w:rsidP="008D39AE">
      <w:pPr>
        <w:pStyle w:val="aff"/>
      </w:pPr>
      <w:proofErr w:type="spellStart"/>
      <w:r w:rsidRPr="003572A6">
        <w:t>SNMPTrapperFile</w:t>
      </w:r>
      <w:proofErr w:type="spellEnd"/>
      <w:r w:rsidRPr="003572A6">
        <w:t>=/</w:t>
      </w:r>
      <w:proofErr w:type="spellStart"/>
      <w:r w:rsidRPr="003572A6">
        <w:t>var</w:t>
      </w:r>
      <w:proofErr w:type="spellEnd"/>
      <w:r w:rsidRPr="003572A6">
        <w:t>/log/</w:t>
      </w:r>
      <w:proofErr w:type="spellStart"/>
      <w:r w:rsidRPr="003572A6">
        <w:t>snmptrap</w:t>
      </w:r>
      <w:proofErr w:type="spellEnd"/>
      <w:r w:rsidRPr="003572A6">
        <w:t>/snmptrap.log</w:t>
      </w:r>
    </w:p>
    <w:p w14:paraId="050D2A23" w14:textId="764491F6" w:rsidR="003572A6" w:rsidRDefault="003572A6" w:rsidP="008D39AE">
      <w:pPr>
        <w:pStyle w:val="aff"/>
      </w:pPr>
      <w:proofErr w:type="spellStart"/>
      <w:r w:rsidRPr="003572A6">
        <w:t>StartSNMPTrapper</w:t>
      </w:r>
      <w:proofErr w:type="spellEnd"/>
      <w:r w:rsidRPr="0007424B">
        <w:t>=1</w:t>
      </w:r>
    </w:p>
    <w:p w14:paraId="3FA0925D" w14:textId="6998449E" w:rsidR="005E52EA" w:rsidRDefault="005E52EA" w:rsidP="003572A6">
      <w:pPr>
        <w:pStyle w:val="Text15"/>
      </w:pP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700A22E1" w:rsidR="003572A6" w:rsidRDefault="003572A6" w:rsidP="008D39AE">
      <w:pPr>
        <w:pStyle w:val="aff"/>
      </w:pPr>
      <w:proofErr w:type="spellStart"/>
      <w:r w:rsidRPr="003572A6">
        <w:t>sudo</w:t>
      </w:r>
      <w:proofErr w:type="spellEnd"/>
      <w:r w:rsidRPr="003572A6">
        <w:t xml:space="preserve"> apt-get install </w:t>
      </w:r>
      <w:proofErr w:type="spellStart"/>
      <w:r w:rsidRPr="003572A6">
        <w:t>zabbix-nginx-conf</w:t>
      </w:r>
      <w:proofErr w:type="spellEnd"/>
    </w:p>
    <w:p w14:paraId="4FE9025B" w14:textId="77777777" w:rsidR="000F6A26" w:rsidRDefault="000F6A26" w:rsidP="003572A6">
      <w:pPr>
        <w:pStyle w:val="Text15"/>
        <w:rPr>
          <w:lang w:val="en-US"/>
        </w:rPr>
      </w:pPr>
    </w:p>
    <w:p w14:paraId="6BDEED14" w14:textId="74DDCA8D" w:rsidR="0007424B" w:rsidRPr="000F6A26" w:rsidRDefault="0007424B" w:rsidP="0007424B">
      <w:pPr>
        <w:pStyle w:val="Text15"/>
        <w:numPr>
          <w:ilvl w:val="0"/>
          <w:numId w:val="36"/>
        </w:numPr>
        <w:rPr>
          <w:lang w:val="en-US"/>
        </w:rPr>
      </w:pPr>
      <w:r>
        <w:lastRenderedPageBreak/>
        <w:t>Запускаем</w:t>
      </w:r>
      <w:r w:rsidRPr="000F6A26">
        <w:rPr>
          <w:lang w:val="en-US"/>
        </w:rPr>
        <w:t xml:space="preserve"> </w:t>
      </w:r>
      <w:proofErr w:type="spellStart"/>
      <w:r w:rsidR="000F6A26">
        <w:rPr>
          <w:lang w:val="en-US"/>
        </w:rPr>
        <w:t>Zabbix</w:t>
      </w:r>
      <w:proofErr w:type="spellEnd"/>
      <w:r w:rsidR="000F6A26">
        <w:rPr>
          <w:lang w:val="en-US"/>
        </w:rPr>
        <w:t>-server</w:t>
      </w:r>
      <w:r w:rsidRPr="000F6A26">
        <w:rPr>
          <w:lang w:val="en-US"/>
        </w:rPr>
        <w:t xml:space="preserve"> </w:t>
      </w:r>
      <w:r>
        <w:t>и</w:t>
      </w:r>
      <w:r w:rsidRPr="000F6A26">
        <w:rPr>
          <w:lang w:val="en-US"/>
        </w:rPr>
        <w:t xml:space="preserve"> </w:t>
      </w:r>
      <w:proofErr w:type="spellStart"/>
      <w:r w:rsidR="000F6A26">
        <w:rPr>
          <w:lang w:val="en-US"/>
        </w:rPr>
        <w:t>Zabbix</w:t>
      </w:r>
      <w:proofErr w:type="spellEnd"/>
      <w:r w:rsidR="000F6A26">
        <w:rPr>
          <w:lang w:val="en-US"/>
        </w:rPr>
        <w:t>-agent</w:t>
      </w:r>
      <w:r w:rsidRPr="000F6A26">
        <w:rPr>
          <w:lang w:val="en-US"/>
        </w:rPr>
        <w:t>.</w:t>
      </w:r>
    </w:p>
    <w:p w14:paraId="20334998" w14:textId="77777777" w:rsidR="003572A6" w:rsidRPr="00237AE7" w:rsidRDefault="003572A6" w:rsidP="008D39AE">
      <w:pPr>
        <w:pStyle w:val="aff"/>
      </w:pPr>
      <w:proofErr w:type="spellStart"/>
      <w:r w:rsidRPr="00237AE7">
        <w:t>sudo</w:t>
      </w:r>
      <w:proofErr w:type="spellEnd"/>
      <w:r w:rsidRPr="00237AE7">
        <w:t xml:space="preserve"> service </w:t>
      </w:r>
      <w:proofErr w:type="spellStart"/>
      <w:r w:rsidRPr="00237AE7">
        <w:t>zabbix</w:t>
      </w:r>
      <w:proofErr w:type="spellEnd"/>
      <w:r w:rsidRPr="00237AE7">
        <w:t>-server start</w:t>
      </w:r>
    </w:p>
    <w:p w14:paraId="2A433B59" w14:textId="790B2829" w:rsidR="00D636BC" w:rsidRDefault="003572A6" w:rsidP="008D39AE">
      <w:pPr>
        <w:pStyle w:val="aff"/>
      </w:pPr>
      <w:proofErr w:type="spellStart"/>
      <w:r w:rsidRPr="00237AE7">
        <w:t>sudo</w:t>
      </w:r>
      <w:proofErr w:type="spellEnd"/>
      <w:r w:rsidRPr="00237AE7">
        <w:t xml:space="preserve"> service </w:t>
      </w:r>
      <w:proofErr w:type="spellStart"/>
      <w:r w:rsidRPr="00237AE7">
        <w:t>zabbix</w:t>
      </w:r>
      <w:proofErr w:type="spellEnd"/>
      <w:r w:rsidRPr="00237AE7">
        <w:t>-agent start</w:t>
      </w:r>
    </w:p>
    <w:p w14:paraId="3C10B6B0" w14:textId="77777777" w:rsidR="000F6A26" w:rsidRPr="00237AE7" w:rsidRDefault="000F6A26" w:rsidP="003572A6">
      <w:pPr>
        <w:pStyle w:val="Text15"/>
        <w:rPr>
          <w:lang w:val="en-US"/>
        </w:rPr>
      </w:pP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34D433F9" w:rsidR="0007424B" w:rsidRDefault="0007424B" w:rsidP="008D39AE">
      <w:pPr>
        <w:pStyle w:val="aff"/>
      </w:pPr>
      <w:proofErr w:type="spellStart"/>
      <w:r>
        <w:t>s</w:t>
      </w:r>
      <w:r w:rsidRPr="0007424B">
        <w:t>udo</w:t>
      </w:r>
      <w:proofErr w:type="spellEnd"/>
      <w:r w:rsidRPr="0007424B">
        <w:t xml:space="preserve"> cat /</w:t>
      </w:r>
      <w:proofErr w:type="spellStart"/>
      <w:r w:rsidRPr="0007424B">
        <w:t>var</w:t>
      </w:r>
      <w:proofErr w:type="spellEnd"/>
      <w:r w:rsidRPr="0007424B">
        <w:t>/log/</w:t>
      </w:r>
      <w:proofErr w:type="spellStart"/>
      <w:r w:rsidRPr="0007424B">
        <w:t>zabbix</w:t>
      </w:r>
      <w:proofErr w:type="spellEnd"/>
      <w:r w:rsidRPr="0007424B">
        <w:t xml:space="preserve">/zabbix_server.log | </w:t>
      </w:r>
      <w:proofErr w:type="spellStart"/>
      <w:r w:rsidRPr="0007424B">
        <w:t>grep</w:t>
      </w:r>
      <w:proofErr w:type="spellEnd"/>
      <w:r w:rsidRPr="0007424B">
        <w:t xml:space="preserve"> database</w:t>
      </w:r>
    </w:p>
    <w:p w14:paraId="4BDAAE73" w14:textId="77777777" w:rsidR="000F6A26" w:rsidRPr="0007424B" w:rsidRDefault="000F6A26" w:rsidP="0007424B">
      <w:pPr>
        <w:pStyle w:val="Text15"/>
        <w:ind w:left="709" w:firstLine="0"/>
        <w:rPr>
          <w:lang w:val="en-US"/>
        </w:rPr>
      </w:pP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50ED39EB" w:rsidR="00F11F6C" w:rsidRPr="00F11F6C" w:rsidRDefault="00F11F6C" w:rsidP="00F11F6C">
      <w:pPr>
        <w:pStyle w:val="Text15"/>
        <w:numPr>
          <w:ilvl w:val="0"/>
          <w:numId w:val="37"/>
        </w:numPr>
      </w:pPr>
      <w:r>
        <w:t xml:space="preserve">Установка </w:t>
      </w:r>
      <w:proofErr w:type="spellStart"/>
      <w:r>
        <w:rPr>
          <w:lang w:val="en-US"/>
        </w:rPr>
        <w:t>PostreSQL</w:t>
      </w:r>
      <w:proofErr w:type="spellEnd"/>
      <w:r w:rsidRPr="00F11F6C">
        <w:t xml:space="preserve"> 12 </w:t>
      </w:r>
      <w:r>
        <w:t xml:space="preserve">версии и плагина </w:t>
      </w:r>
      <w:proofErr w:type="spellStart"/>
      <w:r w:rsidR="005E52EA">
        <w:rPr>
          <w:lang w:val="en-US"/>
        </w:rPr>
        <w:t>T</w:t>
      </w:r>
      <w:r>
        <w:rPr>
          <w:lang w:val="en-US"/>
        </w:rPr>
        <w:t>imesacle</w:t>
      </w:r>
      <w:r w:rsidR="005E52EA">
        <w:rPr>
          <w:lang w:val="en-US"/>
        </w:rPr>
        <w:t>DB</w:t>
      </w:r>
      <w:proofErr w:type="spellEnd"/>
    </w:p>
    <w:p w14:paraId="5A03DC99" w14:textId="3BCFD25D" w:rsidR="00F11F6C" w:rsidRDefault="00F11F6C" w:rsidP="008D39AE">
      <w:pPr>
        <w:pStyle w:val="aff"/>
      </w:pPr>
      <w:proofErr w:type="spellStart"/>
      <w:r w:rsidRPr="00F11F6C">
        <w:t>sudo</w:t>
      </w:r>
      <w:proofErr w:type="spellEnd"/>
      <w:r w:rsidRPr="00F11F6C">
        <w:t xml:space="preserve"> apt-get install postgresql-12 postgresql-server-dev-12 timescaledb-postgresql-12</w:t>
      </w:r>
    </w:p>
    <w:p w14:paraId="2EC60DC8" w14:textId="77777777" w:rsidR="000F6A26" w:rsidRDefault="000F6A26" w:rsidP="00F11F6C">
      <w:pPr>
        <w:pStyle w:val="Text15"/>
        <w:rPr>
          <w:lang w:val="en-US"/>
        </w:rPr>
      </w:pPr>
    </w:p>
    <w:p w14:paraId="6E23D550" w14:textId="2F9F66B3" w:rsidR="00F11F6C" w:rsidRPr="00F11F6C" w:rsidRDefault="00F11F6C" w:rsidP="00F11F6C">
      <w:pPr>
        <w:pStyle w:val="Text15"/>
        <w:numPr>
          <w:ilvl w:val="0"/>
          <w:numId w:val="37"/>
        </w:numPr>
        <w:rPr>
          <w:lang w:val="en-US"/>
        </w:rPr>
      </w:pPr>
      <w:r>
        <w:t xml:space="preserve">Настройка </w:t>
      </w:r>
      <w:proofErr w:type="spellStart"/>
      <w:r w:rsidR="005E52EA">
        <w:rPr>
          <w:lang w:val="en-US"/>
        </w:rPr>
        <w:t>T</w:t>
      </w:r>
      <w:r>
        <w:rPr>
          <w:lang w:val="en-US"/>
        </w:rPr>
        <w:t>imescale</w:t>
      </w:r>
      <w:r w:rsidR="005E52EA">
        <w:rPr>
          <w:lang w:val="en-US"/>
        </w:rPr>
        <w:t>DB</w:t>
      </w:r>
      <w:proofErr w:type="spellEnd"/>
      <w:r>
        <w:rPr>
          <w:lang w:val="en-US"/>
        </w:rPr>
        <w:t>.</w:t>
      </w:r>
    </w:p>
    <w:p w14:paraId="6132AD20" w14:textId="1F45872F" w:rsidR="00F11F6C" w:rsidRDefault="00F11F6C" w:rsidP="008D39AE">
      <w:pPr>
        <w:pStyle w:val="aff"/>
      </w:pPr>
      <w:proofErr w:type="spellStart"/>
      <w:r w:rsidRPr="00F11F6C">
        <w:t>sudo</w:t>
      </w:r>
      <w:proofErr w:type="spellEnd"/>
      <w:r w:rsidRPr="00F11F6C">
        <w:t xml:space="preserve"> </w:t>
      </w:r>
      <w:proofErr w:type="spellStart"/>
      <w:r w:rsidRPr="00F11F6C">
        <w:t>timescaledb</w:t>
      </w:r>
      <w:proofErr w:type="spellEnd"/>
      <w:r w:rsidRPr="00F11F6C">
        <w:t>-tune</w:t>
      </w:r>
    </w:p>
    <w:p w14:paraId="495FCAAC" w14:textId="77777777" w:rsidR="000F6A26" w:rsidRPr="00F11F6C" w:rsidRDefault="000F6A26" w:rsidP="00F11F6C">
      <w:pPr>
        <w:pStyle w:val="Text15"/>
        <w:rPr>
          <w:lang w:val="en-US"/>
        </w:rPr>
      </w:pPr>
    </w:p>
    <w:p w14:paraId="702892C4" w14:textId="0D981173" w:rsidR="00F11F6C" w:rsidRPr="00F11F6C" w:rsidRDefault="00F11F6C" w:rsidP="00F11F6C">
      <w:pPr>
        <w:pStyle w:val="Text15"/>
        <w:numPr>
          <w:ilvl w:val="0"/>
          <w:numId w:val="37"/>
        </w:numPr>
      </w:pPr>
      <w:r>
        <w:t xml:space="preserve">Обновление имеющегося плагина </w:t>
      </w:r>
      <w:proofErr w:type="spellStart"/>
      <w:r>
        <w:rPr>
          <w:lang w:val="en-US"/>
        </w:rPr>
        <w:t>TimescaleDB</w:t>
      </w:r>
      <w:proofErr w:type="spellEnd"/>
      <w:r w:rsidRPr="00F11F6C">
        <w:t xml:space="preserve"> </w:t>
      </w:r>
      <w:r>
        <w:t xml:space="preserve">в </w:t>
      </w:r>
      <w:r>
        <w:rPr>
          <w:lang w:val="en-US"/>
        </w:rPr>
        <w:t>PostgreSQL</w:t>
      </w:r>
      <w:r w:rsidRPr="00F11F6C">
        <w:t xml:space="preserve"> 10</w:t>
      </w:r>
    </w:p>
    <w:p w14:paraId="5F9369DA" w14:textId="77777777" w:rsidR="00F11F6C" w:rsidRPr="00F11F6C" w:rsidRDefault="00F11F6C" w:rsidP="008D39AE">
      <w:pPr>
        <w:pStyle w:val="aff"/>
      </w:pPr>
      <w:proofErr w:type="spellStart"/>
      <w:r w:rsidRPr="00F11F6C">
        <w:t>sudo</w:t>
      </w:r>
      <w:proofErr w:type="spellEnd"/>
      <w:r w:rsidRPr="00F11F6C">
        <w:t xml:space="preserve"> </w:t>
      </w:r>
      <w:proofErr w:type="spellStart"/>
      <w:r w:rsidRPr="00F11F6C">
        <w:t>su</w:t>
      </w:r>
      <w:proofErr w:type="spellEnd"/>
      <w:r w:rsidRPr="00F11F6C">
        <w:t xml:space="preserve"> </w:t>
      </w:r>
      <w:proofErr w:type="spellStart"/>
      <w:r w:rsidRPr="00F11F6C">
        <w:t>postgres</w:t>
      </w:r>
      <w:proofErr w:type="spellEnd"/>
    </w:p>
    <w:p w14:paraId="3550CBC1" w14:textId="77777777" w:rsidR="00F11F6C" w:rsidRPr="00F11F6C" w:rsidRDefault="00F11F6C" w:rsidP="008D39AE">
      <w:pPr>
        <w:pStyle w:val="aff"/>
      </w:pPr>
      <w:r w:rsidRPr="00F11F6C">
        <w:t>cd</w:t>
      </w:r>
    </w:p>
    <w:p w14:paraId="77A572BE" w14:textId="77777777" w:rsidR="00F11F6C" w:rsidRPr="00F11F6C" w:rsidRDefault="00F11F6C" w:rsidP="008D39AE">
      <w:pPr>
        <w:pStyle w:val="aff"/>
      </w:pPr>
      <w:r w:rsidRPr="00F11F6C">
        <w:t>cd 12/</w:t>
      </w:r>
    </w:p>
    <w:p w14:paraId="212FD5BE" w14:textId="77777777" w:rsidR="00F11F6C" w:rsidRPr="00F11F6C" w:rsidRDefault="00F11F6C" w:rsidP="008D39AE">
      <w:pPr>
        <w:pStyle w:val="aff"/>
      </w:pPr>
      <w:proofErr w:type="spellStart"/>
      <w:r w:rsidRPr="00F11F6C">
        <w:t>psql</w:t>
      </w:r>
      <w:proofErr w:type="spellEnd"/>
      <w:r w:rsidRPr="00F11F6C">
        <w:t xml:space="preserve"> --cluster 10/main </w:t>
      </w:r>
      <w:proofErr w:type="spellStart"/>
      <w:r w:rsidRPr="00F11F6C">
        <w:t>zabbix</w:t>
      </w:r>
      <w:proofErr w:type="spellEnd"/>
    </w:p>
    <w:p w14:paraId="43279119" w14:textId="2D8F7280" w:rsidR="00F11F6C" w:rsidRDefault="00F11F6C" w:rsidP="008D39AE">
      <w:pPr>
        <w:pStyle w:val="aff"/>
      </w:pPr>
      <w:r w:rsidRPr="00F11F6C">
        <w:t xml:space="preserve">ALTER EXTENSION </w:t>
      </w:r>
      <w:proofErr w:type="spellStart"/>
      <w:r w:rsidRPr="00F11F6C">
        <w:t>timescaledb</w:t>
      </w:r>
      <w:proofErr w:type="spellEnd"/>
      <w:r w:rsidRPr="00F11F6C">
        <w:t xml:space="preserve"> UPDATE;</w:t>
      </w:r>
    </w:p>
    <w:p w14:paraId="732855CA" w14:textId="3195C028" w:rsidR="00201362" w:rsidRDefault="000F6A26" w:rsidP="008D39AE">
      <w:pPr>
        <w:pStyle w:val="aff"/>
      </w:pPr>
      <w:r>
        <w:t>e</w:t>
      </w:r>
      <w:r w:rsidR="00201362">
        <w:t>xit</w:t>
      </w:r>
    </w:p>
    <w:p w14:paraId="411AC955" w14:textId="77777777" w:rsidR="000F6A26" w:rsidRPr="00F11F6C" w:rsidRDefault="000F6A26" w:rsidP="00F11F6C">
      <w:pPr>
        <w:pStyle w:val="Text15"/>
        <w:rPr>
          <w:lang w:val="en-US"/>
        </w:rPr>
      </w:pPr>
    </w:p>
    <w:p w14:paraId="69E8A528" w14:textId="52126E61" w:rsidR="00F11F6C" w:rsidRDefault="00201362" w:rsidP="00F11F6C">
      <w:pPr>
        <w:pStyle w:val="Text15"/>
        <w:numPr>
          <w:ilvl w:val="0"/>
          <w:numId w:val="37"/>
        </w:numPr>
        <w:rPr>
          <w:lang w:val="en-US"/>
        </w:rPr>
      </w:pPr>
      <w:proofErr w:type="spellStart"/>
      <w:r>
        <w:t>Остонавливаем</w:t>
      </w:r>
      <w:proofErr w:type="spellEnd"/>
      <w:r>
        <w:t xml:space="preserve"> службу </w:t>
      </w:r>
      <w:r>
        <w:rPr>
          <w:lang w:val="en-US"/>
        </w:rPr>
        <w:t>PostgreSQL</w:t>
      </w:r>
    </w:p>
    <w:p w14:paraId="4B4E08D5" w14:textId="2EBD5337" w:rsidR="00F11F6C" w:rsidRDefault="00F11F6C" w:rsidP="008D39AE">
      <w:pPr>
        <w:pStyle w:val="aff"/>
      </w:pPr>
      <w:proofErr w:type="spellStart"/>
      <w:r w:rsidRPr="00F11F6C">
        <w:t>sudo</w:t>
      </w:r>
      <w:proofErr w:type="spellEnd"/>
      <w:r w:rsidRPr="00F11F6C">
        <w:t xml:space="preserve"> </w:t>
      </w:r>
      <w:proofErr w:type="spellStart"/>
      <w:r w:rsidRPr="00F11F6C">
        <w:t>systemctl</w:t>
      </w:r>
      <w:proofErr w:type="spellEnd"/>
      <w:r w:rsidRPr="00F11F6C">
        <w:t xml:space="preserve"> stop </w:t>
      </w:r>
      <w:proofErr w:type="spellStart"/>
      <w:r w:rsidRPr="00F11F6C">
        <w:t>postgresql</w:t>
      </w:r>
      <w:proofErr w:type="spellEnd"/>
    </w:p>
    <w:p w14:paraId="302E4112" w14:textId="77777777" w:rsidR="000F6A26" w:rsidRPr="00F11F6C" w:rsidRDefault="000F6A26" w:rsidP="00F11F6C">
      <w:pPr>
        <w:pStyle w:val="Text15"/>
        <w:ind w:left="709" w:firstLine="0"/>
        <w:rPr>
          <w:lang w:val="en-US"/>
        </w:rPr>
      </w:pPr>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8D39AE">
      <w:pPr>
        <w:pStyle w:val="aff"/>
      </w:pPr>
      <w:proofErr w:type="spellStart"/>
      <w:r w:rsidRPr="00F11F6C">
        <w:t>sudo</w:t>
      </w:r>
      <w:proofErr w:type="spellEnd"/>
      <w:r w:rsidRPr="00F11F6C">
        <w:t xml:space="preserve"> </w:t>
      </w:r>
      <w:proofErr w:type="spellStart"/>
      <w:r w:rsidRPr="00F11F6C">
        <w:t>su</w:t>
      </w:r>
      <w:proofErr w:type="spellEnd"/>
      <w:r w:rsidRPr="00F11F6C">
        <w:t xml:space="preserve"> </w:t>
      </w:r>
      <w:proofErr w:type="spellStart"/>
      <w:r w:rsidRPr="00F11F6C">
        <w:t>postgres</w:t>
      </w:r>
      <w:proofErr w:type="spellEnd"/>
    </w:p>
    <w:p w14:paraId="787E5974" w14:textId="77777777" w:rsidR="00F11F6C" w:rsidRPr="00F11F6C" w:rsidRDefault="00F11F6C" w:rsidP="008D39AE">
      <w:pPr>
        <w:pStyle w:val="aff"/>
      </w:pPr>
      <w:r w:rsidRPr="00F11F6C">
        <w:t>cd</w:t>
      </w:r>
    </w:p>
    <w:p w14:paraId="223AB1A7" w14:textId="77777777" w:rsidR="00F11F6C" w:rsidRPr="00F11F6C" w:rsidRDefault="00F11F6C" w:rsidP="008D39AE">
      <w:pPr>
        <w:pStyle w:val="aff"/>
      </w:pPr>
      <w:r w:rsidRPr="00F11F6C">
        <w:t>cd 12/</w:t>
      </w:r>
    </w:p>
    <w:p w14:paraId="2A15B84A" w14:textId="77777777" w:rsidR="00201362" w:rsidRDefault="00201362" w:rsidP="008D39AE">
      <w:pPr>
        <w:pStyle w:val="aff"/>
      </w:pPr>
    </w:p>
    <w:p w14:paraId="1494C5B4" w14:textId="280D878B" w:rsidR="00F11F6C" w:rsidRPr="00F11F6C" w:rsidRDefault="00F11F6C" w:rsidP="008D39AE">
      <w:pPr>
        <w:pStyle w:val="aff"/>
      </w:pPr>
      <w:r w:rsidRPr="00F11F6C">
        <w:t>/</w:t>
      </w:r>
      <w:proofErr w:type="spellStart"/>
      <w:r w:rsidRPr="00F11F6C">
        <w:t>usr</w:t>
      </w:r>
      <w:proofErr w:type="spellEnd"/>
      <w:r w:rsidRPr="00F11F6C">
        <w:t>/lib/</w:t>
      </w:r>
      <w:proofErr w:type="spellStart"/>
      <w:r w:rsidRPr="00F11F6C">
        <w:t>postgresql</w:t>
      </w:r>
      <w:proofErr w:type="spellEnd"/>
      <w:r w:rsidRPr="00F11F6C">
        <w:t>/12/bin/</w:t>
      </w:r>
      <w:proofErr w:type="spellStart"/>
      <w:r w:rsidRPr="00F11F6C">
        <w:t>pg_upgrade</w:t>
      </w:r>
      <w:proofErr w:type="spellEnd"/>
      <w:r w:rsidRPr="00F11F6C">
        <w:t xml:space="preserve"> \</w:t>
      </w:r>
    </w:p>
    <w:p w14:paraId="2A714BF4" w14:textId="77777777" w:rsidR="00F11F6C" w:rsidRPr="00F11F6C" w:rsidRDefault="00F11F6C" w:rsidP="008D39AE">
      <w:pPr>
        <w:pStyle w:val="aff"/>
      </w:pPr>
      <w:r w:rsidRPr="00F11F6C">
        <w:t xml:space="preserve">  --old-</w:t>
      </w:r>
      <w:proofErr w:type="spellStart"/>
      <w:r w:rsidRPr="00F11F6C">
        <w:t>datadir</w:t>
      </w:r>
      <w:proofErr w:type="spellEnd"/>
      <w:r w:rsidRPr="00F11F6C">
        <w:t>=/</w:t>
      </w:r>
      <w:proofErr w:type="spellStart"/>
      <w:r w:rsidRPr="00F11F6C">
        <w:t>var</w:t>
      </w:r>
      <w:proofErr w:type="spellEnd"/>
      <w:r w:rsidRPr="00F11F6C">
        <w:t>/lib/</w:t>
      </w:r>
      <w:proofErr w:type="spellStart"/>
      <w:r w:rsidRPr="00F11F6C">
        <w:t>postgresql</w:t>
      </w:r>
      <w:proofErr w:type="spellEnd"/>
      <w:r w:rsidRPr="00F11F6C">
        <w:t>/10/main \</w:t>
      </w:r>
    </w:p>
    <w:p w14:paraId="577BA702" w14:textId="77777777" w:rsidR="00F11F6C" w:rsidRPr="00F11F6C" w:rsidRDefault="00F11F6C" w:rsidP="008D39AE">
      <w:pPr>
        <w:pStyle w:val="aff"/>
      </w:pPr>
      <w:r w:rsidRPr="00F11F6C">
        <w:t xml:space="preserve">  --new-</w:t>
      </w:r>
      <w:proofErr w:type="spellStart"/>
      <w:r w:rsidRPr="00F11F6C">
        <w:t>datadir</w:t>
      </w:r>
      <w:proofErr w:type="spellEnd"/>
      <w:r w:rsidRPr="00F11F6C">
        <w:t>=/</w:t>
      </w:r>
      <w:proofErr w:type="spellStart"/>
      <w:r w:rsidRPr="00F11F6C">
        <w:t>var</w:t>
      </w:r>
      <w:proofErr w:type="spellEnd"/>
      <w:r w:rsidRPr="00F11F6C">
        <w:t>/lib/</w:t>
      </w:r>
      <w:proofErr w:type="spellStart"/>
      <w:r w:rsidRPr="00F11F6C">
        <w:t>postgresql</w:t>
      </w:r>
      <w:proofErr w:type="spellEnd"/>
      <w:r w:rsidRPr="00F11F6C">
        <w:t>/12/main \</w:t>
      </w:r>
    </w:p>
    <w:p w14:paraId="3DC2C9A0" w14:textId="77777777" w:rsidR="00F11F6C" w:rsidRPr="00F11F6C" w:rsidRDefault="00F11F6C" w:rsidP="008D39AE">
      <w:pPr>
        <w:pStyle w:val="aff"/>
      </w:pPr>
      <w:r w:rsidRPr="00F11F6C">
        <w:t xml:space="preserve">  --old-</w:t>
      </w:r>
      <w:proofErr w:type="spellStart"/>
      <w:r w:rsidRPr="00F11F6C">
        <w:t>bindir</w:t>
      </w:r>
      <w:proofErr w:type="spellEnd"/>
      <w:r w:rsidRPr="00F11F6C">
        <w:t>=/</w:t>
      </w:r>
      <w:proofErr w:type="spellStart"/>
      <w:r w:rsidRPr="00F11F6C">
        <w:t>usr</w:t>
      </w:r>
      <w:proofErr w:type="spellEnd"/>
      <w:r w:rsidRPr="00F11F6C">
        <w:t>/lib/</w:t>
      </w:r>
      <w:proofErr w:type="spellStart"/>
      <w:r w:rsidRPr="00F11F6C">
        <w:t>postgresql</w:t>
      </w:r>
      <w:proofErr w:type="spellEnd"/>
      <w:r w:rsidRPr="00F11F6C">
        <w:t>/10/bin \</w:t>
      </w:r>
    </w:p>
    <w:p w14:paraId="74BDC70E" w14:textId="77777777" w:rsidR="00F11F6C" w:rsidRPr="00F11F6C" w:rsidRDefault="00F11F6C" w:rsidP="008D39AE">
      <w:pPr>
        <w:pStyle w:val="aff"/>
      </w:pPr>
      <w:r w:rsidRPr="00F11F6C">
        <w:lastRenderedPageBreak/>
        <w:t xml:space="preserve">  --new-</w:t>
      </w:r>
      <w:proofErr w:type="spellStart"/>
      <w:r w:rsidRPr="00F11F6C">
        <w:t>bindir</w:t>
      </w:r>
      <w:proofErr w:type="spellEnd"/>
      <w:r w:rsidRPr="00F11F6C">
        <w:t>=/</w:t>
      </w:r>
      <w:proofErr w:type="spellStart"/>
      <w:r w:rsidRPr="00F11F6C">
        <w:t>usr</w:t>
      </w:r>
      <w:proofErr w:type="spellEnd"/>
      <w:r w:rsidRPr="00F11F6C">
        <w:t>/lib/</w:t>
      </w:r>
      <w:proofErr w:type="spellStart"/>
      <w:r w:rsidRPr="00F11F6C">
        <w:t>postgresql</w:t>
      </w:r>
      <w:proofErr w:type="spellEnd"/>
      <w:r w:rsidRPr="00F11F6C">
        <w:t>/12/bin \</w:t>
      </w:r>
    </w:p>
    <w:p w14:paraId="2F8A4C50" w14:textId="77777777" w:rsidR="00F11F6C" w:rsidRPr="00F11F6C" w:rsidRDefault="00F11F6C" w:rsidP="008D39AE">
      <w:pPr>
        <w:pStyle w:val="aff"/>
      </w:pPr>
      <w:r w:rsidRPr="00F11F6C">
        <w:t xml:space="preserve">  --old-options '-c </w:t>
      </w:r>
      <w:proofErr w:type="spellStart"/>
      <w:r w:rsidRPr="00F11F6C">
        <w:t>config_file</w:t>
      </w:r>
      <w:proofErr w:type="spellEnd"/>
      <w:r w:rsidRPr="00F11F6C">
        <w:t>=/</w:t>
      </w:r>
      <w:proofErr w:type="spellStart"/>
      <w:r w:rsidRPr="00F11F6C">
        <w:t>etc</w:t>
      </w:r>
      <w:proofErr w:type="spellEnd"/>
      <w:r w:rsidRPr="00F11F6C">
        <w:t>/</w:t>
      </w:r>
      <w:proofErr w:type="spellStart"/>
      <w:r w:rsidRPr="00F11F6C">
        <w:t>postgresql</w:t>
      </w:r>
      <w:proofErr w:type="spellEnd"/>
      <w:r w:rsidRPr="00F11F6C">
        <w:t>/10/main/</w:t>
      </w:r>
      <w:proofErr w:type="spellStart"/>
      <w:r w:rsidRPr="00F11F6C">
        <w:t>postgresql.conf</w:t>
      </w:r>
      <w:proofErr w:type="spellEnd"/>
      <w:r w:rsidRPr="00F11F6C">
        <w:t>' \</w:t>
      </w:r>
    </w:p>
    <w:p w14:paraId="679E6603" w14:textId="77777777" w:rsidR="00F11F6C" w:rsidRPr="00F11F6C" w:rsidRDefault="00F11F6C" w:rsidP="008D39AE">
      <w:pPr>
        <w:pStyle w:val="aff"/>
      </w:pPr>
      <w:r w:rsidRPr="00F11F6C">
        <w:t xml:space="preserve">  --new-options '-c </w:t>
      </w:r>
      <w:proofErr w:type="spellStart"/>
      <w:r w:rsidRPr="00F11F6C">
        <w:t>config_file</w:t>
      </w:r>
      <w:proofErr w:type="spellEnd"/>
      <w:r w:rsidRPr="00F11F6C">
        <w:t>=/</w:t>
      </w:r>
      <w:proofErr w:type="spellStart"/>
      <w:r w:rsidRPr="00F11F6C">
        <w:t>etc</w:t>
      </w:r>
      <w:proofErr w:type="spellEnd"/>
      <w:r w:rsidRPr="00F11F6C">
        <w:t>/</w:t>
      </w:r>
      <w:proofErr w:type="spellStart"/>
      <w:r w:rsidRPr="00F11F6C">
        <w:t>postgresql</w:t>
      </w:r>
      <w:proofErr w:type="spellEnd"/>
      <w:r w:rsidRPr="00F11F6C">
        <w:t>/12/main/</w:t>
      </w:r>
      <w:proofErr w:type="spellStart"/>
      <w:r w:rsidRPr="00F11F6C">
        <w:t>postgresql.conf</w:t>
      </w:r>
      <w:proofErr w:type="spellEnd"/>
      <w:r w:rsidRPr="00F11F6C">
        <w:t>' \</w:t>
      </w:r>
    </w:p>
    <w:p w14:paraId="567E782E" w14:textId="5232E82A" w:rsidR="00201362" w:rsidRDefault="00201362" w:rsidP="008D39AE">
      <w:pPr>
        <w:pStyle w:val="aff"/>
      </w:pPr>
      <w: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proofErr w:type="spellStart"/>
      <w:proofErr w:type="gramStart"/>
      <w:r w:rsidRPr="00F11F6C">
        <w:rPr>
          <w:lang w:val="en-US"/>
        </w:rPr>
        <w:t>timescaledb</w:t>
      </w:r>
      <w:proofErr w:type="spellEnd"/>
      <w:r w:rsidRPr="00237AE7">
        <w:t>.</w:t>
      </w:r>
      <w:r w:rsidRPr="00F11F6C">
        <w:rPr>
          <w:lang w:val="en-US"/>
        </w:rPr>
        <w:t>restoring</w:t>
      </w:r>
      <w:proofErr w:type="gramEnd"/>
      <w:r w:rsidRPr="00237AE7">
        <w:t>='</w:t>
      </w:r>
      <w:r w:rsidRPr="00F11F6C">
        <w:rPr>
          <w:lang w:val="en-US"/>
        </w:rPr>
        <w:t>on</w:t>
      </w:r>
      <w:r w:rsidRPr="00237AE7">
        <w:t>'".</w:t>
      </w:r>
    </w:p>
    <w:p w14:paraId="77290F3C" w14:textId="0C503C9C" w:rsidR="00F11F6C" w:rsidRDefault="00F11F6C" w:rsidP="008D39AE">
      <w:pPr>
        <w:pStyle w:val="aff"/>
      </w:pPr>
      <w:r w:rsidRPr="00F11F6C">
        <w:t>/</w:t>
      </w:r>
      <w:proofErr w:type="spellStart"/>
      <w:r w:rsidRPr="00F11F6C">
        <w:t>usr</w:t>
      </w:r>
      <w:proofErr w:type="spellEnd"/>
      <w:r w:rsidRPr="00F11F6C">
        <w:t>/lib/</w:t>
      </w:r>
      <w:proofErr w:type="spellStart"/>
      <w:r w:rsidRPr="00F11F6C">
        <w:t>postgresql</w:t>
      </w:r>
      <w:proofErr w:type="spellEnd"/>
      <w:r w:rsidRPr="00F11F6C">
        <w:t>/12/bin/</w:t>
      </w:r>
      <w:proofErr w:type="spellStart"/>
      <w:r w:rsidRPr="00F11F6C">
        <w:t>pg_upgrade</w:t>
      </w:r>
      <w:proofErr w:type="spellEnd"/>
      <w:r w:rsidRPr="00F11F6C">
        <w:t xml:space="preserve">   --old-</w:t>
      </w:r>
      <w:proofErr w:type="spellStart"/>
      <w:r w:rsidRPr="00F11F6C">
        <w:t>datadir</w:t>
      </w:r>
      <w:proofErr w:type="spellEnd"/>
      <w:r w:rsidRPr="00F11F6C">
        <w:t>=/</w:t>
      </w:r>
      <w:proofErr w:type="spellStart"/>
      <w:r w:rsidRPr="00F11F6C">
        <w:t>var</w:t>
      </w:r>
      <w:proofErr w:type="spellEnd"/>
      <w:r w:rsidRPr="00F11F6C">
        <w:t>/lib/</w:t>
      </w:r>
      <w:proofErr w:type="spellStart"/>
      <w:r w:rsidRPr="00F11F6C">
        <w:t>postgresql</w:t>
      </w:r>
      <w:proofErr w:type="spellEnd"/>
      <w:r w:rsidRPr="00F11F6C">
        <w:t>/10/main   --new-</w:t>
      </w:r>
      <w:proofErr w:type="spellStart"/>
      <w:r w:rsidRPr="00F11F6C">
        <w:t>datadir</w:t>
      </w:r>
      <w:proofErr w:type="spellEnd"/>
      <w:r w:rsidRPr="00F11F6C">
        <w:t>=/</w:t>
      </w:r>
      <w:proofErr w:type="spellStart"/>
      <w:r w:rsidRPr="00F11F6C">
        <w:t>var</w:t>
      </w:r>
      <w:proofErr w:type="spellEnd"/>
      <w:r w:rsidRPr="00F11F6C">
        <w:t>/lib/</w:t>
      </w:r>
      <w:proofErr w:type="spellStart"/>
      <w:r w:rsidRPr="00F11F6C">
        <w:t>postgresql</w:t>
      </w:r>
      <w:proofErr w:type="spellEnd"/>
      <w:r w:rsidRPr="00F11F6C">
        <w:t>/12/main   --old-</w:t>
      </w:r>
      <w:proofErr w:type="spellStart"/>
      <w:r w:rsidRPr="00F11F6C">
        <w:t>bindir</w:t>
      </w:r>
      <w:proofErr w:type="spellEnd"/>
      <w:r w:rsidRPr="00F11F6C">
        <w:t>=/</w:t>
      </w:r>
      <w:proofErr w:type="spellStart"/>
      <w:r w:rsidRPr="00F11F6C">
        <w:t>usr</w:t>
      </w:r>
      <w:proofErr w:type="spellEnd"/>
      <w:r w:rsidRPr="00F11F6C">
        <w:t>/lib/</w:t>
      </w:r>
      <w:proofErr w:type="spellStart"/>
      <w:r w:rsidRPr="00F11F6C">
        <w:t>postgresql</w:t>
      </w:r>
      <w:proofErr w:type="spellEnd"/>
      <w:r w:rsidRPr="00F11F6C">
        <w:t>/10/bin   --new-</w:t>
      </w:r>
      <w:proofErr w:type="spellStart"/>
      <w:r w:rsidRPr="00F11F6C">
        <w:t>bindir</w:t>
      </w:r>
      <w:proofErr w:type="spellEnd"/>
      <w:r w:rsidRPr="00F11F6C">
        <w:t>=/</w:t>
      </w:r>
      <w:proofErr w:type="spellStart"/>
      <w:r w:rsidRPr="00F11F6C">
        <w:t>usr</w:t>
      </w:r>
      <w:proofErr w:type="spellEnd"/>
      <w:r w:rsidRPr="00F11F6C">
        <w:t>/lib/</w:t>
      </w:r>
      <w:proofErr w:type="spellStart"/>
      <w:r w:rsidRPr="00F11F6C">
        <w:t>postgresql</w:t>
      </w:r>
      <w:proofErr w:type="spellEnd"/>
      <w:r w:rsidRPr="00F11F6C">
        <w:t xml:space="preserve">/12/bin   --old-options '-c </w:t>
      </w:r>
      <w:proofErr w:type="spellStart"/>
      <w:r w:rsidRPr="00F11F6C">
        <w:t>config_file</w:t>
      </w:r>
      <w:proofErr w:type="spellEnd"/>
      <w:r w:rsidRPr="00F11F6C">
        <w:t>=/</w:t>
      </w:r>
      <w:proofErr w:type="spellStart"/>
      <w:r w:rsidRPr="00F11F6C">
        <w:t>etc</w:t>
      </w:r>
      <w:proofErr w:type="spellEnd"/>
      <w:r w:rsidRPr="00F11F6C">
        <w:t>/</w:t>
      </w:r>
      <w:proofErr w:type="spellStart"/>
      <w:r w:rsidRPr="00F11F6C">
        <w:t>postgresql</w:t>
      </w:r>
      <w:proofErr w:type="spellEnd"/>
      <w:r w:rsidRPr="00F11F6C">
        <w:t>/10/main/</w:t>
      </w:r>
      <w:proofErr w:type="spellStart"/>
      <w:r w:rsidRPr="00F11F6C">
        <w:t>postgresql.conf</w:t>
      </w:r>
      <w:proofErr w:type="spellEnd"/>
      <w:r w:rsidRPr="00F11F6C">
        <w:t xml:space="preserve">'   --new-options '-c </w:t>
      </w:r>
      <w:proofErr w:type="spellStart"/>
      <w:r w:rsidRPr="00F11F6C">
        <w:t>config_file</w:t>
      </w:r>
      <w:proofErr w:type="spellEnd"/>
      <w:r w:rsidRPr="00F11F6C">
        <w:t>=/</w:t>
      </w:r>
      <w:proofErr w:type="spellStart"/>
      <w:r w:rsidRPr="00F11F6C">
        <w:t>etc</w:t>
      </w:r>
      <w:proofErr w:type="spellEnd"/>
      <w:r w:rsidRPr="00F11F6C">
        <w:t>/</w:t>
      </w:r>
      <w:proofErr w:type="spellStart"/>
      <w:r w:rsidRPr="00F11F6C">
        <w:t>postgresql</w:t>
      </w:r>
      <w:proofErr w:type="spellEnd"/>
      <w:r w:rsidRPr="00F11F6C">
        <w:t>/12/main/</w:t>
      </w:r>
      <w:proofErr w:type="spellStart"/>
      <w:r w:rsidRPr="00F11F6C">
        <w:t>postgresql.conf</w:t>
      </w:r>
      <w:proofErr w:type="spellEnd"/>
      <w:r w:rsidRPr="00F11F6C">
        <w:t xml:space="preserve">'   -O "-c </w:t>
      </w:r>
      <w:proofErr w:type="spellStart"/>
      <w:proofErr w:type="gramStart"/>
      <w:r w:rsidRPr="00F11F6C">
        <w:t>timescaledb.restoring</w:t>
      </w:r>
      <w:proofErr w:type="spellEnd"/>
      <w:proofErr w:type="gramEnd"/>
      <w:r w:rsidRPr="00F11F6C">
        <w:t>='on'"</w:t>
      </w:r>
    </w:p>
    <w:p w14:paraId="7D31ECFF" w14:textId="77777777" w:rsidR="008D39AE" w:rsidRPr="00F11F6C" w:rsidRDefault="008D39AE" w:rsidP="008D39AE">
      <w:pPr>
        <w:pStyle w:val="aff"/>
      </w:pPr>
    </w:p>
    <w:p w14:paraId="44F288DA" w14:textId="63F60700" w:rsidR="000F6A26" w:rsidRDefault="000F6A26" w:rsidP="008D39AE">
      <w:pPr>
        <w:pStyle w:val="aff"/>
      </w:pPr>
      <w:r>
        <w:t>e</w:t>
      </w:r>
      <w:r w:rsidR="00F11F6C" w:rsidRPr="00F11F6C">
        <w:t>xit</w:t>
      </w:r>
    </w:p>
    <w:p w14:paraId="38A1E818" w14:textId="77777777" w:rsidR="000F6A26" w:rsidRPr="00F11F6C" w:rsidRDefault="000F6A26" w:rsidP="000F6A26">
      <w:pPr>
        <w:pStyle w:val="Text15"/>
        <w:rPr>
          <w:lang w:val="en-US"/>
        </w:rPr>
      </w:pP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8D39AE">
      <w:pPr>
        <w:pStyle w:val="aff"/>
      </w:pPr>
      <w:proofErr w:type="spellStart"/>
      <w:r w:rsidRPr="00F11F6C">
        <w:t>sudo</w:t>
      </w:r>
      <w:proofErr w:type="spellEnd"/>
      <w:r w:rsidRPr="00F11F6C">
        <w:t xml:space="preserve"> </w:t>
      </w:r>
      <w:proofErr w:type="spellStart"/>
      <w:r w:rsidRPr="00F11F6C">
        <w:t>nano</w:t>
      </w:r>
      <w:proofErr w:type="spellEnd"/>
      <w:r w:rsidRPr="00F11F6C">
        <w:t xml:space="preserve"> /</w:t>
      </w:r>
      <w:proofErr w:type="spellStart"/>
      <w:r w:rsidRPr="00F11F6C">
        <w:t>etc</w:t>
      </w:r>
      <w:proofErr w:type="spellEnd"/>
      <w:r w:rsidRPr="00F11F6C">
        <w:t>/</w:t>
      </w:r>
      <w:proofErr w:type="spellStart"/>
      <w:r w:rsidRPr="00F11F6C">
        <w:t>postgresql</w:t>
      </w:r>
      <w:proofErr w:type="spellEnd"/>
      <w:r w:rsidRPr="00F11F6C">
        <w:t>/12/main/</w:t>
      </w:r>
      <w:proofErr w:type="spellStart"/>
      <w:r w:rsidRPr="00F11F6C">
        <w:t>postgresql.conf</w:t>
      </w:r>
      <w:proofErr w:type="spellEnd"/>
    </w:p>
    <w:p w14:paraId="481B4492" w14:textId="77777777" w:rsidR="00F11F6C" w:rsidRPr="00F11F6C" w:rsidRDefault="00F11F6C" w:rsidP="008D39AE">
      <w:pPr>
        <w:pStyle w:val="aff"/>
      </w:pPr>
      <w:r w:rsidRPr="00F11F6C">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8D39AE">
      <w:pPr>
        <w:pStyle w:val="aff"/>
      </w:pPr>
      <w:proofErr w:type="spellStart"/>
      <w:r w:rsidRPr="00F11F6C">
        <w:t>sudo</w:t>
      </w:r>
      <w:proofErr w:type="spellEnd"/>
      <w:r w:rsidRPr="00F11F6C">
        <w:t xml:space="preserve"> </w:t>
      </w:r>
      <w:proofErr w:type="spellStart"/>
      <w:r w:rsidRPr="00F11F6C">
        <w:t>nano</w:t>
      </w:r>
      <w:proofErr w:type="spellEnd"/>
      <w:r w:rsidRPr="00F11F6C">
        <w:t xml:space="preserve"> /</w:t>
      </w:r>
      <w:proofErr w:type="spellStart"/>
      <w:r w:rsidRPr="00F11F6C">
        <w:t>etc</w:t>
      </w:r>
      <w:proofErr w:type="spellEnd"/>
      <w:r w:rsidRPr="00F11F6C">
        <w:t>/</w:t>
      </w:r>
      <w:proofErr w:type="spellStart"/>
      <w:r w:rsidRPr="00F11F6C">
        <w:t>postgresql</w:t>
      </w:r>
      <w:proofErr w:type="spellEnd"/>
      <w:r w:rsidRPr="00F11F6C">
        <w:t>/10/main/</w:t>
      </w:r>
      <w:proofErr w:type="spellStart"/>
      <w:r w:rsidRPr="00F11F6C">
        <w:t>postgresql.conf</w:t>
      </w:r>
      <w:proofErr w:type="spellEnd"/>
    </w:p>
    <w:p w14:paraId="21F5843B" w14:textId="11D8B7BE" w:rsidR="00F11F6C" w:rsidRDefault="00F11F6C" w:rsidP="008D39AE">
      <w:pPr>
        <w:pStyle w:val="aff"/>
      </w:pPr>
      <w:r w:rsidRPr="00F11F6C">
        <w:t># ...and change "port = 5432" to "port = 5433"</w:t>
      </w:r>
    </w:p>
    <w:p w14:paraId="420DBBBB" w14:textId="77777777" w:rsidR="000F6A26" w:rsidRPr="00F11F6C" w:rsidRDefault="000F6A26" w:rsidP="00F11F6C">
      <w:pPr>
        <w:pStyle w:val="Text15"/>
        <w:rPr>
          <w:lang w:val="en-US"/>
        </w:rPr>
      </w:pP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8D39AE">
      <w:pPr>
        <w:pStyle w:val="aff"/>
      </w:pPr>
      <w:proofErr w:type="spellStart"/>
      <w:r w:rsidRPr="00F11F6C">
        <w:t>sudo</w:t>
      </w:r>
      <w:proofErr w:type="spellEnd"/>
      <w:r w:rsidRPr="00F11F6C">
        <w:t xml:space="preserve"> </w:t>
      </w:r>
      <w:proofErr w:type="spellStart"/>
      <w:r w:rsidRPr="00F11F6C">
        <w:t>systemctl</w:t>
      </w:r>
      <w:proofErr w:type="spellEnd"/>
      <w:r w:rsidRPr="00F11F6C">
        <w:t xml:space="preserve"> start </w:t>
      </w:r>
      <w:proofErr w:type="spellStart"/>
      <w:r w:rsidRPr="00F11F6C">
        <w:t>postgresql</w:t>
      </w:r>
      <w:proofErr w:type="spellEnd"/>
    </w:p>
    <w:p w14:paraId="33B86C4B" w14:textId="05FF32DF" w:rsidR="00F11F6C" w:rsidRDefault="00F11F6C" w:rsidP="008D39AE">
      <w:pPr>
        <w:pStyle w:val="aff"/>
      </w:pPr>
      <w:proofErr w:type="spellStart"/>
      <w:r w:rsidRPr="00F11F6C">
        <w:t>sudo</w:t>
      </w:r>
      <w:proofErr w:type="spellEnd"/>
      <w:r w:rsidRPr="00F11F6C">
        <w:t xml:space="preserve"> </w:t>
      </w:r>
      <w:proofErr w:type="spellStart"/>
      <w:r w:rsidRPr="00F11F6C">
        <w:t>systemctl</w:t>
      </w:r>
      <w:proofErr w:type="spellEnd"/>
      <w:r w:rsidRPr="00F11F6C">
        <w:t xml:space="preserve"> status </w:t>
      </w:r>
      <w:proofErr w:type="spellStart"/>
      <w:r w:rsidRPr="00F11F6C">
        <w:t>postgresql</w:t>
      </w:r>
      <w:proofErr w:type="spellEnd"/>
    </w:p>
    <w:p w14:paraId="2A4F36CE" w14:textId="77777777" w:rsidR="005D106B" w:rsidRPr="00F11F6C" w:rsidRDefault="005D106B" w:rsidP="008D39AE">
      <w:pPr>
        <w:pStyle w:val="aff"/>
      </w:pPr>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8D39AE">
      <w:pPr>
        <w:pStyle w:val="aff"/>
      </w:pPr>
      <w:proofErr w:type="spellStart"/>
      <w:r w:rsidRPr="00F11F6C">
        <w:t>sudo</w:t>
      </w:r>
      <w:proofErr w:type="spellEnd"/>
      <w:r w:rsidRPr="00F11F6C">
        <w:t xml:space="preserve"> </w:t>
      </w:r>
      <w:proofErr w:type="spellStart"/>
      <w:r w:rsidRPr="00F11F6C">
        <w:t>su</w:t>
      </w:r>
      <w:proofErr w:type="spellEnd"/>
      <w:r w:rsidRPr="00F11F6C">
        <w:t xml:space="preserve"> </w:t>
      </w:r>
      <w:proofErr w:type="spellStart"/>
      <w:r w:rsidRPr="00F11F6C">
        <w:t>postgres</w:t>
      </w:r>
      <w:proofErr w:type="spellEnd"/>
    </w:p>
    <w:p w14:paraId="7832656F" w14:textId="77777777" w:rsidR="00F11F6C" w:rsidRPr="00F11F6C" w:rsidRDefault="00F11F6C" w:rsidP="008D39AE">
      <w:pPr>
        <w:pStyle w:val="aff"/>
      </w:pPr>
      <w:r w:rsidRPr="00F11F6C">
        <w:t>cd</w:t>
      </w:r>
    </w:p>
    <w:p w14:paraId="406A5CD1" w14:textId="77777777" w:rsidR="00F11F6C" w:rsidRPr="00F11F6C" w:rsidRDefault="00F11F6C" w:rsidP="008D39AE">
      <w:pPr>
        <w:pStyle w:val="aff"/>
      </w:pPr>
      <w:r w:rsidRPr="00F11F6C">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8D39AE">
      <w:pPr>
        <w:pStyle w:val="aff"/>
      </w:pPr>
      <w:proofErr w:type="spellStart"/>
      <w:r w:rsidRPr="00F11F6C">
        <w:lastRenderedPageBreak/>
        <w:t>psql</w:t>
      </w:r>
      <w:proofErr w:type="spellEnd"/>
      <w:r w:rsidRPr="00F11F6C">
        <w:t xml:space="preserve"> -c "SELECT </w:t>
      </w:r>
      <w:proofErr w:type="gramStart"/>
      <w:r w:rsidRPr="00F11F6C">
        <w:t>version(</w:t>
      </w:r>
      <w:proofErr w:type="gramEnd"/>
      <w:r w:rsidRPr="00F11F6C">
        <w:t>);"</w:t>
      </w:r>
    </w:p>
    <w:p w14:paraId="5D049845" w14:textId="77777777" w:rsidR="00F11F6C" w:rsidRPr="00F11F6C" w:rsidRDefault="00F11F6C" w:rsidP="008D39AE">
      <w:pPr>
        <w:pStyle w:val="aff"/>
      </w:pPr>
      <w:r w:rsidRPr="00F11F6C">
        <w:t>./analyze_new_cluster.sh</w:t>
      </w:r>
    </w:p>
    <w:p w14:paraId="145272E0" w14:textId="7227B41E" w:rsidR="00F11F6C" w:rsidRDefault="00F11F6C" w:rsidP="008D39AE">
      <w:pPr>
        <w:pStyle w:val="aff"/>
      </w:pPr>
      <w:r w:rsidRPr="00F11F6C">
        <w:t>exit</w:t>
      </w:r>
    </w:p>
    <w:p w14:paraId="7835DB74" w14:textId="77777777" w:rsidR="00201362" w:rsidRPr="00F11F6C" w:rsidRDefault="00201362" w:rsidP="00F11F6C">
      <w:pPr>
        <w:pStyle w:val="Text15"/>
        <w:rPr>
          <w:lang w:val="en-US"/>
        </w:rPr>
      </w:pPr>
    </w:p>
    <w:p w14:paraId="34BD07FE" w14:textId="211B7FA3" w:rsidR="00201362" w:rsidRPr="00201362" w:rsidRDefault="00201362" w:rsidP="00201362">
      <w:pPr>
        <w:pStyle w:val="Text15"/>
        <w:numPr>
          <w:ilvl w:val="0"/>
          <w:numId w:val="37"/>
        </w:numPr>
      </w:pPr>
      <w:r>
        <w:t xml:space="preserve"> Проверяем установлен</w:t>
      </w:r>
      <w:r w:rsidR="000F6A26">
        <w:t>ные пакеты старой версии и удал</w:t>
      </w:r>
      <w:r>
        <w:t>я</w:t>
      </w:r>
      <w:r w:rsidR="000F6A26">
        <w:t>е</w:t>
      </w:r>
      <w:r>
        <w:t>м.</w:t>
      </w:r>
    </w:p>
    <w:p w14:paraId="39A9367D" w14:textId="0078C8D3" w:rsidR="00F11F6C" w:rsidRPr="00F11F6C" w:rsidRDefault="00F11F6C" w:rsidP="008D39AE">
      <w:pPr>
        <w:pStyle w:val="aff"/>
      </w:pPr>
      <w:r w:rsidRPr="00F11F6C">
        <w:t xml:space="preserve">apt list --installed | </w:t>
      </w:r>
      <w:proofErr w:type="spellStart"/>
      <w:r w:rsidRPr="00F11F6C">
        <w:t>grep</w:t>
      </w:r>
      <w:proofErr w:type="spellEnd"/>
      <w:r w:rsidRPr="00F11F6C">
        <w:t xml:space="preserve"> </w:t>
      </w:r>
      <w:proofErr w:type="spellStart"/>
      <w:r w:rsidRPr="00F11F6C">
        <w:t>postgresql</w:t>
      </w:r>
      <w:proofErr w:type="spellEnd"/>
    </w:p>
    <w:p w14:paraId="2B9C331A" w14:textId="77777777" w:rsidR="00F11F6C" w:rsidRPr="00F11F6C" w:rsidRDefault="00F11F6C" w:rsidP="00F11F6C">
      <w:pPr>
        <w:pStyle w:val="Text15"/>
        <w:rPr>
          <w:lang w:val="en-US"/>
        </w:rPr>
      </w:pPr>
    </w:p>
    <w:p w14:paraId="2261302F" w14:textId="7A063157" w:rsidR="00F11F6C" w:rsidRPr="000F6A26" w:rsidRDefault="00F11F6C" w:rsidP="008D39AE">
      <w:pPr>
        <w:pStyle w:val="aff"/>
      </w:pPr>
      <w:proofErr w:type="spellStart"/>
      <w:r w:rsidRPr="00F11F6C">
        <w:t>sudo</w:t>
      </w:r>
      <w:proofErr w:type="spellEnd"/>
      <w:r w:rsidRPr="00F11F6C">
        <w:t xml:space="preserve"> apt-get remove postgresql-10 postgresql-client-10 timescaledb-loader-postgresql-10 timescaledb-postgresql-10</w:t>
      </w:r>
    </w:p>
    <w:p w14:paraId="5A9FC80C" w14:textId="77777777" w:rsidR="000F6A26" w:rsidRPr="000F6A26" w:rsidRDefault="000F6A26" w:rsidP="00F11F6C">
      <w:pPr>
        <w:pStyle w:val="Text15"/>
        <w:rPr>
          <w:lang w:val="en-US"/>
        </w:rPr>
      </w:pPr>
    </w:p>
    <w:p w14:paraId="05823659" w14:textId="1ACFAD9F" w:rsidR="00F11F6C" w:rsidRPr="00201362" w:rsidRDefault="00201362" w:rsidP="00201362">
      <w:pPr>
        <w:pStyle w:val="Text15"/>
        <w:numPr>
          <w:ilvl w:val="0"/>
          <w:numId w:val="37"/>
        </w:numPr>
      </w:pPr>
      <w:r>
        <w:t>Удаляем старую конфигурацию</w:t>
      </w:r>
    </w:p>
    <w:p w14:paraId="6F6B9B71" w14:textId="5F718DC2" w:rsidR="00F11F6C" w:rsidRDefault="00F11F6C" w:rsidP="0094750E">
      <w:pPr>
        <w:pStyle w:val="aff"/>
      </w:pPr>
      <w:proofErr w:type="spellStart"/>
      <w:r w:rsidRPr="00F11F6C">
        <w:t>sudo</w:t>
      </w:r>
      <w:proofErr w:type="spellEnd"/>
      <w:r w:rsidRPr="00F11F6C">
        <w:t xml:space="preserve"> </w:t>
      </w:r>
      <w:proofErr w:type="spellStart"/>
      <w:r w:rsidRPr="00F11F6C">
        <w:t>rm</w:t>
      </w:r>
      <w:proofErr w:type="spellEnd"/>
      <w:r w:rsidRPr="00F11F6C">
        <w:t xml:space="preserve"> -</w:t>
      </w:r>
      <w:proofErr w:type="spellStart"/>
      <w:r w:rsidRPr="00F11F6C">
        <w:t>rf</w:t>
      </w:r>
      <w:proofErr w:type="spellEnd"/>
      <w:r w:rsidRPr="00F11F6C">
        <w:t xml:space="preserve"> /</w:t>
      </w:r>
      <w:proofErr w:type="spellStart"/>
      <w:r w:rsidRPr="00F11F6C">
        <w:t>etc</w:t>
      </w:r>
      <w:proofErr w:type="spellEnd"/>
      <w:r w:rsidRPr="00F11F6C">
        <w:t>/</w:t>
      </w:r>
      <w:proofErr w:type="spellStart"/>
      <w:r w:rsidRPr="00F11F6C">
        <w:t>postgresql</w:t>
      </w:r>
      <w:proofErr w:type="spellEnd"/>
      <w:r w:rsidRPr="00F11F6C">
        <w:t>/10/</w:t>
      </w:r>
    </w:p>
    <w:p w14:paraId="225840E4" w14:textId="77777777" w:rsidR="0094750E" w:rsidRPr="00F11F6C" w:rsidRDefault="0094750E" w:rsidP="00F11F6C">
      <w:pPr>
        <w:pStyle w:val="Text15"/>
        <w:rPr>
          <w:lang w:val="en-US"/>
        </w:rPr>
      </w:pP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94750E">
      <w:pPr>
        <w:pStyle w:val="aff"/>
      </w:pPr>
      <w:proofErr w:type="spellStart"/>
      <w:r w:rsidRPr="00F11F6C">
        <w:t>sudo</w:t>
      </w:r>
      <w:proofErr w:type="spellEnd"/>
      <w:r w:rsidRPr="00F11F6C">
        <w:t xml:space="preserve"> </w:t>
      </w:r>
      <w:proofErr w:type="spellStart"/>
      <w:r w:rsidRPr="00F11F6C">
        <w:t>su</w:t>
      </w:r>
      <w:proofErr w:type="spellEnd"/>
      <w:r w:rsidRPr="00F11F6C">
        <w:t xml:space="preserve"> </w:t>
      </w:r>
      <w:proofErr w:type="spellStart"/>
      <w:r w:rsidRPr="00F11F6C">
        <w:t>postgres</w:t>
      </w:r>
      <w:proofErr w:type="spellEnd"/>
    </w:p>
    <w:p w14:paraId="01D16910" w14:textId="77777777" w:rsidR="00F11F6C" w:rsidRPr="00F11F6C" w:rsidRDefault="00F11F6C" w:rsidP="0094750E">
      <w:pPr>
        <w:pStyle w:val="aff"/>
      </w:pPr>
      <w:r w:rsidRPr="00F11F6C">
        <w:t>cd</w:t>
      </w:r>
    </w:p>
    <w:p w14:paraId="59B831B3" w14:textId="77777777" w:rsidR="00F11F6C" w:rsidRPr="00F11F6C" w:rsidRDefault="00F11F6C" w:rsidP="0094750E">
      <w:pPr>
        <w:pStyle w:val="aff"/>
      </w:pPr>
      <w:r w:rsidRPr="00F11F6C">
        <w:t>cd 12/</w:t>
      </w:r>
    </w:p>
    <w:p w14:paraId="0A57844A" w14:textId="77777777" w:rsidR="00F11F6C" w:rsidRPr="00F11F6C" w:rsidRDefault="00F11F6C" w:rsidP="0094750E">
      <w:pPr>
        <w:pStyle w:val="aff"/>
      </w:pPr>
    </w:p>
    <w:p w14:paraId="5A7AB058" w14:textId="06AD489E" w:rsidR="00F11F6C" w:rsidRDefault="00F11F6C" w:rsidP="0094750E">
      <w:pPr>
        <w:pStyle w:val="aff"/>
      </w:pPr>
      <w:r w:rsidRPr="00F11F6C">
        <w:t>./delete_old_cluster.sh</w:t>
      </w:r>
    </w:p>
    <w:p w14:paraId="40C791A4" w14:textId="77777777" w:rsidR="0094750E" w:rsidRPr="00F11F6C" w:rsidRDefault="0094750E" w:rsidP="0094750E">
      <w:pPr>
        <w:pStyle w:val="aff"/>
      </w:pP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94750E">
      <w:pPr>
        <w:pStyle w:val="aff"/>
      </w:pPr>
      <w:proofErr w:type="spellStart"/>
      <w:r w:rsidRPr="00F11F6C">
        <w:t>rm</w:t>
      </w:r>
      <w:proofErr w:type="spellEnd"/>
      <w:r w:rsidRPr="00F11F6C">
        <w:t xml:space="preserve"> ./delete_old_cluster.sh</w:t>
      </w:r>
    </w:p>
    <w:p w14:paraId="10AD72D3" w14:textId="62C47197" w:rsidR="003572A6" w:rsidRDefault="00F11F6C" w:rsidP="0094750E">
      <w:pPr>
        <w:pStyle w:val="aff"/>
      </w:pPr>
      <w:proofErr w:type="spellStart"/>
      <w:r>
        <w:t>rm</w:t>
      </w:r>
      <w:proofErr w:type="spellEnd"/>
      <w:r>
        <w:t xml:space="preserve"> ./analyze_new_cluster.sh</w:t>
      </w:r>
    </w:p>
    <w:p w14:paraId="25468E11" w14:textId="77777777" w:rsidR="0094750E" w:rsidRDefault="0094750E" w:rsidP="0094750E">
      <w:pPr>
        <w:pStyle w:val="aff"/>
      </w:pP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47323D8C" w:rsidR="00201362" w:rsidRDefault="00201362" w:rsidP="00201362">
      <w:pPr>
        <w:pStyle w:val="Text15BOLID"/>
        <w:rPr>
          <w:lang w:val="ru-RU"/>
        </w:rPr>
      </w:pPr>
      <w:r>
        <w:rPr>
          <w:lang w:val="ru-RU"/>
        </w:rPr>
        <w:t xml:space="preserve">Применение </w:t>
      </w:r>
      <w:r w:rsidR="000F6A26">
        <w:rPr>
          <w:lang w:val="ru-RU"/>
        </w:rPr>
        <w:t>исправления</w:t>
      </w:r>
      <w:r>
        <w:rPr>
          <w:lang w:val="ru-RU"/>
        </w:rPr>
        <w:t>.</w:t>
      </w:r>
    </w:p>
    <w:p w14:paraId="5AC94A7A" w14:textId="186E5C2C" w:rsidR="00201362" w:rsidRPr="00201362" w:rsidRDefault="00201362" w:rsidP="00201362">
      <w:pPr>
        <w:pStyle w:val="Text15"/>
        <w:numPr>
          <w:ilvl w:val="0"/>
          <w:numId w:val="38"/>
        </w:numPr>
      </w:pPr>
      <w:r>
        <w:t xml:space="preserve">Перейдем на пользователя </w:t>
      </w:r>
      <w:proofErr w:type="spellStart"/>
      <w:r>
        <w:rPr>
          <w:lang w:val="en-US"/>
        </w:rPr>
        <w:t>postgres</w:t>
      </w:r>
      <w:proofErr w:type="spellEnd"/>
    </w:p>
    <w:p w14:paraId="5BC1FCDA" w14:textId="77777777" w:rsidR="00201362" w:rsidRDefault="00201362" w:rsidP="0094750E">
      <w:pPr>
        <w:pStyle w:val="aff"/>
      </w:pPr>
      <w:proofErr w:type="spellStart"/>
      <w:r>
        <w:t>sudo</w:t>
      </w:r>
      <w:proofErr w:type="spellEnd"/>
      <w:r>
        <w:t xml:space="preserve"> </w:t>
      </w:r>
      <w:proofErr w:type="spellStart"/>
      <w:r>
        <w:t>su</w:t>
      </w:r>
      <w:proofErr w:type="spellEnd"/>
      <w:r>
        <w:t xml:space="preserve"> </w:t>
      </w:r>
      <w:proofErr w:type="spellStart"/>
      <w:r>
        <w:t>postgres</w:t>
      </w:r>
      <w:proofErr w:type="spellEnd"/>
    </w:p>
    <w:p w14:paraId="3C0E16E1" w14:textId="77777777" w:rsidR="00201362" w:rsidRDefault="00201362" w:rsidP="0094750E">
      <w:pPr>
        <w:pStyle w:val="aff"/>
      </w:pPr>
      <w:proofErr w:type="spellStart"/>
      <w:r>
        <w:t>cd</w:t>
      </w:r>
      <w:proofErr w:type="spellEnd"/>
    </w:p>
    <w:p w14:paraId="03908DDC" w14:textId="4ADE7BA9" w:rsidR="00201362" w:rsidRDefault="00201362" w:rsidP="0094750E">
      <w:pPr>
        <w:pStyle w:val="aff"/>
      </w:pPr>
      <w:r w:rsidRPr="00201362">
        <w:t>cd 12/</w:t>
      </w:r>
    </w:p>
    <w:p w14:paraId="543AE586" w14:textId="77777777" w:rsidR="000F6A26" w:rsidRPr="00201362" w:rsidRDefault="000F6A26" w:rsidP="00201362">
      <w:pPr>
        <w:pStyle w:val="Text15"/>
        <w:rPr>
          <w:lang w:val="en-US"/>
        </w:rPr>
      </w:pPr>
    </w:p>
    <w:p w14:paraId="5B9ED569" w14:textId="3055E3F7" w:rsidR="00201362" w:rsidRPr="00201362" w:rsidRDefault="00201362" w:rsidP="00201362">
      <w:pPr>
        <w:pStyle w:val="Text15"/>
        <w:numPr>
          <w:ilvl w:val="0"/>
          <w:numId w:val="38"/>
        </w:numPr>
        <w:rPr>
          <w:lang w:val="en-US"/>
        </w:rPr>
      </w:pPr>
      <w:r>
        <w:t xml:space="preserve">Скачаем </w:t>
      </w:r>
      <w:r w:rsidR="00460D14">
        <w:t>файл исправлений</w:t>
      </w:r>
    </w:p>
    <w:p w14:paraId="776E0897" w14:textId="10FBFD90" w:rsidR="00201362" w:rsidRDefault="0094750E" w:rsidP="0094750E">
      <w:pPr>
        <w:pStyle w:val="aff"/>
      </w:pPr>
      <w:r>
        <w:t>wget </w:t>
      </w:r>
      <w:r w:rsidR="00201362" w:rsidRPr="00201362">
        <w:t>https://git.zabbix.com/projects/ZBX/repos/zabbix/raw/database/postgresql/double.sql</w:t>
      </w:r>
    </w:p>
    <w:p w14:paraId="506BF493" w14:textId="77777777" w:rsidR="000F6A26" w:rsidRPr="00201362" w:rsidRDefault="000F6A26" w:rsidP="00201362">
      <w:pPr>
        <w:pStyle w:val="Text15"/>
        <w:rPr>
          <w:lang w:val="en-US"/>
        </w:rPr>
      </w:pPr>
    </w:p>
    <w:p w14:paraId="534C74D4" w14:textId="74522C7A" w:rsidR="00201362" w:rsidRDefault="00201362" w:rsidP="00201362">
      <w:pPr>
        <w:pStyle w:val="Text15"/>
        <w:numPr>
          <w:ilvl w:val="0"/>
          <w:numId w:val="38"/>
        </w:numPr>
      </w:pPr>
      <w:r>
        <w:t xml:space="preserve">Отредактируем </w:t>
      </w:r>
      <w:r w:rsidR="00460D14">
        <w:t>файл исправления</w:t>
      </w:r>
      <w:r>
        <w:t xml:space="preserve">, для работы с плагином </w:t>
      </w:r>
      <w:proofErr w:type="spellStart"/>
      <w:r w:rsidR="00425D37">
        <w:rPr>
          <w:lang w:val="en-US"/>
        </w:rPr>
        <w:t>T</w:t>
      </w:r>
      <w:r>
        <w:rPr>
          <w:lang w:val="en-US"/>
        </w:rPr>
        <w:t>imescale</w:t>
      </w:r>
      <w:r w:rsidR="00460D14">
        <w:rPr>
          <w:lang w:val="en-US"/>
        </w:rPr>
        <w:t>DB</w:t>
      </w:r>
      <w:proofErr w:type="spellEnd"/>
      <w:r>
        <w:t>, для этого откроем его текстовым редактором и удалим флаги «</w:t>
      </w:r>
      <w:r>
        <w:rPr>
          <w:lang w:val="en-US"/>
        </w:rPr>
        <w:t>ONLY</w:t>
      </w:r>
      <w:r>
        <w:t>»</w:t>
      </w:r>
    </w:p>
    <w:p w14:paraId="472136C8" w14:textId="77777777" w:rsidR="000F6A26" w:rsidRDefault="000F6A26" w:rsidP="000F6A26">
      <w:pPr>
        <w:pStyle w:val="Text15"/>
        <w:ind w:left="1069" w:firstLine="0"/>
      </w:pPr>
    </w:p>
    <w:p w14:paraId="72BDDAAA" w14:textId="3A703687" w:rsidR="00201362" w:rsidRPr="00201362" w:rsidRDefault="00201362" w:rsidP="00201362">
      <w:pPr>
        <w:pStyle w:val="Text15"/>
        <w:numPr>
          <w:ilvl w:val="0"/>
          <w:numId w:val="38"/>
        </w:numPr>
      </w:pPr>
      <w:r>
        <w:t xml:space="preserve">Применим </w:t>
      </w:r>
      <w:r w:rsidR="00460D14">
        <w:t>исправления</w:t>
      </w:r>
      <w:r>
        <w:t>:</w:t>
      </w:r>
    </w:p>
    <w:p w14:paraId="372AB91D" w14:textId="71929292" w:rsidR="00201362" w:rsidRDefault="00201362" w:rsidP="0094750E">
      <w:pPr>
        <w:pStyle w:val="aff"/>
      </w:pPr>
      <w:proofErr w:type="spellStart"/>
      <w:r w:rsidRPr="00201362">
        <w:t>psql</w:t>
      </w:r>
      <w:proofErr w:type="spellEnd"/>
      <w:r w:rsidRPr="00201362">
        <w:t xml:space="preserve"> </w:t>
      </w:r>
      <w:proofErr w:type="spellStart"/>
      <w:r w:rsidRPr="00201362">
        <w:t>zabbix</w:t>
      </w:r>
      <w:proofErr w:type="spellEnd"/>
      <w:r w:rsidRPr="00201362">
        <w:t xml:space="preserve"> &lt;</w:t>
      </w:r>
      <w:proofErr w:type="spellStart"/>
      <w:r w:rsidRPr="00201362">
        <w:t>double.sql</w:t>
      </w:r>
      <w:proofErr w:type="spellEnd"/>
    </w:p>
    <w:p w14:paraId="1F0DD8D0" w14:textId="77777777" w:rsidR="000F6A26" w:rsidRPr="00201362" w:rsidRDefault="000F6A26" w:rsidP="00201362">
      <w:pPr>
        <w:pStyle w:val="Text15"/>
        <w:rPr>
          <w:lang w:val="en-US"/>
        </w:rPr>
      </w:pPr>
    </w:p>
    <w:p w14:paraId="04859F51" w14:textId="0CE40A58" w:rsidR="00201362" w:rsidRPr="00425D37" w:rsidRDefault="00425D37" w:rsidP="00425D37">
      <w:pPr>
        <w:pStyle w:val="Text15"/>
        <w:numPr>
          <w:ilvl w:val="0"/>
          <w:numId w:val="38"/>
        </w:numPr>
      </w:pPr>
      <w:r>
        <w:t xml:space="preserve">Отредактируем конфигурацию </w:t>
      </w:r>
      <w:proofErr w:type="spellStart"/>
      <w:r>
        <w:rPr>
          <w:lang w:val="en-US"/>
        </w:rPr>
        <w:t>Zabbix</w:t>
      </w:r>
      <w:proofErr w:type="spellEnd"/>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94750E">
      <w:pPr>
        <w:pStyle w:val="aff"/>
      </w:pPr>
      <w:proofErr w:type="spellStart"/>
      <w:r w:rsidRPr="00201362">
        <w:t>sudo</w:t>
      </w:r>
      <w:proofErr w:type="spellEnd"/>
      <w:r w:rsidRPr="00237AE7">
        <w:t xml:space="preserve"> </w:t>
      </w:r>
      <w:proofErr w:type="spellStart"/>
      <w:r w:rsidRPr="00201362">
        <w:t>nano</w:t>
      </w:r>
      <w:proofErr w:type="spellEnd"/>
      <w:r w:rsidRPr="00237AE7">
        <w:t xml:space="preserve"> /</w:t>
      </w:r>
      <w:proofErr w:type="spellStart"/>
      <w:r w:rsidRPr="00201362">
        <w:t>etc</w:t>
      </w:r>
      <w:proofErr w:type="spellEnd"/>
      <w:r w:rsidRPr="00237AE7">
        <w:t>/</w:t>
      </w:r>
      <w:proofErr w:type="spellStart"/>
      <w:r w:rsidRPr="00201362">
        <w:t>zabbix</w:t>
      </w:r>
      <w:proofErr w:type="spellEnd"/>
      <w:r w:rsidRPr="00237AE7">
        <w:t>/</w:t>
      </w:r>
      <w:r w:rsidRPr="00201362">
        <w:t>web</w:t>
      </w:r>
      <w:r w:rsidRPr="00237AE7">
        <w:t>/</w:t>
      </w:r>
      <w:proofErr w:type="spellStart"/>
      <w:r w:rsidRPr="00201362">
        <w:t>zabbix</w:t>
      </w:r>
      <w:proofErr w:type="spellEnd"/>
      <w:r w:rsidRPr="00237AE7">
        <w:t>.</w:t>
      </w:r>
      <w:proofErr w:type="spellStart"/>
      <w:r w:rsidRPr="00201362">
        <w:t>conf</w:t>
      </w:r>
      <w:proofErr w:type="spellEnd"/>
      <w:r w:rsidRPr="00237AE7">
        <w:t>.</w:t>
      </w:r>
      <w:proofErr w:type="spellStart"/>
      <w:r w:rsidRPr="00201362">
        <w:t>php</w:t>
      </w:r>
      <w:proofErr w:type="spellEnd"/>
    </w:p>
    <w:p w14:paraId="0D3D9DCF" w14:textId="6CD81BF7" w:rsidR="00201362" w:rsidRDefault="00201362" w:rsidP="0094750E">
      <w:pPr>
        <w:pStyle w:val="aff"/>
      </w:pPr>
      <w:r w:rsidRPr="00201362">
        <w:t>$DB['DOUBLE_IEEE754'] = 'true';</w:t>
      </w:r>
    </w:p>
    <w:p w14:paraId="39B5C3B9" w14:textId="77777777" w:rsidR="000F6A26" w:rsidRPr="00201362" w:rsidRDefault="000F6A26" w:rsidP="00201362">
      <w:pPr>
        <w:pStyle w:val="Text15"/>
        <w:rPr>
          <w:lang w:val="en-US"/>
        </w:rPr>
      </w:pP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proofErr w:type="spellStart"/>
      <w:r>
        <w:rPr>
          <w:lang w:val="en-US"/>
        </w:rPr>
        <w:t>Zabbix</w:t>
      </w:r>
      <w:proofErr w:type="spellEnd"/>
      <w:r w:rsidRPr="00425D37">
        <w:t xml:space="preserve"> </w:t>
      </w:r>
      <w:r>
        <w:t>сервера.</w:t>
      </w:r>
    </w:p>
    <w:p w14:paraId="7BBEC5BC" w14:textId="77777777" w:rsidR="00201362" w:rsidRPr="00201362" w:rsidRDefault="00201362" w:rsidP="0094750E">
      <w:pPr>
        <w:pStyle w:val="aff"/>
      </w:pPr>
      <w:proofErr w:type="spellStart"/>
      <w:r w:rsidRPr="00201362">
        <w:t>sudo</w:t>
      </w:r>
      <w:proofErr w:type="spellEnd"/>
      <w:r w:rsidRPr="00201362">
        <w:t xml:space="preserve"> </w:t>
      </w:r>
      <w:proofErr w:type="spellStart"/>
      <w:r w:rsidRPr="00201362">
        <w:t>systemctl</w:t>
      </w:r>
      <w:proofErr w:type="spellEnd"/>
      <w:r w:rsidRPr="00201362">
        <w:t xml:space="preserve"> restart </w:t>
      </w:r>
      <w:proofErr w:type="spellStart"/>
      <w:r w:rsidRPr="00201362">
        <w:t>zabbix-</w:t>
      </w:r>
      <w:proofErr w:type="gramStart"/>
      <w:r w:rsidRPr="00201362">
        <w:t>server.service</w:t>
      </w:r>
      <w:proofErr w:type="spellEnd"/>
      <w:proofErr w:type="gramEnd"/>
    </w:p>
    <w:p w14:paraId="23DA043E" w14:textId="6985D8F7" w:rsidR="00201362" w:rsidRDefault="00201362" w:rsidP="0094750E">
      <w:pPr>
        <w:pStyle w:val="aff"/>
      </w:pPr>
      <w:proofErr w:type="spellStart"/>
      <w:r w:rsidRPr="00201362">
        <w:t>sudo</w:t>
      </w:r>
      <w:proofErr w:type="spellEnd"/>
      <w:r w:rsidRPr="00201362">
        <w:t xml:space="preserve"> </w:t>
      </w:r>
      <w:proofErr w:type="spellStart"/>
      <w:r w:rsidRPr="00201362">
        <w:t>systemctl</w:t>
      </w:r>
      <w:proofErr w:type="spellEnd"/>
      <w:r w:rsidRPr="00201362">
        <w:t xml:space="preserve"> status </w:t>
      </w:r>
      <w:proofErr w:type="spellStart"/>
      <w:r w:rsidRPr="00201362">
        <w:t>zabbix-</w:t>
      </w:r>
      <w:proofErr w:type="gramStart"/>
      <w:r w:rsidRPr="00201362">
        <w:t>server.service</w:t>
      </w:r>
      <w:proofErr w:type="spellEnd"/>
      <w:proofErr w:type="gramEnd"/>
    </w:p>
    <w:p w14:paraId="4EE1683A" w14:textId="77777777" w:rsidR="000F6A26" w:rsidRDefault="000F6A26" w:rsidP="0094750E">
      <w:pPr>
        <w:pStyle w:val="aff"/>
      </w:pPr>
    </w:p>
    <w:p w14:paraId="6B2F3EC3" w14:textId="0930CB9B" w:rsidR="00425D37" w:rsidRDefault="007363C2" w:rsidP="00425D37">
      <w:pPr>
        <w:pStyle w:val="Text15"/>
        <w:numPr>
          <w:ilvl w:val="0"/>
          <w:numId w:val="38"/>
        </w:numPr>
      </w:pPr>
      <w:r>
        <w:t xml:space="preserve">Включим сжатие данных в веб интерфейсе </w:t>
      </w:r>
      <w:proofErr w:type="spellStart"/>
      <w:r>
        <w:rPr>
          <w:lang w:val="en-US"/>
        </w:rPr>
        <w:t>Zabbix</w:t>
      </w:r>
      <w:proofErr w:type="spellEnd"/>
      <w:r>
        <w:t>.</w:t>
      </w:r>
    </w:p>
    <w:p w14:paraId="2FFFB973" w14:textId="4FA7BEAC" w:rsidR="00460D14" w:rsidRPr="00460D14" w:rsidRDefault="00460D14" w:rsidP="00460D14">
      <w:pPr>
        <w:pStyle w:val="Text15"/>
        <w:ind w:left="709" w:firstLine="0"/>
      </w:pPr>
      <w:r>
        <w:t>Администрирование – Общие – Очистка истории – Сжатие истории и динамики изменений – Включить сжатие.</w:t>
      </w:r>
    </w:p>
    <w:p w14:paraId="581483C2" w14:textId="202A992E" w:rsidR="004B710F" w:rsidRDefault="004B710F">
      <w:pPr>
        <w:spacing w:after="160" w:line="259" w:lineRule="auto"/>
        <w:rPr>
          <w:rFonts w:ascii="Times New Roman" w:eastAsia="Times New Roman" w:hAnsi="Times New Roman" w:cs="Arial"/>
          <w:sz w:val="28"/>
          <w:szCs w:val="28"/>
          <w:lang w:eastAsia="ru-RU"/>
        </w:rPr>
      </w:pPr>
      <w:r>
        <w:rPr>
          <w:rFonts w:ascii="Times New Roman" w:eastAsia="Times New Roman" w:hAnsi="Times New Roman" w:cs="Arial"/>
          <w:sz w:val="28"/>
          <w:szCs w:val="28"/>
          <w:lang w:eastAsia="ru-RU"/>
        </w:rPr>
        <w:br w:type="page"/>
      </w:r>
    </w:p>
    <w:p w14:paraId="1D432ACB" w14:textId="30D111AB" w:rsidR="008A11D1" w:rsidRDefault="004B710F" w:rsidP="004B710F">
      <w:pPr>
        <w:pStyle w:val="2"/>
        <w:rPr>
          <w:rFonts w:eastAsia="Times New Roman"/>
        </w:rPr>
      </w:pPr>
      <w:bookmarkStart w:id="42" w:name="_Toc42945198"/>
      <w:r>
        <w:rPr>
          <w:rFonts w:eastAsia="Times New Roman"/>
        </w:rPr>
        <w:lastRenderedPageBreak/>
        <w:t>Приложение 4. Электронное приложение</w:t>
      </w:r>
      <w:bookmarkEnd w:id="42"/>
    </w:p>
    <w:p w14:paraId="5F9FA78F" w14:textId="68949A11" w:rsidR="004B710F" w:rsidRDefault="004B710F" w:rsidP="004B710F">
      <w:pPr>
        <w:pStyle w:val="Text"/>
        <w:spacing w:line="360" w:lineRule="auto"/>
        <w:rPr>
          <w:rFonts w:eastAsia="Calibri"/>
        </w:rPr>
      </w:pPr>
      <w:r w:rsidRPr="00EE35F8">
        <w:rPr>
          <w:rFonts w:eastAsia="Calibri"/>
        </w:rPr>
        <w:t xml:space="preserve">Электронное приложение представляет собой компакт-диск с файлами в формате </w:t>
      </w:r>
      <w:proofErr w:type="spellStart"/>
      <w:r w:rsidRPr="00EE35F8">
        <w:rPr>
          <w:rFonts w:eastAsia="Calibri"/>
        </w:rPr>
        <w:t>pdf</w:t>
      </w:r>
      <w:proofErr w:type="spellEnd"/>
      <w:r w:rsidRPr="00EE35F8">
        <w:rPr>
          <w:rFonts w:eastAsia="Calibri"/>
        </w:rPr>
        <w:t xml:space="preserve">: текст </w:t>
      </w:r>
      <w:r>
        <w:rPr>
          <w:rFonts w:eastAsia="Calibri"/>
        </w:rPr>
        <w:t>выпускной квалификационной работы и три приложения. Приложения посвящены следующим темам:</w:t>
      </w:r>
    </w:p>
    <w:p w14:paraId="076EF4CE" w14:textId="39A66946" w:rsidR="004B710F" w:rsidRPr="004B710F" w:rsidRDefault="004B710F" w:rsidP="004B710F">
      <w:pPr>
        <w:pStyle w:val="Text"/>
        <w:numPr>
          <w:ilvl w:val="0"/>
          <w:numId w:val="48"/>
        </w:numPr>
        <w:spacing w:line="360" w:lineRule="auto"/>
        <w:ind w:left="0" w:firstLine="709"/>
      </w:pPr>
      <w:r>
        <w:t xml:space="preserve">Настройка </w:t>
      </w:r>
      <w:proofErr w:type="spellStart"/>
      <w:r>
        <w:rPr>
          <w:lang w:val="en-US"/>
        </w:rPr>
        <w:t>SNMPv</w:t>
      </w:r>
      <w:proofErr w:type="spellEnd"/>
      <w:r w:rsidRPr="00BA297E">
        <w:t xml:space="preserve">2 </w:t>
      </w:r>
      <w:r>
        <w:t xml:space="preserve">на оборудовании производства компании </w:t>
      </w:r>
      <w:r>
        <w:rPr>
          <w:lang w:val="en-US"/>
        </w:rPr>
        <w:t>Cisco</w:t>
      </w:r>
      <w:r w:rsidR="0085151D" w:rsidRPr="0085151D">
        <w:t>.</w:t>
      </w:r>
    </w:p>
    <w:p w14:paraId="2D174B47" w14:textId="4218BFB2" w:rsidR="004B710F" w:rsidRPr="004B710F" w:rsidRDefault="004B710F" w:rsidP="004B710F">
      <w:pPr>
        <w:pStyle w:val="Text"/>
        <w:numPr>
          <w:ilvl w:val="0"/>
          <w:numId w:val="48"/>
        </w:numPr>
        <w:spacing w:line="360" w:lineRule="auto"/>
        <w:ind w:left="0" w:firstLine="709"/>
      </w:pPr>
      <w:r>
        <w:t xml:space="preserve">Разворачивание </w:t>
      </w:r>
      <w:proofErr w:type="spellStart"/>
      <w:r>
        <w:rPr>
          <w:lang w:val="en-US"/>
        </w:rPr>
        <w:t>Zabbix</w:t>
      </w:r>
      <w:proofErr w:type="spellEnd"/>
      <w:r w:rsidRPr="00BA297E">
        <w:t xml:space="preserve"> 4.4 </w:t>
      </w:r>
      <w:r>
        <w:t xml:space="preserve">на </w:t>
      </w:r>
      <w:r>
        <w:rPr>
          <w:lang w:val="en-US"/>
        </w:rPr>
        <w:t>Ubuntu</w:t>
      </w:r>
      <w:r w:rsidRPr="00BA297E">
        <w:t xml:space="preserve"> 18.04 </w:t>
      </w:r>
      <w:r>
        <w:rPr>
          <w:lang w:val="en-US"/>
        </w:rPr>
        <w:t>LTS</w:t>
      </w:r>
      <w:r w:rsidR="0085151D" w:rsidRPr="0085151D">
        <w:t>.</w:t>
      </w:r>
    </w:p>
    <w:p w14:paraId="75815CF6" w14:textId="5868E96C" w:rsidR="004B710F" w:rsidRPr="004B710F" w:rsidRDefault="004B710F" w:rsidP="004B710F">
      <w:pPr>
        <w:pStyle w:val="Text"/>
        <w:numPr>
          <w:ilvl w:val="0"/>
          <w:numId w:val="48"/>
        </w:numPr>
        <w:spacing w:line="360" w:lineRule="auto"/>
        <w:ind w:left="0" w:firstLine="709"/>
      </w:pPr>
      <w:bookmarkStart w:id="43" w:name="_Ref42988335"/>
      <w:r w:rsidRPr="00BA297E">
        <w:t xml:space="preserve">Обновление </w:t>
      </w:r>
      <w:proofErr w:type="spellStart"/>
      <w:r w:rsidRPr="00BA297E">
        <w:t>Zabbix</w:t>
      </w:r>
      <w:proofErr w:type="spellEnd"/>
      <w:r w:rsidRPr="00BA297E">
        <w:t xml:space="preserve"> 4.4 до версии 5.0 LTS</w:t>
      </w:r>
      <w:r w:rsidR="0085151D" w:rsidRPr="0085151D">
        <w:t>.</w:t>
      </w:r>
      <w:bookmarkEnd w:id="43"/>
    </w:p>
    <w:sectPr w:rsidR="004B710F" w:rsidRPr="004B710F" w:rsidSect="006F4630">
      <w:footerReference w:type="default" r:id="rId16"/>
      <w:footerReference w:type="first" r:id="rId17"/>
      <w:pgSz w:w="11906" w:h="16838"/>
      <w:pgMar w:top="1134" w:right="1134" w:bottom="1134" w:left="567" w:header="709" w:footer="709" w:gutter="113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6E8CF" w14:textId="77777777" w:rsidR="002904AD" w:rsidRDefault="002904AD" w:rsidP="0022311C">
      <w:r>
        <w:separator/>
      </w:r>
    </w:p>
  </w:endnote>
  <w:endnote w:type="continuationSeparator" w:id="0">
    <w:p w14:paraId="21102F94" w14:textId="77777777" w:rsidR="002904AD" w:rsidRDefault="002904AD"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Content>
      <w:p w14:paraId="481B7FA5" w14:textId="3E8249B4" w:rsidR="00485367" w:rsidRPr="007D6FE0" w:rsidRDefault="00485367">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01079F">
          <w:rPr>
            <w:noProof/>
            <w:sz w:val="28"/>
            <w:szCs w:val="28"/>
          </w:rPr>
          <w:t>54</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40BEFA56" w:rsidR="00485367" w:rsidRPr="00CF204B" w:rsidRDefault="00485367" w:rsidP="00CF204B">
    <w:pPr>
      <w:pStyle w:val="a6"/>
      <w:jc w:val="center"/>
      <w:rPr>
        <w:sz w:val="28"/>
        <w:szCs w:val="28"/>
        <w:lang w:val="en-US"/>
      </w:rPr>
    </w:pPr>
    <w:r w:rsidRPr="00EC7BA7">
      <w:rPr>
        <w:sz w:val="28"/>
        <w:szCs w:val="28"/>
        <w:lang w:val="en-US"/>
      </w:rPr>
      <w:fldChar w:fldCharType="begin"/>
    </w:r>
    <w:r w:rsidRPr="00EC7BA7">
      <w:rPr>
        <w:sz w:val="28"/>
        <w:szCs w:val="28"/>
        <w:lang w:val="en-US"/>
      </w:rPr>
      <w:instrText>PAGE   \* MERGEFORMAT</w:instrText>
    </w:r>
    <w:r w:rsidRPr="00EC7BA7">
      <w:rPr>
        <w:sz w:val="28"/>
        <w:szCs w:val="28"/>
        <w:lang w:val="en-US"/>
      </w:rPr>
      <w:fldChar w:fldCharType="separate"/>
    </w:r>
    <w:r w:rsidR="0001079F">
      <w:rPr>
        <w:noProof/>
        <w:sz w:val="28"/>
        <w:szCs w:val="28"/>
        <w:lang w:val="en-US"/>
      </w:rPr>
      <w:t>2</w:t>
    </w:r>
    <w:r w:rsidRPr="00EC7BA7">
      <w:rPr>
        <w:sz w:val="28"/>
        <w:szCs w:val="28"/>
        <w:lang w:val="en-U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399C8" w14:textId="77777777" w:rsidR="002904AD" w:rsidRDefault="002904AD" w:rsidP="0022311C">
      <w:r>
        <w:separator/>
      </w:r>
    </w:p>
  </w:footnote>
  <w:footnote w:type="continuationSeparator" w:id="0">
    <w:p w14:paraId="084ADF78" w14:textId="77777777" w:rsidR="002904AD" w:rsidRDefault="002904AD"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601D59ED" w:rsidR="00485367" w:rsidRDefault="00485367">
    <w:pPr>
      <w:pStyle w:val="af8"/>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A77D51"/>
    <w:multiLevelType w:val="hybridMultilevel"/>
    <w:tmpl w:val="CFF208BC"/>
    <w:lvl w:ilvl="0" w:tplc="6868E0CE">
      <w:start w:val="1"/>
      <w:numFmt w:val="bullet"/>
      <w:lvlText w:val="•"/>
      <w:lvlJc w:val="left"/>
      <w:pPr>
        <w:tabs>
          <w:tab w:val="num" w:pos="720"/>
        </w:tabs>
        <w:ind w:left="720" w:hanging="360"/>
      </w:pPr>
      <w:rPr>
        <w:rFonts w:ascii="Arial" w:hAnsi="Arial" w:hint="default"/>
      </w:rPr>
    </w:lvl>
    <w:lvl w:ilvl="1" w:tplc="D1B6D2C4" w:tentative="1">
      <w:start w:val="1"/>
      <w:numFmt w:val="bullet"/>
      <w:lvlText w:val="•"/>
      <w:lvlJc w:val="left"/>
      <w:pPr>
        <w:tabs>
          <w:tab w:val="num" w:pos="1440"/>
        </w:tabs>
        <w:ind w:left="1440" w:hanging="360"/>
      </w:pPr>
      <w:rPr>
        <w:rFonts w:ascii="Arial" w:hAnsi="Arial" w:hint="default"/>
      </w:rPr>
    </w:lvl>
    <w:lvl w:ilvl="2" w:tplc="5F6404D0" w:tentative="1">
      <w:start w:val="1"/>
      <w:numFmt w:val="bullet"/>
      <w:lvlText w:val="•"/>
      <w:lvlJc w:val="left"/>
      <w:pPr>
        <w:tabs>
          <w:tab w:val="num" w:pos="2160"/>
        </w:tabs>
        <w:ind w:left="2160" w:hanging="360"/>
      </w:pPr>
      <w:rPr>
        <w:rFonts w:ascii="Arial" w:hAnsi="Arial" w:hint="default"/>
      </w:rPr>
    </w:lvl>
    <w:lvl w:ilvl="3" w:tplc="E9841C18" w:tentative="1">
      <w:start w:val="1"/>
      <w:numFmt w:val="bullet"/>
      <w:lvlText w:val="•"/>
      <w:lvlJc w:val="left"/>
      <w:pPr>
        <w:tabs>
          <w:tab w:val="num" w:pos="2880"/>
        </w:tabs>
        <w:ind w:left="2880" w:hanging="360"/>
      </w:pPr>
      <w:rPr>
        <w:rFonts w:ascii="Arial" w:hAnsi="Arial" w:hint="default"/>
      </w:rPr>
    </w:lvl>
    <w:lvl w:ilvl="4" w:tplc="485EC99C" w:tentative="1">
      <w:start w:val="1"/>
      <w:numFmt w:val="bullet"/>
      <w:lvlText w:val="•"/>
      <w:lvlJc w:val="left"/>
      <w:pPr>
        <w:tabs>
          <w:tab w:val="num" w:pos="3600"/>
        </w:tabs>
        <w:ind w:left="3600" w:hanging="360"/>
      </w:pPr>
      <w:rPr>
        <w:rFonts w:ascii="Arial" w:hAnsi="Arial" w:hint="default"/>
      </w:rPr>
    </w:lvl>
    <w:lvl w:ilvl="5" w:tplc="1F320ECA" w:tentative="1">
      <w:start w:val="1"/>
      <w:numFmt w:val="bullet"/>
      <w:lvlText w:val="•"/>
      <w:lvlJc w:val="left"/>
      <w:pPr>
        <w:tabs>
          <w:tab w:val="num" w:pos="4320"/>
        </w:tabs>
        <w:ind w:left="4320" w:hanging="360"/>
      </w:pPr>
      <w:rPr>
        <w:rFonts w:ascii="Arial" w:hAnsi="Arial" w:hint="default"/>
      </w:rPr>
    </w:lvl>
    <w:lvl w:ilvl="6" w:tplc="AF6EBF36" w:tentative="1">
      <w:start w:val="1"/>
      <w:numFmt w:val="bullet"/>
      <w:lvlText w:val="•"/>
      <w:lvlJc w:val="left"/>
      <w:pPr>
        <w:tabs>
          <w:tab w:val="num" w:pos="5040"/>
        </w:tabs>
        <w:ind w:left="5040" w:hanging="360"/>
      </w:pPr>
      <w:rPr>
        <w:rFonts w:ascii="Arial" w:hAnsi="Arial" w:hint="default"/>
      </w:rPr>
    </w:lvl>
    <w:lvl w:ilvl="7" w:tplc="F3D60514" w:tentative="1">
      <w:start w:val="1"/>
      <w:numFmt w:val="bullet"/>
      <w:lvlText w:val="•"/>
      <w:lvlJc w:val="left"/>
      <w:pPr>
        <w:tabs>
          <w:tab w:val="num" w:pos="5760"/>
        </w:tabs>
        <w:ind w:left="5760" w:hanging="360"/>
      </w:pPr>
      <w:rPr>
        <w:rFonts w:ascii="Arial" w:hAnsi="Arial" w:hint="default"/>
      </w:rPr>
    </w:lvl>
    <w:lvl w:ilvl="8" w:tplc="27264F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B0658F8"/>
    <w:multiLevelType w:val="hybridMultilevel"/>
    <w:tmpl w:val="F9FE3728"/>
    <w:lvl w:ilvl="0" w:tplc="8FE830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27C1CC0"/>
    <w:multiLevelType w:val="hybridMultilevel"/>
    <w:tmpl w:val="7FCEAAA2"/>
    <w:lvl w:ilvl="0" w:tplc="6B6A49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6"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9"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57B5D94"/>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2"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4"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C333405"/>
    <w:multiLevelType w:val="hybridMultilevel"/>
    <w:tmpl w:val="A14087D0"/>
    <w:lvl w:ilvl="0" w:tplc="C38EC7FC">
      <w:start w:val="1"/>
      <w:numFmt w:val="decimal"/>
      <w:lvlText w:val="%1."/>
      <w:lvlJc w:val="left"/>
      <w:pPr>
        <w:ind w:left="1080" w:hanging="360"/>
      </w:pPr>
      <w:rPr>
        <w:rFonts w:ascii="Times New Roman" w:eastAsia="Times New Roman" w:hAnsi="Times New Roman" w:cstheme="minorBidi"/>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FA85DA8"/>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D1A2A79"/>
    <w:multiLevelType w:val="hybridMultilevel"/>
    <w:tmpl w:val="CD7CA93E"/>
    <w:lvl w:ilvl="0" w:tplc="D8282C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9"/>
  </w:num>
  <w:num w:numId="2">
    <w:abstractNumId w:val="20"/>
  </w:num>
  <w:num w:numId="3">
    <w:abstractNumId w:val="35"/>
  </w:num>
  <w:num w:numId="4">
    <w:abstractNumId w:val="18"/>
  </w:num>
  <w:num w:numId="5">
    <w:abstractNumId w:val="33"/>
  </w:num>
  <w:num w:numId="6">
    <w:abstractNumId w:val="0"/>
  </w:num>
  <w:num w:numId="7">
    <w:abstractNumId w:val="32"/>
  </w:num>
  <w:num w:numId="8">
    <w:abstractNumId w:val="7"/>
  </w:num>
  <w:num w:numId="9">
    <w:abstractNumId w:val="28"/>
  </w:num>
  <w:num w:numId="10">
    <w:abstractNumId w:val="5"/>
  </w:num>
  <w:num w:numId="11">
    <w:abstractNumId w:val="4"/>
  </w:num>
  <w:num w:numId="12">
    <w:abstractNumId w:val="45"/>
  </w:num>
  <w:num w:numId="13">
    <w:abstractNumId w:val="22"/>
  </w:num>
  <w:num w:numId="14">
    <w:abstractNumId w:val="14"/>
  </w:num>
  <w:num w:numId="15">
    <w:abstractNumId w:val="42"/>
  </w:num>
  <w:num w:numId="16">
    <w:abstractNumId w:val="37"/>
  </w:num>
  <w:num w:numId="17">
    <w:abstractNumId w:val="15"/>
  </w:num>
  <w:num w:numId="18">
    <w:abstractNumId w:val="27"/>
  </w:num>
  <w:num w:numId="19">
    <w:abstractNumId w:val="8"/>
  </w:num>
  <w:num w:numId="20">
    <w:abstractNumId w:val="17"/>
  </w:num>
  <w:num w:numId="21">
    <w:abstractNumId w:val="34"/>
  </w:num>
  <w:num w:numId="22">
    <w:abstractNumId w:val="44"/>
  </w:num>
  <w:num w:numId="23">
    <w:abstractNumId w:val="26"/>
  </w:num>
  <w:num w:numId="24">
    <w:abstractNumId w:val="24"/>
  </w:num>
  <w:num w:numId="25">
    <w:abstractNumId w:val="29"/>
  </w:num>
  <w:num w:numId="26">
    <w:abstractNumId w:val="19"/>
  </w:num>
  <w:num w:numId="27">
    <w:abstractNumId w:val="31"/>
  </w:num>
  <w:num w:numId="28">
    <w:abstractNumId w:val="11"/>
  </w:num>
  <w:num w:numId="29">
    <w:abstractNumId w:val="9"/>
  </w:num>
  <w:num w:numId="30">
    <w:abstractNumId w:val="40"/>
  </w:num>
  <w:num w:numId="31">
    <w:abstractNumId w:val="16"/>
  </w:num>
  <w:num w:numId="32">
    <w:abstractNumId w:val="41"/>
  </w:num>
  <w:num w:numId="33">
    <w:abstractNumId w:val="23"/>
  </w:num>
  <w:num w:numId="34">
    <w:abstractNumId w:val="6"/>
  </w:num>
  <w:num w:numId="35">
    <w:abstractNumId w:val="25"/>
  </w:num>
  <w:num w:numId="36">
    <w:abstractNumId w:val="1"/>
  </w:num>
  <w:num w:numId="37">
    <w:abstractNumId w:val="12"/>
  </w:num>
  <w:num w:numId="38">
    <w:abstractNumId w:val="30"/>
  </w:num>
  <w:num w:numId="39">
    <w:abstractNumId w:val="3"/>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38"/>
  </w:num>
  <w:num w:numId="44">
    <w:abstractNumId w:val="43"/>
  </w:num>
  <w:num w:numId="45">
    <w:abstractNumId w:val="10"/>
  </w:num>
  <w:num w:numId="46">
    <w:abstractNumId w:val="2"/>
  </w:num>
  <w:num w:numId="47">
    <w:abstractNumId w:val="21"/>
  </w:num>
  <w:num w:numId="48">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079F"/>
    <w:rsid w:val="00014CD2"/>
    <w:rsid w:val="00016BD4"/>
    <w:rsid w:val="00020800"/>
    <w:rsid w:val="00020D71"/>
    <w:rsid w:val="00021E51"/>
    <w:rsid w:val="00022544"/>
    <w:rsid w:val="000260F7"/>
    <w:rsid w:val="00030F61"/>
    <w:rsid w:val="00031D09"/>
    <w:rsid w:val="00031E39"/>
    <w:rsid w:val="00032079"/>
    <w:rsid w:val="00032131"/>
    <w:rsid w:val="0003260D"/>
    <w:rsid w:val="00034682"/>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6B13"/>
    <w:rsid w:val="000778FB"/>
    <w:rsid w:val="00077E47"/>
    <w:rsid w:val="00082FEB"/>
    <w:rsid w:val="000844E3"/>
    <w:rsid w:val="00085062"/>
    <w:rsid w:val="00087634"/>
    <w:rsid w:val="00092A94"/>
    <w:rsid w:val="00092F2C"/>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E4286"/>
    <w:rsid w:val="000E7801"/>
    <w:rsid w:val="000F0A45"/>
    <w:rsid w:val="000F25B5"/>
    <w:rsid w:val="000F3C26"/>
    <w:rsid w:val="000F3D66"/>
    <w:rsid w:val="000F4535"/>
    <w:rsid w:val="000F477E"/>
    <w:rsid w:val="000F68F7"/>
    <w:rsid w:val="000F6A26"/>
    <w:rsid w:val="00100450"/>
    <w:rsid w:val="00101962"/>
    <w:rsid w:val="001046AB"/>
    <w:rsid w:val="001069A1"/>
    <w:rsid w:val="00106F9E"/>
    <w:rsid w:val="0010772E"/>
    <w:rsid w:val="00115E8D"/>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0A90"/>
    <w:rsid w:val="00171D3A"/>
    <w:rsid w:val="00180C39"/>
    <w:rsid w:val="001818C5"/>
    <w:rsid w:val="00181B75"/>
    <w:rsid w:val="00185EBA"/>
    <w:rsid w:val="00186877"/>
    <w:rsid w:val="00187EA0"/>
    <w:rsid w:val="00191C0D"/>
    <w:rsid w:val="001923DA"/>
    <w:rsid w:val="001946CF"/>
    <w:rsid w:val="001954BA"/>
    <w:rsid w:val="001965A5"/>
    <w:rsid w:val="00196CE2"/>
    <w:rsid w:val="001974DA"/>
    <w:rsid w:val="001A1AA0"/>
    <w:rsid w:val="001A313A"/>
    <w:rsid w:val="001A5F5A"/>
    <w:rsid w:val="001A719B"/>
    <w:rsid w:val="001A76CA"/>
    <w:rsid w:val="001B6037"/>
    <w:rsid w:val="001B7005"/>
    <w:rsid w:val="001C064D"/>
    <w:rsid w:val="001C07F8"/>
    <w:rsid w:val="001C260A"/>
    <w:rsid w:val="001C57C0"/>
    <w:rsid w:val="001C70BC"/>
    <w:rsid w:val="001C7144"/>
    <w:rsid w:val="001C73CD"/>
    <w:rsid w:val="001D0AE6"/>
    <w:rsid w:val="001D37CA"/>
    <w:rsid w:val="001D5424"/>
    <w:rsid w:val="001D5A9F"/>
    <w:rsid w:val="001D76D8"/>
    <w:rsid w:val="001D7B2E"/>
    <w:rsid w:val="001E3E37"/>
    <w:rsid w:val="001F1462"/>
    <w:rsid w:val="001F2425"/>
    <w:rsid w:val="001F4649"/>
    <w:rsid w:val="001F534F"/>
    <w:rsid w:val="00201362"/>
    <w:rsid w:val="0020292E"/>
    <w:rsid w:val="00203121"/>
    <w:rsid w:val="0020474E"/>
    <w:rsid w:val="00206B4E"/>
    <w:rsid w:val="00211C7C"/>
    <w:rsid w:val="00211E66"/>
    <w:rsid w:val="00212324"/>
    <w:rsid w:val="0021286D"/>
    <w:rsid w:val="00214E08"/>
    <w:rsid w:val="00214E45"/>
    <w:rsid w:val="00217918"/>
    <w:rsid w:val="00220314"/>
    <w:rsid w:val="0022118A"/>
    <w:rsid w:val="0022225E"/>
    <w:rsid w:val="0022311C"/>
    <w:rsid w:val="00224CD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0DA3"/>
    <w:rsid w:val="002714B3"/>
    <w:rsid w:val="00277082"/>
    <w:rsid w:val="00277A82"/>
    <w:rsid w:val="00277E48"/>
    <w:rsid w:val="00282DB3"/>
    <w:rsid w:val="00283037"/>
    <w:rsid w:val="0028329F"/>
    <w:rsid w:val="00283B5B"/>
    <w:rsid w:val="0028544C"/>
    <w:rsid w:val="002904AD"/>
    <w:rsid w:val="002A225A"/>
    <w:rsid w:val="002B3EA8"/>
    <w:rsid w:val="002B4ED2"/>
    <w:rsid w:val="002B5B87"/>
    <w:rsid w:val="002C527E"/>
    <w:rsid w:val="002C5CE2"/>
    <w:rsid w:val="002D0A2F"/>
    <w:rsid w:val="002D1E91"/>
    <w:rsid w:val="002D51DD"/>
    <w:rsid w:val="002D58A5"/>
    <w:rsid w:val="002E29BC"/>
    <w:rsid w:val="002E3953"/>
    <w:rsid w:val="002E64CE"/>
    <w:rsid w:val="002F0B37"/>
    <w:rsid w:val="002F111F"/>
    <w:rsid w:val="002F30AD"/>
    <w:rsid w:val="002F38B1"/>
    <w:rsid w:val="002F3C37"/>
    <w:rsid w:val="002F4E6D"/>
    <w:rsid w:val="002F4F73"/>
    <w:rsid w:val="002F5AA8"/>
    <w:rsid w:val="002F6867"/>
    <w:rsid w:val="003025E8"/>
    <w:rsid w:val="003051AE"/>
    <w:rsid w:val="00310A6C"/>
    <w:rsid w:val="00313335"/>
    <w:rsid w:val="003159B2"/>
    <w:rsid w:val="00325B0B"/>
    <w:rsid w:val="00331089"/>
    <w:rsid w:val="00332C1E"/>
    <w:rsid w:val="00333B6C"/>
    <w:rsid w:val="003340F8"/>
    <w:rsid w:val="00335BD6"/>
    <w:rsid w:val="00336612"/>
    <w:rsid w:val="0033797F"/>
    <w:rsid w:val="00341B20"/>
    <w:rsid w:val="00341E8C"/>
    <w:rsid w:val="00342522"/>
    <w:rsid w:val="003428DA"/>
    <w:rsid w:val="003462A3"/>
    <w:rsid w:val="003531F0"/>
    <w:rsid w:val="003542D9"/>
    <w:rsid w:val="00355E3D"/>
    <w:rsid w:val="00356482"/>
    <w:rsid w:val="003572A6"/>
    <w:rsid w:val="00357D16"/>
    <w:rsid w:val="00361238"/>
    <w:rsid w:val="003616F3"/>
    <w:rsid w:val="0036190B"/>
    <w:rsid w:val="003619B1"/>
    <w:rsid w:val="00361D64"/>
    <w:rsid w:val="00364A05"/>
    <w:rsid w:val="00364B14"/>
    <w:rsid w:val="00364C66"/>
    <w:rsid w:val="00366DF9"/>
    <w:rsid w:val="003731DF"/>
    <w:rsid w:val="00375D47"/>
    <w:rsid w:val="00376AD6"/>
    <w:rsid w:val="003772C6"/>
    <w:rsid w:val="003845E6"/>
    <w:rsid w:val="00384B1A"/>
    <w:rsid w:val="00385C83"/>
    <w:rsid w:val="003873F2"/>
    <w:rsid w:val="00387DA8"/>
    <w:rsid w:val="003929EF"/>
    <w:rsid w:val="00393532"/>
    <w:rsid w:val="00394645"/>
    <w:rsid w:val="00394788"/>
    <w:rsid w:val="0039536B"/>
    <w:rsid w:val="00395F61"/>
    <w:rsid w:val="003969B5"/>
    <w:rsid w:val="003A18DD"/>
    <w:rsid w:val="003A721D"/>
    <w:rsid w:val="003B00AA"/>
    <w:rsid w:val="003B33ED"/>
    <w:rsid w:val="003B5549"/>
    <w:rsid w:val="003C0173"/>
    <w:rsid w:val="003C1C42"/>
    <w:rsid w:val="003C1EBD"/>
    <w:rsid w:val="003C45C6"/>
    <w:rsid w:val="003C4F93"/>
    <w:rsid w:val="003C693D"/>
    <w:rsid w:val="003C7F9B"/>
    <w:rsid w:val="003D0189"/>
    <w:rsid w:val="003D6ED1"/>
    <w:rsid w:val="003E2A8C"/>
    <w:rsid w:val="003E2C8F"/>
    <w:rsid w:val="003E427E"/>
    <w:rsid w:val="003E622A"/>
    <w:rsid w:val="003E72E7"/>
    <w:rsid w:val="003F7643"/>
    <w:rsid w:val="003F7E14"/>
    <w:rsid w:val="00402D14"/>
    <w:rsid w:val="00403EEF"/>
    <w:rsid w:val="00410DC3"/>
    <w:rsid w:val="00413117"/>
    <w:rsid w:val="00414702"/>
    <w:rsid w:val="00416D0E"/>
    <w:rsid w:val="004176F3"/>
    <w:rsid w:val="0042123C"/>
    <w:rsid w:val="00421295"/>
    <w:rsid w:val="004221D0"/>
    <w:rsid w:val="00422E25"/>
    <w:rsid w:val="00423DCE"/>
    <w:rsid w:val="004246B8"/>
    <w:rsid w:val="00424D67"/>
    <w:rsid w:val="00425C3B"/>
    <w:rsid w:val="00425D37"/>
    <w:rsid w:val="00427A23"/>
    <w:rsid w:val="004314FE"/>
    <w:rsid w:val="00431AF4"/>
    <w:rsid w:val="004331C5"/>
    <w:rsid w:val="00434D80"/>
    <w:rsid w:val="00434D8D"/>
    <w:rsid w:val="0043514E"/>
    <w:rsid w:val="0043541B"/>
    <w:rsid w:val="0043743A"/>
    <w:rsid w:val="0044106B"/>
    <w:rsid w:val="00442988"/>
    <w:rsid w:val="00442B74"/>
    <w:rsid w:val="00445462"/>
    <w:rsid w:val="004465C0"/>
    <w:rsid w:val="00456131"/>
    <w:rsid w:val="00456E17"/>
    <w:rsid w:val="00460D14"/>
    <w:rsid w:val="00463F97"/>
    <w:rsid w:val="00465490"/>
    <w:rsid w:val="00465A06"/>
    <w:rsid w:val="00475788"/>
    <w:rsid w:val="00475E0C"/>
    <w:rsid w:val="00475F21"/>
    <w:rsid w:val="0047701B"/>
    <w:rsid w:val="00483D57"/>
    <w:rsid w:val="00485367"/>
    <w:rsid w:val="00491601"/>
    <w:rsid w:val="004916E2"/>
    <w:rsid w:val="00491E01"/>
    <w:rsid w:val="004937AC"/>
    <w:rsid w:val="00493AA0"/>
    <w:rsid w:val="00496DDD"/>
    <w:rsid w:val="004A050A"/>
    <w:rsid w:val="004A5DA2"/>
    <w:rsid w:val="004A756A"/>
    <w:rsid w:val="004A7CAD"/>
    <w:rsid w:val="004B2211"/>
    <w:rsid w:val="004B37EC"/>
    <w:rsid w:val="004B48C6"/>
    <w:rsid w:val="004B5122"/>
    <w:rsid w:val="004B6CEC"/>
    <w:rsid w:val="004B710F"/>
    <w:rsid w:val="004B77AF"/>
    <w:rsid w:val="004B7C9E"/>
    <w:rsid w:val="004C3151"/>
    <w:rsid w:val="004D004D"/>
    <w:rsid w:val="004D4384"/>
    <w:rsid w:val="004D451A"/>
    <w:rsid w:val="004D7917"/>
    <w:rsid w:val="004E0B37"/>
    <w:rsid w:val="004E2274"/>
    <w:rsid w:val="004E2E61"/>
    <w:rsid w:val="004E5E06"/>
    <w:rsid w:val="004E7418"/>
    <w:rsid w:val="004F134A"/>
    <w:rsid w:val="00501F8D"/>
    <w:rsid w:val="0050203E"/>
    <w:rsid w:val="0050595E"/>
    <w:rsid w:val="005065C9"/>
    <w:rsid w:val="00512714"/>
    <w:rsid w:val="00512B34"/>
    <w:rsid w:val="00514425"/>
    <w:rsid w:val="00515CE3"/>
    <w:rsid w:val="00516FEC"/>
    <w:rsid w:val="00520EAD"/>
    <w:rsid w:val="0052130F"/>
    <w:rsid w:val="0052147B"/>
    <w:rsid w:val="00521B60"/>
    <w:rsid w:val="005220DD"/>
    <w:rsid w:val="00522CF3"/>
    <w:rsid w:val="00523A5B"/>
    <w:rsid w:val="00526055"/>
    <w:rsid w:val="00526E56"/>
    <w:rsid w:val="00530A56"/>
    <w:rsid w:val="00531900"/>
    <w:rsid w:val="00536A69"/>
    <w:rsid w:val="00536C2D"/>
    <w:rsid w:val="00536FFE"/>
    <w:rsid w:val="00537535"/>
    <w:rsid w:val="0053769E"/>
    <w:rsid w:val="00537966"/>
    <w:rsid w:val="00537C91"/>
    <w:rsid w:val="00540C76"/>
    <w:rsid w:val="00542F80"/>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160"/>
    <w:rsid w:val="00574A64"/>
    <w:rsid w:val="00575CE7"/>
    <w:rsid w:val="005805A5"/>
    <w:rsid w:val="00583DDB"/>
    <w:rsid w:val="00584569"/>
    <w:rsid w:val="0058708A"/>
    <w:rsid w:val="00594681"/>
    <w:rsid w:val="0059524E"/>
    <w:rsid w:val="00595312"/>
    <w:rsid w:val="005962B3"/>
    <w:rsid w:val="00596BDD"/>
    <w:rsid w:val="00596F42"/>
    <w:rsid w:val="005A0D36"/>
    <w:rsid w:val="005A156B"/>
    <w:rsid w:val="005A25D7"/>
    <w:rsid w:val="005A34BB"/>
    <w:rsid w:val="005A656C"/>
    <w:rsid w:val="005A73A4"/>
    <w:rsid w:val="005A7F7D"/>
    <w:rsid w:val="005B1DAE"/>
    <w:rsid w:val="005B2508"/>
    <w:rsid w:val="005B2E7F"/>
    <w:rsid w:val="005B4772"/>
    <w:rsid w:val="005B5627"/>
    <w:rsid w:val="005B5A78"/>
    <w:rsid w:val="005B6A5A"/>
    <w:rsid w:val="005C134A"/>
    <w:rsid w:val="005C2CB2"/>
    <w:rsid w:val="005C56A6"/>
    <w:rsid w:val="005C658B"/>
    <w:rsid w:val="005D106B"/>
    <w:rsid w:val="005D14C3"/>
    <w:rsid w:val="005D1CC7"/>
    <w:rsid w:val="005D286A"/>
    <w:rsid w:val="005D4BB9"/>
    <w:rsid w:val="005D5A49"/>
    <w:rsid w:val="005D7264"/>
    <w:rsid w:val="005D788D"/>
    <w:rsid w:val="005D7BB4"/>
    <w:rsid w:val="005E02E7"/>
    <w:rsid w:val="005E2E91"/>
    <w:rsid w:val="005E3CC2"/>
    <w:rsid w:val="005E52EA"/>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8FC"/>
    <w:rsid w:val="00662CD5"/>
    <w:rsid w:val="00662D9C"/>
    <w:rsid w:val="0066301A"/>
    <w:rsid w:val="00664C84"/>
    <w:rsid w:val="00666EFF"/>
    <w:rsid w:val="006670BD"/>
    <w:rsid w:val="00667B40"/>
    <w:rsid w:val="00670DFC"/>
    <w:rsid w:val="00673060"/>
    <w:rsid w:val="006756B8"/>
    <w:rsid w:val="00676267"/>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4603"/>
    <w:rsid w:val="006B5F64"/>
    <w:rsid w:val="006C0665"/>
    <w:rsid w:val="006C3E77"/>
    <w:rsid w:val="006C68DB"/>
    <w:rsid w:val="006C7789"/>
    <w:rsid w:val="006D0E17"/>
    <w:rsid w:val="006D1A5A"/>
    <w:rsid w:val="006D2247"/>
    <w:rsid w:val="006D49AC"/>
    <w:rsid w:val="006D66EF"/>
    <w:rsid w:val="006D7F27"/>
    <w:rsid w:val="006E178C"/>
    <w:rsid w:val="006E1A18"/>
    <w:rsid w:val="006E2F4F"/>
    <w:rsid w:val="006E74CF"/>
    <w:rsid w:val="006F0D05"/>
    <w:rsid w:val="006F24BF"/>
    <w:rsid w:val="006F4630"/>
    <w:rsid w:val="006F6E2C"/>
    <w:rsid w:val="0070017D"/>
    <w:rsid w:val="00701357"/>
    <w:rsid w:val="007018B2"/>
    <w:rsid w:val="0070267B"/>
    <w:rsid w:val="00703867"/>
    <w:rsid w:val="00703F9A"/>
    <w:rsid w:val="00704F93"/>
    <w:rsid w:val="00705A19"/>
    <w:rsid w:val="00711B1D"/>
    <w:rsid w:val="00711EB1"/>
    <w:rsid w:val="00713037"/>
    <w:rsid w:val="00713FA5"/>
    <w:rsid w:val="00714ADF"/>
    <w:rsid w:val="00715E0A"/>
    <w:rsid w:val="00720157"/>
    <w:rsid w:val="007209EB"/>
    <w:rsid w:val="007275C3"/>
    <w:rsid w:val="007314CF"/>
    <w:rsid w:val="007324CC"/>
    <w:rsid w:val="00732CD0"/>
    <w:rsid w:val="00732D0A"/>
    <w:rsid w:val="007340F7"/>
    <w:rsid w:val="00734260"/>
    <w:rsid w:val="00734547"/>
    <w:rsid w:val="007363C2"/>
    <w:rsid w:val="00737506"/>
    <w:rsid w:val="007401EE"/>
    <w:rsid w:val="007404B0"/>
    <w:rsid w:val="00742099"/>
    <w:rsid w:val="00746AC2"/>
    <w:rsid w:val="007476A8"/>
    <w:rsid w:val="007502CB"/>
    <w:rsid w:val="0075149F"/>
    <w:rsid w:val="00751507"/>
    <w:rsid w:val="007533EA"/>
    <w:rsid w:val="00756EA4"/>
    <w:rsid w:val="007578F5"/>
    <w:rsid w:val="00762905"/>
    <w:rsid w:val="007670A3"/>
    <w:rsid w:val="007706C9"/>
    <w:rsid w:val="00770911"/>
    <w:rsid w:val="00774841"/>
    <w:rsid w:val="00774E09"/>
    <w:rsid w:val="00776E55"/>
    <w:rsid w:val="007775C2"/>
    <w:rsid w:val="007818C7"/>
    <w:rsid w:val="00785D02"/>
    <w:rsid w:val="00790210"/>
    <w:rsid w:val="0079094A"/>
    <w:rsid w:val="00793622"/>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481A"/>
    <w:rsid w:val="007C5722"/>
    <w:rsid w:val="007C5F53"/>
    <w:rsid w:val="007C67E5"/>
    <w:rsid w:val="007D0DAD"/>
    <w:rsid w:val="007D6402"/>
    <w:rsid w:val="007D6FE0"/>
    <w:rsid w:val="007E0259"/>
    <w:rsid w:val="007E0AA2"/>
    <w:rsid w:val="007E0BA0"/>
    <w:rsid w:val="007E1855"/>
    <w:rsid w:val="007E375B"/>
    <w:rsid w:val="007E691A"/>
    <w:rsid w:val="007E7BE7"/>
    <w:rsid w:val="007F13F6"/>
    <w:rsid w:val="007F469F"/>
    <w:rsid w:val="007F6299"/>
    <w:rsid w:val="00801F4B"/>
    <w:rsid w:val="008119AB"/>
    <w:rsid w:val="00816718"/>
    <w:rsid w:val="0081747D"/>
    <w:rsid w:val="00820881"/>
    <w:rsid w:val="00821FCE"/>
    <w:rsid w:val="00822A51"/>
    <w:rsid w:val="00826BE2"/>
    <w:rsid w:val="008277C6"/>
    <w:rsid w:val="00834F2E"/>
    <w:rsid w:val="008352DD"/>
    <w:rsid w:val="00835C3E"/>
    <w:rsid w:val="00836F7C"/>
    <w:rsid w:val="008402D1"/>
    <w:rsid w:val="00840B2C"/>
    <w:rsid w:val="00841B51"/>
    <w:rsid w:val="00842079"/>
    <w:rsid w:val="00845B16"/>
    <w:rsid w:val="0085151D"/>
    <w:rsid w:val="0085338A"/>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17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282E"/>
    <w:rsid w:val="008B307D"/>
    <w:rsid w:val="008B53A7"/>
    <w:rsid w:val="008B6113"/>
    <w:rsid w:val="008C05CC"/>
    <w:rsid w:val="008C2462"/>
    <w:rsid w:val="008C2923"/>
    <w:rsid w:val="008C3990"/>
    <w:rsid w:val="008C523D"/>
    <w:rsid w:val="008D089B"/>
    <w:rsid w:val="008D0B1A"/>
    <w:rsid w:val="008D1906"/>
    <w:rsid w:val="008D39AE"/>
    <w:rsid w:val="008D3FDD"/>
    <w:rsid w:val="008E0BAF"/>
    <w:rsid w:val="008E11EF"/>
    <w:rsid w:val="008E28BD"/>
    <w:rsid w:val="008E45F4"/>
    <w:rsid w:val="008E4A9F"/>
    <w:rsid w:val="008E4F1C"/>
    <w:rsid w:val="008E5F07"/>
    <w:rsid w:val="0090210B"/>
    <w:rsid w:val="0090379F"/>
    <w:rsid w:val="009054E9"/>
    <w:rsid w:val="009076C3"/>
    <w:rsid w:val="00907F80"/>
    <w:rsid w:val="009122FF"/>
    <w:rsid w:val="00912648"/>
    <w:rsid w:val="00913B8D"/>
    <w:rsid w:val="00922E6C"/>
    <w:rsid w:val="00926946"/>
    <w:rsid w:val="00931436"/>
    <w:rsid w:val="00931776"/>
    <w:rsid w:val="00932865"/>
    <w:rsid w:val="00935AE6"/>
    <w:rsid w:val="00937B20"/>
    <w:rsid w:val="00942E4E"/>
    <w:rsid w:val="009444CB"/>
    <w:rsid w:val="0094750E"/>
    <w:rsid w:val="00947964"/>
    <w:rsid w:val="009603FD"/>
    <w:rsid w:val="009613F7"/>
    <w:rsid w:val="009616E3"/>
    <w:rsid w:val="00962BF4"/>
    <w:rsid w:val="0096397A"/>
    <w:rsid w:val="009658EE"/>
    <w:rsid w:val="009659F8"/>
    <w:rsid w:val="00965FDD"/>
    <w:rsid w:val="0097036A"/>
    <w:rsid w:val="0097036B"/>
    <w:rsid w:val="00977CE2"/>
    <w:rsid w:val="00980736"/>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2AF6"/>
    <w:rsid w:val="009D3B77"/>
    <w:rsid w:val="009D4983"/>
    <w:rsid w:val="009D6E05"/>
    <w:rsid w:val="009D791B"/>
    <w:rsid w:val="009D7B32"/>
    <w:rsid w:val="009D7E2F"/>
    <w:rsid w:val="009E3122"/>
    <w:rsid w:val="009E3795"/>
    <w:rsid w:val="009E3AA8"/>
    <w:rsid w:val="009E6C9C"/>
    <w:rsid w:val="009E7A24"/>
    <w:rsid w:val="009F2DFD"/>
    <w:rsid w:val="009F37F2"/>
    <w:rsid w:val="009F4739"/>
    <w:rsid w:val="009F539A"/>
    <w:rsid w:val="009F734C"/>
    <w:rsid w:val="009F7C8F"/>
    <w:rsid w:val="00A01191"/>
    <w:rsid w:val="00A07A8B"/>
    <w:rsid w:val="00A123CA"/>
    <w:rsid w:val="00A13C23"/>
    <w:rsid w:val="00A13C37"/>
    <w:rsid w:val="00A14503"/>
    <w:rsid w:val="00A14B01"/>
    <w:rsid w:val="00A16753"/>
    <w:rsid w:val="00A17E80"/>
    <w:rsid w:val="00A21A12"/>
    <w:rsid w:val="00A22265"/>
    <w:rsid w:val="00A23402"/>
    <w:rsid w:val="00A25E7D"/>
    <w:rsid w:val="00A31550"/>
    <w:rsid w:val="00A320E2"/>
    <w:rsid w:val="00A333D3"/>
    <w:rsid w:val="00A34155"/>
    <w:rsid w:val="00A3601E"/>
    <w:rsid w:val="00A424AD"/>
    <w:rsid w:val="00A42C39"/>
    <w:rsid w:val="00A43BF0"/>
    <w:rsid w:val="00A4540F"/>
    <w:rsid w:val="00A50699"/>
    <w:rsid w:val="00A50D76"/>
    <w:rsid w:val="00A50DCF"/>
    <w:rsid w:val="00A50E39"/>
    <w:rsid w:val="00A5196B"/>
    <w:rsid w:val="00A5403A"/>
    <w:rsid w:val="00A55189"/>
    <w:rsid w:val="00A57D3F"/>
    <w:rsid w:val="00A613D1"/>
    <w:rsid w:val="00A61B13"/>
    <w:rsid w:val="00A63473"/>
    <w:rsid w:val="00A66AE0"/>
    <w:rsid w:val="00A75F01"/>
    <w:rsid w:val="00A762B4"/>
    <w:rsid w:val="00A774B3"/>
    <w:rsid w:val="00A77E0E"/>
    <w:rsid w:val="00A81584"/>
    <w:rsid w:val="00A835ED"/>
    <w:rsid w:val="00A8414A"/>
    <w:rsid w:val="00A90187"/>
    <w:rsid w:val="00A92B3E"/>
    <w:rsid w:val="00A93A32"/>
    <w:rsid w:val="00A94891"/>
    <w:rsid w:val="00AA263B"/>
    <w:rsid w:val="00AA67CC"/>
    <w:rsid w:val="00AA6E85"/>
    <w:rsid w:val="00AB176F"/>
    <w:rsid w:val="00AB25A8"/>
    <w:rsid w:val="00AB4252"/>
    <w:rsid w:val="00AC1FEA"/>
    <w:rsid w:val="00AC26D5"/>
    <w:rsid w:val="00AC2D8F"/>
    <w:rsid w:val="00AC2F6A"/>
    <w:rsid w:val="00AC7F1C"/>
    <w:rsid w:val="00AD2166"/>
    <w:rsid w:val="00AD479B"/>
    <w:rsid w:val="00AD7CBE"/>
    <w:rsid w:val="00AE0F38"/>
    <w:rsid w:val="00AE1C67"/>
    <w:rsid w:val="00AE2D54"/>
    <w:rsid w:val="00AE3A5F"/>
    <w:rsid w:val="00AE4052"/>
    <w:rsid w:val="00AE4575"/>
    <w:rsid w:val="00AE7657"/>
    <w:rsid w:val="00AF140B"/>
    <w:rsid w:val="00AF239D"/>
    <w:rsid w:val="00AF377E"/>
    <w:rsid w:val="00AF389B"/>
    <w:rsid w:val="00AF79C6"/>
    <w:rsid w:val="00B045DF"/>
    <w:rsid w:val="00B062D3"/>
    <w:rsid w:val="00B06AAE"/>
    <w:rsid w:val="00B1038D"/>
    <w:rsid w:val="00B123FC"/>
    <w:rsid w:val="00B143BE"/>
    <w:rsid w:val="00B148E8"/>
    <w:rsid w:val="00B154C0"/>
    <w:rsid w:val="00B1559D"/>
    <w:rsid w:val="00B165D2"/>
    <w:rsid w:val="00B179A1"/>
    <w:rsid w:val="00B208A5"/>
    <w:rsid w:val="00B21048"/>
    <w:rsid w:val="00B242F6"/>
    <w:rsid w:val="00B25156"/>
    <w:rsid w:val="00B27A5A"/>
    <w:rsid w:val="00B32497"/>
    <w:rsid w:val="00B3451D"/>
    <w:rsid w:val="00B36D69"/>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0F96"/>
    <w:rsid w:val="00B63DB7"/>
    <w:rsid w:val="00B65D10"/>
    <w:rsid w:val="00B6616A"/>
    <w:rsid w:val="00B75312"/>
    <w:rsid w:val="00B75B1A"/>
    <w:rsid w:val="00B77E8F"/>
    <w:rsid w:val="00B81E37"/>
    <w:rsid w:val="00B82606"/>
    <w:rsid w:val="00B87B4F"/>
    <w:rsid w:val="00B941FC"/>
    <w:rsid w:val="00B94566"/>
    <w:rsid w:val="00B9556E"/>
    <w:rsid w:val="00B95707"/>
    <w:rsid w:val="00B95DE4"/>
    <w:rsid w:val="00B96B52"/>
    <w:rsid w:val="00BA297E"/>
    <w:rsid w:val="00BA30AC"/>
    <w:rsid w:val="00BA5F47"/>
    <w:rsid w:val="00BA688A"/>
    <w:rsid w:val="00BA7C90"/>
    <w:rsid w:val="00BB0A45"/>
    <w:rsid w:val="00BB0E33"/>
    <w:rsid w:val="00BB2650"/>
    <w:rsid w:val="00BB4337"/>
    <w:rsid w:val="00BB4EDE"/>
    <w:rsid w:val="00BB684E"/>
    <w:rsid w:val="00BC1853"/>
    <w:rsid w:val="00BC528D"/>
    <w:rsid w:val="00BC65A8"/>
    <w:rsid w:val="00BC6724"/>
    <w:rsid w:val="00BD06E9"/>
    <w:rsid w:val="00BD16A5"/>
    <w:rsid w:val="00BD2E04"/>
    <w:rsid w:val="00BD2F25"/>
    <w:rsid w:val="00BD7629"/>
    <w:rsid w:val="00BD780B"/>
    <w:rsid w:val="00BE03F8"/>
    <w:rsid w:val="00BE0641"/>
    <w:rsid w:val="00BE4F40"/>
    <w:rsid w:val="00BE5E60"/>
    <w:rsid w:val="00BE60A1"/>
    <w:rsid w:val="00BF39DE"/>
    <w:rsid w:val="00BF499E"/>
    <w:rsid w:val="00BF5699"/>
    <w:rsid w:val="00BF6DD7"/>
    <w:rsid w:val="00C00E63"/>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2C72"/>
    <w:rsid w:val="00C25DA2"/>
    <w:rsid w:val="00C26CFF"/>
    <w:rsid w:val="00C30C5C"/>
    <w:rsid w:val="00C313A8"/>
    <w:rsid w:val="00C33F1F"/>
    <w:rsid w:val="00C364D7"/>
    <w:rsid w:val="00C36A53"/>
    <w:rsid w:val="00C41397"/>
    <w:rsid w:val="00C42E83"/>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CD9"/>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09B1"/>
    <w:rsid w:val="00CC1380"/>
    <w:rsid w:val="00CC1946"/>
    <w:rsid w:val="00CC2E73"/>
    <w:rsid w:val="00CC33A6"/>
    <w:rsid w:val="00CC3480"/>
    <w:rsid w:val="00CC366F"/>
    <w:rsid w:val="00CC4115"/>
    <w:rsid w:val="00CC783E"/>
    <w:rsid w:val="00CC7CEB"/>
    <w:rsid w:val="00CD0040"/>
    <w:rsid w:val="00CD0D75"/>
    <w:rsid w:val="00CD130C"/>
    <w:rsid w:val="00CD3A6A"/>
    <w:rsid w:val="00CD41F1"/>
    <w:rsid w:val="00CD4EF8"/>
    <w:rsid w:val="00CD6799"/>
    <w:rsid w:val="00CD6F19"/>
    <w:rsid w:val="00CE0BBA"/>
    <w:rsid w:val="00CE1295"/>
    <w:rsid w:val="00CE5633"/>
    <w:rsid w:val="00CF204B"/>
    <w:rsid w:val="00CF20C3"/>
    <w:rsid w:val="00CF5012"/>
    <w:rsid w:val="00CF79DA"/>
    <w:rsid w:val="00D00C3D"/>
    <w:rsid w:val="00D0148A"/>
    <w:rsid w:val="00D03905"/>
    <w:rsid w:val="00D03CAB"/>
    <w:rsid w:val="00D03D59"/>
    <w:rsid w:val="00D05528"/>
    <w:rsid w:val="00D06A45"/>
    <w:rsid w:val="00D11390"/>
    <w:rsid w:val="00D113C5"/>
    <w:rsid w:val="00D120F3"/>
    <w:rsid w:val="00D14BEB"/>
    <w:rsid w:val="00D14D9D"/>
    <w:rsid w:val="00D24C50"/>
    <w:rsid w:val="00D27D07"/>
    <w:rsid w:val="00D310DB"/>
    <w:rsid w:val="00D32131"/>
    <w:rsid w:val="00D327FD"/>
    <w:rsid w:val="00D32AD5"/>
    <w:rsid w:val="00D33D4C"/>
    <w:rsid w:val="00D3515C"/>
    <w:rsid w:val="00D37508"/>
    <w:rsid w:val="00D4461F"/>
    <w:rsid w:val="00D44755"/>
    <w:rsid w:val="00D50620"/>
    <w:rsid w:val="00D509E1"/>
    <w:rsid w:val="00D53996"/>
    <w:rsid w:val="00D56E5E"/>
    <w:rsid w:val="00D56F22"/>
    <w:rsid w:val="00D600CC"/>
    <w:rsid w:val="00D636BC"/>
    <w:rsid w:val="00D70C67"/>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4CDD"/>
    <w:rsid w:val="00E067EA"/>
    <w:rsid w:val="00E07483"/>
    <w:rsid w:val="00E10262"/>
    <w:rsid w:val="00E11003"/>
    <w:rsid w:val="00E22552"/>
    <w:rsid w:val="00E235FD"/>
    <w:rsid w:val="00E23C86"/>
    <w:rsid w:val="00E23E43"/>
    <w:rsid w:val="00E26C38"/>
    <w:rsid w:val="00E310E6"/>
    <w:rsid w:val="00E31949"/>
    <w:rsid w:val="00E32F80"/>
    <w:rsid w:val="00E36C7D"/>
    <w:rsid w:val="00E4381A"/>
    <w:rsid w:val="00E43A5F"/>
    <w:rsid w:val="00E4452A"/>
    <w:rsid w:val="00E452EF"/>
    <w:rsid w:val="00E46064"/>
    <w:rsid w:val="00E522C6"/>
    <w:rsid w:val="00E55DCC"/>
    <w:rsid w:val="00E567B0"/>
    <w:rsid w:val="00E625FF"/>
    <w:rsid w:val="00E63748"/>
    <w:rsid w:val="00E649C1"/>
    <w:rsid w:val="00E7066A"/>
    <w:rsid w:val="00E71A76"/>
    <w:rsid w:val="00E7236F"/>
    <w:rsid w:val="00E77C22"/>
    <w:rsid w:val="00E83564"/>
    <w:rsid w:val="00E8422A"/>
    <w:rsid w:val="00E848D3"/>
    <w:rsid w:val="00E85AB0"/>
    <w:rsid w:val="00E91364"/>
    <w:rsid w:val="00E92759"/>
    <w:rsid w:val="00E928B7"/>
    <w:rsid w:val="00E95DF9"/>
    <w:rsid w:val="00E96066"/>
    <w:rsid w:val="00E96A01"/>
    <w:rsid w:val="00EA61CE"/>
    <w:rsid w:val="00EA71FB"/>
    <w:rsid w:val="00EB0173"/>
    <w:rsid w:val="00EB0585"/>
    <w:rsid w:val="00EB2A45"/>
    <w:rsid w:val="00EB2B64"/>
    <w:rsid w:val="00EB339E"/>
    <w:rsid w:val="00EB44D1"/>
    <w:rsid w:val="00EB6DF5"/>
    <w:rsid w:val="00EB6EEB"/>
    <w:rsid w:val="00EB702A"/>
    <w:rsid w:val="00EC1073"/>
    <w:rsid w:val="00EC120B"/>
    <w:rsid w:val="00EC4CF9"/>
    <w:rsid w:val="00EC5F29"/>
    <w:rsid w:val="00EC7BA7"/>
    <w:rsid w:val="00ED0322"/>
    <w:rsid w:val="00ED2E9A"/>
    <w:rsid w:val="00ED2FBF"/>
    <w:rsid w:val="00ED3E13"/>
    <w:rsid w:val="00ED4F28"/>
    <w:rsid w:val="00ED70FA"/>
    <w:rsid w:val="00EE23B6"/>
    <w:rsid w:val="00EE26DA"/>
    <w:rsid w:val="00EF08B5"/>
    <w:rsid w:val="00EF0C83"/>
    <w:rsid w:val="00EF3D32"/>
    <w:rsid w:val="00EF60D7"/>
    <w:rsid w:val="00F013D6"/>
    <w:rsid w:val="00F0410B"/>
    <w:rsid w:val="00F04A2B"/>
    <w:rsid w:val="00F04AAB"/>
    <w:rsid w:val="00F05D22"/>
    <w:rsid w:val="00F06426"/>
    <w:rsid w:val="00F10912"/>
    <w:rsid w:val="00F10BE4"/>
    <w:rsid w:val="00F11345"/>
    <w:rsid w:val="00F11F6C"/>
    <w:rsid w:val="00F1380D"/>
    <w:rsid w:val="00F149BD"/>
    <w:rsid w:val="00F14AEE"/>
    <w:rsid w:val="00F1666F"/>
    <w:rsid w:val="00F20684"/>
    <w:rsid w:val="00F20AD2"/>
    <w:rsid w:val="00F2140E"/>
    <w:rsid w:val="00F22D70"/>
    <w:rsid w:val="00F31C2A"/>
    <w:rsid w:val="00F33CBE"/>
    <w:rsid w:val="00F34C2F"/>
    <w:rsid w:val="00F35589"/>
    <w:rsid w:val="00F375FA"/>
    <w:rsid w:val="00F379E0"/>
    <w:rsid w:val="00F37FE1"/>
    <w:rsid w:val="00F41C5A"/>
    <w:rsid w:val="00F4659B"/>
    <w:rsid w:val="00F47838"/>
    <w:rsid w:val="00F47B6D"/>
    <w:rsid w:val="00F5112B"/>
    <w:rsid w:val="00F52A56"/>
    <w:rsid w:val="00F57665"/>
    <w:rsid w:val="00F6268D"/>
    <w:rsid w:val="00F62EB3"/>
    <w:rsid w:val="00F63A54"/>
    <w:rsid w:val="00F648C5"/>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575"/>
    <w:rsid w:val="00FC09DB"/>
    <w:rsid w:val="00FC25D9"/>
    <w:rsid w:val="00FC61E7"/>
    <w:rsid w:val="00FC7161"/>
    <w:rsid w:val="00FC7F80"/>
    <w:rsid w:val="00FD0584"/>
    <w:rsid w:val="00FD0E5A"/>
    <w:rsid w:val="00FD1180"/>
    <w:rsid w:val="00FE1CEE"/>
    <w:rsid w:val="00FE3436"/>
    <w:rsid w:val="00FE402B"/>
    <w:rsid w:val="00FE7CF1"/>
    <w:rsid w:val="00FF08B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 w:type="paragraph" w:styleId="afc">
    <w:name w:val="endnote text"/>
    <w:basedOn w:val="a"/>
    <w:link w:val="afd"/>
    <w:uiPriority w:val="99"/>
    <w:semiHidden/>
    <w:unhideWhenUsed/>
    <w:rsid w:val="00483D57"/>
    <w:rPr>
      <w:sz w:val="20"/>
      <w:szCs w:val="20"/>
    </w:rPr>
  </w:style>
  <w:style w:type="character" w:customStyle="1" w:styleId="afd">
    <w:name w:val="Текст концевой сноски Знак"/>
    <w:basedOn w:val="a0"/>
    <w:link w:val="afc"/>
    <w:uiPriority w:val="99"/>
    <w:semiHidden/>
    <w:rsid w:val="00483D57"/>
    <w:rPr>
      <w:sz w:val="20"/>
      <w:szCs w:val="20"/>
    </w:rPr>
  </w:style>
  <w:style w:type="character" w:styleId="afe">
    <w:name w:val="endnote reference"/>
    <w:basedOn w:val="a0"/>
    <w:uiPriority w:val="99"/>
    <w:semiHidden/>
    <w:unhideWhenUsed/>
    <w:rsid w:val="00483D57"/>
    <w:rPr>
      <w:vertAlign w:val="superscript"/>
    </w:rPr>
  </w:style>
  <w:style w:type="character" w:customStyle="1" w:styleId="15">
    <w:name w:val="Неразрешенное упоминание1"/>
    <w:basedOn w:val="a0"/>
    <w:uiPriority w:val="99"/>
    <w:semiHidden/>
    <w:unhideWhenUsed/>
    <w:rsid w:val="00465490"/>
    <w:rPr>
      <w:color w:val="605E5C"/>
      <w:shd w:val="clear" w:color="auto" w:fill="E1DFDD"/>
    </w:rPr>
  </w:style>
  <w:style w:type="paragraph" w:customStyle="1" w:styleId="aff">
    <w:name w:val="Листинг"/>
    <w:basedOn w:val="Text"/>
    <w:link w:val="aff0"/>
    <w:qFormat/>
    <w:rsid w:val="008D39AE"/>
    <w:pPr>
      <w:suppressAutoHyphens/>
      <w:spacing w:before="120" w:after="120"/>
      <w:ind w:left="709" w:firstLine="0"/>
      <w:jc w:val="left"/>
    </w:pPr>
    <w:rPr>
      <w:rFonts w:ascii="Courier New" w:hAnsi="Courier New" w:cs="Courier New"/>
      <w:sz w:val="24"/>
      <w:lang w:val="en-US"/>
    </w:rPr>
  </w:style>
  <w:style w:type="character" w:customStyle="1" w:styleId="aff0">
    <w:name w:val="Листинг Знак"/>
    <w:basedOn w:val="Text0"/>
    <w:link w:val="aff"/>
    <w:rsid w:val="008D39AE"/>
    <w:rPr>
      <w:rFonts w:ascii="Courier New" w:eastAsia="Times New Roman" w:hAnsi="Courier New" w:cs="Courier New"/>
      <w:sz w:val="24"/>
      <w:szCs w:val="2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67833">
      <w:bodyDiv w:val="1"/>
      <w:marLeft w:val="0"/>
      <w:marRight w:val="0"/>
      <w:marTop w:val="0"/>
      <w:marBottom w:val="0"/>
      <w:divBdr>
        <w:top w:val="none" w:sz="0" w:space="0" w:color="auto"/>
        <w:left w:val="none" w:sz="0" w:space="0" w:color="auto"/>
        <w:bottom w:val="none" w:sz="0" w:space="0" w:color="auto"/>
        <w:right w:val="none" w:sz="0" w:space="0" w:color="auto"/>
      </w:divBdr>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198248905">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09012">
      <w:bodyDiv w:val="1"/>
      <w:marLeft w:val="0"/>
      <w:marRight w:val="0"/>
      <w:marTop w:val="0"/>
      <w:marBottom w:val="0"/>
      <w:divBdr>
        <w:top w:val="none" w:sz="0" w:space="0" w:color="auto"/>
        <w:left w:val="none" w:sz="0" w:space="0" w:color="auto"/>
        <w:bottom w:val="none" w:sz="0" w:space="0" w:color="auto"/>
        <w:right w:val="none" w:sz="0" w:space="0" w:color="auto"/>
      </w:divBdr>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068114732">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279142410">
      <w:bodyDiv w:val="1"/>
      <w:marLeft w:val="0"/>
      <w:marRight w:val="0"/>
      <w:marTop w:val="0"/>
      <w:marBottom w:val="0"/>
      <w:divBdr>
        <w:top w:val="none" w:sz="0" w:space="0" w:color="auto"/>
        <w:left w:val="none" w:sz="0" w:space="0" w:color="auto"/>
        <w:bottom w:val="none" w:sz="0" w:space="0" w:color="auto"/>
        <w:right w:val="none" w:sz="0" w:space="0" w:color="auto"/>
      </w:divBdr>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16922780">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188">
      <w:bodyDiv w:val="1"/>
      <w:marLeft w:val="0"/>
      <w:marRight w:val="0"/>
      <w:marTop w:val="0"/>
      <w:marBottom w:val="0"/>
      <w:divBdr>
        <w:top w:val="none" w:sz="0" w:space="0" w:color="auto"/>
        <w:left w:val="none" w:sz="0" w:space="0" w:color="auto"/>
        <w:bottom w:val="none" w:sz="0" w:space="0" w:color="auto"/>
        <w:right w:val="none" w:sz="0" w:space="0" w:color="auto"/>
      </w:divBdr>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04023">
      <w:bodyDiv w:val="1"/>
      <w:marLeft w:val="0"/>
      <w:marRight w:val="0"/>
      <w:marTop w:val="0"/>
      <w:marBottom w:val="0"/>
      <w:divBdr>
        <w:top w:val="none" w:sz="0" w:space="0" w:color="auto"/>
        <w:left w:val="none" w:sz="0" w:space="0" w:color="auto"/>
        <w:bottom w:val="none" w:sz="0" w:space="0" w:color="auto"/>
        <w:right w:val="none" w:sz="0" w:space="0" w:color="auto"/>
      </w:divBdr>
    </w:div>
    <w:div w:id="1903328520">
      <w:bodyDiv w:val="1"/>
      <w:marLeft w:val="0"/>
      <w:marRight w:val="0"/>
      <w:marTop w:val="0"/>
      <w:marBottom w:val="0"/>
      <w:divBdr>
        <w:top w:val="none" w:sz="0" w:space="0" w:color="auto"/>
        <w:left w:val="none" w:sz="0" w:space="0" w:color="auto"/>
        <w:bottom w:val="none" w:sz="0" w:space="0" w:color="auto"/>
        <w:right w:val="none" w:sz="0" w:space="0" w:color="auto"/>
      </w:divBdr>
      <w:divsChild>
        <w:div w:id="1405493680">
          <w:marLeft w:val="360"/>
          <w:marRight w:val="0"/>
          <w:marTop w:val="200"/>
          <w:marBottom w:val="0"/>
          <w:divBdr>
            <w:top w:val="none" w:sz="0" w:space="0" w:color="auto"/>
            <w:left w:val="none" w:sz="0" w:space="0" w:color="auto"/>
            <w:bottom w:val="none" w:sz="0" w:space="0" w:color="auto"/>
            <w:right w:val="none" w:sz="0" w:space="0" w:color="auto"/>
          </w:divBdr>
        </w:div>
      </w:divsChild>
    </w:div>
    <w:div w:id="1910310105">
      <w:bodyDiv w:val="1"/>
      <w:marLeft w:val="0"/>
      <w:marRight w:val="0"/>
      <w:marTop w:val="0"/>
      <w:marBottom w:val="0"/>
      <w:divBdr>
        <w:top w:val="none" w:sz="0" w:space="0" w:color="auto"/>
        <w:left w:val="none" w:sz="0" w:space="0" w:color="auto"/>
        <w:bottom w:val="none" w:sz="0" w:space="0" w:color="auto"/>
        <w:right w:val="none" w:sz="0" w:space="0" w:color="auto"/>
      </w:divBdr>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E026C-92C6-476A-A1E7-DD0D1E6E0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55</Pages>
  <Words>10945</Words>
  <Characters>62391</Characters>
  <Application>Microsoft Office Word</Application>
  <DocSecurity>0</DocSecurity>
  <Lines>519</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13</cp:revision>
  <cp:lastPrinted>2020-06-13T21:58:00Z</cp:lastPrinted>
  <dcterms:created xsi:type="dcterms:W3CDTF">2020-06-13T10:07:00Z</dcterms:created>
  <dcterms:modified xsi:type="dcterms:W3CDTF">2020-06-13T22:09:00Z</dcterms:modified>
</cp:coreProperties>
</file>