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3E7A022A" w:rsidR="00237AE7" w:rsidRDefault="00237AE7" w:rsidP="002F111F">
      <w:pPr>
        <w:pStyle w:val="1"/>
        <w:rPr>
          <w:lang w:bidi="ru-RU"/>
        </w:rPr>
      </w:pPr>
      <w:bookmarkStart w:id="0" w:name="_Hlk37005464"/>
      <w:r>
        <w:rPr>
          <w:lang w:bidi="ru-RU"/>
        </w:rPr>
        <w:t xml:space="preserve">Министерство просвещения Российской </w:t>
      </w:r>
      <w:commentRangeStart w:id="1"/>
      <w:r w:rsidR="00A50E39">
        <w:rPr>
          <w:rStyle w:val="af"/>
        </w:rPr>
        <w:commentReference w:id="2"/>
      </w:r>
      <w:commentRangeEnd w:id="1"/>
      <w:r w:rsidR="00A50E39">
        <w:rPr>
          <w:rStyle w:val="af"/>
        </w:rPr>
        <w:commentReference w:id="1"/>
      </w:r>
      <w:r>
        <w:rPr>
          <w:lang w:bidi="ru-RU"/>
        </w:rPr>
        <w:t>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10"/>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к.п.н, доц. КТиИС К.Ф. Гусин</w:t>
      </w:r>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д.п.н, к.ф-м.н</w:t>
      </w:r>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Нижников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r w:rsidRPr="00D03905">
        <w:rPr>
          <w:rFonts w:ascii="Times New Roman" w:eastAsia="Times New Roman" w:hAnsi="Times New Roman"/>
          <w:spacing w:val="-2"/>
          <w:sz w:val="28"/>
          <w:szCs w:val="28"/>
        </w:rPr>
        <w:t>КТиИС</w:t>
      </w:r>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д.п.н, к.ф-м.н </w:t>
      </w:r>
      <w:commentRangeStart w:id="4"/>
      <w:commentRangeStart w:id="5"/>
      <w:r w:rsidR="00A50E39">
        <w:rPr>
          <w:rFonts w:ascii="Times New Roman" w:eastAsia="Times New Roman" w:hAnsi="Times New Roman"/>
          <w:sz w:val="28"/>
          <w:szCs w:val="28"/>
        </w:rPr>
        <w:t>Нижников</w:t>
      </w:r>
      <w:commentRangeEnd w:id="4"/>
      <w:r w:rsidR="00A50E39">
        <w:rPr>
          <w:rStyle w:val="af"/>
        </w:rPr>
        <w:commentReference w:id="4"/>
      </w:r>
      <w:commentRangeEnd w:id="5"/>
      <w:r w:rsidR="00A50E39">
        <w:rPr>
          <w:rStyle w:val="af"/>
        </w:rPr>
        <w:commentReference w:id="5"/>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6" w:name="_Ref41667310"/>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7"/>
      <w:commentRangeStart w:id="8"/>
      <w:r w:rsidR="00A50E39" w:rsidRPr="00A50E39">
        <w:rPr>
          <w:rFonts w:ascii="Times New Roman" w:eastAsia="Times New Roman" w:hAnsi="Times New Roman"/>
          <w:sz w:val="28"/>
          <w:szCs w:val="28"/>
          <w:highlight w:val="yellow"/>
          <w:lang w:eastAsia="ru-RU"/>
        </w:rPr>
        <w:t>системы</w:t>
      </w:r>
      <w:commentRangeEnd w:id="7"/>
      <w:r w:rsidR="00A50E39" w:rsidRPr="00A50E39">
        <w:rPr>
          <w:rStyle w:val="af"/>
          <w:highlight w:val="yellow"/>
        </w:rPr>
        <w:commentReference w:id="7"/>
      </w:r>
      <w:commentRangeEnd w:id="8"/>
      <w:r w:rsidR="00A50E39" w:rsidRPr="00A50E39">
        <w:rPr>
          <w:rStyle w:val="af"/>
        </w:rPr>
        <w:commentReference w:id="8"/>
      </w:r>
      <w:r w:rsidRPr="00A50E39">
        <w:rPr>
          <w:rFonts w:ascii="Times New Roman" w:eastAsia="Times New Roman" w:hAnsi="Times New Roman"/>
          <w:sz w:val="28"/>
          <w:szCs w:val="28"/>
          <w:highlight w:val="yellow"/>
          <w:lang w:eastAsia="ru-RU"/>
        </w:rPr>
        <w:t xml:space="preserve"> мониторинга</w:t>
      </w:r>
      <w:r w:rsidR="009076C3">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bookmarkEnd w:id="6"/>
      <w:r w:rsidR="009076C3">
        <w:rPr>
          <w:rFonts w:ascii="Times New Roman" w:eastAsia="Times New Roman" w:hAnsi="Times New Roman"/>
          <w:sz w:val="28"/>
          <w:szCs w:val="28"/>
          <w:highlight w:val="yellow"/>
          <w:lang w:eastAsia="ru-RU"/>
        </w:rPr>
        <w:t xml:space="preserve"> </w:t>
      </w:r>
    </w:p>
    <w:p w14:paraId="0DD8E05F" w14:textId="277DF7B3"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9" w:name="_Ref41667331"/>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sidR="009076C3">
        <w:rPr>
          <w:rFonts w:ascii="Times New Roman" w:eastAsia="Times New Roman" w:hAnsi="Times New Roman"/>
          <w:sz w:val="28"/>
          <w:szCs w:val="28"/>
          <w:highlight w:val="yellow"/>
          <w:lang w:eastAsia="ru-RU"/>
        </w:rPr>
        <w:t>кафедры ТиИС.</w:t>
      </w:r>
      <w:bookmarkEnd w:id="9"/>
    </w:p>
    <w:p w14:paraId="54245FDF"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10" w:name="_Ref41667339"/>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0"/>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77777777" w:rsidR="009076C3" w:rsidRPr="00D8798C" w:rsidRDefault="009076C3" w:rsidP="009076C3">
      <w:pPr>
        <w:tabs>
          <w:tab w:val="right" w:pos="-1985"/>
          <w:tab w:val="right" w:pos="9072"/>
        </w:tabs>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highlight w:val="yellow"/>
          <w:lang w:eastAsia="ru-RU"/>
        </w:rPr>
        <w:t>………</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3D83A31F" w14:textId="4A067B10"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7E15AA2F" w14:textId="77777777" w:rsidR="009076C3"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3DFBF4BF"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05E929BE"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CF31625"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r w:rsidR="00A50E39">
            <w:rPr>
              <w:rStyle w:val="af"/>
              <w:rFonts w:asciiTheme="minorHAnsi" w:eastAsiaTheme="minorHAnsi" w:hAnsiTheme="minorHAnsi" w:cstheme="minorBidi"/>
              <w:color w:val="auto"/>
              <w:lang w:eastAsia="en-US"/>
            </w:rPr>
            <w:commentReference w:id="11"/>
          </w:r>
          <w:r w:rsidR="00A50E39">
            <w:rPr>
              <w:rStyle w:val="af"/>
              <w:rFonts w:asciiTheme="minorHAnsi" w:eastAsiaTheme="minorHAnsi" w:hAnsiTheme="minorHAnsi" w:cstheme="minorBidi"/>
              <w:color w:val="auto"/>
              <w:lang w:eastAsia="en-US"/>
            </w:rPr>
            <w:commentReference w:id="12"/>
          </w:r>
        </w:p>
        <w:p w14:paraId="67B54EC4" w14:textId="30AEE909" w:rsidR="005B2508" w:rsidRDefault="00B94566">
          <w:pPr>
            <w:pStyle w:val="21"/>
            <w:rPr>
              <w:rFonts w:cstheme="minorBidi"/>
              <w:noProof/>
            </w:rPr>
          </w:pPr>
          <w:r>
            <w:fldChar w:fldCharType="begin"/>
          </w:r>
          <w:r>
            <w:instrText xml:space="preserve"> TOC \o "1-7" \h \z \u </w:instrText>
          </w:r>
          <w:r>
            <w:fldChar w:fldCharType="separate"/>
          </w:r>
          <w:hyperlink w:anchor="_Toc41300092" w:history="1">
            <w:r w:rsidR="005B2508" w:rsidRPr="00372AE9">
              <w:rPr>
                <w:rStyle w:val="a8"/>
                <w:noProof/>
              </w:rPr>
              <w:t>Введение</w:t>
            </w:r>
            <w:r w:rsidR="005B2508">
              <w:rPr>
                <w:noProof/>
                <w:webHidden/>
              </w:rPr>
              <w:tab/>
            </w:r>
            <w:r w:rsidR="005B2508">
              <w:rPr>
                <w:noProof/>
                <w:webHidden/>
              </w:rPr>
              <w:fldChar w:fldCharType="begin"/>
            </w:r>
            <w:r w:rsidR="005B2508">
              <w:rPr>
                <w:noProof/>
                <w:webHidden/>
              </w:rPr>
              <w:instrText xml:space="preserve"> PAGEREF _Toc41300092 \h </w:instrText>
            </w:r>
            <w:r w:rsidR="005B2508">
              <w:rPr>
                <w:noProof/>
                <w:webHidden/>
              </w:rPr>
            </w:r>
            <w:r w:rsidR="005B2508">
              <w:rPr>
                <w:noProof/>
                <w:webHidden/>
              </w:rPr>
              <w:fldChar w:fldCharType="separate"/>
            </w:r>
            <w:r w:rsidR="005B2508">
              <w:rPr>
                <w:noProof/>
                <w:webHidden/>
              </w:rPr>
              <w:t>5</w:t>
            </w:r>
            <w:r w:rsidR="005B2508">
              <w:rPr>
                <w:noProof/>
                <w:webHidden/>
              </w:rPr>
              <w:fldChar w:fldCharType="end"/>
            </w:r>
          </w:hyperlink>
        </w:p>
        <w:p w14:paraId="319B982F" w14:textId="5E32CFF6" w:rsidR="005B2508" w:rsidRDefault="00670DFC">
          <w:pPr>
            <w:pStyle w:val="21"/>
            <w:rPr>
              <w:rFonts w:cstheme="minorBidi"/>
              <w:noProof/>
            </w:rPr>
          </w:pPr>
          <w:hyperlink w:anchor="_Toc41300093" w:history="1">
            <w:r w:rsidR="005B2508" w:rsidRPr="00372AE9">
              <w:rPr>
                <w:rStyle w:val="a8"/>
                <w:noProof/>
              </w:rPr>
              <w:t>Глава 1. Системы мониторинга</w:t>
            </w:r>
            <w:r w:rsidR="005B2508">
              <w:rPr>
                <w:noProof/>
                <w:webHidden/>
              </w:rPr>
              <w:tab/>
            </w:r>
            <w:r w:rsidR="005B2508">
              <w:rPr>
                <w:noProof/>
                <w:webHidden/>
              </w:rPr>
              <w:fldChar w:fldCharType="begin"/>
            </w:r>
            <w:r w:rsidR="005B2508">
              <w:rPr>
                <w:noProof/>
                <w:webHidden/>
              </w:rPr>
              <w:instrText xml:space="preserve"> PAGEREF _Toc41300093 \h </w:instrText>
            </w:r>
            <w:r w:rsidR="005B2508">
              <w:rPr>
                <w:noProof/>
                <w:webHidden/>
              </w:rPr>
            </w:r>
            <w:r w:rsidR="005B2508">
              <w:rPr>
                <w:noProof/>
                <w:webHidden/>
              </w:rPr>
              <w:fldChar w:fldCharType="separate"/>
            </w:r>
            <w:r w:rsidR="005B2508">
              <w:rPr>
                <w:noProof/>
                <w:webHidden/>
              </w:rPr>
              <w:t>8</w:t>
            </w:r>
            <w:r w:rsidR="005B2508">
              <w:rPr>
                <w:noProof/>
                <w:webHidden/>
              </w:rPr>
              <w:fldChar w:fldCharType="end"/>
            </w:r>
          </w:hyperlink>
        </w:p>
        <w:p w14:paraId="392A1AE4" w14:textId="16A15917" w:rsidR="005B2508" w:rsidRDefault="00670DFC">
          <w:pPr>
            <w:pStyle w:val="31"/>
            <w:tabs>
              <w:tab w:val="left" w:pos="1100"/>
            </w:tabs>
            <w:rPr>
              <w:rFonts w:cstheme="minorBidi"/>
              <w:noProof/>
            </w:rPr>
          </w:pPr>
          <w:hyperlink w:anchor="_Toc41300094" w:history="1">
            <w:r w:rsidR="005B2508" w:rsidRPr="00372AE9">
              <w:rPr>
                <w:rStyle w:val="a8"/>
                <w:noProof/>
              </w:rPr>
              <w:t>1.1</w:t>
            </w:r>
            <w:r w:rsidR="005B2508">
              <w:rPr>
                <w:rFonts w:cstheme="minorBidi"/>
                <w:noProof/>
              </w:rPr>
              <w:tab/>
            </w:r>
            <w:r w:rsidR="005B2508" w:rsidRPr="00372AE9">
              <w:rPr>
                <w:rStyle w:val="a8"/>
                <w:noProof/>
              </w:rPr>
              <w:t>Понятие системы мониторинга и входящих в неё  компонентов</w:t>
            </w:r>
            <w:r w:rsidR="005B2508">
              <w:rPr>
                <w:noProof/>
                <w:webHidden/>
              </w:rPr>
              <w:tab/>
            </w:r>
            <w:r w:rsidR="005B2508">
              <w:rPr>
                <w:noProof/>
                <w:webHidden/>
              </w:rPr>
              <w:fldChar w:fldCharType="begin"/>
            </w:r>
            <w:r w:rsidR="005B2508">
              <w:rPr>
                <w:noProof/>
                <w:webHidden/>
              </w:rPr>
              <w:instrText xml:space="preserve"> PAGEREF _Toc41300094 \h </w:instrText>
            </w:r>
            <w:r w:rsidR="005B2508">
              <w:rPr>
                <w:noProof/>
                <w:webHidden/>
              </w:rPr>
            </w:r>
            <w:r w:rsidR="005B2508">
              <w:rPr>
                <w:noProof/>
                <w:webHidden/>
              </w:rPr>
              <w:fldChar w:fldCharType="separate"/>
            </w:r>
            <w:r w:rsidR="005B2508">
              <w:rPr>
                <w:noProof/>
                <w:webHidden/>
              </w:rPr>
              <w:t>8</w:t>
            </w:r>
            <w:r w:rsidR="005B2508">
              <w:rPr>
                <w:noProof/>
                <w:webHidden/>
              </w:rPr>
              <w:fldChar w:fldCharType="end"/>
            </w:r>
          </w:hyperlink>
        </w:p>
        <w:p w14:paraId="1F56722C" w14:textId="686ABB03" w:rsidR="005B2508" w:rsidRDefault="00670DFC">
          <w:pPr>
            <w:pStyle w:val="31"/>
            <w:tabs>
              <w:tab w:val="left" w:pos="1100"/>
            </w:tabs>
            <w:rPr>
              <w:rFonts w:cstheme="minorBidi"/>
              <w:noProof/>
            </w:rPr>
          </w:pPr>
          <w:hyperlink w:anchor="_Toc41300095" w:history="1">
            <w:r w:rsidR="005B2508" w:rsidRPr="00372AE9">
              <w:rPr>
                <w:rStyle w:val="a8"/>
                <w:noProof/>
              </w:rPr>
              <w:t>1.2</w:t>
            </w:r>
            <w:r w:rsidR="005B2508">
              <w:rPr>
                <w:rFonts w:cstheme="minorBidi"/>
                <w:noProof/>
              </w:rPr>
              <w:tab/>
            </w:r>
            <w:r w:rsidR="005B2508" w:rsidRPr="00372AE9">
              <w:rPr>
                <w:rStyle w:val="a8"/>
                <w:noProof/>
              </w:rPr>
              <w:t>Инфокоммуникационные сети в образовательных  организациях</w:t>
            </w:r>
            <w:r w:rsidR="005B2508">
              <w:rPr>
                <w:noProof/>
                <w:webHidden/>
              </w:rPr>
              <w:tab/>
            </w:r>
            <w:r w:rsidR="005B2508">
              <w:rPr>
                <w:noProof/>
                <w:webHidden/>
              </w:rPr>
              <w:fldChar w:fldCharType="begin"/>
            </w:r>
            <w:r w:rsidR="005B2508">
              <w:rPr>
                <w:noProof/>
                <w:webHidden/>
              </w:rPr>
              <w:instrText xml:space="preserve"> PAGEREF _Toc41300095 \h </w:instrText>
            </w:r>
            <w:r w:rsidR="005B2508">
              <w:rPr>
                <w:noProof/>
                <w:webHidden/>
              </w:rPr>
            </w:r>
            <w:r w:rsidR="005B2508">
              <w:rPr>
                <w:noProof/>
                <w:webHidden/>
              </w:rPr>
              <w:fldChar w:fldCharType="separate"/>
            </w:r>
            <w:r w:rsidR="005B2508">
              <w:rPr>
                <w:noProof/>
                <w:webHidden/>
              </w:rPr>
              <w:t>13</w:t>
            </w:r>
            <w:r w:rsidR="005B2508">
              <w:rPr>
                <w:noProof/>
                <w:webHidden/>
              </w:rPr>
              <w:fldChar w:fldCharType="end"/>
            </w:r>
          </w:hyperlink>
        </w:p>
        <w:p w14:paraId="5266D78D" w14:textId="70E5176A" w:rsidR="005B2508" w:rsidRDefault="00670DFC">
          <w:pPr>
            <w:pStyle w:val="31"/>
            <w:tabs>
              <w:tab w:val="left" w:pos="1100"/>
            </w:tabs>
            <w:rPr>
              <w:rFonts w:cstheme="minorBidi"/>
              <w:noProof/>
            </w:rPr>
          </w:pPr>
          <w:hyperlink w:anchor="_Toc41300096" w:history="1">
            <w:r w:rsidR="005B2508" w:rsidRPr="00372AE9">
              <w:rPr>
                <w:rStyle w:val="a8"/>
                <w:noProof/>
              </w:rPr>
              <w:t>1.3</w:t>
            </w:r>
            <w:r w:rsidR="005B2508">
              <w:rPr>
                <w:rFonts w:cstheme="minorBidi"/>
                <w:noProof/>
              </w:rPr>
              <w:tab/>
            </w:r>
            <w:r w:rsidR="005B2508" w:rsidRPr="00372AE9">
              <w:rPr>
                <w:rStyle w:val="a8"/>
                <w:noProof/>
              </w:rPr>
              <w:t>Анализ существующих систем мониторинга  инфокоммуникационных сетей для использования в образовательной организации</w:t>
            </w:r>
            <w:r w:rsidR="005B2508">
              <w:rPr>
                <w:noProof/>
                <w:webHidden/>
              </w:rPr>
              <w:tab/>
            </w:r>
            <w:r w:rsidR="005B2508">
              <w:rPr>
                <w:noProof/>
                <w:webHidden/>
              </w:rPr>
              <w:fldChar w:fldCharType="begin"/>
            </w:r>
            <w:r w:rsidR="005B2508">
              <w:rPr>
                <w:noProof/>
                <w:webHidden/>
              </w:rPr>
              <w:instrText xml:space="preserve"> PAGEREF _Toc41300096 \h </w:instrText>
            </w:r>
            <w:r w:rsidR="005B2508">
              <w:rPr>
                <w:noProof/>
                <w:webHidden/>
              </w:rPr>
            </w:r>
            <w:r w:rsidR="005B2508">
              <w:rPr>
                <w:noProof/>
                <w:webHidden/>
              </w:rPr>
              <w:fldChar w:fldCharType="separate"/>
            </w:r>
            <w:r w:rsidR="005B2508">
              <w:rPr>
                <w:noProof/>
                <w:webHidden/>
              </w:rPr>
              <w:t>16</w:t>
            </w:r>
            <w:r w:rsidR="005B2508">
              <w:rPr>
                <w:noProof/>
                <w:webHidden/>
              </w:rPr>
              <w:fldChar w:fldCharType="end"/>
            </w:r>
          </w:hyperlink>
        </w:p>
        <w:p w14:paraId="4E6826B2" w14:textId="748F65CC" w:rsidR="005B2508" w:rsidRDefault="00670DFC">
          <w:pPr>
            <w:pStyle w:val="21"/>
            <w:rPr>
              <w:rFonts w:cstheme="minorBidi"/>
              <w:noProof/>
            </w:rPr>
          </w:pPr>
          <w:hyperlink w:anchor="_Toc41300097" w:history="1">
            <w:r w:rsidR="005B2508" w:rsidRPr="00372AE9">
              <w:rPr>
                <w:rStyle w:val="a8"/>
                <w:noProof/>
              </w:rPr>
              <w:t>Глава 2. Система мониторинга Zabbix в  инфокоммуникационной сети образовательной  организации.</w:t>
            </w:r>
            <w:r w:rsidR="005B2508">
              <w:rPr>
                <w:noProof/>
                <w:webHidden/>
              </w:rPr>
              <w:tab/>
            </w:r>
            <w:r w:rsidR="005B2508">
              <w:rPr>
                <w:noProof/>
                <w:webHidden/>
              </w:rPr>
              <w:fldChar w:fldCharType="begin"/>
            </w:r>
            <w:r w:rsidR="005B2508">
              <w:rPr>
                <w:noProof/>
                <w:webHidden/>
              </w:rPr>
              <w:instrText xml:space="preserve"> PAGEREF _Toc41300097 \h </w:instrText>
            </w:r>
            <w:r w:rsidR="005B2508">
              <w:rPr>
                <w:noProof/>
                <w:webHidden/>
              </w:rPr>
            </w:r>
            <w:r w:rsidR="005B2508">
              <w:rPr>
                <w:noProof/>
                <w:webHidden/>
              </w:rPr>
              <w:fldChar w:fldCharType="separate"/>
            </w:r>
            <w:r w:rsidR="005B2508">
              <w:rPr>
                <w:noProof/>
                <w:webHidden/>
              </w:rPr>
              <w:t>21</w:t>
            </w:r>
            <w:r w:rsidR="005B2508">
              <w:rPr>
                <w:noProof/>
                <w:webHidden/>
              </w:rPr>
              <w:fldChar w:fldCharType="end"/>
            </w:r>
          </w:hyperlink>
        </w:p>
        <w:p w14:paraId="0CA158C7" w14:textId="246CEFE9" w:rsidR="005B2508" w:rsidRDefault="00670DFC">
          <w:pPr>
            <w:pStyle w:val="31"/>
            <w:rPr>
              <w:rFonts w:cstheme="minorBidi"/>
              <w:noProof/>
            </w:rPr>
          </w:pPr>
          <w:hyperlink w:anchor="_Toc41300098" w:history="1">
            <w:r w:rsidR="005B2508" w:rsidRPr="00372AE9">
              <w:rPr>
                <w:rStyle w:val="a8"/>
                <w:noProof/>
              </w:rPr>
              <w:t>2.1 Инфокоммуникационная сеть кафедры ТиИС МПГУ.</w:t>
            </w:r>
            <w:r w:rsidR="005B2508">
              <w:rPr>
                <w:noProof/>
                <w:webHidden/>
              </w:rPr>
              <w:tab/>
            </w:r>
            <w:r w:rsidR="005B2508">
              <w:rPr>
                <w:noProof/>
                <w:webHidden/>
              </w:rPr>
              <w:fldChar w:fldCharType="begin"/>
            </w:r>
            <w:r w:rsidR="005B2508">
              <w:rPr>
                <w:noProof/>
                <w:webHidden/>
              </w:rPr>
              <w:instrText xml:space="preserve"> PAGEREF _Toc41300098 \h </w:instrText>
            </w:r>
            <w:r w:rsidR="005B2508">
              <w:rPr>
                <w:noProof/>
                <w:webHidden/>
              </w:rPr>
            </w:r>
            <w:r w:rsidR="005B2508">
              <w:rPr>
                <w:noProof/>
                <w:webHidden/>
              </w:rPr>
              <w:fldChar w:fldCharType="separate"/>
            </w:r>
            <w:r w:rsidR="005B2508">
              <w:rPr>
                <w:noProof/>
                <w:webHidden/>
              </w:rPr>
              <w:t>21</w:t>
            </w:r>
            <w:r w:rsidR="005B2508">
              <w:rPr>
                <w:noProof/>
                <w:webHidden/>
              </w:rPr>
              <w:fldChar w:fldCharType="end"/>
            </w:r>
          </w:hyperlink>
        </w:p>
        <w:p w14:paraId="24D7832A" w14:textId="216D5A3C" w:rsidR="005B2508" w:rsidRDefault="00670DFC">
          <w:pPr>
            <w:pStyle w:val="31"/>
            <w:rPr>
              <w:rFonts w:cstheme="minorBidi"/>
              <w:noProof/>
            </w:rPr>
          </w:pPr>
          <w:hyperlink w:anchor="_Toc41300099" w:history="1">
            <w:r w:rsidR="005B2508" w:rsidRPr="00372AE9">
              <w:rPr>
                <w:rStyle w:val="a8"/>
                <w:noProof/>
              </w:rPr>
              <w:t xml:space="preserve">2.2 Процесс разворачивания системы мониторинга  </w:t>
            </w:r>
            <w:r w:rsidR="005B2508" w:rsidRPr="00372AE9">
              <w:rPr>
                <w:rStyle w:val="a8"/>
                <w:noProof/>
                <w:lang w:val="en-US"/>
              </w:rPr>
              <w:t>Zabbix</w:t>
            </w:r>
            <w:r w:rsidR="005B2508" w:rsidRPr="00372AE9">
              <w:rPr>
                <w:rStyle w:val="a8"/>
                <w:noProof/>
              </w:rPr>
              <w:t>.</w:t>
            </w:r>
            <w:r w:rsidR="005B2508">
              <w:rPr>
                <w:noProof/>
                <w:webHidden/>
              </w:rPr>
              <w:tab/>
            </w:r>
            <w:r w:rsidR="005B2508">
              <w:rPr>
                <w:noProof/>
                <w:webHidden/>
              </w:rPr>
              <w:fldChar w:fldCharType="begin"/>
            </w:r>
            <w:r w:rsidR="005B2508">
              <w:rPr>
                <w:noProof/>
                <w:webHidden/>
              </w:rPr>
              <w:instrText xml:space="preserve"> PAGEREF _Toc41300099 \h </w:instrText>
            </w:r>
            <w:r w:rsidR="005B2508">
              <w:rPr>
                <w:noProof/>
                <w:webHidden/>
              </w:rPr>
            </w:r>
            <w:r w:rsidR="005B2508">
              <w:rPr>
                <w:noProof/>
                <w:webHidden/>
              </w:rPr>
              <w:fldChar w:fldCharType="separate"/>
            </w:r>
            <w:r w:rsidR="005B2508">
              <w:rPr>
                <w:noProof/>
                <w:webHidden/>
              </w:rPr>
              <w:t>23</w:t>
            </w:r>
            <w:r w:rsidR="005B2508">
              <w:rPr>
                <w:noProof/>
                <w:webHidden/>
              </w:rPr>
              <w:fldChar w:fldCharType="end"/>
            </w:r>
          </w:hyperlink>
        </w:p>
        <w:p w14:paraId="7ACFB6EC" w14:textId="0D7550B3" w:rsidR="005B2508" w:rsidRDefault="00670DFC">
          <w:pPr>
            <w:pStyle w:val="31"/>
            <w:rPr>
              <w:rFonts w:cstheme="minorBidi"/>
              <w:noProof/>
            </w:rPr>
          </w:pPr>
          <w:hyperlink w:anchor="_Toc41300100" w:history="1">
            <w:r w:rsidR="005B2508" w:rsidRPr="00372AE9">
              <w:rPr>
                <w:rStyle w:val="a8"/>
                <w:noProof/>
              </w:rPr>
              <w:t xml:space="preserve">2.3 Интеграция </w:t>
            </w:r>
            <w:r w:rsidR="005B2508" w:rsidRPr="00372AE9">
              <w:rPr>
                <w:rStyle w:val="a8"/>
                <w:noProof/>
                <w:lang w:val="en-US"/>
              </w:rPr>
              <w:t>Zabbix</w:t>
            </w:r>
            <w:r w:rsidR="005B2508" w:rsidRPr="00372AE9">
              <w:rPr>
                <w:rStyle w:val="a8"/>
                <w:noProof/>
              </w:rPr>
              <w:t xml:space="preserve"> с инфокоммуникационной сетью кафедры ТиИС МПГУ.</w:t>
            </w:r>
            <w:r w:rsidR="005B2508">
              <w:rPr>
                <w:noProof/>
                <w:webHidden/>
              </w:rPr>
              <w:tab/>
            </w:r>
            <w:r w:rsidR="005B2508">
              <w:rPr>
                <w:noProof/>
                <w:webHidden/>
              </w:rPr>
              <w:fldChar w:fldCharType="begin"/>
            </w:r>
            <w:r w:rsidR="005B2508">
              <w:rPr>
                <w:noProof/>
                <w:webHidden/>
              </w:rPr>
              <w:instrText xml:space="preserve"> PAGEREF _Toc41300100 \h </w:instrText>
            </w:r>
            <w:r w:rsidR="005B2508">
              <w:rPr>
                <w:noProof/>
                <w:webHidden/>
              </w:rPr>
            </w:r>
            <w:r w:rsidR="005B2508">
              <w:rPr>
                <w:noProof/>
                <w:webHidden/>
              </w:rPr>
              <w:fldChar w:fldCharType="separate"/>
            </w:r>
            <w:r w:rsidR="005B2508">
              <w:rPr>
                <w:noProof/>
                <w:webHidden/>
              </w:rPr>
              <w:t>26</w:t>
            </w:r>
            <w:r w:rsidR="005B2508">
              <w:rPr>
                <w:noProof/>
                <w:webHidden/>
              </w:rPr>
              <w:fldChar w:fldCharType="end"/>
            </w:r>
          </w:hyperlink>
        </w:p>
        <w:p w14:paraId="0DA985AE" w14:textId="3B1EB38D" w:rsidR="005B2508" w:rsidRDefault="00670DFC">
          <w:pPr>
            <w:pStyle w:val="21"/>
            <w:rPr>
              <w:rFonts w:cstheme="minorBidi"/>
              <w:noProof/>
            </w:rPr>
          </w:pPr>
          <w:hyperlink w:anchor="_Toc41300101" w:history="1">
            <w:r w:rsidR="005B2508" w:rsidRPr="00372AE9">
              <w:rPr>
                <w:rStyle w:val="a8"/>
                <w:noProof/>
              </w:rPr>
              <w:t>Заключение</w:t>
            </w:r>
            <w:r w:rsidR="005B2508">
              <w:rPr>
                <w:noProof/>
                <w:webHidden/>
              </w:rPr>
              <w:tab/>
            </w:r>
            <w:r w:rsidR="005B2508">
              <w:rPr>
                <w:noProof/>
                <w:webHidden/>
              </w:rPr>
              <w:fldChar w:fldCharType="begin"/>
            </w:r>
            <w:r w:rsidR="005B2508">
              <w:rPr>
                <w:noProof/>
                <w:webHidden/>
              </w:rPr>
              <w:instrText xml:space="preserve"> PAGEREF _Toc41300101 \h </w:instrText>
            </w:r>
            <w:r w:rsidR="005B2508">
              <w:rPr>
                <w:noProof/>
                <w:webHidden/>
              </w:rPr>
            </w:r>
            <w:r w:rsidR="005B2508">
              <w:rPr>
                <w:noProof/>
                <w:webHidden/>
              </w:rPr>
              <w:fldChar w:fldCharType="separate"/>
            </w:r>
            <w:r w:rsidR="005B2508">
              <w:rPr>
                <w:noProof/>
                <w:webHidden/>
              </w:rPr>
              <w:t>32</w:t>
            </w:r>
            <w:r w:rsidR="005B2508">
              <w:rPr>
                <w:noProof/>
                <w:webHidden/>
              </w:rPr>
              <w:fldChar w:fldCharType="end"/>
            </w:r>
          </w:hyperlink>
        </w:p>
        <w:p w14:paraId="3B7A271F" w14:textId="438164CC" w:rsidR="005B2508" w:rsidRDefault="00670DFC">
          <w:pPr>
            <w:pStyle w:val="21"/>
            <w:rPr>
              <w:rFonts w:cstheme="minorBidi"/>
              <w:noProof/>
            </w:rPr>
          </w:pPr>
          <w:hyperlink w:anchor="_Toc41300102" w:history="1">
            <w:r w:rsidR="005B2508" w:rsidRPr="00372AE9">
              <w:rPr>
                <w:rStyle w:val="a8"/>
                <w:noProof/>
              </w:rPr>
              <w:t>Список литературы</w:t>
            </w:r>
            <w:r w:rsidR="005B2508">
              <w:rPr>
                <w:noProof/>
                <w:webHidden/>
              </w:rPr>
              <w:tab/>
            </w:r>
            <w:r w:rsidR="005B2508">
              <w:rPr>
                <w:noProof/>
                <w:webHidden/>
              </w:rPr>
              <w:fldChar w:fldCharType="begin"/>
            </w:r>
            <w:r w:rsidR="005B2508">
              <w:rPr>
                <w:noProof/>
                <w:webHidden/>
              </w:rPr>
              <w:instrText xml:space="preserve"> PAGEREF _Toc41300102 \h </w:instrText>
            </w:r>
            <w:r w:rsidR="005B2508">
              <w:rPr>
                <w:noProof/>
                <w:webHidden/>
              </w:rPr>
            </w:r>
            <w:r w:rsidR="005B2508">
              <w:rPr>
                <w:noProof/>
                <w:webHidden/>
              </w:rPr>
              <w:fldChar w:fldCharType="separate"/>
            </w:r>
            <w:r w:rsidR="005B2508">
              <w:rPr>
                <w:noProof/>
                <w:webHidden/>
              </w:rPr>
              <w:t>33</w:t>
            </w:r>
            <w:r w:rsidR="005B2508">
              <w:rPr>
                <w:noProof/>
                <w:webHidden/>
              </w:rPr>
              <w:fldChar w:fldCharType="end"/>
            </w:r>
          </w:hyperlink>
        </w:p>
        <w:p w14:paraId="583BB1F8" w14:textId="723AE8BF" w:rsidR="005B2508" w:rsidRDefault="00670DFC">
          <w:pPr>
            <w:pStyle w:val="21"/>
            <w:rPr>
              <w:rFonts w:cstheme="minorBidi"/>
              <w:noProof/>
            </w:rPr>
          </w:pPr>
          <w:hyperlink w:anchor="_Toc41300103" w:history="1">
            <w:r w:rsidR="005B2508" w:rsidRPr="00372AE9">
              <w:rPr>
                <w:rStyle w:val="a8"/>
                <w:noProof/>
              </w:rPr>
              <w:t xml:space="preserve">Приложение 1. Настройка </w:t>
            </w:r>
            <w:r w:rsidR="005B2508" w:rsidRPr="00372AE9">
              <w:rPr>
                <w:rStyle w:val="a8"/>
                <w:noProof/>
                <w:lang w:val="en-US"/>
              </w:rPr>
              <w:t>SNMPv</w:t>
            </w:r>
            <w:r w:rsidR="005B2508" w:rsidRPr="00372AE9">
              <w:rPr>
                <w:rStyle w:val="a8"/>
                <w:noProof/>
              </w:rPr>
              <w:t xml:space="preserve">2 на оборудовании производства компании </w:t>
            </w:r>
            <w:r w:rsidR="005B2508" w:rsidRPr="00372AE9">
              <w:rPr>
                <w:rStyle w:val="a8"/>
                <w:noProof/>
                <w:lang w:val="en-US"/>
              </w:rPr>
              <w:t>Cisco</w:t>
            </w:r>
            <w:r w:rsidR="005B2508">
              <w:rPr>
                <w:noProof/>
                <w:webHidden/>
              </w:rPr>
              <w:tab/>
            </w:r>
            <w:r w:rsidR="005B2508">
              <w:rPr>
                <w:noProof/>
                <w:webHidden/>
              </w:rPr>
              <w:fldChar w:fldCharType="begin"/>
            </w:r>
            <w:r w:rsidR="005B2508">
              <w:rPr>
                <w:noProof/>
                <w:webHidden/>
              </w:rPr>
              <w:instrText xml:space="preserve"> PAGEREF _Toc41300103 \h </w:instrText>
            </w:r>
            <w:r w:rsidR="005B2508">
              <w:rPr>
                <w:noProof/>
                <w:webHidden/>
              </w:rPr>
            </w:r>
            <w:r w:rsidR="005B2508">
              <w:rPr>
                <w:noProof/>
                <w:webHidden/>
              </w:rPr>
              <w:fldChar w:fldCharType="separate"/>
            </w:r>
            <w:r w:rsidR="005B2508">
              <w:rPr>
                <w:noProof/>
                <w:webHidden/>
              </w:rPr>
              <w:t>38</w:t>
            </w:r>
            <w:r w:rsidR="005B2508">
              <w:rPr>
                <w:noProof/>
                <w:webHidden/>
              </w:rPr>
              <w:fldChar w:fldCharType="end"/>
            </w:r>
          </w:hyperlink>
        </w:p>
        <w:p w14:paraId="05274B8B" w14:textId="36D2AC0F" w:rsidR="005B2508" w:rsidRDefault="00670DFC">
          <w:pPr>
            <w:pStyle w:val="21"/>
            <w:rPr>
              <w:rFonts w:cstheme="minorBidi"/>
              <w:noProof/>
            </w:rPr>
          </w:pPr>
          <w:hyperlink w:anchor="_Toc41300104" w:history="1">
            <w:r w:rsidR="005B2508" w:rsidRPr="00372AE9">
              <w:rPr>
                <w:rStyle w:val="a8"/>
                <w:noProof/>
              </w:rPr>
              <w:t>Приложение 2</w:t>
            </w:r>
            <w:r w:rsidR="005B2508">
              <w:rPr>
                <w:noProof/>
                <w:webHidden/>
              </w:rPr>
              <w:tab/>
            </w:r>
            <w:r w:rsidR="005B2508">
              <w:rPr>
                <w:noProof/>
                <w:webHidden/>
              </w:rPr>
              <w:fldChar w:fldCharType="begin"/>
            </w:r>
            <w:r w:rsidR="005B2508">
              <w:rPr>
                <w:noProof/>
                <w:webHidden/>
              </w:rPr>
              <w:instrText xml:space="preserve"> PAGEREF _Toc41300104 \h </w:instrText>
            </w:r>
            <w:r w:rsidR="005B2508">
              <w:rPr>
                <w:noProof/>
                <w:webHidden/>
              </w:rPr>
            </w:r>
            <w:r w:rsidR="005B2508">
              <w:rPr>
                <w:noProof/>
                <w:webHidden/>
              </w:rPr>
              <w:fldChar w:fldCharType="separate"/>
            </w:r>
            <w:r w:rsidR="005B2508">
              <w:rPr>
                <w:noProof/>
                <w:webHidden/>
              </w:rPr>
              <w:t>39</w:t>
            </w:r>
            <w:r w:rsidR="005B2508">
              <w:rPr>
                <w:noProof/>
                <w:webHidden/>
              </w:rPr>
              <w:fldChar w:fldCharType="end"/>
            </w:r>
          </w:hyperlink>
        </w:p>
        <w:p w14:paraId="4F89BBCF" w14:textId="4E5B6409" w:rsidR="005B2508" w:rsidRDefault="00670DFC">
          <w:pPr>
            <w:pStyle w:val="21"/>
            <w:rPr>
              <w:rFonts w:cstheme="minorBidi"/>
              <w:noProof/>
            </w:rPr>
          </w:pPr>
          <w:hyperlink w:anchor="_Toc41300105" w:history="1">
            <w:r w:rsidR="005B2508" w:rsidRPr="00372AE9">
              <w:rPr>
                <w:rStyle w:val="a8"/>
                <w:noProof/>
              </w:rPr>
              <w:t xml:space="preserve">Приложение 3. Разворачивание </w:t>
            </w:r>
            <w:r w:rsidR="005B2508" w:rsidRPr="00372AE9">
              <w:rPr>
                <w:rStyle w:val="a8"/>
                <w:noProof/>
                <w:lang w:val="en-US"/>
              </w:rPr>
              <w:t>Zabbix</w:t>
            </w:r>
            <w:r w:rsidR="005B2508" w:rsidRPr="00372AE9">
              <w:rPr>
                <w:rStyle w:val="a8"/>
                <w:noProof/>
              </w:rPr>
              <w:t xml:space="preserve"> 4.4 на </w:t>
            </w:r>
            <w:r w:rsidR="005B2508" w:rsidRPr="00372AE9">
              <w:rPr>
                <w:rStyle w:val="a8"/>
                <w:noProof/>
                <w:lang w:val="en-US"/>
              </w:rPr>
              <w:t>Ubuntu</w:t>
            </w:r>
            <w:r w:rsidR="005B2508" w:rsidRPr="00372AE9">
              <w:rPr>
                <w:rStyle w:val="a8"/>
                <w:noProof/>
              </w:rPr>
              <w:t xml:space="preserve"> 18.04 </w:t>
            </w:r>
            <w:r w:rsidR="005B2508" w:rsidRPr="00372AE9">
              <w:rPr>
                <w:rStyle w:val="a8"/>
                <w:noProof/>
                <w:lang w:val="en-US"/>
              </w:rPr>
              <w:t>LTS</w:t>
            </w:r>
            <w:r w:rsidR="005B2508">
              <w:rPr>
                <w:noProof/>
                <w:webHidden/>
              </w:rPr>
              <w:tab/>
            </w:r>
            <w:r w:rsidR="005B2508">
              <w:rPr>
                <w:noProof/>
                <w:webHidden/>
              </w:rPr>
              <w:fldChar w:fldCharType="begin"/>
            </w:r>
            <w:r w:rsidR="005B2508">
              <w:rPr>
                <w:noProof/>
                <w:webHidden/>
              </w:rPr>
              <w:instrText xml:space="preserve"> PAGEREF _Toc41300105 \h </w:instrText>
            </w:r>
            <w:r w:rsidR="005B2508">
              <w:rPr>
                <w:noProof/>
                <w:webHidden/>
              </w:rPr>
            </w:r>
            <w:r w:rsidR="005B2508">
              <w:rPr>
                <w:noProof/>
                <w:webHidden/>
              </w:rPr>
              <w:fldChar w:fldCharType="separate"/>
            </w:r>
            <w:r w:rsidR="005B2508">
              <w:rPr>
                <w:noProof/>
                <w:webHidden/>
              </w:rPr>
              <w:t>40</w:t>
            </w:r>
            <w:r w:rsidR="005B2508">
              <w:rPr>
                <w:noProof/>
                <w:webHidden/>
              </w:rPr>
              <w:fldChar w:fldCharType="end"/>
            </w:r>
          </w:hyperlink>
        </w:p>
        <w:p w14:paraId="71F6C365" w14:textId="09394B7C" w:rsidR="005B2508" w:rsidRDefault="00670DFC">
          <w:pPr>
            <w:pStyle w:val="21"/>
            <w:rPr>
              <w:rFonts w:cstheme="minorBidi"/>
              <w:noProof/>
            </w:rPr>
          </w:pPr>
          <w:hyperlink w:anchor="_Toc41300106" w:history="1">
            <w:r w:rsidR="005B2508" w:rsidRPr="00372AE9">
              <w:rPr>
                <w:rStyle w:val="a8"/>
                <w:noProof/>
              </w:rPr>
              <w:t>Приложение 4. Обновление Zabbix 4.4 до версии 5.0 LTS</w:t>
            </w:r>
            <w:r w:rsidR="005B2508">
              <w:rPr>
                <w:noProof/>
                <w:webHidden/>
              </w:rPr>
              <w:tab/>
            </w:r>
            <w:r w:rsidR="005B2508">
              <w:rPr>
                <w:noProof/>
                <w:webHidden/>
              </w:rPr>
              <w:fldChar w:fldCharType="begin"/>
            </w:r>
            <w:r w:rsidR="005B2508">
              <w:rPr>
                <w:noProof/>
                <w:webHidden/>
              </w:rPr>
              <w:instrText xml:space="preserve"> PAGEREF _Toc41300106 \h </w:instrText>
            </w:r>
            <w:r w:rsidR="005B2508">
              <w:rPr>
                <w:noProof/>
                <w:webHidden/>
              </w:rPr>
            </w:r>
            <w:r w:rsidR="005B2508">
              <w:rPr>
                <w:noProof/>
                <w:webHidden/>
              </w:rPr>
              <w:fldChar w:fldCharType="separate"/>
            </w:r>
            <w:r w:rsidR="005B2508">
              <w:rPr>
                <w:noProof/>
                <w:webHidden/>
              </w:rPr>
              <w:t>42</w:t>
            </w:r>
            <w:r w:rsidR="005B2508">
              <w:rPr>
                <w:noProof/>
                <w:webHidden/>
              </w:rPr>
              <w:fldChar w:fldCharType="end"/>
            </w:r>
          </w:hyperlink>
        </w:p>
        <w:p w14:paraId="2EA5D4B8" w14:textId="36AAFFC1"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3" w:name="_Toc41300092"/>
      <w:r>
        <w:lastRenderedPageBreak/>
        <w:t>Введение</w:t>
      </w:r>
      <w:bookmarkEnd w:id="1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14"/>
      </w:r>
      <w:r w:rsidR="00DE4A2D" w:rsidRPr="00DE4A2D">
        <w:rPr>
          <w:rStyle w:val="af"/>
          <w:rFonts w:asciiTheme="minorHAnsi" w:eastAsiaTheme="minorHAnsi" w:hAnsiTheme="minorHAnsi" w:cstheme="minorBidi"/>
          <w:lang w:eastAsia="en-US"/>
        </w:rPr>
        <w:commentReference w:id="1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16"/>
      </w:r>
      <w:r w:rsidR="00DE4A2D">
        <w:rPr>
          <w:rStyle w:val="af"/>
          <w:rFonts w:asciiTheme="minorHAnsi" w:eastAsiaTheme="minorHAnsi" w:hAnsiTheme="minorHAnsi" w:cstheme="minorBidi"/>
          <w:lang w:eastAsia="en-US"/>
        </w:rPr>
        <w:commentReference w:id="1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18"/>
      </w:r>
      <w:r w:rsidR="00DE4A2D">
        <w:rPr>
          <w:rStyle w:val="af"/>
          <w:rFonts w:asciiTheme="minorHAnsi" w:eastAsiaTheme="minorHAnsi" w:hAnsiTheme="minorHAnsi" w:cstheme="minorBidi"/>
          <w:lang w:eastAsia="en-US"/>
        </w:rPr>
        <w:commentReference w:id="1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20"/>
      </w:r>
      <w:r w:rsidR="007401EE">
        <w:rPr>
          <w:rStyle w:val="af"/>
          <w:rFonts w:asciiTheme="minorHAnsi" w:eastAsiaTheme="minorHAnsi" w:hAnsiTheme="minorHAnsi" w:cstheme="minorBidi"/>
          <w:lang w:eastAsia="en-US"/>
        </w:rPr>
        <w:commentReference w:id="2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22"/>
      </w:r>
      <w:r w:rsidR="00DE4A2D">
        <w:t xml:space="preserve"> </w:t>
      </w:r>
      <w:r w:rsidR="007401EE">
        <w:rPr>
          <w:rStyle w:val="af"/>
          <w:rFonts w:asciiTheme="minorHAnsi" w:eastAsiaTheme="minorHAnsi" w:hAnsiTheme="minorHAnsi" w:cstheme="minorBidi"/>
          <w:lang w:eastAsia="en-US"/>
        </w:rPr>
        <w:commentReference w:id="23"/>
      </w:r>
      <w:r w:rsidR="00987520">
        <w:t xml:space="preserve">Таким образом мониторинг </w:t>
      </w:r>
      <w:commentRangeStart w:id="24"/>
      <w:r w:rsidR="00BE0641">
        <w:rPr>
          <w:rStyle w:val="af"/>
          <w:rFonts w:asciiTheme="minorHAnsi" w:eastAsiaTheme="minorHAnsi" w:hAnsiTheme="minorHAnsi" w:cstheme="minorBidi"/>
          <w:lang w:eastAsia="en-US"/>
        </w:rPr>
        <w:commentReference w:id="25"/>
      </w:r>
      <w:commentRangeEnd w:id="24"/>
      <w:r w:rsidRPr="009C01AB">
        <w:t>инфокоммуникационной</w:t>
      </w:r>
      <w:r w:rsidR="00FC09DB" w:rsidRPr="009C01AB">
        <w:rPr>
          <w:rStyle w:val="af"/>
          <w:rFonts w:asciiTheme="minorHAnsi" w:eastAsiaTheme="minorHAnsi" w:hAnsiTheme="minorHAnsi" w:cstheme="minorBidi"/>
          <w:lang w:eastAsia="en-US"/>
        </w:rPr>
        <w:commentReference w:id="2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репутационных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E40D29F" w14:textId="3F5C9C80" w:rsid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26"/>
      <w:commentRangeStart w:id="27"/>
      <w:r w:rsidRPr="00A50E39">
        <w:rPr>
          <w:rFonts w:ascii="Times New Roman" w:eastAsia="Times New Roman" w:hAnsi="Times New Roman"/>
          <w:sz w:val="28"/>
          <w:szCs w:val="28"/>
          <w:highlight w:val="yellow"/>
          <w:lang w:eastAsia="ru-RU"/>
        </w:rPr>
        <w:t>системы</w:t>
      </w:r>
      <w:commentRangeEnd w:id="26"/>
      <w:r w:rsidRPr="00A50E39">
        <w:rPr>
          <w:rStyle w:val="af"/>
          <w:highlight w:val="yellow"/>
        </w:rPr>
        <w:commentReference w:id="26"/>
      </w:r>
      <w:commentRangeEnd w:id="27"/>
      <w:r w:rsidRPr="00A50E39">
        <w:rPr>
          <w:rStyle w:val="af"/>
        </w:rPr>
        <w:commentReference w:id="27"/>
      </w:r>
      <w:r w:rsidRPr="00A50E39">
        <w:rPr>
          <w:rFonts w:ascii="Times New Roman" w:eastAsia="Times New Roman" w:hAnsi="Times New Roman"/>
          <w:sz w:val="28"/>
          <w:szCs w:val="28"/>
          <w:highlight w:val="yellow"/>
          <w:lang w:eastAsia="ru-RU"/>
        </w:rPr>
        <w:t xml:space="preserve"> мониторинга</w:t>
      </w:r>
      <w:r>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r w:rsidR="000F4535">
        <w:rPr>
          <w:rFonts w:ascii="Times New Roman" w:eastAsia="Times New Roman" w:hAnsi="Times New Roman"/>
          <w:sz w:val="28"/>
          <w:szCs w:val="28"/>
          <w:highlight w:val="yellow"/>
          <w:lang w:eastAsia="ru-RU"/>
        </w:rPr>
        <w:t xml:space="preserve"> Исследовать законодательство в области регулирования инфокоммуникационных сетей в образовательных организациях.</w:t>
      </w:r>
    </w:p>
    <w:p w14:paraId="07DCE925" w14:textId="77777777" w:rsidR="009076C3" w:rsidRPr="00A50E39"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Pr>
          <w:rFonts w:ascii="Times New Roman" w:eastAsia="Times New Roman" w:hAnsi="Times New Roman"/>
          <w:sz w:val="28"/>
          <w:szCs w:val="28"/>
          <w:highlight w:val="yellow"/>
          <w:lang w:eastAsia="ru-RU"/>
        </w:rPr>
        <w:t>кафедры ТиИС.</w:t>
      </w:r>
    </w:p>
    <w:p w14:paraId="1B3A2FA9" w14:textId="1BC69C04" w:rsidR="004B2211" w:rsidRP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rsidR="004B2211">
        <w:br w:type="page"/>
      </w:r>
    </w:p>
    <w:p w14:paraId="109FD840" w14:textId="755A9A93" w:rsidR="004B2211" w:rsidRDefault="00403EEF" w:rsidP="005A25D7">
      <w:pPr>
        <w:pStyle w:val="2"/>
      </w:pPr>
      <w:bookmarkStart w:id="28" w:name="_Toc419983213"/>
      <w:bookmarkStart w:id="29" w:name="_Toc41300093"/>
      <w:bookmarkStart w:id="30" w:name="_Ref41666902"/>
      <w:bookmarkStart w:id="31" w:name="_Ref41666916"/>
      <w:r w:rsidRPr="00403EEF">
        <w:lastRenderedPageBreak/>
        <w:t>Глава 1.</w:t>
      </w:r>
      <w:bookmarkEnd w:id="28"/>
      <w:r w:rsidR="00C8261E">
        <w:t xml:space="preserve"> </w:t>
      </w:r>
      <w:r w:rsidR="005A25D7">
        <w:t xml:space="preserve">Системы </w:t>
      </w:r>
      <w:r w:rsidR="005A25D7" w:rsidRPr="005A25D7">
        <w:t>мониторинга</w:t>
      </w:r>
      <w:bookmarkEnd w:id="29"/>
      <w:bookmarkEnd w:id="30"/>
      <w:bookmarkEnd w:id="31"/>
    </w:p>
    <w:p w14:paraId="57E6380D" w14:textId="593AC74B" w:rsidR="005A25D7" w:rsidRDefault="00A23402" w:rsidP="00A23402">
      <w:pPr>
        <w:pStyle w:val="3"/>
        <w:numPr>
          <w:ilvl w:val="1"/>
          <w:numId w:val="27"/>
        </w:numPr>
      </w:pPr>
      <w:bookmarkStart w:id="32" w:name="_Toc41300094"/>
      <w:r>
        <w:t xml:space="preserve">Понятие системы мониторинга и </w:t>
      </w:r>
      <w:r w:rsidR="00032131">
        <w:t xml:space="preserve">входящих в </w:t>
      </w:r>
      <w:commentRangeStart w:id="33"/>
      <w:commentRangeStart w:id="34"/>
      <w:r w:rsidR="00A50E39">
        <w:t>неё</w:t>
      </w:r>
      <w:commentRangeEnd w:id="33"/>
      <w:r w:rsidR="00A50E39">
        <w:rPr>
          <w:rStyle w:val="af"/>
          <w:rFonts w:asciiTheme="minorHAnsi" w:eastAsiaTheme="minorHAnsi" w:hAnsiTheme="minorHAnsi" w:cstheme="minorBidi"/>
          <w:lang w:eastAsia="en-US"/>
        </w:rPr>
        <w:commentReference w:id="33"/>
      </w:r>
      <w:commentRangeEnd w:id="34"/>
      <w:r w:rsidR="00A50E39">
        <w:rPr>
          <w:rStyle w:val="af"/>
          <w:rFonts w:asciiTheme="minorHAnsi" w:eastAsiaTheme="minorHAnsi" w:hAnsiTheme="minorHAnsi" w:cstheme="minorBidi"/>
          <w:lang w:eastAsia="en-US"/>
        </w:rPr>
        <w:commentReference w:id="34"/>
      </w:r>
      <w:r w:rsidR="00032131">
        <w:t xml:space="preserve"> </w:t>
      </w:r>
      <w:r w:rsidR="00A50E39">
        <w:br/>
      </w:r>
      <w:commentRangeStart w:id="35"/>
      <w:r>
        <w:t>компонентов</w:t>
      </w:r>
      <w:commentRangeEnd w:id="35"/>
      <w:r w:rsidR="004E2E61">
        <w:rPr>
          <w:rStyle w:val="af"/>
          <w:rFonts w:asciiTheme="minorHAnsi" w:eastAsiaTheme="minorHAnsi" w:hAnsiTheme="minorHAnsi" w:cstheme="minorBidi"/>
          <w:lang w:eastAsia="en-US"/>
        </w:rPr>
        <w:commentReference w:id="35"/>
      </w:r>
      <w:bookmarkEnd w:id="32"/>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r>
        <w:rPr>
          <w:lang w:val="en-US"/>
        </w:rPr>
        <w:t>MariaDB</w:t>
      </w:r>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36"/>
      </w:r>
      <w:r>
        <w:rPr>
          <w:rStyle w:val="af"/>
          <w:rFonts w:asciiTheme="minorHAnsi" w:eastAsiaTheme="minorHAnsi" w:hAnsiTheme="minorHAnsi" w:cstheme="minorBidi"/>
          <w:lang w:eastAsia="en-US"/>
        </w:rPr>
        <w:commentReference w:id="37"/>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(time series database/</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агрегируются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network monitoring application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r>
        <w:rPr>
          <w:lang w:val="en-US"/>
        </w:rPr>
        <w:t>RRDtools</w:t>
      </w:r>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r>
        <w:rPr>
          <w:lang w:val="en-US"/>
        </w:rPr>
        <w:t>TimescaleDB</w:t>
      </w:r>
      <w:r w:rsidRPr="005506A1">
        <w:t xml:space="preserve"> </w:t>
      </w:r>
      <w:r>
        <w:t xml:space="preserve">и </w:t>
      </w:r>
      <w:r>
        <w:rPr>
          <w:lang w:val="en-US"/>
        </w:rPr>
        <w:t>PipelineDB</w:t>
      </w:r>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3EF03C24" w:rsidR="004E2E61" w:rsidRDefault="004E2E61" w:rsidP="009076C3">
      <w:pPr>
        <w:pStyle w:val="af4"/>
        <w:keepNext/>
      </w:pPr>
      <w:bookmarkStart w:id="38" w:name="_Ref41658085"/>
      <w:r>
        <w:t xml:space="preserve">Таблица </w:t>
      </w:r>
      <w:r w:rsidR="005962B3">
        <w:fldChar w:fldCharType="begin"/>
      </w:r>
      <w:r w:rsidR="005962B3">
        <w:instrText xml:space="preserve"> SEQ Таблица \* ARABIC </w:instrText>
      </w:r>
      <w:r w:rsidR="005962B3">
        <w:fldChar w:fldCharType="separate"/>
      </w:r>
      <w:r w:rsidR="005B2508">
        <w:rPr>
          <w:noProof/>
        </w:rPr>
        <w:t>1</w:t>
      </w:r>
      <w:r w:rsidR="005962B3">
        <w:rPr>
          <w:noProof/>
        </w:rPr>
        <w:fldChar w:fldCharType="end"/>
      </w:r>
      <w:r>
        <w:t xml:space="preserve"> </w:t>
      </w:r>
      <w:r w:rsidRPr="008A6C4C">
        <w:t xml:space="preserve">Сравнение </w:t>
      </w:r>
      <w:commentRangeStart w:id="39"/>
      <w:r>
        <w:t>версий</w:t>
      </w:r>
      <w:commentRangeEnd w:id="39"/>
      <w:r>
        <w:rPr>
          <w:rStyle w:val="af"/>
          <w:i w:val="0"/>
          <w:iCs w:val="0"/>
          <w:color w:val="auto"/>
        </w:rPr>
        <w:commentReference w:id="39"/>
      </w:r>
      <w:r w:rsidRPr="008A6C4C">
        <w:t xml:space="preserve"> SNMP</w:t>
      </w:r>
      <w:bookmarkEnd w:id="38"/>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4E2E61">
        <w:tc>
          <w:tcPr>
            <w:tcW w:w="1456" w:type="dxa"/>
          </w:tcPr>
          <w:p w14:paraId="6C218AFD" w14:textId="77777777" w:rsidR="00B94566" w:rsidRPr="009076C3" w:rsidRDefault="00B94566" w:rsidP="009076C3">
            <w:pPr>
              <w:pStyle w:val="Text15"/>
              <w:ind w:firstLine="0"/>
              <w:jc w:val="center"/>
              <w:rPr>
                <w:b/>
                <w:sz w:val="24"/>
                <w:szCs w:val="24"/>
              </w:rPr>
            </w:pPr>
            <w:r w:rsidRPr="009076C3">
              <w:rPr>
                <w:b/>
                <w:sz w:val="24"/>
                <w:szCs w:val="24"/>
              </w:rPr>
              <w:t>Модель протокола</w:t>
            </w:r>
          </w:p>
        </w:tc>
        <w:tc>
          <w:tcPr>
            <w:tcW w:w="1543" w:type="dxa"/>
          </w:tcPr>
          <w:p w14:paraId="5DDE1002" w14:textId="77777777" w:rsidR="00B94566" w:rsidRPr="009076C3" w:rsidRDefault="00B94566" w:rsidP="009076C3">
            <w:pPr>
              <w:pStyle w:val="Text15"/>
              <w:ind w:firstLine="0"/>
              <w:jc w:val="center"/>
              <w:rPr>
                <w:b/>
                <w:sz w:val="24"/>
                <w:szCs w:val="24"/>
              </w:rPr>
            </w:pPr>
            <w:r w:rsidRPr="009076C3">
              <w:rPr>
                <w:b/>
                <w:sz w:val="24"/>
                <w:szCs w:val="24"/>
              </w:rPr>
              <w:t>Аутентификация</w:t>
            </w:r>
          </w:p>
        </w:tc>
        <w:tc>
          <w:tcPr>
            <w:tcW w:w="2339" w:type="dxa"/>
          </w:tcPr>
          <w:p w14:paraId="2B18FF8F" w14:textId="77777777" w:rsidR="00B94566" w:rsidRPr="009076C3" w:rsidRDefault="00B94566" w:rsidP="009076C3">
            <w:pPr>
              <w:pStyle w:val="Text15"/>
              <w:ind w:firstLine="0"/>
              <w:jc w:val="center"/>
              <w:rPr>
                <w:b/>
                <w:sz w:val="24"/>
                <w:szCs w:val="24"/>
              </w:rPr>
            </w:pPr>
            <w:r w:rsidRPr="009076C3">
              <w:rPr>
                <w:b/>
                <w:sz w:val="24"/>
                <w:szCs w:val="24"/>
              </w:rPr>
              <w:t>Шифрование</w:t>
            </w:r>
          </w:p>
        </w:tc>
        <w:tc>
          <w:tcPr>
            <w:tcW w:w="2324" w:type="dxa"/>
          </w:tcPr>
          <w:p w14:paraId="7910DAD3" w14:textId="77777777" w:rsidR="00B94566" w:rsidRPr="009076C3" w:rsidRDefault="00B94566" w:rsidP="009076C3">
            <w:pPr>
              <w:pStyle w:val="Text15"/>
              <w:ind w:firstLine="0"/>
              <w:jc w:val="center"/>
              <w:rPr>
                <w:b/>
                <w:sz w:val="24"/>
                <w:szCs w:val="24"/>
              </w:rPr>
            </w:pPr>
            <w:r w:rsidRPr="009076C3">
              <w:rPr>
                <w:b/>
                <w:sz w:val="24"/>
                <w:szCs w:val="24"/>
              </w:rPr>
              <w:t>Результат</w:t>
            </w:r>
          </w:p>
        </w:tc>
        <w:tc>
          <w:tcPr>
            <w:tcW w:w="1399" w:type="dxa"/>
          </w:tcPr>
          <w:p w14:paraId="16A7D49B" w14:textId="77777777" w:rsidR="00B94566" w:rsidRPr="009076C3" w:rsidRDefault="00B94566" w:rsidP="009076C3">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4E2E61">
        <w:tc>
          <w:tcPr>
            <w:tcW w:w="1456" w:type="dxa"/>
          </w:tcPr>
          <w:p w14:paraId="28F1C63B" w14:textId="77777777" w:rsidR="00B94566" w:rsidRPr="009076C3" w:rsidRDefault="00B94566" w:rsidP="009076C3">
            <w:pPr>
              <w:pStyle w:val="Text15"/>
              <w:ind w:firstLine="0"/>
              <w:jc w:val="center"/>
              <w:rPr>
                <w:sz w:val="24"/>
                <w:szCs w:val="24"/>
                <w:lang w:val="en-US"/>
              </w:rPr>
            </w:pPr>
            <w:r w:rsidRPr="009076C3">
              <w:rPr>
                <w:sz w:val="24"/>
                <w:szCs w:val="24"/>
                <w:lang w:val="en-US"/>
              </w:rPr>
              <w:t>SNMPv1</w:t>
            </w:r>
          </w:p>
        </w:tc>
        <w:tc>
          <w:tcPr>
            <w:tcW w:w="1543" w:type="dxa"/>
          </w:tcPr>
          <w:p w14:paraId="5E4E7BE8"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03F44F26"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4E8D0C71"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4232844" w14:textId="77777777" w:rsidR="00B94566" w:rsidRPr="009076C3" w:rsidRDefault="00B94566" w:rsidP="009076C3">
            <w:pPr>
              <w:pStyle w:val="Text15"/>
              <w:ind w:firstLine="0"/>
              <w:jc w:val="center"/>
              <w:rPr>
                <w:sz w:val="24"/>
                <w:szCs w:val="24"/>
                <w:lang w:val="en-US"/>
              </w:rPr>
            </w:pPr>
            <w:r w:rsidRPr="009076C3">
              <w:rPr>
                <w:sz w:val="24"/>
                <w:szCs w:val="24"/>
                <w:lang w:val="en-US"/>
              </w:rPr>
              <w:t>RFC1157</w:t>
            </w:r>
          </w:p>
        </w:tc>
      </w:tr>
      <w:tr w:rsidR="00B94566" w14:paraId="044245DC" w14:textId="77777777" w:rsidTr="004E2E61">
        <w:tc>
          <w:tcPr>
            <w:tcW w:w="1456" w:type="dxa"/>
          </w:tcPr>
          <w:p w14:paraId="742574F7" w14:textId="77777777" w:rsidR="00B94566" w:rsidRPr="009076C3" w:rsidRDefault="00B94566" w:rsidP="009076C3">
            <w:pPr>
              <w:pStyle w:val="Text15"/>
              <w:ind w:firstLine="0"/>
              <w:jc w:val="center"/>
              <w:rPr>
                <w:sz w:val="24"/>
                <w:szCs w:val="24"/>
                <w:lang w:val="en-US"/>
              </w:rPr>
            </w:pPr>
            <w:r w:rsidRPr="009076C3">
              <w:rPr>
                <w:sz w:val="24"/>
                <w:szCs w:val="24"/>
                <w:lang w:val="en-US"/>
              </w:rPr>
              <w:t>SNMPv2c</w:t>
            </w:r>
          </w:p>
        </w:tc>
        <w:tc>
          <w:tcPr>
            <w:tcW w:w="1543" w:type="dxa"/>
          </w:tcPr>
          <w:p w14:paraId="5C052D2D"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4DA30485"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01F12EBF"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C9B135B" w14:textId="77777777" w:rsidR="00B94566" w:rsidRPr="009076C3" w:rsidRDefault="00B94566" w:rsidP="009076C3">
            <w:pPr>
              <w:pStyle w:val="Text15"/>
              <w:ind w:firstLine="0"/>
              <w:jc w:val="center"/>
              <w:rPr>
                <w:sz w:val="24"/>
                <w:szCs w:val="24"/>
                <w:lang w:val="en-US"/>
              </w:rPr>
            </w:pPr>
            <w:r w:rsidRPr="009076C3">
              <w:rPr>
                <w:sz w:val="24"/>
                <w:szCs w:val="24"/>
                <w:lang w:val="en-US"/>
              </w:rPr>
              <w:t>RFC1901-1908</w:t>
            </w:r>
          </w:p>
        </w:tc>
      </w:tr>
      <w:tr w:rsidR="00B94566" w14:paraId="77BE7BFC" w14:textId="77777777" w:rsidTr="004E2E61">
        <w:tc>
          <w:tcPr>
            <w:tcW w:w="1456" w:type="dxa"/>
          </w:tcPr>
          <w:p w14:paraId="7D7EAB16" w14:textId="77777777" w:rsidR="00B94566" w:rsidRPr="009076C3" w:rsidRDefault="00B94566" w:rsidP="009076C3">
            <w:pPr>
              <w:pStyle w:val="Text15"/>
              <w:ind w:firstLine="0"/>
              <w:jc w:val="center"/>
              <w:rPr>
                <w:sz w:val="24"/>
                <w:szCs w:val="24"/>
                <w:lang w:val="en-US"/>
              </w:rPr>
            </w:pPr>
            <w:r w:rsidRPr="009076C3">
              <w:rPr>
                <w:sz w:val="24"/>
                <w:szCs w:val="24"/>
                <w:lang w:val="en-US"/>
              </w:rPr>
              <w:t>SNMPv3</w:t>
            </w:r>
          </w:p>
        </w:tc>
        <w:tc>
          <w:tcPr>
            <w:tcW w:w="1543" w:type="dxa"/>
          </w:tcPr>
          <w:p w14:paraId="7F766499" w14:textId="77777777" w:rsidR="00B94566" w:rsidRPr="009076C3" w:rsidRDefault="00B94566" w:rsidP="009076C3">
            <w:pPr>
              <w:pStyle w:val="Text15"/>
              <w:ind w:firstLine="0"/>
              <w:jc w:val="center"/>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tcPr>
          <w:p w14:paraId="7BFE3A4A" w14:textId="77777777" w:rsidR="00B94566" w:rsidRPr="009076C3" w:rsidRDefault="00B94566" w:rsidP="009076C3">
            <w:pPr>
              <w:pStyle w:val="Text15"/>
              <w:ind w:firstLine="0"/>
              <w:jc w:val="center"/>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tcPr>
          <w:p w14:paraId="630F1AB2" w14:textId="77777777" w:rsidR="00B94566" w:rsidRPr="009076C3" w:rsidRDefault="00B94566" w:rsidP="009076C3">
            <w:pPr>
              <w:pStyle w:val="Text15"/>
              <w:ind w:firstLine="0"/>
              <w:jc w:val="center"/>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399" w:type="dxa"/>
          </w:tcPr>
          <w:p w14:paraId="55801B92" w14:textId="77777777" w:rsidR="00B94566" w:rsidRPr="009076C3" w:rsidRDefault="00B94566" w:rsidP="009076C3">
            <w:pPr>
              <w:pStyle w:val="Text15"/>
              <w:ind w:firstLine="0"/>
              <w:jc w:val="center"/>
              <w:rPr>
                <w:sz w:val="24"/>
                <w:szCs w:val="24"/>
                <w:lang w:val="en-US"/>
              </w:rPr>
            </w:pPr>
            <w:r w:rsidRPr="009076C3">
              <w:rPr>
                <w:sz w:val="24"/>
                <w:szCs w:val="24"/>
                <w:lang w:val="en-US"/>
              </w:rPr>
              <w:t>RFC2273-2275</w:t>
            </w:r>
          </w:p>
          <w:p w14:paraId="2EAE8203" w14:textId="77777777" w:rsidR="00B94566" w:rsidRPr="009076C3" w:rsidRDefault="00B94566" w:rsidP="009076C3">
            <w:pPr>
              <w:pStyle w:val="Text15"/>
              <w:keepNext/>
              <w:ind w:firstLine="0"/>
              <w:jc w:val="center"/>
              <w:rPr>
                <w:sz w:val="24"/>
                <w:szCs w:val="24"/>
                <w:lang w:val="en-US"/>
              </w:rPr>
            </w:pPr>
            <w:r w:rsidRPr="009076C3">
              <w:rPr>
                <w:sz w:val="24"/>
                <w:szCs w:val="24"/>
                <w:lang w:val="en-US"/>
              </w:rPr>
              <w:t>RFC3410-3415</w:t>
            </w:r>
          </w:p>
        </w:tc>
      </w:tr>
    </w:tbl>
    <w:p w14:paraId="61A77D03" w14:textId="77777777" w:rsidR="00B94566" w:rsidRDefault="00B94566" w:rsidP="00B94566">
      <w:pPr>
        <w:pStyle w:val="Text15"/>
      </w:pPr>
      <w:r>
        <w:t xml:space="preserve">В версиях SNMPv1 и </w:t>
      </w:r>
      <w:r>
        <w:rPr>
          <w:lang w:val="en-US"/>
        </w:rPr>
        <w:t>SNMPv</w:t>
      </w:r>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0"/>
      <w:r>
        <w:rPr>
          <w:lang w:val="en-US"/>
        </w:rPr>
        <w:t>RO</w:t>
      </w:r>
      <w:commentRangeEnd w:id="40"/>
      <w:r w:rsidR="004E2E61">
        <w:rPr>
          <w:rStyle w:val="af"/>
          <w:rFonts w:asciiTheme="minorHAnsi" w:eastAsiaTheme="minorHAnsi" w:hAnsiTheme="minorHAnsi" w:cstheme="minorBidi"/>
          <w:lang w:eastAsia="en-US"/>
        </w:rPr>
        <w:commentReference w:id="40"/>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r>
        <w:rPr>
          <w:lang w:val="en-US"/>
        </w:rPr>
        <w:t>SNMPv</w:t>
      </w:r>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2F8BD5F6" w:rsidR="004E2E61" w:rsidRDefault="004E2E61" w:rsidP="004E2E61">
      <w:pPr>
        <w:pStyle w:val="af4"/>
        <w:keepNext/>
      </w:pPr>
      <w:bookmarkStart w:id="41" w:name="_Ref41658172"/>
      <w:r>
        <w:t xml:space="preserve">Таблица </w:t>
      </w:r>
      <w:r w:rsidR="005962B3">
        <w:fldChar w:fldCharType="begin"/>
      </w:r>
      <w:r w:rsidR="005962B3">
        <w:instrText xml:space="preserve"> SEQ Таблица \* ARABIC </w:instrText>
      </w:r>
      <w:r w:rsidR="005962B3">
        <w:fldChar w:fldCharType="separate"/>
      </w:r>
      <w:r w:rsidR="005B2508">
        <w:rPr>
          <w:noProof/>
        </w:rPr>
        <w:t>2</w:t>
      </w:r>
      <w:r w:rsidR="005962B3">
        <w:rPr>
          <w:noProof/>
        </w:rPr>
        <w:fldChar w:fldCharType="end"/>
      </w:r>
      <w:r>
        <w:t xml:space="preserve"> </w:t>
      </w:r>
      <w:r w:rsidRPr="00B00DFD">
        <w:t>Преимущества и недостатки агентов разных типов</w:t>
      </w:r>
      <w:bookmarkEnd w:id="41"/>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Pr="009076C3" w:rsidRDefault="001C70BC" w:rsidP="001C70BC">
            <w:pPr>
              <w:pStyle w:val="Text"/>
              <w:ind w:firstLine="0"/>
              <w:rPr>
                <w:sz w:val="24"/>
                <w:szCs w:val="24"/>
              </w:rPr>
            </w:pPr>
          </w:p>
        </w:tc>
        <w:tc>
          <w:tcPr>
            <w:tcW w:w="3020" w:type="dxa"/>
          </w:tcPr>
          <w:p w14:paraId="27D57C4D" w14:textId="0690BF8F" w:rsidR="001C70BC" w:rsidRPr="009076C3" w:rsidRDefault="001C70BC" w:rsidP="001C70BC">
            <w:pPr>
              <w:pStyle w:val="Text"/>
              <w:ind w:firstLine="0"/>
              <w:rPr>
                <w:sz w:val="24"/>
                <w:szCs w:val="24"/>
              </w:rPr>
            </w:pPr>
            <w:r w:rsidRPr="009076C3">
              <w:rPr>
                <w:sz w:val="24"/>
                <w:szCs w:val="24"/>
              </w:rPr>
              <w:t>Активный агент</w:t>
            </w:r>
          </w:p>
        </w:tc>
        <w:tc>
          <w:tcPr>
            <w:tcW w:w="3021" w:type="dxa"/>
          </w:tcPr>
          <w:p w14:paraId="440E68D8" w14:textId="2400F637" w:rsidR="001C70BC" w:rsidRPr="009076C3" w:rsidRDefault="001C70BC" w:rsidP="001C70BC">
            <w:pPr>
              <w:pStyle w:val="Text"/>
              <w:ind w:firstLine="0"/>
              <w:rPr>
                <w:sz w:val="24"/>
                <w:szCs w:val="24"/>
              </w:rPr>
            </w:pPr>
            <w:r w:rsidRPr="009076C3">
              <w:rPr>
                <w:sz w:val="24"/>
                <w:szCs w:val="24"/>
              </w:rPr>
              <w:t>Пассивный агент</w:t>
            </w:r>
          </w:p>
        </w:tc>
      </w:tr>
      <w:tr w:rsidR="001C70BC" w14:paraId="7B0FEA44" w14:textId="77777777" w:rsidTr="001C70BC">
        <w:tc>
          <w:tcPr>
            <w:tcW w:w="3020" w:type="dxa"/>
          </w:tcPr>
          <w:p w14:paraId="5A526F5A" w14:textId="580B9F8D" w:rsidR="001C70BC" w:rsidRPr="009076C3" w:rsidRDefault="001C70BC" w:rsidP="001C70BC">
            <w:pPr>
              <w:pStyle w:val="Text"/>
              <w:ind w:firstLine="0"/>
              <w:rPr>
                <w:sz w:val="24"/>
                <w:szCs w:val="24"/>
              </w:rPr>
            </w:pPr>
            <w:r w:rsidRPr="009076C3">
              <w:rPr>
                <w:sz w:val="24"/>
                <w:szCs w:val="24"/>
              </w:rPr>
              <w:t>Необходимость настройки</w:t>
            </w:r>
          </w:p>
        </w:tc>
        <w:tc>
          <w:tcPr>
            <w:tcW w:w="3020" w:type="dxa"/>
          </w:tcPr>
          <w:p w14:paraId="2786C7CF" w14:textId="6235F2EE" w:rsidR="001C70BC" w:rsidRPr="009076C3" w:rsidRDefault="001C70BC" w:rsidP="001C70BC">
            <w:pPr>
              <w:pStyle w:val="Text"/>
              <w:ind w:firstLine="0"/>
              <w:rPr>
                <w:sz w:val="24"/>
                <w:szCs w:val="24"/>
              </w:rPr>
            </w:pPr>
            <w:r w:rsidRPr="009076C3">
              <w:rPr>
                <w:sz w:val="24"/>
                <w:szCs w:val="24"/>
              </w:rPr>
              <w:t>Требуется</w:t>
            </w:r>
          </w:p>
        </w:tc>
        <w:tc>
          <w:tcPr>
            <w:tcW w:w="3021" w:type="dxa"/>
          </w:tcPr>
          <w:p w14:paraId="78AC0A31" w14:textId="2C150B9C" w:rsidR="001C70BC" w:rsidRPr="009076C3" w:rsidRDefault="001C70BC" w:rsidP="001C70BC">
            <w:pPr>
              <w:pStyle w:val="Text"/>
              <w:ind w:firstLine="0"/>
              <w:rPr>
                <w:sz w:val="24"/>
                <w:szCs w:val="24"/>
              </w:rPr>
            </w:pPr>
            <w:r w:rsidRPr="009076C3">
              <w:rPr>
                <w:sz w:val="24"/>
                <w:szCs w:val="24"/>
              </w:rPr>
              <w:t>Чаще всего не требуется</w:t>
            </w:r>
          </w:p>
        </w:tc>
      </w:tr>
      <w:tr w:rsidR="001C70BC" w14:paraId="6037DF1E" w14:textId="77777777" w:rsidTr="001C70BC">
        <w:tc>
          <w:tcPr>
            <w:tcW w:w="3020" w:type="dxa"/>
          </w:tcPr>
          <w:p w14:paraId="2C9B2545" w14:textId="77CB5672" w:rsidR="001C70BC" w:rsidRPr="009076C3" w:rsidRDefault="001C70BC" w:rsidP="001C70BC">
            <w:pPr>
              <w:pStyle w:val="Text"/>
              <w:ind w:firstLine="0"/>
              <w:rPr>
                <w:sz w:val="24"/>
                <w:szCs w:val="24"/>
              </w:rPr>
            </w:pPr>
            <w:r w:rsidRPr="009076C3">
              <w:rPr>
                <w:sz w:val="24"/>
                <w:szCs w:val="24"/>
              </w:rPr>
              <w:t>Нагрузка на канал и диспетчер</w:t>
            </w:r>
          </w:p>
        </w:tc>
        <w:tc>
          <w:tcPr>
            <w:tcW w:w="3020" w:type="dxa"/>
          </w:tcPr>
          <w:p w14:paraId="56F19790" w14:textId="09897F84" w:rsidR="001C70BC" w:rsidRPr="009076C3" w:rsidRDefault="001C70BC" w:rsidP="001C70BC">
            <w:pPr>
              <w:pStyle w:val="Text"/>
              <w:ind w:firstLine="0"/>
              <w:rPr>
                <w:sz w:val="24"/>
                <w:szCs w:val="24"/>
              </w:rPr>
            </w:pPr>
            <w:r w:rsidRPr="009076C3">
              <w:rPr>
                <w:sz w:val="24"/>
                <w:szCs w:val="24"/>
              </w:rPr>
              <w:t>Ниже</w:t>
            </w:r>
          </w:p>
        </w:tc>
        <w:tc>
          <w:tcPr>
            <w:tcW w:w="3021" w:type="dxa"/>
          </w:tcPr>
          <w:p w14:paraId="0D5064CE" w14:textId="474888C3" w:rsidR="001C70BC" w:rsidRPr="009076C3" w:rsidRDefault="001C70BC" w:rsidP="001C70BC">
            <w:pPr>
              <w:pStyle w:val="Text"/>
              <w:ind w:firstLine="0"/>
              <w:rPr>
                <w:sz w:val="24"/>
                <w:szCs w:val="24"/>
              </w:rPr>
            </w:pPr>
            <w:r w:rsidRPr="009076C3">
              <w:rPr>
                <w:sz w:val="24"/>
                <w:szCs w:val="24"/>
              </w:rPr>
              <w:t>Выше</w:t>
            </w:r>
          </w:p>
        </w:tc>
      </w:tr>
      <w:tr w:rsidR="001C70BC" w14:paraId="2150C297" w14:textId="77777777" w:rsidTr="001C70BC">
        <w:tc>
          <w:tcPr>
            <w:tcW w:w="3020" w:type="dxa"/>
          </w:tcPr>
          <w:p w14:paraId="5A776926" w14:textId="11572790" w:rsidR="001C70BC" w:rsidRPr="009076C3" w:rsidRDefault="001C70BC" w:rsidP="001C70BC">
            <w:pPr>
              <w:pStyle w:val="Text"/>
              <w:ind w:firstLine="0"/>
              <w:rPr>
                <w:sz w:val="24"/>
                <w:szCs w:val="24"/>
              </w:rPr>
            </w:pPr>
            <w:r w:rsidRPr="009076C3">
              <w:rPr>
                <w:sz w:val="24"/>
                <w:szCs w:val="24"/>
              </w:rPr>
              <w:t xml:space="preserve">Возможность работы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tcPr>
          <w:p w14:paraId="3209BC2F" w14:textId="471AD430" w:rsidR="001C70BC" w:rsidRPr="009076C3" w:rsidRDefault="001C70BC" w:rsidP="001C70BC">
            <w:pPr>
              <w:pStyle w:val="Text"/>
              <w:ind w:firstLine="0"/>
              <w:rPr>
                <w:sz w:val="24"/>
                <w:szCs w:val="24"/>
              </w:rPr>
            </w:pPr>
            <w:r w:rsidRPr="009076C3">
              <w:rPr>
                <w:sz w:val="24"/>
                <w:szCs w:val="24"/>
              </w:rPr>
              <w:t>Есть</w:t>
            </w:r>
          </w:p>
        </w:tc>
        <w:tc>
          <w:tcPr>
            <w:tcW w:w="3021" w:type="dxa"/>
          </w:tcPr>
          <w:p w14:paraId="3A8527B3" w14:textId="4071256D" w:rsidR="001C70BC" w:rsidRPr="009076C3" w:rsidRDefault="001C70BC" w:rsidP="001C70BC">
            <w:pPr>
              <w:pStyle w:val="Text"/>
              <w:ind w:firstLine="0"/>
              <w:rPr>
                <w:sz w:val="24"/>
                <w:szCs w:val="24"/>
              </w:rPr>
            </w:pPr>
            <w:r w:rsidRPr="009076C3">
              <w:rPr>
                <w:sz w:val="24"/>
                <w:szCs w:val="24"/>
              </w:rPr>
              <w:t>Нет</w:t>
            </w:r>
          </w:p>
        </w:tc>
      </w:tr>
      <w:tr w:rsidR="001C70BC" w14:paraId="3A7FF025" w14:textId="77777777" w:rsidTr="001C70BC">
        <w:tc>
          <w:tcPr>
            <w:tcW w:w="3020" w:type="dxa"/>
          </w:tcPr>
          <w:p w14:paraId="3245D60D" w14:textId="795154A4" w:rsidR="001C70BC" w:rsidRPr="009076C3" w:rsidRDefault="001C70BC" w:rsidP="001C70BC">
            <w:pPr>
              <w:pStyle w:val="Text"/>
              <w:ind w:firstLine="0"/>
              <w:rPr>
                <w:sz w:val="24"/>
                <w:szCs w:val="24"/>
              </w:rPr>
            </w:pPr>
            <w:r w:rsidRPr="009076C3">
              <w:rPr>
                <w:sz w:val="24"/>
                <w:szCs w:val="24"/>
              </w:rPr>
              <w:t>Авто</w:t>
            </w:r>
            <w:r w:rsidR="00384B1A" w:rsidRPr="009076C3">
              <w:rPr>
                <w:sz w:val="24"/>
                <w:szCs w:val="24"/>
              </w:rPr>
              <w:t xml:space="preserve">матическая </w:t>
            </w:r>
            <w:r w:rsidRPr="009076C3">
              <w:rPr>
                <w:sz w:val="24"/>
                <w:szCs w:val="24"/>
              </w:rPr>
              <w:t>регистрация узлов</w:t>
            </w:r>
          </w:p>
        </w:tc>
        <w:tc>
          <w:tcPr>
            <w:tcW w:w="3020" w:type="dxa"/>
          </w:tcPr>
          <w:p w14:paraId="3C31773B" w14:textId="1E9CAE35" w:rsidR="001C70BC" w:rsidRPr="009076C3" w:rsidRDefault="001C70BC" w:rsidP="001C70BC">
            <w:pPr>
              <w:pStyle w:val="Text"/>
              <w:ind w:firstLine="0"/>
              <w:rPr>
                <w:sz w:val="24"/>
                <w:szCs w:val="24"/>
              </w:rPr>
            </w:pPr>
            <w:r w:rsidRPr="009076C3">
              <w:rPr>
                <w:sz w:val="24"/>
                <w:szCs w:val="24"/>
              </w:rPr>
              <w:t>Есть</w:t>
            </w:r>
          </w:p>
        </w:tc>
        <w:tc>
          <w:tcPr>
            <w:tcW w:w="3021" w:type="dxa"/>
          </w:tcPr>
          <w:p w14:paraId="50B7E95A" w14:textId="16B26B94" w:rsidR="001C70BC" w:rsidRPr="009076C3" w:rsidRDefault="00384B1A" w:rsidP="00384B1A">
            <w:pPr>
              <w:pStyle w:val="Text"/>
              <w:keepNext/>
              <w:ind w:firstLine="0"/>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r w:rsidR="00134A69">
        <w:rPr>
          <w:lang w:val="en-US"/>
        </w:rPr>
        <w:t>Grafana</w:t>
      </w:r>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r w:rsidR="00134A69">
        <w:rPr>
          <w:lang w:val="en-US"/>
        </w:rPr>
        <w:t>Grafana</w:t>
      </w:r>
      <w:r w:rsidR="00134A69" w:rsidRPr="00220314">
        <w:t>.</w:t>
      </w:r>
      <w:r w:rsidR="00134A69">
        <w:t xml:space="preserve"> Кроме всего прочего </w:t>
      </w:r>
      <w:r w:rsidR="00134A69">
        <w:rPr>
          <w:lang w:val="en-US"/>
        </w:rPr>
        <w:t>Grafana</w:t>
      </w:r>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42" w:name="_Toc41300095"/>
      <w:commentRangeStart w:id="43"/>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43"/>
      <w:r w:rsidR="004E2E61">
        <w:rPr>
          <w:rStyle w:val="af"/>
          <w:rFonts w:asciiTheme="minorHAnsi" w:eastAsiaTheme="minorHAnsi" w:hAnsiTheme="minorHAnsi" w:cstheme="minorBidi"/>
          <w:lang w:eastAsia="en-US"/>
        </w:rPr>
        <w:commentReference w:id="43"/>
      </w:r>
      <w:bookmarkEnd w:id="42"/>
    </w:p>
    <w:p w14:paraId="27821A06" w14:textId="44EDFD90" w:rsidR="00D74A54" w:rsidRDefault="00D74A54" w:rsidP="00D74A54">
      <w:pPr>
        <w:pStyle w:val="Text15"/>
      </w:pPr>
      <w:r>
        <w:t xml:space="preserve">Развитие информационных технологий привело к созданию </w:t>
      </w:r>
      <w:commentRangeStart w:id="44"/>
      <w:commentRangeStart w:id="45"/>
      <w:r w:rsidRPr="00D74A54">
        <w:t>локальн</w:t>
      </w:r>
      <w:commentRangeEnd w:id="44"/>
      <w:r w:rsidRPr="00D74A54">
        <w:rPr>
          <w:rStyle w:val="af"/>
          <w:rFonts w:asciiTheme="minorHAnsi" w:eastAsiaTheme="minorHAnsi" w:hAnsiTheme="minorHAnsi" w:cstheme="minorBidi"/>
          <w:lang w:eastAsia="en-US"/>
        </w:rPr>
        <w:commentReference w:id="44"/>
      </w:r>
      <w:commentRangeEnd w:id="45"/>
      <w:r w:rsidRPr="00D74A54">
        <w:rPr>
          <w:rStyle w:val="af"/>
          <w:rFonts w:asciiTheme="minorHAnsi" w:eastAsiaTheme="minorHAnsi" w:hAnsiTheme="minorHAnsi" w:cstheme="minorBidi"/>
          <w:lang w:eastAsia="en-US"/>
        </w:rPr>
        <w:commentReference w:id="45"/>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«инфокоммуникации».</w:t>
      </w:r>
    </w:p>
    <w:p w14:paraId="452D16BF" w14:textId="77777777" w:rsidR="00D74A54" w:rsidRDefault="00D74A54" w:rsidP="00D74A54">
      <w:pPr>
        <w:pStyle w:val="Text15"/>
      </w:pPr>
      <w:r>
        <w:t>Сам термин «Инфокоммуникации»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 xml:space="preserve">Инфокоммуникационная сеть (Infocommunication Network)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мультисервисную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on-line.</w:t>
      </w:r>
    </w:p>
    <w:p w14:paraId="328539FF" w14:textId="30BBE403"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идру</w:t>
      </w:r>
      <w:r>
        <w:lastRenderedPageBreak/>
        <w:t>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I</w:t>
      </w:r>
      <w:r w:rsidRPr="00DC66A2">
        <w:t>nfrastructure</w:t>
      </w:r>
      <w:r>
        <w:t>» и «</w:t>
      </w:r>
      <w:r w:rsidRPr="00E452EF">
        <w:rPr>
          <w:lang w:val="en-US"/>
        </w:rPr>
        <w:t>Zabbix</w:t>
      </w:r>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Wi-Fi,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46" w:name="_Toc41300096"/>
      <w:commentRangeStart w:id="47"/>
      <w:r>
        <w:lastRenderedPageBreak/>
        <w:t xml:space="preserve">Анализ </w:t>
      </w:r>
      <w:r w:rsidR="00A34155">
        <w:t>существующих</w:t>
      </w:r>
      <w:r w:rsidR="004331C5">
        <w:t xml:space="preserve"> систем</w:t>
      </w:r>
      <w:r w:rsidR="00336612">
        <w:t xml:space="preserve"> </w:t>
      </w:r>
      <w:commentRangeStart w:id="48"/>
      <w:commentRangeStart w:id="49"/>
      <w:r w:rsidR="00BA297E">
        <w:t>мониторинга</w:t>
      </w:r>
      <w:commentRangeEnd w:id="48"/>
      <w:r w:rsidR="00BA297E">
        <w:rPr>
          <w:rStyle w:val="af"/>
          <w:rFonts w:asciiTheme="minorHAnsi" w:eastAsiaTheme="minorHAnsi" w:hAnsiTheme="minorHAnsi" w:cstheme="minorBidi"/>
          <w:lang w:eastAsia="en-US"/>
        </w:rPr>
        <w:commentReference w:id="48"/>
      </w:r>
      <w:commentRangeEnd w:id="49"/>
      <w:r w:rsidR="00BA297E">
        <w:rPr>
          <w:rStyle w:val="af"/>
          <w:rFonts w:asciiTheme="minorHAnsi" w:eastAsiaTheme="minorHAnsi" w:hAnsiTheme="minorHAnsi" w:cstheme="minorBidi"/>
          <w:lang w:eastAsia="en-US"/>
        </w:rPr>
        <w:commentReference w:id="49"/>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47"/>
      <w:r w:rsidR="004E2E61">
        <w:rPr>
          <w:rStyle w:val="af"/>
          <w:rFonts w:asciiTheme="minorHAnsi" w:eastAsiaTheme="minorHAnsi" w:hAnsiTheme="minorHAnsi" w:cstheme="minorBidi"/>
          <w:lang w:eastAsia="en-US"/>
        </w:rPr>
        <w:commentReference w:id="47"/>
      </w:r>
      <w:bookmarkEnd w:id="46"/>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ТиИС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r w:rsidRPr="00FC25D9">
        <w:rPr>
          <w:rStyle w:val="Text15BOLID0"/>
        </w:rPr>
        <w:t>Zabbix</w:t>
      </w:r>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r w:rsidRPr="00FC25D9">
        <w:rPr>
          <w:rStyle w:val="Text15BOLID0"/>
        </w:rPr>
        <w:t>InfluxData</w:t>
      </w:r>
      <w:r w:rsidRPr="000B0182">
        <w:t xml:space="preserve"> (</w:t>
      </w:r>
      <w:r>
        <w:t xml:space="preserve">Стэк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50"/>
      <w:commentRangeStart w:id="51"/>
      <w:r w:rsidRPr="00DC082C">
        <w:rPr>
          <w:highlight w:val="yellow"/>
          <w:lang w:val="en-US"/>
        </w:rPr>
        <w:t>Telegraf</w:t>
      </w:r>
      <w:commentRangeEnd w:id="50"/>
      <w:r>
        <w:rPr>
          <w:rStyle w:val="af"/>
          <w:rFonts w:asciiTheme="minorHAnsi" w:eastAsiaTheme="minorHAnsi" w:hAnsiTheme="minorHAnsi" w:cstheme="minorBidi"/>
          <w:lang w:eastAsia="en-US"/>
        </w:rPr>
        <w:commentReference w:id="50"/>
      </w:r>
      <w:commentRangeEnd w:id="51"/>
      <w:r>
        <w:rPr>
          <w:rStyle w:val="af"/>
          <w:rFonts w:asciiTheme="minorHAnsi" w:eastAsiaTheme="minorHAnsi" w:hAnsiTheme="minorHAnsi" w:cstheme="minorBidi"/>
          <w:lang w:eastAsia="en-US"/>
        </w:rPr>
        <w:commentReference w:id="51"/>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r>
        <w:rPr>
          <w:lang w:val="en-US"/>
        </w:rPr>
        <w:lastRenderedPageBreak/>
        <w:t>InfluxDB</w:t>
      </w:r>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r>
        <w:rPr>
          <w:lang w:val="en-US"/>
        </w:rPr>
        <w:t>Chronograf</w:t>
      </w:r>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r w:rsidRPr="007F6299">
        <w:rPr>
          <w:lang w:val="en-US"/>
        </w:rPr>
        <w:t>Kapacitor</w:t>
      </w:r>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r>
        <w:rPr>
          <w:lang w:val="en-US"/>
        </w:rPr>
        <w:t xml:space="preserve">AlertManager – </w:t>
      </w:r>
      <w:r>
        <w:t>Менеджер уведомлений.</w:t>
      </w:r>
    </w:p>
    <w:p w14:paraId="715513D0" w14:textId="77777777" w:rsidR="00D74A54" w:rsidRPr="00475788" w:rsidRDefault="00D74A54" w:rsidP="00D74A54">
      <w:pPr>
        <w:pStyle w:val="Text15"/>
        <w:numPr>
          <w:ilvl w:val="0"/>
          <w:numId w:val="17"/>
        </w:numPr>
      </w:pPr>
      <w:r>
        <w:rPr>
          <w:lang w:val="en-US"/>
        </w:rPr>
        <w:t>Pushgateway</w:t>
      </w:r>
      <w:r w:rsidRPr="00475788">
        <w:t xml:space="preserve"> – </w:t>
      </w:r>
      <w:r>
        <w:t>компонент сбора метрик с краткоживущих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устройств в то время как большинство систем мониторинга используют </w:t>
      </w:r>
      <w:r>
        <w:lastRenderedPageBreak/>
        <w:t>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r w:rsidRPr="00FC25D9">
        <w:rPr>
          <w:rStyle w:val="Text15BOLID0"/>
        </w:rPr>
        <w:t>Trivoli</w:t>
      </w:r>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r>
        <w:rPr>
          <w:lang w:val="en-US"/>
        </w:rPr>
        <w:t>Trivoli</w:t>
      </w:r>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r>
        <w:rPr>
          <w:lang w:val="en-US"/>
        </w:rPr>
        <w:t>Trivoli</w:t>
      </w:r>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r w:rsidRPr="00A123CA">
        <w:t>RRDtool</w:t>
      </w:r>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Nagios является сложность </w:t>
      </w:r>
      <w:r>
        <w:lastRenderedPageBreak/>
        <w:t>настройки и дальнейшей поддержки – отсутствие web-интерфейса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21166BA4" w:rsidR="00670DFC" w:rsidRDefault="00670DFC" w:rsidP="00670DFC">
      <w:pPr>
        <w:pStyle w:val="Text15"/>
      </w:pPr>
      <w:r w:rsidRPr="00BA7C90">
        <w:rPr>
          <w:b/>
          <w:lang w:val="en-US"/>
        </w:rPr>
        <w:t>Munin</w:t>
      </w:r>
      <w:r w:rsidRPr="00670DFC">
        <w:t xml:space="preserve"> – </w:t>
      </w:r>
      <w:r>
        <w:t xml:space="preserve">система мониторинга с открытым исходным кодом. </w:t>
      </w:r>
      <w:r w:rsidR="00BA7C90">
        <w:t xml:space="preserve">Написан на языке </w:t>
      </w:r>
      <w:r w:rsidR="00BA7C90">
        <w:rPr>
          <w:lang w:val="en-US"/>
        </w:rPr>
        <w:t>Perl</w:t>
      </w:r>
      <w:r w:rsidR="00BA7C90" w:rsidRPr="00BA7C90">
        <w:t xml:space="preserve"> и использует библиотеку </w:t>
      </w:r>
      <w:r w:rsidR="00BA7C90">
        <w:rPr>
          <w:lang w:val="en-US"/>
        </w:rPr>
        <w:t>RRDtools</w:t>
      </w:r>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5C6E666A" w:rsidR="00BA7C90" w:rsidRDefault="00BA7C90" w:rsidP="00BA7C90">
      <w:pPr>
        <w:pStyle w:val="Text15"/>
        <w:numPr>
          <w:ilvl w:val="0"/>
          <w:numId w:val="45"/>
        </w:numPr>
      </w:pPr>
      <w:r w:rsidRPr="00BA7C90">
        <w:t>Munin-Master</w:t>
      </w:r>
      <w:r w:rsidR="00483D57">
        <w:t xml:space="preserve"> – Отвечает за сбор данных, </w:t>
      </w:r>
      <w:r>
        <w:t>запись их в базу.</w:t>
      </w:r>
    </w:p>
    <w:p w14:paraId="07519102" w14:textId="3C029BC1" w:rsidR="00BA7C90" w:rsidRDefault="00BA7C90" w:rsidP="00BA7C90">
      <w:pPr>
        <w:pStyle w:val="Text15"/>
        <w:numPr>
          <w:ilvl w:val="0"/>
          <w:numId w:val="45"/>
        </w:numPr>
      </w:pPr>
      <w:r w:rsidRPr="00BA7C90">
        <w:t>Munin-Node</w:t>
      </w:r>
      <w:r>
        <w:t xml:space="preserve"> – Агент мониторинга, устанавливается на отслеживаемом узле.</w:t>
      </w:r>
      <w:r w:rsidR="00483D57">
        <w:t xml:space="preserve"> Имеется возможность использовать агента, написанного на языке </w:t>
      </w:r>
      <w:r w:rsidR="00483D57">
        <w:rPr>
          <w:lang w:val="en-US"/>
        </w:rPr>
        <w:t>perl</w:t>
      </w:r>
      <w:r w:rsidR="00483D57" w:rsidRPr="00483D57">
        <w:t xml:space="preserve"> </w:t>
      </w:r>
      <w:r w:rsidR="00483D57">
        <w:t>так и созданного сообществом на языке си.</w:t>
      </w:r>
    </w:p>
    <w:p w14:paraId="2D7E336C" w14:textId="59E68A05" w:rsidR="00483D57" w:rsidRDefault="00483D57" w:rsidP="00483D57">
      <w:pPr>
        <w:pStyle w:val="Text15"/>
        <w:numPr>
          <w:ilvl w:val="0"/>
          <w:numId w:val="45"/>
        </w:numPr>
      </w:pPr>
      <w:r w:rsidRPr="00483D57">
        <w:t>Munin-Plugin</w:t>
      </w:r>
      <w:r>
        <w:t xml:space="preserve"> – Исполняемый файл, собирающий набор данных с отслеживаемого узла.</w:t>
      </w:r>
    </w:p>
    <w:p w14:paraId="7C49BE80" w14:textId="5B2D8551" w:rsidR="00483D57" w:rsidRPr="00BA7C90" w:rsidRDefault="00483D57" w:rsidP="00483D57">
      <w:pPr>
        <w:pStyle w:val="Text15"/>
        <w:numPr>
          <w:ilvl w:val="0"/>
          <w:numId w:val="45"/>
        </w:numPr>
      </w:pPr>
      <w:r>
        <w:rPr>
          <w:lang w:val="en-US"/>
        </w:rPr>
        <w:t>RRD</w:t>
      </w:r>
      <w:r w:rsidRPr="00483D57">
        <w:t xml:space="preserve"> – </w:t>
      </w:r>
      <w:r>
        <w:t>База данных для хранения собранных данных.</w:t>
      </w:r>
    </w:p>
    <w:p w14:paraId="15850168" w14:textId="38316656" w:rsidR="00D74A54" w:rsidRDefault="00D74A54" w:rsidP="00D74A54">
      <w:pPr>
        <w:pStyle w:val="Text15"/>
        <w:ind w:firstLine="708"/>
      </w:pPr>
      <w:r w:rsidRPr="00FC25D9">
        <w:rPr>
          <w:rStyle w:val="Text15BOLID0"/>
        </w:rPr>
        <w:t>Icinga</w:t>
      </w:r>
      <w:r w:rsidRPr="000260F7">
        <w:rPr>
          <w:rStyle w:val="Text15BOLID0"/>
          <w:lang w:val="ru-RU"/>
        </w:rPr>
        <w:t xml:space="preserve"> 2</w:t>
      </w:r>
      <w:r>
        <w:t xml:space="preserve"> – является </w:t>
      </w:r>
      <w:r w:rsidR="00BA7C90">
        <w:t>ответвлением</w:t>
      </w:r>
      <w:r>
        <w:t xml:space="preserve"> Nagios, унаследовавший основной недостаток системы мониторинга Nagios: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r w:rsidRPr="00FC25D9">
        <w:rPr>
          <w:rStyle w:val="Text15BOLID0"/>
        </w:rPr>
        <w:t>OpenNMS</w:t>
      </w:r>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2"/>
      <w:r>
        <w:rPr>
          <w:rStyle w:val="af"/>
          <w:rFonts w:asciiTheme="minorHAnsi" w:eastAsiaTheme="minorHAnsi" w:hAnsiTheme="minorHAnsi" w:cstheme="minorBidi"/>
          <w:lang w:eastAsia="en-US"/>
        </w:rPr>
        <w:commentReference w:id="53"/>
      </w:r>
      <w:commentRangeEnd w:id="52"/>
      <w:r>
        <w:t>информационной панелью</w:t>
      </w:r>
      <w:r>
        <w:rPr>
          <w:rStyle w:val="af"/>
          <w:rFonts w:asciiTheme="minorHAnsi" w:eastAsiaTheme="minorHAnsi" w:hAnsiTheme="minorHAnsi" w:cstheme="minorBidi"/>
          <w:lang w:eastAsia="en-US"/>
        </w:rPr>
        <w:commentReference w:id="52"/>
      </w:r>
      <w:r>
        <w:t xml:space="preserve"> grafana. Имеет встроенные модули формирования отчетности, поддерживает Linux, Windows, Solaris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54"/>
      </w:r>
      <w:r>
        <w:rPr>
          <w:rStyle w:val="af"/>
          <w:rFonts w:asciiTheme="minorHAnsi" w:eastAsiaTheme="minorHAnsi" w:hAnsiTheme="minorHAnsi" w:cstheme="minorBidi"/>
          <w:lang w:eastAsia="en-US"/>
        </w:rPr>
        <w:commentReference w:id="55"/>
      </w:r>
      <w:r>
        <w:t>открытого программного обеспечения как Grafana.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«заточенностью» под сети крупных размеров.</w:t>
      </w:r>
    </w:p>
    <w:p w14:paraId="39684539" w14:textId="6F571DA1" w:rsidR="00E77C22" w:rsidRDefault="00E77C22" w:rsidP="00E77C22">
      <w:pPr>
        <w:pStyle w:val="Text15"/>
      </w:pPr>
      <w:r>
        <w:lastRenderedPageBreak/>
        <w:t xml:space="preserve">На основе </w:t>
      </w:r>
      <w:r w:rsidRPr="00F013D6">
        <w:t>проведенного</w:t>
      </w:r>
      <w:r>
        <w:t xml:space="preserve"> анализа, было принято решение для построения системы мониторинга </w:t>
      </w:r>
      <w:r w:rsidR="009613F7">
        <w:t xml:space="preserve">в инфокоммуникационной сети кафедры технологии и информационных систем </w:t>
      </w:r>
      <w:r>
        <w:t xml:space="preserve">использовать следующий набор: </w:t>
      </w:r>
    </w:p>
    <w:p w14:paraId="23377F68" w14:textId="1AA50522" w:rsidR="00E928B7" w:rsidRDefault="00E77C22" w:rsidP="00E77C22">
      <w:pPr>
        <w:pStyle w:val="Text15"/>
      </w:pPr>
      <w:r>
        <w:t xml:space="preserve">В качестве сборщика метрик использовать </w:t>
      </w:r>
      <w:r>
        <w:rPr>
          <w:lang w:val="en-US"/>
        </w:rPr>
        <w:t>Z</w:t>
      </w:r>
      <w:r>
        <w:t>abbix 4.4</w:t>
      </w:r>
      <w:r w:rsidR="00E928B7">
        <w:t xml:space="preserve">, с последующим обновлением до </w:t>
      </w:r>
      <w:r w:rsidR="00E928B7">
        <w:rPr>
          <w:lang w:val="en-US"/>
        </w:rPr>
        <w:t>Zabbix</w:t>
      </w:r>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928B7">
        <w:t>З</w:t>
      </w:r>
      <w:r>
        <w:t xml:space="preserve">аменить </w:t>
      </w:r>
      <w:r w:rsidR="00583DDB">
        <w:t xml:space="preserve">веб </w:t>
      </w:r>
      <w:r>
        <w:t>сервер, используемый по умолчанию</w:t>
      </w:r>
      <w:r w:rsidR="00E928B7">
        <w:t>(</w:t>
      </w:r>
      <w:r w:rsidR="00E928B7">
        <w:rPr>
          <w:lang w:val="en-US"/>
        </w:rPr>
        <w:t>Apache</w:t>
      </w:r>
      <w:r w:rsidR="00E928B7" w:rsidRPr="00E928B7">
        <w:t>2)</w:t>
      </w:r>
      <w:r>
        <w:t xml:space="preserve"> на </w:t>
      </w:r>
      <w:r w:rsidR="00E928B7" w:rsidRPr="00E928B7">
        <w:rPr>
          <w:lang w:val="en-US"/>
        </w:rPr>
        <w:t>N</w:t>
      </w:r>
      <w:commentRangeStart w:id="56"/>
      <w:commentRangeStart w:id="57"/>
      <w:r w:rsidRPr="00E928B7">
        <w:rPr>
          <w:lang w:val="en-US"/>
        </w:rPr>
        <w:t>ginx</w:t>
      </w:r>
      <w:commentRangeEnd w:id="56"/>
      <w:r>
        <w:rPr>
          <w:rStyle w:val="af"/>
          <w:rFonts w:asciiTheme="minorHAnsi" w:eastAsiaTheme="minorHAnsi" w:hAnsiTheme="minorHAnsi" w:cstheme="minorBidi"/>
          <w:lang w:eastAsia="en-US"/>
        </w:rPr>
        <w:commentReference w:id="56"/>
      </w:r>
      <w:commentRangeEnd w:id="57"/>
      <w:r>
        <w:rPr>
          <w:rStyle w:val="af"/>
          <w:rFonts w:asciiTheme="minorHAnsi" w:eastAsiaTheme="minorHAnsi" w:hAnsiTheme="minorHAnsi" w:cstheme="minorBidi"/>
          <w:lang w:eastAsia="en-US"/>
        </w:rPr>
        <w:commentReference w:id="57"/>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r w:rsidR="00E77C22">
        <w:rPr>
          <w:lang w:val="en-US"/>
        </w:rPr>
        <w:t>TimescaleDB</w:t>
      </w:r>
      <w:r w:rsidR="00E77C22" w:rsidRPr="00F013D6">
        <w:t xml:space="preserve"> </w:t>
      </w:r>
      <w:r w:rsidR="00E77C22">
        <w:t xml:space="preserve">и </w:t>
      </w:r>
      <w:r w:rsidR="00E77C22">
        <w:rPr>
          <w:lang w:val="en-US"/>
        </w:rPr>
        <w:t>PipelineDB</w:t>
      </w:r>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8" w:name="_Toc419983216"/>
      <w:r>
        <w:br w:type="page"/>
      </w:r>
    </w:p>
    <w:p w14:paraId="3DA4C2E8" w14:textId="1B1A800A" w:rsidR="0022311C" w:rsidRDefault="0022311C" w:rsidP="005B2508">
      <w:pPr>
        <w:pStyle w:val="2"/>
      </w:pPr>
      <w:bookmarkStart w:id="59" w:name="_Toc41300097"/>
      <w:bookmarkStart w:id="60" w:name="_Ref41666975"/>
      <w:r>
        <w:lastRenderedPageBreak/>
        <w:t xml:space="preserve">Глава </w:t>
      </w:r>
      <w:bookmarkEnd w:id="58"/>
      <w:r w:rsidR="00CA5DED">
        <w:t>2</w:t>
      </w:r>
      <w:r w:rsidR="00117C35">
        <w:t xml:space="preserve">. </w:t>
      </w:r>
      <w:r w:rsidR="00032131" w:rsidRPr="00032131">
        <w:t xml:space="preserve">Система мониторинга Zabbix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59"/>
      <w:bookmarkEnd w:id="60"/>
    </w:p>
    <w:p w14:paraId="6FD718E9" w14:textId="678B4AAB" w:rsidR="00DC2EC3" w:rsidRDefault="005A25D7" w:rsidP="005A25D7">
      <w:pPr>
        <w:pStyle w:val="3"/>
      </w:pPr>
      <w:bookmarkStart w:id="61" w:name="_Toc41300098"/>
      <w:r>
        <w:t xml:space="preserve">2.1 </w:t>
      </w:r>
      <w:commentRangeStart w:id="62"/>
      <w:r>
        <w:t>Инфокоммуникационная сеть кафедры ТиИС МПГУ</w:t>
      </w:r>
      <w:commentRangeEnd w:id="62"/>
      <w:r w:rsidR="005B2508">
        <w:rPr>
          <w:rStyle w:val="af"/>
          <w:rFonts w:asciiTheme="minorHAnsi" w:eastAsiaTheme="minorHAnsi" w:hAnsiTheme="minorHAnsi" w:cstheme="minorBidi"/>
          <w:lang w:eastAsia="en-US"/>
        </w:rPr>
        <w:commentReference w:id="62"/>
      </w:r>
      <w:r w:rsidR="005B2508">
        <w:t>.</w:t>
      </w:r>
      <w:bookmarkEnd w:id="61"/>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ТиИС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ТиИС</w:t>
      </w:r>
      <w:r w:rsidR="009076C3">
        <w:rPr>
          <w:highlight w:val="yellow"/>
        </w:rPr>
        <w:fldChar w:fldCharType="end"/>
      </w:r>
    </w:p>
    <w:p w14:paraId="738636DC" w14:textId="08C80A35" w:rsidR="005B2508" w:rsidRDefault="005B2508" w:rsidP="009076C3">
      <w:pPr>
        <w:pStyle w:val="af4"/>
        <w:keepNext/>
      </w:pPr>
      <w:bookmarkStart w:id="63" w:name="_Ref41658226"/>
      <w:r>
        <w:t xml:space="preserve">Таблица </w:t>
      </w:r>
      <w:r w:rsidR="005962B3">
        <w:fldChar w:fldCharType="begin"/>
      </w:r>
      <w:r w:rsidR="005962B3">
        <w:instrText xml:space="preserve"> SEQ Таблица \* ARABIC </w:instrText>
      </w:r>
      <w:r w:rsidR="005962B3">
        <w:fldChar w:fldCharType="separate"/>
      </w:r>
      <w:r>
        <w:rPr>
          <w:noProof/>
        </w:rPr>
        <w:t>3</w:t>
      </w:r>
      <w:r w:rsidR="005962B3">
        <w:rPr>
          <w:noProof/>
        </w:rPr>
        <w:fldChar w:fldCharType="end"/>
      </w:r>
      <w:r>
        <w:t xml:space="preserve"> Оборудование и сервисы в инфокоммуникационной сети кафедры ТиИС</w:t>
      </w:r>
      <w:bookmarkEnd w:id="63"/>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B2508">
        <w:tc>
          <w:tcPr>
            <w:tcW w:w="1494" w:type="dxa"/>
          </w:tcPr>
          <w:p w14:paraId="7532B40D" w14:textId="77777777" w:rsidR="00AC26D5" w:rsidRPr="009076C3" w:rsidRDefault="00AC26D5" w:rsidP="0058708A">
            <w:pPr>
              <w:pStyle w:val="Text15"/>
              <w:ind w:firstLine="0"/>
              <w:rPr>
                <w:b/>
                <w:sz w:val="24"/>
                <w:szCs w:val="24"/>
              </w:rPr>
            </w:pPr>
            <w:r w:rsidRPr="009076C3">
              <w:rPr>
                <w:b/>
                <w:sz w:val="24"/>
                <w:szCs w:val="24"/>
              </w:rPr>
              <w:t>Оборудование</w:t>
            </w:r>
          </w:p>
        </w:tc>
        <w:tc>
          <w:tcPr>
            <w:tcW w:w="1963" w:type="dxa"/>
          </w:tcPr>
          <w:p w14:paraId="35324DEF" w14:textId="77777777" w:rsidR="00AC26D5" w:rsidRPr="009076C3" w:rsidRDefault="00AC26D5" w:rsidP="0058708A">
            <w:pPr>
              <w:pStyle w:val="Text15"/>
              <w:ind w:firstLine="0"/>
              <w:rPr>
                <w:b/>
                <w:sz w:val="24"/>
                <w:szCs w:val="24"/>
              </w:rPr>
            </w:pPr>
            <w:r w:rsidRPr="009076C3">
              <w:rPr>
                <w:b/>
                <w:sz w:val="24"/>
                <w:szCs w:val="24"/>
              </w:rPr>
              <w:t>Сервис</w:t>
            </w:r>
          </w:p>
        </w:tc>
        <w:tc>
          <w:tcPr>
            <w:tcW w:w="3708" w:type="dxa"/>
          </w:tcPr>
          <w:p w14:paraId="65E4A35D" w14:textId="77777777" w:rsidR="00AC26D5" w:rsidRPr="009076C3" w:rsidRDefault="00AC26D5" w:rsidP="0058708A">
            <w:pPr>
              <w:pStyle w:val="Text15"/>
              <w:ind w:firstLine="0"/>
              <w:rPr>
                <w:b/>
                <w:sz w:val="24"/>
                <w:szCs w:val="24"/>
              </w:rPr>
            </w:pPr>
            <w:r w:rsidRPr="009076C3">
              <w:rPr>
                <w:b/>
                <w:sz w:val="24"/>
                <w:szCs w:val="24"/>
              </w:rPr>
              <w:t>Описание</w:t>
            </w:r>
          </w:p>
        </w:tc>
        <w:tc>
          <w:tcPr>
            <w:tcW w:w="1896" w:type="dxa"/>
          </w:tcPr>
          <w:p w14:paraId="0F5C02F3" w14:textId="77777777" w:rsidR="00AC26D5" w:rsidRPr="009076C3" w:rsidRDefault="00AC26D5" w:rsidP="0058708A">
            <w:pPr>
              <w:pStyle w:val="Text15"/>
              <w:ind w:firstLine="0"/>
              <w:rPr>
                <w:b/>
                <w:sz w:val="24"/>
                <w:szCs w:val="24"/>
              </w:rPr>
            </w:pPr>
            <w:r w:rsidRPr="009076C3">
              <w:rPr>
                <w:b/>
                <w:sz w:val="24"/>
                <w:szCs w:val="24"/>
              </w:rPr>
              <w:t xml:space="preserve">Внутренний </w:t>
            </w:r>
            <w:r w:rsidRPr="009076C3">
              <w:rPr>
                <w:b/>
                <w:sz w:val="24"/>
                <w:szCs w:val="24"/>
                <w:lang w:val="en-US"/>
              </w:rPr>
              <w:t>ip-</w:t>
            </w:r>
            <w:r w:rsidRPr="009076C3">
              <w:rPr>
                <w:b/>
                <w:sz w:val="24"/>
                <w:szCs w:val="24"/>
              </w:rPr>
              <w:t>адрес</w:t>
            </w:r>
          </w:p>
        </w:tc>
      </w:tr>
      <w:tr w:rsidR="00AC26D5" w14:paraId="26FA1C67" w14:textId="77777777" w:rsidTr="005B2508">
        <w:tc>
          <w:tcPr>
            <w:tcW w:w="1494" w:type="dxa"/>
          </w:tcPr>
          <w:p w14:paraId="436DFD1C" w14:textId="77777777" w:rsidR="00AC26D5" w:rsidRPr="009076C3" w:rsidRDefault="00AC26D5" w:rsidP="0058708A">
            <w:pPr>
              <w:pStyle w:val="Text15"/>
              <w:ind w:firstLine="0"/>
              <w:rPr>
                <w:sz w:val="24"/>
                <w:szCs w:val="24"/>
              </w:rPr>
            </w:pPr>
            <w:r w:rsidRPr="009076C3">
              <w:rPr>
                <w:sz w:val="24"/>
                <w:szCs w:val="24"/>
              </w:rPr>
              <w:t xml:space="preserve">Сервер </w:t>
            </w:r>
            <w:r w:rsidRPr="009076C3">
              <w:rPr>
                <w:sz w:val="24"/>
                <w:szCs w:val="24"/>
                <w:lang w:val="en-US"/>
              </w:rPr>
              <w:t>Kraftway</w:t>
            </w:r>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963" w:type="dxa"/>
          </w:tcPr>
          <w:p w14:paraId="6D93F502" w14:textId="77777777" w:rsidR="00AC26D5" w:rsidRPr="009076C3" w:rsidRDefault="00AC26D5" w:rsidP="0058708A">
            <w:pPr>
              <w:pStyle w:val="Text15"/>
              <w:ind w:firstLine="0"/>
              <w:rPr>
                <w:sz w:val="24"/>
                <w:szCs w:val="24"/>
              </w:rPr>
            </w:pPr>
            <w:r w:rsidRPr="009076C3">
              <w:rPr>
                <w:sz w:val="24"/>
                <w:szCs w:val="24"/>
                <w:lang w:val="en-US"/>
              </w:rPr>
              <w:t>Active Directory</w:t>
            </w:r>
          </w:p>
        </w:tc>
        <w:tc>
          <w:tcPr>
            <w:tcW w:w="3708" w:type="dxa"/>
          </w:tcPr>
          <w:p w14:paraId="602B45C3" w14:textId="77777777" w:rsidR="00AC26D5" w:rsidRPr="009076C3" w:rsidRDefault="00AC26D5" w:rsidP="0058708A">
            <w:pPr>
              <w:pStyle w:val="Text15"/>
              <w:ind w:firstLine="0"/>
              <w:rPr>
                <w:sz w:val="24"/>
                <w:szCs w:val="24"/>
              </w:rPr>
            </w:pPr>
            <w:r w:rsidRPr="009076C3">
              <w:rPr>
                <w:sz w:val="24"/>
                <w:szCs w:val="24"/>
                <w:lang w:val="en-US"/>
              </w:rPr>
              <w:t>Active</w:t>
            </w:r>
            <w:r w:rsidRPr="009076C3">
              <w:rPr>
                <w:sz w:val="24"/>
                <w:szCs w:val="24"/>
              </w:rPr>
              <w:t xml:space="preserve"> </w:t>
            </w:r>
            <w:commentRangeStart w:id="64"/>
            <w:commentRangeStart w:id="65"/>
            <w:r w:rsidRPr="009076C3">
              <w:rPr>
                <w:sz w:val="24"/>
                <w:szCs w:val="24"/>
                <w:lang w:val="en-US"/>
              </w:rPr>
              <w:t>Directory</w:t>
            </w:r>
            <w:commentRangeEnd w:id="64"/>
            <w:r w:rsidRPr="009076C3">
              <w:rPr>
                <w:rStyle w:val="af"/>
                <w:rFonts w:asciiTheme="minorHAnsi" w:eastAsiaTheme="minorHAnsi" w:hAnsiTheme="minorHAnsi" w:cstheme="minorBidi"/>
                <w:sz w:val="24"/>
                <w:szCs w:val="24"/>
                <w:lang w:eastAsia="en-US"/>
              </w:rPr>
              <w:commentReference w:id="64"/>
            </w:r>
            <w:commentRangeEnd w:id="65"/>
            <w:r w:rsidRPr="009076C3">
              <w:rPr>
                <w:rStyle w:val="af"/>
                <w:rFonts w:asciiTheme="minorHAnsi" w:eastAsiaTheme="minorHAnsi" w:hAnsiTheme="minorHAnsi" w:cstheme="minorBidi"/>
                <w:sz w:val="24"/>
                <w:szCs w:val="24"/>
                <w:lang w:eastAsia="en-US"/>
              </w:rPr>
              <w:commentReference w:id="65"/>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66"/>
            <w:commentRangeStart w:id="67"/>
            <w:r w:rsidRPr="009076C3">
              <w:rPr>
                <w:sz w:val="24"/>
                <w:szCs w:val="24"/>
              </w:rPr>
              <w:t>пользователях</w:t>
            </w:r>
            <w:commentRangeEnd w:id="66"/>
            <w:r w:rsidRPr="009076C3">
              <w:rPr>
                <w:rStyle w:val="af"/>
                <w:rFonts w:asciiTheme="minorHAnsi" w:eastAsiaTheme="minorHAnsi" w:hAnsiTheme="minorHAnsi" w:cstheme="minorBidi"/>
                <w:sz w:val="24"/>
                <w:szCs w:val="24"/>
                <w:lang w:eastAsia="en-US"/>
              </w:rPr>
              <w:commentReference w:id="66"/>
            </w:r>
            <w:commentRangeEnd w:id="67"/>
            <w:r w:rsidRPr="009076C3">
              <w:rPr>
                <w:rStyle w:val="af"/>
                <w:rFonts w:asciiTheme="minorHAnsi" w:eastAsiaTheme="minorHAnsi" w:hAnsiTheme="minorHAnsi" w:cstheme="minorBidi"/>
                <w:sz w:val="24"/>
                <w:szCs w:val="24"/>
                <w:lang w:eastAsia="en-US"/>
              </w:rPr>
              <w:commentReference w:id="67"/>
            </w:r>
            <w:r w:rsidRPr="009076C3">
              <w:rPr>
                <w:sz w:val="24"/>
                <w:szCs w:val="24"/>
              </w:rPr>
              <w:t xml:space="preserve"> сети кафедры ТиИС, об устройствах введенных в домен, групповых политиках </w:t>
            </w:r>
            <w:r w:rsidRPr="009076C3">
              <w:rPr>
                <w:sz w:val="24"/>
                <w:szCs w:val="24"/>
                <w:highlight w:val="yellow"/>
              </w:rPr>
              <w:t>и многое другое.</w:t>
            </w:r>
          </w:p>
        </w:tc>
        <w:tc>
          <w:tcPr>
            <w:tcW w:w="1896" w:type="dxa"/>
          </w:tcPr>
          <w:p w14:paraId="77202360" w14:textId="77777777" w:rsidR="00AC26D5" w:rsidRPr="009076C3" w:rsidRDefault="00AC26D5" w:rsidP="0058708A">
            <w:pPr>
              <w:pStyle w:val="Text15"/>
              <w:ind w:firstLine="0"/>
              <w:rPr>
                <w:sz w:val="24"/>
                <w:szCs w:val="24"/>
              </w:rPr>
            </w:pPr>
            <w:r w:rsidRPr="009076C3">
              <w:rPr>
                <w:sz w:val="24"/>
                <w:szCs w:val="24"/>
              </w:rPr>
              <w:t>192.168.0.5</w:t>
            </w:r>
          </w:p>
        </w:tc>
      </w:tr>
      <w:tr w:rsidR="00AC26D5" w14:paraId="3D48925C" w14:textId="77777777" w:rsidTr="005B2508">
        <w:tc>
          <w:tcPr>
            <w:tcW w:w="1494" w:type="dxa"/>
          </w:tcPr>
          <w:p w14:paraId="64205F14" w14:textId="77777777" w:rsidR="00AC26D5" w:rsidRPr="009076C3" w:rsidRDefault="00AC26D5" w:rsidP="0058708A">
            <w:pPr>
              <w:pStyle w:val="Text15"/>
              <w:ind w:firstLine="0"/>
              <w:rPr>
                <w:sz w:val="24"/>
                <w:szCs w:val="24"/>
              </w:rPr>
            </w:pPr>
          </w:p>
        </w:tc>
        <w:tc>
          <w:tcPr>
            <w:tcW w:w="1963" w:type="dxa"/>
          </w:tcPr>
          <w:p w14:paraId="48EC5CEE" w14:textId="77777777" w:rsidR="00AC26D5" w:rsidRPr="009076C3" w:rsidRDefault="00AC26D5" w:rsidP="0058708A">
            <w:pPr>
              <w:pStyle w:val="Text15"/>
              <w:ind w:firstLine="0"/>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3708" w:type="dxa"/>
          </w:tcPr>
          <w:p w14:paraId="2EB5E80F" w14:textId="77777777" w:rsidR="00AC26D5" w:rsidRPr="009076C3" w:rsidRDefault="00AC26D5" w:rsidP="0058708A">
            <w:pPr>
              <w:pStyle w:val="Text15"/>
              <w:ind w:firstLine="0"/>
              <w:rPr>
                <w:sz w:val="24"/>
                <w:szCs w:val="24"/>
              </w:rPr>
            </w:pPr>
            <w:r w:rsidRPr="009076C3">
              <w:rPr>
                <w:sz w:val="24"/>
                <w:szCs w:val="24"/>
              </w:rPr>
              <w:t xml:space="preserve">Обслуживание адресов </w:t>
            </w:r>
            <w:r w:rsidRPr="009076C3">
              <w:rPr>
                <w:sz w:val="24"/>
                <w:szCs w:val="24"/>
                <w:lang w:val="en-US"/>
              </w:rPr>
              <w:t>ftip</w:t>
            </w:r>
            <w:r w:rsidRPr="009076C3">
              <w:rPr>
                <w:sz w:val="24"/>
                <w:szCs w:val="24"/>
              </w:rPr>
              <w:t>.</w:t>
            </w:r>
            <w:r w:rsidRPr="009076C3">
              <w:rPr>
                <w:sz w:val="24"/>
                <w:szCs w:val="24"/>
                <w:lang w:val="en-US"/>
              </w:rPr>
              <w:t>ru</w:t>
            </w:r>
            <w:r w:rsidRPr="009076C3">
              <w:rPr>
                <w:sz w:val="24"/>
                <w:szCs w:val="24"/>
              </w:rPr>
              <w:t xml:space="preserve"> и </w:t>
            </w:r>
            <w:r w:rsidRPr="009076C3">
              <w:rPr>
                <w:sz w:val="24"/>
                <w:szCs w:val="24"/>
                <w:lang w:val="en-US"/>
              </w:rPr>
              <w:t>elearning</w:t>
            </w:r>
            <w:r w:rsidRPr="009076C3">
              <w:rPr>
                <w:sz w:val="24"/>
                <w:szCs w:val="24"/>
              </w:rPr>
              <w:t>.</w:t>
            </w:r>
            <w:r w:rsidRPr="009076C3">
              <w:rPr>
                <w:sz w:val="24"/>
                <w:szCs w:val="24"/>
                <w:lang w:val="en-US"/>
              </w:rPr>
              <w:t>ftip</w:t>
            </w:r>
            <w:r w:rsidRPr="009076C3">
              <w:rPr>
                <w:sz w:val="24"/>
                <w:szCs w:val="24"/>
              </w:rPr>
              <w:t>.</w:t>
            </w:r>
            <w:r w:rsidRPr="009076C3">
              <w:rPr>
                <w:sz w:val="24"/>
                <w:szCs w:val="24"/>
                <w:lang w:val="en-US"/>
              </w:rPr>
              <w:t>ru</w:t>
            </w:r>
          </w:p>
        </w:tc>
        <w:tc>
          <w:tcPr>
            <w:tcW w:w="1896" w:type="dxa"/>
          </w:tcPr>
          <w:p w14:paraId="139459E0" w14:textId="77777777" w:rsidR="00AC26D5" w:rsidRPr="009076C3" w:rsidRDefault="00AC26D5" w:rsidP="0058708A">
            <w:pPr>
              <w:pStyle w:val="Text15"/>
              <w:ind w:firstLine="0"/>
              <w:rPr>
                <w:sz w:val="24"/>
                <w:szCs w:val="24"/>
              </w:rPr>
            </w:pPr>
            <w:r w:rsidRPr="009076C3">
              <w:rPr>
                <w:sz w:val="24"/>
                <w:szCs w:val="24"/>
              </w:rPr>
              <w:t>192.168.0.254</w:t>
            </w:r>
          </w:p>
        </w:tc>
      </w:tr>
      <w:tr w:rsidR="00AC26D5" w14:paraId="0EC85942" w14:textId="77777777" w:rsidTr="005B2508">
        <w:tc>
          <w:tcPr>
            <w:tcW w:w="1494" w:type="dxa"/>
          </w:tcPr>
          <w:p w14:paraId="24239ECD" w14:textId="77777777" w:rsidR="00AC26D5" w:rsidRPr="009076C3" w:rsidRDefault="00AC26D5" w:rsidP="0058708A">
            <w:pPr>
              <w:pStyle w:val="Text15"/>
              <w:ind w:firstLine="0"/>
              <w:rPr>
                <w:sz w:val="24"/>
                <w:szCs w:val="24"/>
              </w:rPr>
            </w:pPr>
          </w:p>
        </w:tc>
        <w:tc>
          <w:tcPr>
            <w:tcW w:w="1963" w:type="dxa"/>
          </w:tcPr>
          <w:p w14:paraId="058FEDFA" w14:textId="77777777" w:rsidR="00AC26D5" w:rsidRPr="009076C3" w:rsidRDefault="00AC26D5" w:rsidP="0058708A">
            <w:pPr>
              <w:pStyle w:val="Text15"/>
              <w:ind w:firstLine="0"/>
              <w:rPr>
                <w:sz w:val="24"/>
                <w:szCs w:val="24"/>
              </w:rPr>
            </w:pPr>
            <w:r w:rsidRPr="009076C3">
              <w:rPr>
                <w:sz w:val="24"/>
                <w:szCs w:val="24"/>
              </w:rPr>
              <w:t>Маршрутизатор</w:t>
            </w:r>
          </w:p>
        </w:tc>
        <w:tc>
          <w:tcPr>
            <w:tcW w:w="3708" w:type="dxa"/>
          </w:tcPr>
          <w:p w14:paraId="7DA93894" w14:textId="77777777" w:rsidR="00AC26D5" w:rsidRPr="009076C3" w:rsidRDefault="00AC26D5" w:rsidP="0058708A">
            <w:pPr>
              <w:pStyle w:val="Text15"/>
              <w:ind w:firstLine="0"/>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r w:rsidRPr="009076C3">
              <w:rPr>
                <w:sz w:val="24"/>
                <w:szCs w:val="24"/>
                <w:lang w:val="en-US"/>
              </w:rPr>
              <w:t>PFSence</w:t>
            </w:r>
          </w:p>
        </w:tc>
        <w:tc>
          <w:tcPr>
            <w:tcW w:w="1896" w:type="dxa"/>
          </w:tcPr>
          <w:p w14:paraId="5FEC7EC6" w14:textId="77777777" w:rsidR="00AC26D5" w:rsidRPr="009076C3" w:rsidRDefault="00AC26D5" w:rsidP="0058708A">
            <w:pPr>
              <w:pStyle w:val="Text15"/>
              <w:ind w:firstLine="0"/>
              <w:rPr>
                <w:sz w:val="24"/>
                <w:szCs w:val="24"/>
              </w:rPr>
            </w:pPr>
            <w:r w:rsidRPr="009076C3">
              <w:rPr>
                <w:sz w:val="24"/>
                <w:szCs w:val="24"/>
              </w:rPr>
              <w:t>192.168.0.1</w:t>
            </w:r>
          </w:p>
        </w:tc>
      </w:tr>
      <w:tr w:rsidR="00AC26D5" w14:paraId="113BD18C" w14:textId="77777777" w:rsidTr="005B2508">
        <w:tc>
          <w:tcPr>
            <w:tcW w:w="1494" w:type="dxa"/>
          </w:tcPr>
          <w:p w14:paraId="3714FEF6" w14:textId="77777777" w:rsidR="00AC26D5" w:rsidRPr="009076C3" w:rsidRDefault="00AC26D5" w:rsidP="0058708A">
            <w:pPr>
              <w:pStyle w:val="Text15"/>
              <w:ind w:firstLine="0"/>
              <w:rPr>
                <w:sz w:val="24"/>
                <w:szCs w:val="24"/>
              </w:rPr>
            </w:pPr>
          </w:p>
        </w:tc>
        <w:tc>
          <w:tcPr>
            <w:tcW w:w="1963" w:type="dxa"/>
          </w:tcPr>
          <w:p w14:paraId="3B85EFDF" w14:textId="77777777" w:rsidR="00AC26D5" w:rsidRPr="009076C3" w:rsidRDefault="00AC26D5" w:rsidP="0058708A">
            <w:pPr>
              <w:pStyle w:val="Text15"/>
              <w:ind w:firstLine="0"/>
              <w:rPr>
                <w:sz w:val="24"/>
                <w:szCs w:val="24"/>
                <w:lang w:val="en-US"/>
              </w:rPr>
            </w:pPr>
            <w:r w:rsidRPr="009076C3">
              <w:rPr>
                <w:sz w:val="24"/>
                <w:szCs w:val="24"/>
                <w:lang w:val="en-US"/>
              </w:rPr>
              <w:t>Wi-Fi controller</w:t>
            </w:r>
          </w:p>
        </w:tc>
        <w:tc>
          <w:tcPr>
            <w:tcW w:w="3708" w:type="dxa"/>
          </w:tcPr>
          <w:p w14:paraId="1C5002F3" w14:textId="77777777" w:rsidR="00AC26D5" w:rsidRPr="009076C3" w:rsidRDefault="00AC26D5" w:rsidP="0058708A">
            <w:pPr>
              <w:spacing w:line="360" w:lineRule="auto"/>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F</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 xml:space="preserve"> точек доступа и </w:t>
            </w:r>
            <w:r w:rsidRPr="009076C3">
              <w:rPr>
                <w:rFonts w:ascii="Times New Roman" w:hAnsi="Times New Roman" w:cs="Arial"/>
                <w:sz w:val="24"/>
                <w:szCs w:val="24"/>
                <w:lang w:eastAsia="ru-RU"/>
              </w:rPr>
              <w:lastRenderedPageBreak/>
              <w:t>обновление программного обеспечения подключенных точек доступа.</w:t>
            </w:r>
          </w:p>
        </w:tc>
        <w:tc>
          <w:tcPr>
            <w:tcW w:w="1896" w:type="dxa"/>
          </w:tcPr>
          <w:p w14:paraId="448DDBF3" w14:textId="77777777" w:rsidR="00AC26D5" w:rsidRPr="009076C3" w:rsidRDefault="00AC26D5" w:rsidP="0058708A">
            <w:pPr>
              <w:pStyle w:val="Text15"/>
              <w:ind w:firstLine="0"/>
              <w:rPr>
                <w:sz w:val="24"/>
                <w:szCs w:val="24"/>
              </w:rPr>
            </w:pPr>
            <w:r w:rsidRPr="009076C3">
              <w:rPr>
                <w:sz w:val="24"/>
                <w:szCs w:val="24"/>
              </w:rPr>
              <w:lastRenderedPageBreak/>
              <w:t>192.168.0.199</w:t>
            </w:r>
          </w:p>
        </w:tc>
      </w:tr>
      <w:tr w:rsidR="00AC26D5" w:rsidRPr="001B6037" w14:paraId="6CC8F2BE" w14:textId="77777777" w:rsidTr="005B2508">
        <w:tc>
          <w:tcPr>
            <w:tcW w:w="1494" w:type="dxa"/>
          </w:tcPr>
          <w:p w14:paraId="3EE29A49" w14:textId="77777777" w:rsidR="00AC26D5" w:rsidRPr="009076C3" w:rsidRDefault="00AC26D5" w:rsidP="0058708A">
            <w:pPr>
              <w:pStyle w:val="Text15"/>
              <w:ind w:firstLine="0"/>
              <w:rPr>
                <w:sz w:val="24"/>
                <w:szCs w:val="24"/>
                <w:lang w:val="en-US"/>
              </w:rPr>
            </w:pPr>
            <w:r w:rsidRPr="009076C3">
              <w:rPr>
                <w:sz w:val="24"/>
                <w:szCs w:val="24"/>
              </w:rPr>
              <w:lastRenderedPageBreak/>
              <w:t>Сервер</w:t>
            </w:r>
            <w:r w:rsidRPr="009076C3">
              <w:rPr>
                <w:sz w:val="24"/>
                <w:szCs w:val="24"/>
                <w:lang w:val="en-US"/>
              </w:rPr>
              <w:t xml:space="preserve"> Kraftway Express Lite L13</w:t>
            </w:r>
          </w:p>
        </w:tc>
        <w:tc>
          <w:tcPr>
            <w:tcW w:w="1963" w:type="dxa"/>
          </w:tcPr>
          <w:p w14:paraId="1645C5BA" w14:textId="77777777" w:rsidR="00AC26D5" w:rsidRPr="009076C3" w:rsidRDefault="00AC26D5" w:rsidP="0058708A">
            <w:pPr>
              <w:pStyle w:val="Text15"/>
              <w:ind w:firstLine="0"/>
              <w:rPr>
                <w:sz w:val="24"/>
                <w:szCs w:val="24"/>
                <w:lang w:val="en-US"/>
              </w:rPr>
            </w:pPr>
            <w:r w:rsidRPr="009076C3">
              <w:rPr>
                <w:sz w:val="24"/>
                <w:szCs w:val="24"/>
                <w:lang w:val="en-US"/>
              </w:rPr>
              <w:t>File Server</w:t>
            </w:r>
          </w:p>
        </w:tc>
        <w:tc>
          <w:tcPr>
            <w:tcW w:w="3708" w:type="dxa"/>
          </w:tcPr>
          <w:p w14:paraId="0DBF36EE" w14:textId="77777777" w:rsidR="00AC26D5" w:rsidRPr="009076C3" w:rsidRDefault="00AC26D5" w:rsidP="0058708A">
            <w:pPr>
              <w:pStyle w:val="Text15"/>
              <w:ind w:firstLine="0"/>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c>
          <w:tcPr>
            <w:tcW w:w="1896" w:type="dxa"/>
          </w:tcPr>
          <w:p w14:paraId="7BAB1170" w14:textId="77777777" w:rsidR="00AC26D5" w:rsidRPr="009076C3" w:rsidRDefault="00AC26D5" w:rsidP="0058708A">
            <w:pPr>
              <w:pStyle w:val="Text15"/>
              <w:ind w:firstLine="0"/>
              <w:rPr>
                <w:sz w:val="24"/>
                <w:szCs w:val="24"/>
                <w:lang w:val="en-US"/>
              </w:rPr>
            </w:pPr>
            <w:r w:rsidRPr="009076C3">
              <w:rPr>
                <w:sz w:val="24"/>
                <w:szCs w:val="24"/>
                <w:lang w:val="en-US"/>
              </w:rPr>
              <w:t>192.168.0.3</w:t>
            </w:r>
          </w:p>
        </w:tc>
      </w:tr>
      <w:tr w:rsidR="00AC26D5" w:rsidRPr="00B1038D" w14:paraId="44628058" w14:textId="77777777" w:rsidTr="005B2508">
        <w:tc>
          <w:tcPr>
            <w:tcW w:w="1494" w:type="dxa"/>
          </w:tcPr>
          <w:p w14:paraId="74154301" w14:textId="77777777" w:rsidR="00AC26D5" w:rsidRPr="009076C3" w:rsidRDefault="00AC26D5" w:rsidP="0058708A">
            <w:pPr>
              <w:pStyle w:val="Text15"/>
              <w:ind w:firstLine="0"/>
              <w:rPr>
                <w:sz w:val="24"/>
                <w:szCs w:val="24"/>
                <w:lang w:val="en-US"/>
              </w:rPr>
            </w:pPr>
            <w:r w:rsidRPr="009076C3">
              <w:rPr>
                <w:sz w:val="24"/>
                <w:szCs w:val="24"/>
              </w:rPr>
              <w:t>Сервер</w:t>
            </w:r>
            <w:r w:rsidRPr="009076C3">
              <w:rPr>
                <w:sz w:val="24"/>
                <w:szCs w:val="24"/>
                <w:lang w:val="en-US"/>
              </w:rPr>
              <w:t xml:space="preserve"> Kraftway Express Lite L13</w:t>
            </w:r>
          </w:p>
        </w:tc>
        <w:tc>
          <w:tcPr>
            <w:tcW w:w="1963" w:type="dxa"/>
          </w:tcPr>
          <w:p w14:paraId="6EB8716D" w14:textId="77777777" w:rsidR="00AC26D5" w:rsidRPr="009076C3" w:rsidRDefault="00AC26D5" w:rsidP="0058708A">
            <w:pPr>
              <w:pStyle w:val="Text15"/>
              <w:ind w:firstLine="0"/>
              <w:rPr>
                <w:sz w:val="24"/>
                <w:szCs w:val="24"/>
              </w:rPr>
            </w:pPr>
            <w:r w:rsidRPr="009076C3">
              <w:rPr>
                <w:sz w:val="24"/>
                <w:szCs w:val="24"/>
                <w:lang w:val="en-US"/>
              </w:rPr>
              <w:t>FreeNAS</w:t>
            </w:r>
          </w:p>
        </w:tc>
        <w:tc>
          <w:tcPr>
            <w:tcW w:w="3708" w:type="dxa"/>
          </w:tcPr>
          <w:p w14:paraId="34E44A60" w14:textId="77777777" w:rsidR="00AC26D5" w:rsidRPr="009076C3" w:rsidRDefault="00AC26D5" w:rsidP="0058708A">
            <w:pPr>
              <w:pStyle w:val="Text15"/>
              <w:ind w:firstLine="0"/>
              <w:rPr>
                <w:sz w:val="24"/>
                <w:szCs w:val="24"/>
              </w:rPr>
            </w:pPr>
            <w:r w:rsidRPr="009076C3">
              <w:rPr>
                <w:sz w:val="24"/>
                <w:szCs w:val="24"/>
                <w:lang w:val="en-US"/>
              </w:rPr>
              <w:t>FreeNAS</w:t>
            </w:r>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c>
          <w:tcPr>
            <w:tcW w:w="1896" w:type="dxa"/>
          </w:tcPr>
          <w:p w14:paraId="35060E61" w14:textId="77777777" w:rsidR="00AC26D5" w:rsidRPr="009076C3" w:rsidRDefault="00AC26D5" w:rsidP="0058708A">
            <w:pPr>
              <w:pStyle w:val="Text15"/>
              <w:ind w:firstLine="0"/>
              <w:rPr>
                <w:sz w:val="24"/>
                <w:szCs w:val="24"/>
              </w:rPr>
            </w:pPr>
            <w:r w:rsidRPr="009076C3">
              <w:rPr>
                <w:sz w:val="24"/>
                <w:szCs w:val="24"/>
              </w:rPr>
              <w:t>192.168.0.4, 172.16.32.10</w:t>
            </w:r>
          </w:p>
        </w:tc>
      </w:tr>
      <w:tr w:rsidR="00AC26D5" w:rsidRPr="001B6037" w14:paraId="4BC81672" w14:textId="77777777" w:rsidTr="005B2508">
        <w:tc>
          <w:tcPr>
            <w:tcW w:w="1494" w:type="dxa"/>
          </w:tcPr>
          <w:p w14:paraId="11E29965" w14:textId="77777777" w:rsidR="00AC26D5" w:rsidRPr="009076C3" w:rsidRDefault="00AC26D5" w:rsidP="0058708A">
            <w:pPr>
              <w:pStyle w:val="Text15"/>
              <w:ind w:firstLine="0"/>
              <w:rPr>
                <w:sz w:val="24"/>
                <w:szCs w:val="24"/>
              </w:rPr>
            </w:pPr>
            <w:r w:rsidRPr="009076C3">
              <w:rPr>
                <w:sz w:val="24"/>
                <w:szCs w:val="24"/>
                <w:lang w:val="en-US"/>
              </w:rPr>
              <w:t>Kraftway</w:t>
            </w:r>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963" w:type="dxa"/>
          </w:tcPr>
          <w:p w14:paraId="3D2380F9" w14:textId="77777777" w:rsidR="00AC26D5" w:rsidRPr="009076C3" w:rsidRDefault="00AC26D5" w:rsidP="0058708A">
            <w:pPr>
              <w:pStyle w:val="Text15"/>
              <w:ind w:firstLine="0"/>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3708" w:type="dxa"/>
          </w:tcPr>
          <w:p w14:paraId="16179CA9" w14:textId="77777777" w:rsidR="00AC26D5" w:rsidRPr="009076C3" w:rsidRDefault="00AC26D5" w:rsidP="0058708A">
            <w:pPr>
              <w:pStyle w:val="Text15"/>
              <w:ind w:firstLine="0"/>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c>
          <w:tcPr>
            <w:tcW w:w="1896" w:type="dxa"/>
          </w:tcPr>
          <w:p w14:paraId="22E1CED2" w14:textId="77777777" w:rsidR="00AC26D5" w:rsidRPr="009076C3" w:rsidRDefault="00AC26D5" w:rsidP="0058708A">
            <w:pPr>
              <w:pStyle w:val="Text15"/>
              <w:ind w:firstLine="0"/>
              <w:rPr>
                <w:sz w:val="24"/>
                <w:szCs w:val="24"/>
              </w:rPr>
            </w:pPr>
            <w:r w:rsidRPr="009076C3">
              <w:rPr>
                <w:sz w:val="24"/>
                <w:szCs w:val="24"/>
              </w:rPr>
              <w:t>92.168.0.251, 172.16.32.11 и 192.168.0.252, 172.16.32.12.</w:t>
            </w:r>
          </w:p>
        </w:tc>
      </w:tr>
      <w:tr w:rsidR="00AC26D5" w:rsidRPr="001B6037" w14:paraId="6C49A9A2" w14:textId="77777777" w:rsidTr="005B2508">
        <w:tc>
          <w:tcPr>
            <w:tcW w:w="1494" w:type="dxa"/>
          </w:tcPr>
          <w:p w14:paraId="5611EA2E" w14:textId="77777777" w:rsidR="00AC26D5" w:rsidRPr="009076C3" w:rsidRDefault="00AC26D5" w:rsidP="0058708A">
            <w:pPr>
              <w:pStyle w:val="Text15"/>
              <w:ind w:firstLine="0"/>
              <w:rPr>
                <w:sz w:val="24"/>
                <w:szCs w:val="24"/>
                <w:lang w:val="en-US"/>
              </w:rPr>
            </w:pPr>
            <w:r w:rsidRPr="009076C3">
              <w:rPr>
                <w:sz w:val="24"/>
                <w:szCs w:val="24"/>
              </w:rPr>
              <w:t xml:space="preserve">Коммутатор </w:t>
            </w:r>
            <w:r w:rsidRPr="009076C3">
              <w:rPr>
                <w:sz w:val="24"/>
                <w:szCs w:val="24"/>
                <w:lang w:val="en-US"/>
              </w:rPr>
              <w:t>Cisco Catalyst 2960G</w:t>
            </w:r>
          </w:p>
        </w:tc>
        <w:tc>
          <w:tcPr>
            <w:tcW w:w="1963" w:type="dxa"/>
          </w:tcPr>
          <w:p w14:paraId="0851CD97" w14:textId="77777777" w:rsidR="00AC26D5" w:rsidRPr="009076C3" w:rsidRDefault="00AC26D5" w:rsidP="0058708A">
            <w:pPr>
              <w:pStyle w:val="Text15"/>
              <w:ind w:firstLine="0"/>
              <w:rPr>
                <w:sz w:val="24"/>
                <w:szCs w:val="24"/>
                <w:lang w:val="en-US"/>
              </w:rPr>
            </w:pPr>
          </w:p>
        </w:tc>
        <w:tc>
          <w:tcPr>
            <w:tcW w:w="3708" w:type="dxa"/>
          </w:tcPr>
          <w:p w14:paraId="4548DC64" w14:textId="77777777" w:rsidR="00AC26D5" w:rsidRPr="009076C3" w:rsidRDefault="00AC26D5" w:rsidP="0058708A">
            <w:pPr>
              <w:pStyle w:val="Text15"/>
              <w:ind w:firstLine="0"/>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Ethernet на основе MAC-адресов. </w:t>
            </w:r>
          </w:p>
        </w:tc>
        <w:tc>
          <w:tcPr>
            <w:tcW w:w="1896" w:type="dxa"/>
          </w:tcPr>
          <w:p w14:paraId="173BCD8F" w14:textId="77777777" w:rsidR="00AC26D5" w:rsidRPr="009076C3" w:rsidRDefault="00AC26D5" w:rsidP="0058708A">
            <w:pPr>
              <w:pStyle w:val="Text15"/>
              <w:ind w:firstLine="0"/>
              <w:rPr>
                <w:sz w:val="24"/>
                <w:szCs w:val="24"/>
                <w:lang w:val="en-US"/>
              </w:rPr>
            </w:pPr>
            <w:r w:rsidRPr="009076C3">
              <w:rPr>
                <w:sz w:val="24"/>
                <w:szCs w:val="24"/>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r w:rsidRPr="00B44BB8">
        <w:rPr>
          <w:lang w:val="en-US"/>
        </w:rPr>
        <w:t>AcuLaser</w:t>
      </w:r>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68"/>
      </w:r>
      <w:r>
        <w:rPr>
          <w:rStyle w:val="af"/>
          <w:rFonts w:asciiTheme="minorHAnsi" w:eastAsiaTheme="minorHAnsi" w:hAnsiTheme="minorHAnsi" w:cstheme="minorBidi"/>
          <w:lang w:eastAsia="en-US"/>
        </w:rPr>
        <w:commentReference w:id="69"/>
      </w:r>
      <w:r>
        <w:rPr>
          <w:lang w:val="en-US"/>
        </w:rPr>
        <w:t>UniFi</w:t>
      </w:r>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w:lastRenderedPageBreak/>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1"/>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670DFC" w:rsidRPr="009B1CEF" w:rsidRDefault="00670DFC" w:rsidP="00AC26D5">
                              <w:pPr>
                                <w:pStyle w:val="af4"/>
                                <w:rPr>
                                  <w:rFonts w:ascii="Times New Roman" w:eastAsia="Times New Roman" w:hAnsi="Times New Roman" w:cs="Arial"/>
                                  <w:noProof/>
                                  <w:sz w:val="28"/>
                                  <w:szCs w:val="28"/>
                                </w:rPr>
                              </w:pPr>
                              <w:r>
                                <w:t>Рисунок 1. Топология инфокоммуникационной сети кафедры ТиИС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2"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670DFC" w:rsidRPr="009B1CEF" w:rsidRDefault="00670DFC" w:rsidP="00AC26D5">
                        <w:pPr>
                          <w:pStyle w:val="af4"/>
                          <w:rPr>
                            <w:rFonts w:ascii="Times New Roman" w:eastAsia="Times New Roman" w:hAnsi="Times New Roman" w:cs="Arial"/>
                            <w:noProof/>
                            <w:sz w:val="28"/>
                            <w:szCs w:val="28"/>
                          </w:rPr>
                        </w:pPr>
                        <w:r>
                          <w:t>Рисунок 1. Топология инфокоммуникационной сети кафедры ТиИС</w:t>
                        </w:r>
                      </w:p>
                    </w:txbxContent>
                  </v:textbox>
                </v:shape>
                <w10:wrap type="topAndBottom" anchorx="margin"/>
              </v:group>
            </w:pict>
          </mc:Fallback>
        </mc:AlternateContent>
      </w:r>
      <w:r w:rsidRPr="00B44BB8">
        <w:t>Топологию инфокоммуникационной сети кафедры ТиИС можно увидеть на Рисунке 1</w:t>
      </w:r>
      <w:r>
        <w:t xml:space="preserve"> </w:t>
      </w:r>
      <w:r w:rsidRPr="00B21048">
        <w:rPr>
          <w:highlight w:val="yellow"/>
        </w:rPr>
        <w:t>(</w:t>
      </w:r>
      <w:commentRangeStart w:id="70"/>
      <w:r w:rsidRPr="00B21048">
        <w:rPr>
          <w:highlight w:val="yellow"/>
        </w:rPr>
        <w:t>Нарисовать получше</w:t>
      </w:r>
      <w:commentRangeEnd w:id="70"/>
      <w:r>
        <w:rPr>
          <w:rStyle w:val="af"/>
          <w:rFonts w:asciiTheme="minorHAnsi" w:eastAsiaTheme="minorHAnsi" w:hAnsiTheme="minorHAnsi" w:cstheme="minorBidi"/>
          <w:lang w:eastAsia="en-US"/>
        </w:rPr>
        <w:commentReference w:id="70"/>
      </w:r>
      <w:r w:rsidRPr="00B21048">
        <w:rPr>
          <w:highlight w:val="yellow"/>
        </w:rPr>
        <w:t>).</w:t>
      </w:r>
    </w:p>
    <w:p w14:paraId="172EF223" w14:textId="039094C6" w:rsidR="00AC26D5" w:rsidRDefault="00F04A2B" w:rsidP="00A23402">
      <w:pPr>
        <w:pStyle w:val="Text"/>
      </w:pPr>
      <w:r w:rsidRPr="00F04A2B">
        <w:rPr>
          <w:highlight w:val="yellow"/>
        </w:rPr>
        <w:t>Тут можно добавить список необходимых к мониторингу метрик</w:t>
      </w:r>
    </w:p>
    <w:p w14:paraId="5CA82E0B" w14:textId="4D9A5875" w:rsidR="00C22C72" w:rsidRPr="00A23402" w:rsidRDefault="00C22C72" w:rsidP="00A23402">
      <w:pPr>
        <w:pStyle w:val="Text"/>
      </w:pPr>
      <w:r w:rsidRPr="00C22C72">
        <w:rPr>
          <w:highlight w:val="yellow"/>
        </w:rPr>
        <w:t>В стадии ожидания агентов на оборудовании</w:t>
      </w:r>
    </w:p>
    <w:p w14:paraId="4722F35D" w14:textId="24B1ADCA" w:rsidR="005A25D7" w:rsidRPr="005B2508" w:rsidRDefault="005A25D7" w:rsidP="005A25D7">
      <w:pPr>
        <w:pStyle w:val="3"/>
      </w:pPr>
      <w:bookmarkStart w:id="71" w:name="_Toc41300099"/>
      <w:r>
        <w:t xml:space="preserve">2.2 </w:t>
      </w:r>
      <w:commentRangeStart w:id="72"/>
      <w:r w:rsidR="00032131">
        <w:t>Процесс разворачивания системы мониторинга</w:t>
      </w:r>
      <w:r w:rsidR="0098185C">
        <w:t xml:space="preserve"> </w:t>
      </w:r>
      <w:r w:rsidR="005B2508">
        <w:br/>
      </w:r>
      <w:r w:rsidR="0098185C">
        <w:rPr>
          <w:lang w:val="en-US"/>
        </w:rPr>
        <w:t>Zabbix</w:t>
      </w:r>
      <w:commentRangeEnd w:id="72"/>
      <w:r w:rsidR="005B2508">
        <w:rPr>
          <w:rStyle w:val="af"/>
          <w:rFonts w:asciiTheme="minorHAnsi" w:eastAsiaTheme="minorHAnsi" w:hAnsiTheme="minorHAnsi" w:cstheme="minorBidi"/>
          <w:lang w:eastAsia="en-US"/>
        </w:rPr>
        <w:commentReference w:id="72"/>
      </w:r>
      <w:r w:rsidR="005B2508">
        <w:t>.</w:t>
      </w:r>
      <w:bookmarkEnd w:id="71"/>
    </w:p>
    <w:p w14:paraId="64432F0D" w14:textId="006F1947" w:rsidR="00BB4337" w:rsidRPr="00C42E83" w:rsidRDefault="00BB4337" w:rsidP="0028329F">
      <w:pPr>
        <w:pStyle w:val="Text15"/>
      </w:pPr>
      <w:commentRangeStart w:id="73"/>
      <w:r>
        <w:t xml:space="preserve">В качестве операционной системы для системы мониторинга был выбран дистрибутив </w:t>
      </w:r>
      <w:r w:rsidRPr="00BB4337">
        <w:t>Ubuntu 18.04 LTS «Bionic Beaver»</w:t>
      </w:r>
      <w:r w:rsidR="0028329F">
        <w:t>.</w:t>
      </w:r>
      <w:r w:rsidR="0028329F" w:rsidRPr="0028329F">
        <w:t xml:space="preserve"> </w:t>
      </w:r>
      <w:r w:rsidR="0028329F">
        <w:t>Выбор данной версии, а не последней, на момент установки (</w:t>
      </w:r>
      <w:r w:rsidR="0028329F" w:rsidRPr="00BB4337">
        <w:t>Ubuntu</w:t>
      </w:r>
      <w:r w:rsidR="0028329F">
        <w:t xml:space="preserve"> 19.10 «</w:t>
      </w:r>
      <w:r w:rsidR="0028329F" w:rsidRPr="0028329F">
        <w:t>Eoan Ermine</w:t>
      </w:r>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r w:rsidR="0028329F" w:rsidRPr="0028329F">
        <w:t>Eoan Ermine</w:t>
      </w:r>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3"/>
      <w:r w:rsidR="000E2E8A">
        <w:rPr>
          <w:rStyle w:val="af"/>
          <w:rFonts w:asciiTheme="minorHAnsi" w:eastAsiaTheme="minorHAnsi" w:hAnsiTheme="minorHAnsi" w:cstheme="minorBidi"/>
          <w:lang w:eastAsia="en-US"/>
        </w:rPr>
        <w:commentReference w:id="73"/>
      </w:r>
    </w:p>
    <w:p w14:paraId="7498F717" w14:textId="36F68F93" w:rsidR="000E2E8A" w:rsidRPr="000E2E8A" w:rsidRDefault="000E2E8A" w:rsidP="0028329F">
      <w:pPr>
        <w:pStyle w:val="Text15"/>
      </w:pPr>
      <w:r>
        <w:lastRenderedPageBreak/>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r>
        <w:rPr>
          <w:lang w:val="en-US"/>
        </w:rPr>
        <w:t>TimescaleDB</w:t>
      </w:r>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КТиИС.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r>
        <w:rPr>
          <w:lang w:val="en-US"/>
        </w:rPr>
        <w:t>Zabbix</w:t>
      </w:r>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r>
        <w:rPr>
          <w:lang w:val="en-US"/>
        </w:rPr>
        <w:t>TimescaleDB</w:t>
      </w:r>
      <w:r>
        <w:t xml:space="preserve"> для базы данных </w:t>
      </w:r>
      <w:r>
        <w:rPr>
          <w:lang w:val="en-US"/>
        </w:rPr>
        <w:t>PostgreSQL</w:t>
      </w:r>
      <w:r>
        <w:t xml:space="preserve">. </w:t>
      </w:r>
    </w:p>
    <w:p w14:paraId="54D1A3C2" w14:textId="50FBBEE1" w:rsidR="00821FCE" w:rsidRPr="0063452F" w:rsidRDefault="00821FCE" w:rsidP="0028329F">
      <w:pPr>
        <w:pStyle w:val="Text15"/>
      </w:pPr>
      <w:r>
        <w:rPr>
          <w:lang w:val="en-US"/>
        </w:rPr>
        <w:t>Zabbix</w:t>
      </w:r>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преднастроенными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r>
        <w:rPr>
          <w:lang w:val="en-US"/>
        </w:rPr>
        <w:t>Zabbix</w:t>
      </w:r>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сбор метрик с оборудования производства данной компании, в част</w:t>
      </w:r>
      <w:r>
        <w:lastRenderedPageBreak/>
        <w:t xml:space="preserve">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r>
        <w:rPr>
          <w:lang w:val="en-US"/>
        </w:rPr>
        <w:t>Zabbix</w:t>
      </w:r>
      <w:r w:rsidRPr="008277C6">
        <w:t xml:space="preserve"> – </w:t>
      </w:r>
      <w:r>
        <w:t xml:space="preserve">предполагается использование стороннего </w:t>
      </w:r>
      <w:r w:rsidR="00393532">
        <w:t xml:space="preserve">приложения для отлова и передачи в </w:t>
      </w:r>
      <w:r w:rsidR="00393532">
        <w:rPr>
          <w:lang w:val="en-US"/>
        </w:rPr>
        <w:t>Zabbix</w:t>
      </w:r>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r w:rsidR="00393532">
        <w:rPr>
          <w:lang w:val="en-US"/>
        </w:rPr>
        <w:t>snmptrapd</w:t>
      </w:r>
      <w:r w:rsidR="00393532" w:rsidRPr="00393532">
        <w:t xml:space="preserve"> </w:t>
      </w:r>
      <w:r w:rsidR="00393532">
        <w:t xml:space="preserve">в связке с </w:t>
      </w:r>
      <w:r w:rsidR="00393532">
        <w:rPr>
          <w:lang w:val="en-US"/>
        </w:rPr>
        <w:t>snmptt</w:t>
      </w:r>
      <w:r w:rsidR="00393532" w:rsidRPr="00393532">
        <w:t xml:space="preserve">. </w:t>
      </w:r>
      <w:r w:rsidR="00393532">
        <w:t xml:space="preserve">При настройке </w:t>
      </w:r>
      <w:r w:rsidR="00393532">
        <w:rPr>
          <w:lang w:val="en-US"/>
        </w:rPr>
        <w:t>snmptt</w:t>
      </w:r>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r>
        <w:rPr>
          <w:lang w:val="en-US"/>
        </w:rPr>
        <w:t>TimescaleDB</w:t>
      </w:r>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r>
        <w:rPr>
          <w:lang w:val="en-US"/>
        </w:rPr>
        <w:t>Zabbix</w:t>
      </w:r>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r>
        <w:rPr>
          <w:lang w:val="en-US"/>
        </w:rPr>
        <w:t>Zabbix</w:t>
      </w:r>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r>
        <w:rPr>
          <w:lang w:val="en-US"/>
        </w:rPr>
        <w:t>snmptrapd</w:t>
      </w:r>
      <w:r w:rsidRPr="00163D27">
        <w:t xml:space="preserve"> </w:t>
      </w:r>
      <w:r>
        <w:t xml:space="preserve">и </w:t>
      </w:r>
      <w:r>
        <w:rPr>
          <w:lang w:val="en-US"/>
        </w:rPr>
        <w:t>snmptt</w:t>
      </w:r>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r>
        <w:rPr>
          <w:lang w:val="en-US"/>
        </w:rPr>
        <w:t>zabbix</w:t>
      </w:r>
      <w:r w:rsidRPr="00C43892">
        <w:t xml:space="preserve"> </w:t>
      </w:r>
      <w:r>
        <w:t xml:space="preserve">по адресу </w:t>
      </w:r>
      <w:hyperlink r:id="rId13" w:history="1">
        <w:r w:rsidR="005D7BB4" w:rsidRPr="000512CC">
          <w:rPr>
            <w:rStyle w:val="a8"/>
            <w:lang w:val="en-US"/>
          </w:rPr>
          <w:t>https</w:t>
        </w:r>
        <w:r w:rsidR="005D7BB4" w:rsidRPr="000512CC">
          <w:rPr>
            <w:rStyle w:val="a8"/>
          </w:rPr>
          <w:t>://</w:t>
        </w:r>
        <w:r w:rsidR="005D7BB4" w:rsidRPr="000512CC">
          <w:rPr>
            <w:rStyle w:val="a8"/>
            <w:lang w:val="en-US"/>
          </w:rPr>
          <w:t>zbx</w:t>
        </w:r>
        <w:r w:rsidR="005D7BB4" w:rsidRPr="000512CC">
          <w:rPr>
            <w:rStyle w:val="a8"/>
          </w:rPr>
          <w:t>.</w:t>
        </w:r>
        <w:r w:rsidR="005D7BB4" w:rsidRPr="000512CC">
          <w:rPr>
            <w:rStyle w:val="a8"/>
            <w:lang w:val="en-US"/>
          </w:rPr>
          <w:t>ftip</w:t>
        </w:r>
        <w:r w:rsidR="005D7BB4" w:rsidRPr="000512CC">
          <w:rPr>
            <w:rStyle w:val="a8"/>
          </w:rPr>
          <w:t>.</w:t>
        </w:r>
        <w:r w:rsidR="005D7BB4" w:rsidRPr="000512CC">
          <w:rPr>
            <w:rStyle w:val="a8"/>
            <w:lang w:val="en-US"/>
          </w:rPr>
          <w:t>ru</w:t>
        </w:r>
        <w:r w:rsidR="005D7BB4" w:rsidRPr="000512CC">
          <w:rPr>
            <w:rStyle w:val="a8"/>
          </w:rPr>
          <w:t>/</w:t>
        </w:r>
      </w:hyperlink>
      <w:r w:rsidR="005D7BB4" w:rsidRPr="005D7BB4">
        <w:t xml:space="preserve"> </w:t>
      </w:r>
    </w:p>
    <w:p w14:paraId="104F5FAA" w14:textId="0A55D64C" w:rsidR="005A25D7" w:rsidRDefault="005A25D7" w:rsidP="005A25D7">
      <w:pPr>
        <w:pStyle w:val="3"/>
      </w:pPr>
      <w:bookmarkStart w:id="74" w:name="_Toc41300100"/>
      <w:r>
        <w:t xml:space="preserve">2.3 </w:t>
      </w:r>
      <w:commentRangeStart w:id="75"/>
      <w:r w:rsidR="0098185C">
        <w:t xml:space="preserve">Интеграция </w:t>
      </w:r>
      <w:r w:rsidR="0098185C">
        <w:rPr>
          <w:lang w:val="en-US"/>
        </w:rPr>
        <w:t>Zabbix</w:t>
      </w:r>
      <w:r w:rsidR="0098185C" w:rsidRPr="00336612">
        <w:t xml:space="preserve"> </w:t>
      </w:r>
      <w:r w:rsidR="0098185C">
        <w:t>с инфокоммуникационной сетью кафедры ТиИС МПГУ</w:t>
      </w:r>
      <w:r w:rsidR="005B2508">
        <w:t>.</w:t>
      </w:r>
      <w:commentRangeEnd w:id="75"/>
      <w:r w:rsidR="005B2508">
        <w:rPr>
          <w:rStyle w:val="af"/>
          <w:rFonts w:asciiTheme="minorHAnsi" w:eastAsiaTheme="minorHAnsi" w:hAnsiTheme="minorHAnsi" w:cstheme="minorBidi"/>
          <w:lang w:eastAsia="en-US"/>
        </w:rPr>
        <w:commentReference w:id="75"/>
      </w:r>
      <w:bookmarkEnd w:id="74"/>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ТиИС размещено 3 веб сайта: </w:t>
      </w:r>
    </w:p>
    <w:p w14:paraId="648EE49F" w14:textId="7917BCAD" w:rsidR="00F80E6B" w:rsidRDefault="00670DFC" w:rsidP="00F80E6B">
      <w:pPr>
        <w:pStyle w:val="Text15"/>
        <w:numPr>
          <w:ilvl w:val="0"/>
          <w:numId w:val="31"/>
        </w:numPr>
      </w:pPr>
      <w:hyperlink r:id="rId14" w:history="1">
        <w:r w:rsidR="00F80E6B" w:rsidRPr="003B2CF0">
          <w:rPr>
            <w:rStyle w:val="a8"/>
            <w:lang w:val="en-US"/>
          </w:rPr>
          <w:t>https</w:t>
        </w:r>
        <w:r w:rsidR="00F80E6B" w:rsidRPr="003B2CF0">
          <w:rPr>
            <w:rStyle w:val="a8"/>
          </w:rPr>
          <w:t>://</w:t>
        </w:r>
        <w:r w:rsidR="00F80E6B" w:rsidRPr="003B2CF0">
          <w:rPr>
            <w:rStyle w:val="a8"/>
            <w:lang w:val="en-US"/>
          </w:rPr>
          <w:t>ftip</w:t>
        </w:r>
        <w:r w:rsidR="00F80E6B" w:rsidRPr="003B2CF0">
          <w:rPr>
            <w:rStyle w:val="a8"/>
          </w:rPr>
          <w:t>.</w:t>
        </w:r>
        <w:r w:rsidR="00F80E6B" w:rsidRPr="003B2CF0">
          <w:rPr>
            <w:rStyle w:val="a8"/>
            <w:lang w:val="en-US"/>
          </w:rPr>
          <w:t>ru</w:t>
        </w:r>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670DFC" w:rsidP="00F80E6B">
      <w:pPr>
        <w:pStyle w:val="Text15"/>
        <w:numPr>
          <w:ilvl w:val="0"/>
          <w:numId w:val="31"/>
        </w:numPr>
      </w:pPr>
      <w:hyperlink r:id="rId15" w:history="1">
        <w:r w:rsidR="00F80E6B" w:rsidRPr="00F80E6B">
          <w:rPr>
            <w:rStyle w:val="a8"/>
            <w:lang w:val="en-US"/>
          </w:rPr>
          <w:t>https</w:t>
        </w:r>
        <w:r w:rsidR="00F80E6B" w:rsidRPr="00F80E6B">
          <w:rPr>
            <w:rStyle w:val="a8"/>
          </w:rPr>
          <w:t>://</w:t>
        </w:r>
        <w:r w:rsidR="00F80E6B" w:rsidRPr="00F80E6B">
          <w:rPr>
            <w:rStyle w:val="a8"/>
            <w:lang w:val="en-US"/>
          </w:rPr>
          <w:t>elearning</w:t>
        </w:r>
        <w:r w:rsidR="00F80E6B" w:rsidRPr="00F80E6B">
          <w:rPr>
            <w:rStyle w:val="a8"/>
          </w:rPr>
          <w:t>.</w:t>
        </w:r>
        <w:r w:rsidR="00F80E6B" w:rsidRPr="00F80E6B">
          <w:rPr>
            <w:rStyle w:val="a8"/>
            <w:lang w:val="en-US"/>
          </w:rPr>
          <w:t>ftip</w:t>
        </w:r>
        <w:r w:rsidR="00F80E6B" w:rsidRPr="00F80E6B">
          <w:rPr>
            <w:rStyle w:val="a8"/>
          </w:rPr>
          <w:t>.</w:t>
        </w:r>
        <w:r w:rsidR="00F80E6B" w:rsidRPr="00F80E6B">
          <w:rPr>
            <w:rStyle w:val="a8"/>
            <w:lang w:val="en-US"/>
          </w:rPr>
          <w:t>ru</w:t>
        </w:r>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670DFC" w:rsidP="00F80E6B">
      <w:pPr>
        <w:pStyle w:val="Text15"/>
        <w:numPr>
          <w:ilvl w:val="0"/>
          <w:numId w:val="31"/>
        </w:numPr>
      </w:pPr>
      <w:hyperlink r:id="rId16" w:history="1">
        <w:r w:rsidR="00F80E6B" w:rsidRPr="003B2CF0">
          <w:rPr>
            <w:rStyle w:val="a8"/>
            <w:lang w:val="en-US"/>
          </w:rPr>
          <w:t>https</w:t>
        </w:r>
        <w:r w:rsidR="00F80E6B" w:rsidRPr="003B2CF0">
          <w:rPr>
            <w:rStyle w:val="a8"/>
          </w:rPr>
          <w:t>://</w:t>
        </w:r>
        <w:r w:rsidR="00F80E6B" w:rsidRPr="003B2CF0">
          <w:rPr>
            <w:rStyle w:val="a8"/>
            <w:lang w:val="en-US"/>
          </w:rPr>
          <w:t>zbx</w:t>
        </w:r>
        <w:r w:rsidR="00F80E6B" w:rsidRPr="003B2CF0">
          <w:rPr>
            <w:rStyle w:val="a8"/>
          </w:rPr>
          <w:t>.</w:t>
        </w:r>
        <w:r w:rsidR="00F80E6B" w:rsidRPr="003B2CF0">
          <w:rPr>
            <w:rStyle w:val="a8"/>
            <w:lang w:val="en-US"/>
          </w:rPr>
          <w:t>ftip</w:t>
        </w:r>
        <w:r w:rsidR="00F80E6B" w:rsidRPr="003B2CF0">
          <w:rPr>
            <w:rStyle w:val="a8"/>
          </w:rPr>
          <w:t>.</w:t>
        </w:r>
        <w:r w:rsidR="00F80E6B" w:rsidRPr="003B2CF0">
          <w:rPr>
            <w:rStyle w:val="a8"/>
            <w:lang w:val="en-US"/>
          </w:rPr>
          <w:t>ru</w:t>
        </w:r>
        <w:r w:rsidR="00F80E6B" w:rsidRPr="003B2CF0">
          <w:rPr>
            <w:rStyle w:val="a8"/>
          </w:rPr>
          <w:t>/</w:t>
        </w:r>
      </w:hyperlink>
      <w:r w:rsidR="00F80E6B">
        <w:t xml:space="preserve"> – Панель управления </w:t>
      </w:r>
      <w:r w:rsidR="00F80E6B">
        <w:rPr>
          <w:lang w:val="en-US"/>
        </w:rPr>
        <w:t>Zabbix</w:t>
      </w:r>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r w:rsidR="00AE4052">
        <w:rPr>
          <w:lang w:val="en-US"/>
        </w:rPr>
        <w:t>Zabbix</w:t>
      </w:r>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r>
        <w:fldChar w:fldCharType="begin"/>
      </w:r>
      <w:r>
        <w:instrText xml:space="preserve"> REF _Ref41912479 </w:instrText>
      </w:r>
      <w:r>
        <w:fldChar w:fldCharType="separate"/>
      </w:r>
      <w:r>
        <w:t xml:space="preserve">Рис </w:t>
      </w:r>
      <w:r>
        <w:rPr>
          <w:noProof/>
        </w:rPr>
        <w:t>1</w:t>
      </w:r>
      <w:r>
        <w:fldChar w:fldCharType="end"/>
      </w:r>
      <w:r>
        <w:t>.</w:t>
      </w:r>
    </w:p>
    <w:p w14:paraId="2BC01010" w14:textId="6D727FF8" w:rsidR="0022118A" w:rsidRDefault="0022118A" w:rsidP="0022118A">
      <w:pPr>
        <w:pStyle w:val="af4"/>
        <w:keepNext/>
        <w:jc w:val="both"/>
      </w:pPr>
      <w:bookmarkStart w:id="76" w:name="_Ref41912479"/>
      <w:r>
        <w:t xml:space="preserve">Рис </w:t>
      </w:r>
      <w:r>
        <w:fldChar w:fldCharType="begin"/>
      </w:r>
      <w:r>
        <w:instrText xml:space="preserve"> SEQ Рис \* ARABIC </w:instrText>
      </w:r>
      <w:r>
        <w:fldChar w:fldCharType="separate"/>
      </w:r>
      <w:r w:rsidR="00376AD6">
        <w:rPr>
          <w:noProof/>
        </w:rPr>
        <w:t>1</w:t>
      </w:r>
      <w:r>
        <w:fldChar w:fldCharType="end"/>
      </w:r>
      <w:bookmarkEnd w:id="76"/>
      <w:r>
        <w:t xml:space="preserve"> Исходный код триггеров</w:t>
      </w:r>
    </w:p>
    <w:p w14:paraId="0B87F10E" w14:textId="1A789509" w:rsidR="0022118A" w:rsidRDefault="0022118A" w:rsidP="0022118A">
      <w:pPr>
        <w:pStyle w:val="Text15"/>
        <w:ind w:firstLine="0"/>
      </w:pPr>
      <w:r>
        <w:rPr>
          <w:noProof/>
        </w:rPr>
        <w:drawing>
          <wp:inline distT="0" distB="0" distL="0" distR="0" wp14:anchorId="1EFA376A" wp14:editId="30D7D99C">
            <wp:extent cx="5760085" cy="10661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1066165"/>
                    </a:xfrm>
                    <a:prstGeom prst="rect">
                      <a:avLst/>
                    </a:prstGeom>
                  </pic:spPr>
                </pic:pic>
              </a:graphicData>
            </a:graphic>
          </wp:inline>
        </w:drawing>
      </w:r>
    </w:p>
    <w:p w14:paraId="455ACB7E" w14:textId="7D618165" w:rsidR="0022118A" w:rsidRDefault="0022118A" w:rsidP="0022118A">
      <w:pPr>
        <w:pStyle w:val="Text15"/>
        <w:ind w:firstLine="0"/>
      </w:pPr>
    </w:p>
    <w:p w14:paraId="6CA64F92" w14:textId="04FD8BFF" w:rsidR="001818C5" w:rsidRDefault="00C10D82" w:rsidP="001818C5">
      <w:pPr>
        <w:pStyle w:val="Text15"/>
      </w:pPr>
      <w:r>
        <w:lastRenderedPageBreak/>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раскодировки </w:t>
      </w:r>
      <w:r>
        <w:rPr>
          <w:lang w:val="en-US"/>
        </w:rPr>
        <w:t>SNMP</w:t>
      </w:r>
      <w:r w:rsidRPr="009E3795">
        <w:t xml:space="preserve"> </w:t>
      </w:r>
      <w:r>
        <w:rPr>
          <w:lang w:val="en-US"/>
        </w:rPr>
        <w:t>traps</w:t>
      </w:r>
      <w:r w:rsidRPr="009E3795">
        <w:t xml:space="preserve"> </w:t>
      </w:r>
      <w:r>
        <w:t xml:space="preserve">от агентов, было необходимо настроить </w:t>
      </w:r>
      <w:r>
        <w:rPr>
          <w:lang w:val="en-US"/>
        </w:rPr>
        <w:t>zabbix</w:t>
      </w:r>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zabbix_server.conf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r>
        <w:rPr>
          <w:lang w:val="en-US"/>
        </w:rPr>
        <w:t>zabbix</w:t>
      </w:r>
      <w:r w:rsidRPr="0007502E">
        <w:t xml:space="preserve"> –– Template Net Cisco IOS SNMPv2</w:t>
      </w:r>
      <w:r>
        <w:t>.</w:t>
      </w:r>
    </w:p>
    <w:p w14:paraId="6F797BB8" w14:textId="517E3AA3" w:rsidR="00FF0E79" w:rsidRDefault="0007502E" w:rsidP="0007502E">
      <w:pPr>
        <w:pStyle w:val="Text15"/>
      </w:pPr>
      <w:r>
        <w:t xml:space="preserve">В-третьих, в настройках </w:t>
      </w:r>
      <w:r>
        <w:rPr>
          <w:lang w:val="en-US"/>
        </w:rPr>
        <w:t>zabbix</w:t>
      </w:r>
      <w:r w:rsidRPr="0007502E">
        <w:t xml:space="preserve"> </w:t>
      </w:r>
      <w:r>
        <w:t>было указано «</w:t>
      </w:r>
      <w:r w:rsidRPr="0007502E">
        <w:t>Журналировать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r>
        <w:t>ТиИС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r w:rsidR="005C134A">
        <w:rPr>
          <w:lang w:val="en-US"/>
        </w:rPr>
        <w:t>Zabbix</w:t>
      </w:r>
      <w:r w:rsidR="005C134A">
        <w:t xml:space="preserve">, предварительно размещенные в операционных системах, собирая данные они передают их на </w:t>
      </w:r>
      <w:r w:rsidR="005C134A">
        <w:rPr>
          <w:lang w:val="en-US"/>
        </w:rPr>
        <w:t>Zabbix</w:t>
      </w:r>
      <w:r w:rsidR="005C134A" w:rsidRPr="005C134A">
        <w:t xml:space="preserve"> </w:t>
      </w:r>
      <w:r w:rsidR="005C134A">
        <w:t xml:space="preserve">сервер. </w:t>
      </w:r>
    </w:p>
    <w:p w14:paraId="12F7E01C" w14:textId="30938ED5" w:rsidR="005C134A" w:rsidRDefault="005C134A" w:rsidP="005C134A">
      <w:pPr>
        <w:pStyle w:val="Text15"/>
      </w:pPr>
      <w:r>
        <w:t xml:space="preserve">Настройка необходимых к сбору данных выполняется в шаблонах на </w:t>
      </w:r>
      <w:r>
        <w:rPr>
          <w:lang w:val="en-US"/>
        </w:rPr>
        <w:t>Zabbix</w:t>
      </w:r>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r w:rsidR="00BE4F40">
        <w:rPr>
          <w:lang w:val="en-US"/>
        </w:rPr>
        <w:t>Zabbix</w:t>
      </w:r>
      <w:r w:rsidR="00BE4F40">
        <w:t xml:space="preserve"> были </w:t>
      </w:r>
      <w:r w:rsidR="00670DFC">
        <w:t>включены стандартные</w:t>
      </w:r>
      <w:r w:rsidR="00BE4F40">
        <w:t xml:space="preserve"> шаблоны для различных операционных систем. Так </w:t>
      </w:r>
      <w:r w:rsidR="00BE4F40">
        <w:lastRenderedPageBreak/>
        <w:t xml:space="preserve">же одним из преимуществ </w:t>
      </w:r>
      <w:r w:rsidR="00BE4F40">
        <w:rPr>
          <w:lang w:val="en-US"/>
        </w:rPr>
        <w:t>Zabbix</w:t>
      </w:r>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 </w:t>
      </w:r>
    </w:p>
    <w:p w14:paraId="47DA7B7B" w14:textId="02E20475"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r w:rsidR="00224CDC" w:rsidRPr="00224CDC">
        <w:t>vm.memory.size[</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r w:rsidR="00537535">
        <w:rPr>
          <w:lang w:val="en-US"/>
        </w:rPr>
        <w:t>Zabbix</w:t>
      </w:r>
      <w:r w:rsidR="00537535">
        <w:t xml:space="preserve"> агент каждую минуту проверяет и отсылает на сервер данные о количестве установленного ОЗУ на ЭВМ находящейся на мониторинге, а </w:t>
      </w:r>
      <w:r w:rsidR="00537535">
        <w:rPr>
          <w:lang w:val="en-US"/>
        </w:rPr>
        <w:t>Zabbix</w:t>
      </w:r>
      <w:r w:rsidR="00537535" w:rsidRPr="00537535">
        <w:t>-</w:t>
      </w:r>
      <w:r w:rsidR="00537535">
        <w:rPr>
          <w:lang w:val="en-US"/>
        </w:rPr>
        <w:t>server</w:t>
      </w:r>
      <w:r w:rsidR="00537535" w:rsidRPr="00537535">
        <w:t xml:space="preserve"> </w:t>
      </w:r>
      <w:r w:rsidR="00537535">
        <w:t>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для экономия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r>
        <w:rPr>
          <w:lang w:val="en-US"/>
        </w:rPr>
        <w:t>Zabbix</w:t>
      </w:r>
      <w:r w:rsidRPr="00CE0BBA">
        <w:t xml:space="preserve"> </w:t>
      </w:r>
      <w:r>
        <w:t xml:space="preserve">по умолчанию, получилось сократить, такой показатель </w:t>
      </w:r>
      <w:r>
        <w:rPr>
          <w:lang w:val="en-US"/>
        </w:rPr>
        <w:t>Zabbix</w:t>
      </w:r>
      <w:r>
        <w:t>-сервера как «</w:t>
      </w:r>
      <w:r w:rsidRPr="00CE0BBA">
        <w:t>Требуемое быстродействие сервера, новые значения в секунду</w:t>
      </w:r>
      <w:r>
        <w:t>» с 14,67 до 9,35.</w:t>
      </w:r>
    </w:p>
    <w:p w14:paraId="7C79F543" w14:textId="248E5456" w:rsidR="00CE0BBA" w:rsidRDefault="00CE0BBA" w:rsidP="00CE0BBA">
      <w:pPr>
        <w:pStyle w:val="af4"/>
        <w:keepNext/>
        <w:ind w:firstLine="708"/>
        <w:jc w:val="both"/>
      </w:pPr>
      <w:r>
        <w:t xml:space="preserve">Рис </w:t>
      </w:r>
      <w:r>
        <w:fldChar w:fldCharType="begin"/>
      </w:r>
      <w:r>
        <w:instrText xml:space="preserve"> SEQ Рис \* ARABIC </w:instrText>
      </w:r>
      <w:r>
        <w:fldChar w:fldCharType="separate"/>
      </w:r>
      <w:r w:rsidR="00376AD6">
        <w:rPr>
          <w:noProof/>
        </w:rPr>
        <w:t>2</w:t>
      </w:r>
      <w:r>
        <w:fldChar w:fldCharType="end"/>
      </w:r>
      <w:r>
        <w:t xml:space="preserve"> Информация о </w:t>
      </w:r>
      <w:r>
        <w:rPr>
          <w:lang w:val="en-US"/>
        </w:rPr>
        <w:t>Zabbix-</w:t>
      </w:r>
      <w:r>
        <w:t>сервере</w:t>
      </w:r>
    </w:p>
    <w:p w14:paraId="280DE162" w14:textId="5353BD18" w:rsidR="00CE0BBA" w:rsidRPr="00CE0BBA" w:rsidRDefault="00CE0BBA" w:rsidP="005C134A">
      <w:pPr>
        <w:pStyle w:val="Text15"/>
      </w:pPr>
      <w:r>
        <w:rPr>
          <w:noProof/>
        </w:rPr>
        <w:drawing>
          <wp:inline distT="0" distB="0" distL="0" distR="0" wp14:anchorId="4E8A205A" wp14:editId="24080659">
            <wp:extent cx="5114925" cy="29718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2971800"/>
                    </a:xfrm>
                    <a:prstGeom prst="rect">
                      <a:avLst/>
                    </a:prstGeom>
                  </pic:spPr>
                </pic:pic>
              </a:graphicData>
            </a:graphic>
          </wp:inline>
        </w:drawing>
      </w:r>
    </w:p>
    <w:p w14:paraId="127DBE17" w14:textId="569C9B27" w:rsidR="00FF0E79" w:rsidRPr="00FF0E79" w:rsidRDefault="00FF0E79" w:rsidP="00FF0E79">
      <w:pPr>
        <w:pStyle w:val="Text15BOLID"/>
        <w:rPr>
          <w:lang w:val="ru-RU"/>
        </w:rPr>
      </w:pPr>
      <w:r w:rsidRPr="00FF0E79">
        <w:rPr>
          <w:lang w:val="ru-RU"/>
        </w:rPr>
        <w:lastRenderedPageBreak/>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r>
        <w:rPr>
          <w:lang w:val="en-US"/>
        </w:rPr>
        <w:t>Zabbix</w:t>
      </w:r>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r w:rsidR="00AC2F6A">
        <w:rPr>
          <w:lang w:val="en-US"/>
        </w:rPr>
        <w:t>zabbix</w:t>
      </w:r>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r w:rsidR="00AC2F6A">
        <w:rPr>
          <w:lang w:val="en-US"/>
        </w:rPr>
        <w:t>zabbix</w:t>
      </w:r>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токен для доступа к </w:t>
      </w:r>
      <w:r w:rsidR="00C45329">
        <w:rPr>
          <w:lang w:val="en-US"/>
        </w:rPr>
        <w:t>http</w:t>
      </w:r>
      <w:r w:rsidR="00C45329" w:rsidRPr="00C45329">
        <w:t xml:space="preserve"> </w:t>
      </w:r>
      <w:r w:rsidR="00C45329">
        <w:rPr>
          <w:lang w:val="en-US"/>
        </w:rPr>
        <w:t>api</w:t>
      </w:r>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r>
        <w:rPr>
          <w:lang w:val="en-US"/>
        </w:rPr>
        <w:t>zabbix</w:t>
      </w:r>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r>
        <w:rPr>
          <w:lang w:val="en-US"/>
        </w:rPr>
        <w:t>zabbix</w:t>
      </w:r>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r w:rsidR="00AC2F6A">
        <w:rPr>
          <w:lang w:val="en-US"/>
        </w:rPr>
        <w:t>zabbix</w:t>
      </w:r>
      <w:r w:rsidR="00AC2F6A" w:rsidRPr="00AC2F6A">
        <w:t>_</w:t>
      </w:r>
      <w:r w:rsidR="00AC2F6A">
        <w:rPr>
          <w:lang w:val="en-US"/>
        </w:rPr>
        <w:t>server</w:t>
      </w:r>
      <w:r w:rsidR="00AC2F6A" w:rsidRPr="00AC2F6A">
        <w:t>.</w:t>
      </w:r>
      <w:r w:rsidR="00AC2F6A">
        <w:rPr>
          <w:lang w:val="en-US"/>
        </w:rPr>
        <w:t>conf</w:t>
      </w:r>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r>
        <w:rPr>
          <w:lang w:val="en-US"/>
        </w:rPr>
        <w:t>zabbix</w:t>
      </w:r>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r w:rsidRPr="005515D2">
        <w:t>Item Graphic: [{ITEM.ID1}]</w:t>
      </w:r>
      <w:r>
        <w:t xml:space="preserve"> – для передачи графика. И в выражение по восстановлению был добавлен параметр </w:t>
      </w:r>
      <w:r w:rsidRPr="005515D2">
        <w:t>Total time: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A5AD3B0" w14:textId="3C7E4669" w:rsidR="00D70C67" w:rsidRDefault="00D70C67" w:rsidP="00D70C67">
      <w:pPr>
        <w:pStyle w:val="af4"/>
        <w:keepNext/>
        <w:ind w:firstLine="709"/>
        <w:jc w:val="both"/>
      </w:pPr>
      <w:bookmarkStart w:id="77" w:name="_Ref42004865"/>
      <w:r>
        <w:lastRenderedPageBreak/>
        <w:t xml:space="preserve">Рис </w:t>
      </w:r>
      <w:r>
        <w:fldChar w:fldCharType="begin"/>
      </w:r>
      <w:r>
        <w:instrText xml:space="preserve"> SEQ Рис \* ARABIC </w:instrText>
      </w:r>
      <w:r>
        <w:fldChar w:fldCharType="separate"/>
      </w:r>
      <w:r w:rsidR="00376AD6">
        <w:rPr>
          <w:noProof/>
        </w:rPr>
        <w:t>3</w:t>
      </w:r>
      <w:r>
        <w:fldChar w:fldCharType="end"/>
      </w:r>
      <w:bookmarkEnd w:id="77"/>
      <w:r>
        <w:t xml:space="preserve"> Пример оповещений в</w:t>
      </w:r>
      <w:r w:rsidRPr="00D70C67">
        <w:t xml:space="preserve"> </w:t>
      </w:r>
      <w:r>
        <w:t xml:space="preserve">мессенджере </w:t>
      </w:r>
      <w:r>
        <w:rPr>
          <w:lang w:val="en-US"/>
        </w:rPr>
        <w:t>Telegram</w:t>
      </w:r>
    </w:p>
    <w:p w14:paraId="253E5D00" w14:textId="653C080A" w:rsidR="00794D04" w:rsidRPr="00705A19" w:rsidRDefault="00705A19" w:rsidP="005515D2">
      <w:pPr>
        <w:pStyle w:val="Text15"/>
        <w:rPr>
          <w:lang w:val="en-US"/>
        </w:rPr>
      </w:pPr>
      <w:r>
        <w:rPr>
          <w:noProof/>
        </w:rPr>
        <w:drawing>
          <wp:inline distT="0" distB="0" distL="0" distR="0" wp14:anchorId="4B0D527B" wp14:editId="6B56639A">
            <wp:extent cx="4601217" cy="5229955"/>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9">
                      <a:extLst>
                        <a:ext uri="{28A0092B-C50C-407E-A947-70E740481C1C}">
                          <a14:useLocalDpi xmlns:a14="http://schemas.microsoft.com/office/drawing/2010/main" val="0"/>
                        </a:ext>
                      </a:extLst>
                    </a:blip>
                    <a:stretch>
                      <a:fillRect/>
                    </a:stretch>
                  </pic:blipFill>
                  <pic:spPr>
                    <a:xfrm>
                      <a:off x="0" y="0"/>
                      <a:ext cx="4601217" cy="5229955"/>
                    </a:xfrm>
                    <a:prstGeom prst="rect">
                      <a:avLst/>
                    </a:prstGeom>
                  </pic:spPr>
                </pic:pic>
              </a:graphicData>
            </a:graphic>
          </wp:inline>
        </w:drawing>
      </w:r>
    </w:p>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r>
        <w:rPr>
          <w:lang w:val="en-US"/>
        </w:rPr>
        <w:t>Zabbix</w:t>
      </w:r>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77777777" w:rsidR="005D4BB9" w:rsidRDefault="0020474E" w:rsidP="005D4BB9">
      <w:pPr>
        <w:pStyle w:val="Text15"/>
      </w:pPr>
      <w:r>
        <w:t xml:space="preserve">Для этой цели мной была построена карта мониторинга, пример её работы можно увидеть на </w:t>
      </w:r>
      <w:r>
        <w:fldChar w:fldCharType="begin"/>
      </w:r>
      <w:r>
        <w:instrText xml:space="preserve"> REF _Ref42005914 </w:instrText>
      </w:r>
      <w:r>
        <w:fldChar w:fldCharType="separate"/>
      </w:r>
      <w:r>
        <w:t xml:space="preserve">Рис </w:t>
      </w:r>
      <w:r>
        <w:rPr>
          <w:noProof/>
        </w:rPr>
        <w:t>3</w:t>
      </w:r>
      <w:r>
        <w:fldChar w:fldCharType="end"/>
      </w:r>
      <w:r>
        <w:t>. Для определения уровня проблемы используется цветовая градация</w:t>
      </w:r>
      <w:r w:rsidR="0059524E">
        <w:t xml:space="preserve"> от синего означающего предупреждение, до багрового </w:t>
      </w:r>
      <w:r w:rsidR="005D4BB9">
        <w:t>означающего критическую проблему</w:t>
      </w:r>
      <w:r>
        <w:t>.</w:t>
      </w:r>
      <w:r w:rsidR="005D4BB9">
        <w:t xml:space="preserve"> </w:t>
      </w:r>
    </w:p>
    <w:p w14:paraId="154FCDF9" w14:textId="461558C1"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{HOST.CONN}</w:t>
      </w:r>
      <w:r w:rsidR="0020474E">
        <w:t xml:space="preserve"> </w:t>
      </w:r>
      <w:r>
        <w:t xml:space="preserve">– в которой хранится адрес узла. </w:t>
      </w:r>
    </w:p>
    <w:p w14:paraId="3BFAB377" w14:textId="053D0F8E" w:rsidR="005D4BB9" w:rsidRPr="005D4BB9" w:rsidRDefault="005D4BB9" w:rsidP="005D4BB9">
      <w:pPr>
        <w:pStyle w:val="Text15"/>
      </w:pPr>
      <w:r>
        <w:lastRenderedPageBreak/>
        <w:t xml:space="preserve">Также на сервер </w:t>
      </w:r>
      <w:r>
        <w:rPr>
          <w:lang w:val="en-US"/>
        </w:rPr>
        <w:t>Zabbix</w:t>
      </w:r>
      <w:r w:rsidRPr="005D4BB9">
        <w:t xml:space="preserve"> </w:t>
      </w:r>
      <w:r>
        <w:t>были добавлены недостающие иконки и связаны с имеющимися узлами сети.</w:t>
      </w:r>
    </w:p>
    <w:p w14:paraId="18F8F15C" w14:textId="20E5C305" w:rsidR="00D70C67" w:rsidRDefault="005D4BB9" w:rsidP="00376AD6">
      <w:pPr>
        <w:pStyle w:val="Text15"/>
      </w:pPr>
      <w:r>
        <w:t xml:space="preserve">Как видно на </w:t>
      </w:r>
      <w:r>
        <w:fldChar w:fldCharType="begin"/>
      </w:r>
      <w:r>
        <w:instrText xml:space="preserve"> REF _Ref42005914 </w:instrText>
      </w:r>
      <w:r>
        <w:fldChar w:fldCharType="separate"/>
      </w:r>
      <w:r>
        <w:t xml:space="preserve">Рис </w:t>
      </w:r>
      <w:r>
        <w:rPr>
          <w:noProof/>
        </w:rPr>
        <w:t>3</w:t>
      </w:r>
      <w:r>
        <w:fldChar w:fldCharType="end"/>
      </w:r>
      <w:r>
        <w:t xml:space="preserve"> в момент создания данного снимка карты сети, в инфокоммуникационной сети кафедры ТиИС была зафиксирована проблема с приоритетом «Важная», заключающаяся в недоступности файл-сервера.</w:t>
      </w:r>
    </w:p>
    <w:p w14:paraId="3C4F64AC" w14:textId="37F11253" w:rsidR="00376AD6" w:rsidRDefault="00376AD6" w:rsidP="00376AD6">
      <w:pPr>
        <w:pStyle w:val="af4"/>
        <w:keepNext/>
        <w:jc w:val="both"/>
      </w:pPr>
      <w:r>
        <w:t xml:space="preserve">Рис </w:t>
      </w:r>
      <w:r>
        <w:fldChar w:fldCharType="begin"/>
      </w:r>
      <w:r>
        <w:instrText xml:space="preserve"> SEQ Рис \* ARABIC </w:instrText>
      </w:r>
      <w:r>
        <w:fldChar w:fldCharType="separate"/>
      </w:r>
      <w:r>
        <w:rPr>
          <w:noProof/>
        </w:rPr>
        <w:t>4</w:t>
      </w:r>
      <w:r>
        <w:fldChar w:fldCharType="end"/>
      </w:r>
      <w:r>
        <w:rPr>
          <w:lang w:val="en-US"/>
        </w:rPr>
        <w:t xml:space="preserve"> </w:t>
      </w:r>
      <w:r>
        <w:t>П</w:t>
      </w:r>
      <w:r w:rsidRPr="00FC25A1">
        <w:t>риме</w:t>
      </w:r>
      <w:bookmarkStart w:id="78" w:name="_GoBack"/>
      <w:bookmarkEnd w:id="78"/>
      <w:r w:rsidRPr="00FC25A1">
        <w:t>р построенной карты сети с интерактивным отображением проблем</w:t>
      </w:r>
    </w:p>
    <w:p w14:paraId="4CE29A59" w14:textId="356885FA" w:rsidR="00705A19" w:rsidRPr="00D70C67" w:rsidRDefault="00376AD6" w:rsidP="00D70C67">
      <w:pPr>
        <w:pStyle w:val="Text15BOLID"/>
        <w:ind w:firstLine="142"/>
      </w:pPr>
      <w:r>
        <w:rPr>
          <w:noProof/>
          <w:lang w:val="ru-RU"/>
        </w:rPr>
        <w:drawing>
          <wp:inline distT="0" distB="0" distL="0" distR="0" wp14:anchorId="05E8A4A9" wp14:editId="13209B24">
            <wp:extent cx="5760085" cy="64503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а сети.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6450330"/>
                    </a:xfrm>
                    <a:prstGeom prst="rect">
                      <a:avLst/>
                    </a:prstGeom>
                  </pic:spPr>
                </pic:pic>
              </a:graphicData>
            </a:graphic>
          </wp:inline>
        </w:drawing>
      </w:r>
    </w:p>
    <w:p w14:paraId="5AE068AA" w14:textId="5032EE08" w:rsidR="00A07A8B" w:rsidRDefault="00A07A8B" w:rsidP="00A07A8B">
      <w:pPr>
        <w:pStyle w:val="Text15BOLID"/>
        <w:rPr>
          <w:lang w:val="ru-RU"/>
        </w:rPr>
      </w:pPr>
      <w:r w:rsidRPr="003B5549">
        <w:rPr>
          <w:lang w:val="ru-RU"/>
        </w:rPr>
        <w:t>Услуги</w:t>
      </w:r>
    </w:p>
    <w:p w14:paraId="1AB766F0" w14:textId="7B7E1BFA" w:rsidR="00620FB3" w:rsidRDefault="00087634" w:rsidP="00620FB3">
      <w:pPr>
        <w:pStyle w:val="Text15"/>
      </w:pPr>
      <w:r>
        <w:lastRenderedPageBreak/>
        <w:t xml:space="preserve">Услугами в системах мониторинга, таких как </w:t>
      </w:r>
      <w:r>
        <w:rPr>
          <w:lang w:val="en-US"/>
        </w:rPr>
        <w:t>Zabbix</w:t>
      </w:r>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инфокоммуникационной сети, </w:t>
      </w:r>
      <w:r w:rsidR="00670DFC">
        <w:t>например,</w:t>
      </w:r>
      <w:r>
        <w:t xml:space="preserve"> веб портала или доступность сети </w:t>
      </w:r>
      <w:r>
        <w:rPr>
          <w:lang w:val="en-US"/>
        </w:rPr>
        <w:t>wi</w:t>
      </w:r>
      <w:r w:rsidRPr="00087634">
        <w:t>-</w:t>
      </w:r>
      <w:r>
        <w:rPr>
          <w:lang w:val="en-US"/>
        </w:rPr>
        <w:t>fi</w:t>
      </w:r>
      <w:r>
        <w:t xml:space="preserve">. Услуги в </w:t>
      </w:r>
      <w:r>
        <w:rPr>
          <w:lang w:val="en-US"/>
        </w:rPr>
        <w:t>Zabbix</w:t>
      </w:r>
      <w:r>
        <w:t xml:space="preserve"> дают возможность получить данную информацию.</w:t>
      </w:r>
      <w:r w:rsidRPr="00F10BE4">
        <w:t xml:space="preserve"> </w:t>
      </w:r>
    </w:p>
    <w:p w14:paraId="7A532C81" w14:textId="55E53FFD" w:rsidR="00F10BE4" w:rsidRDefault="00F10BE4" w:rsidP="007209EB">
      <w:pPr>
        <w:pStyle w:val="Text15"/>
      </w:pPr>
      <w:r>
        <w:t>В инфокоммуникационной сети кафедры ТиИС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ТиИС,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r w:rsidR="00C30C5C">
        <w:fldChar w:fldCharType="begin"/>
      </w:r>
      <w:r w:rsidR="00C30C5C">
        <w:instrText xml:space="preserve"> REF _Ref42004756 </w:instrText>
      </w:r>
      <w:r w:rsidR="00C30C5C">
        <w:fldChar w:fldCharType="separate"/>
      </w:r>
      <w:r w:rsidR="00186877">
        <w:t xml:space="preserve">Рис </w:t>
      </w:r>
      <w:r w:rsidR="00186877">
        <w:rPr>
          <w:noProof/>
        </w:rPr>
        <w:t>5</w:t>
      </w:r>
      <w:r w:rsidR="00C30C5C">
        <w:fldChar w:fldCharType="end"/>
      </w:r>
    </w:p>
    <w:p w14:paraId="604EE792" w14:textId="733A0026" w:rsidR="007209EB" w:rsidRDefault="007209EB" w:rsidP="007209EB">
      <w:pPr>
        <w:pStyle w:val="af4"/>
        <w:keepNext/>
        <w:jc w:val="both"/>
      </w:pPr>
      <w:bookmarkStart w:id="79" w:name="_Ref42004756"/>
      <w:r>
        <w:t xml:space="preserve">Рис </w:t>
      </w:r>
      <w:r>
        <w:fldChar w:fldCharType="begin"/>
      </w:r>
      <w:r>
        <w:instrText xml:space="preserve"> SEQ Рис \* ARABIC </w:instrText>
      </w:r>
      <w:r>
        <w:fldChar w:fldCharType="separate"/>
      </w:r>
      <w:r w:rsidR="00376AD6">
        <w:rPr>
          <w:noProof/>
        </w:rPr>
        <w:t>5</w:t>
      </w:r>
      <w:r>
        <w:fldChar w:fldCharType="end"/>
      </w:r>
      <w:bookmarkEnd w:id="79"/>
      <w:r>
        <w:t xml:space="preserve"> Услуги в инфокоммуникационной сети кТиИС</w:t>
      </w:r>
    </w:p>
    <w:p w14:paraId="14F5B23D" w14:textId="2FAA10B9" w:rsidR="007209EB" w:rsidRPr="007209EB" w:rsidRDefault="007209EB" w:rsidP="007209EB">
      <w:pPr>
        <w:pStyle w:val="Text15"/>
        <w:ind w:firstLine="142"/>
      </w:pPr>
      <w:r>
        <w:rPr>
          <w:noProof/>
        </w:rPr>
        <w:drawing>
          <wp:inline distT="0" distB="0" distL="0" distR="0" wp14:anchorId="2A5044B4" wp14:editId="66E49E27">
            <wp:extent cx="5760085" cy="28771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2877185"/>
                    </a:xfrm>
                    <a:prstGeom prst="rect">
                      <a:avLst/>
                    </a:prstGeom>
                  </pic:spPr>
                </pic:pic>
              </a:graphicData>
            </a:graphic>
          </wp:inline>
        </w:drawing>
      </w:r>
    </w:p>
    <w:p w14:paraId="540213DA" w14:textId="1ED051E9" w:rsidR="00620FB3" w:rsidRPr="00237AE7" w:rsidRDefault="00620FB3" w:rsidP="00620FB3">
      <w:pPr>
        <w:pStyle w:val="Text15BOLID"/>
        <w:rPr>
          <w:lang w:val="ru-RU"/>
        </w:rPr>
      </w:pPr>
      <w:r w:rsidRPr="00237AE7">
        <w:rPr>
          <w:lang w:val="ru-RU"/>
        </w:rPr>
        <w:t xml:space="preserve">Обновление </w:t>
      </w:r>
      <w:r>
        <w:t>Zabbix</w:t>
      </w:r>
      <w:r w:rsidRPr="00237AE7">
        <w:rPr>
          <w:lang w:val="ru-RU"/>
        </w:rPr>
        <w:t xml:space="preserve"> 4.4 до </w:t>
      </w:r>
      <w:r>
        <w:t>Zabbix</w:t>
      </w:r>
      <w:r w:rsidRPr="00237AE7">
        <w:rPr>
          <w:lang w:val="ru-RU"/>
        </w:rPr>
        <w:t xml:space="preserve"> 5.0 </w:t>
      </w:r>
      <w:r>
        <w:t>LTS</w:t>
      </w:r>
    </w:p>
    <w:p w14:paraId="4D617088" w14:textId="77777777" w:rsidR="00713FA5" w:rsidRDefault="006D66EF" w:rsidP="00620FB3">
      <w:pPr>
        <w:pStyle w:val="Text15"/>
      </w:pPr>
      <w:r>
        <w:lastRenderedPageBreak/>
        <w:t xml:space="preserve">В связи с выходом </w:t>
      </w:r>
      <w:r>
        <w:rPr>
          <w:lang w:val="en-US"/>
        </w:rPr>
        <w:t>Zabbix</w:t>
      </w:r>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r w:rsidR="00713FA5">
        <w:rPr>
          <w:lang w:val="en-US"/>
        </w:rPr>
        <w:t>zabbix</w:t>
      </w:r>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r w:rsidR="00713FA5">
        <w:rPr>
          <w:lang w:val="en-US"/>
        </w:rPr>
        <w:t>TimescaleDB</w:t>
      </w:r>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r w:rsidR="00713FA5">
        <w:rPr>
          <w:lang w:val="en-US"/>
        </w:rPr>
        <w:t>Timescaledb</w:t>
      </w:r>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r>
        <w:rPr>
          <w:lang w:val="en-US"/>
        </w:rPr>
        <w:t>TimescaleDB</w:t>
      </w:r>
      <w:r>
        <w:t xml:space="preserve"> и настроен файл конфигурации</w:t>
      </w:r>
      <w:r w:rsidR="00B143BE">
        <w:t xml:space="preserve">, на работу с </w:t>
      </w:r>
      <w:r w:rsidR="00B143BE">
        <w:rPr>
          <w:lang w:val="en-US"/>
        </w:rPr>
        <w:t>Zabbix</w:t>
      </w:r>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r>
        <w:rPr>
          <w:lang w:val="en-US"/>
        </w:rPr>
        <w:t>TimescaleDB</w:t>
      </w:r>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r w:rsidR="00B143BE">
        <w:rPr>
          <w:lang w:val="en-US"/>
        </w:rPr>
        <w:t>Postgres</w:t>
      </w:r>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патча БД, предлагаемого в документации к </w:t>
      </w:r>
      <w:r>
        <w:rPr>
          <w:lang w:val="en-US"/>
        </w:rPr>
        <w:t>Zabbix</w:t>
      </w:r>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ALTER COLUMN value_min TYPE DOUBLE PRECISION,</w:t>
      </w:r>
    </w:p>
    <w:p w14:paraId="5F087D3D" w14:textId="77777777" w:rsidR="00B143BE" w:rsidRPr="00B143BE" w:rsidRDefault="00B143BE" w:rsidP="00B143BE">
      <w:pPr>
        <w:pStyle w:val="Text15"/>
        <w:rPr>
          <w:lang w:val="en-US"/>
        </w:rPr>
      </w:pPr>
      <w:r w:rsidRPr="00B143BE">
        <w:rPr>
          <w:lang w:val="en-US"/>
        </w:rPr>
        <w:tab/>
        <w:t>ALTER COLUMN value_min SET DEFAULT '0.0000',</w:t>
      </w:r>
    </w:p>
    <w:p w14:paraId="63B97B14" w14:textId="77777777" w:rsidR="00B143BE" w:rsidRPr="00B143BE" w:rsidRDefault="00B143BE" w:rsidP="00B143BE">
      <w:pPr>
        <w:pStyle w:val="Text15"/>
        <w:rPr>
          <w:lang w:val="en-US"/>
        </w:rPr>
      </w:pPr>
      <w:r w:rsidRPr="00B143BE">
        <w:rPr>
          <w:lang w:val="en-US"/>
        </w:rPr>
        <w:tab/>
        <w:t>ALTER COLUMN value_avg TYPE DOUBLE PRECISION,</w:t>
      </w:r>
    </w:p>
    <w:p w14:paraId="5DB39A03" w14:textId="77777777" w:rsidR="00B143BE" w:rsidRPr="00B143BE" w:rsidRDefault="00B143BE" w:rsidP="00B143BE">
      <w:pPr>
        <w:pStyle w:val="Text15"/>
        <w:rPr>
          <w:lang w:val="en-US"/>
        </w:rPr>
      </w:pPr>
      <w:r w:rsidRPr="00B143BE">
        <w:rPr>
          <w:lang w:val="en-US"/>
        </w:rPr>
        <w:tab/>
        <w:t>ALTER COLUMN value_avg SET DEFAULT '0.0000',</w:t>
      </w:r>
    </w:p>
    <w:p w14:paraId="4E284692" w14:textId="77777777" w:rsidR="00B143BE" w:rsidRPr="00B143BE" w:rsidRDefault="00B143BE" w:rsidP="00B143BE">
      <w:pPr>
        <w:pStyle w:val="Text15"/>
        <w:rPr>
          <w:lang w:val="en-US"/>
        </w:rPr>
      </w:pPr>
      <w:r w:rsidRPr="00B143BE">
        <w:rPr>
          <w:lang w:val="en-US"/>
        </w:rPr>
        <w:tab/>
        <w:t>ALTER COLUMN value_max TYPE DOUBLE PRECISION,</w:t>
      </w:r>
    </w:p>
    <w:p w14:paraId="7A2834F0" w14:textId="77777777" w:rsidR="00B143BE" w:rsidRPr="00B143BE" w:rsidRDefault="00B143BE" w:rsidP="00B143BE">
      <w:pPr>
        <w:pStyle w:val="Text15"/>
        <w:rPr>
          <w:lang w:val="en-US"/>
        </w:rPr>
      </w:pPr>
      <w:r w:rsidRPr="00B143BE">
        <w:rPr>
          <w:lang w:val="en-US"/>
        </w:rPr>
        <w:tab/>
        <w:t>ALTER COLUMN value_max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lastRenderedPageBreak/>
        <w:t xml:space="preserve">Однако, стоит отметить, недопустимость данного патча в конфигурации СУБД </w:t>
      </w:r>
      <w:r>
        <w:rPr>
          <w:lang w:val="en-US"/>
        </w:rPr>
        <w:t>PostgreSQL</w:t>
      </w:r>
      <w:r w:rsidRPr="00B143BE">
        <w:t xml:space="preserve"> </w:t>
      </w:r>
      <w:r>
        <w:t xml:space="preserve">12 с плагином </w:t>
      </w:r>
      <w:r>
        <w:rPr>
          <w:lang w:val="en-US"/>
        </w:rPr>
        <w:t>TimescaleDB</w:t>
      </w:r>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r>
        <w:t>патч</w:t>
      </w:r>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ALTER COLUMN value_min TYPE DOUBLE PRECISION,</w:t>
      </w:r>
    </w:p>
    <w:p w14:paraId="19BDCDA4" w14:textId="77777777" w:rsidR="00B143BE" w:rsidRPr="00B143BE" w:rsidRDefault="00B143BE" w:rsidP="00B143BE">
      <w:pPr>
        <w:pStyle w:val="Text15"/>
        <w:rPr>
          <w:lang w:val="en-US"/>
        </w:rPr>
      </w:pPr>
      <w:r w:rsidRPr="00B143BE">
        <w:rPr>
          <w:lang w:val="en-US"/>
        </w:rPr>
        <w:tab/>
        <w:t>ALTER COLUMN value_min SET DEFAULT '0.0000',</w:t>
      </w:r>
    </w:p>
    <w:p w14:paraId="2186DAE1" w14:textId="77777777" w:rsidR="00B143BE" w:rsidRPr="00B143BE" w:rsidRDefault="00B143BE" w:rsidP="00B143BE">
      <w:pPr>
        <w:pStyle w:val="Text15"/>
        <w:rPr>
          <w:lang w:val="en-US"/>
        </w:rPr>
      </w:pPr>
      <w:r w:rsidRPr="00B143BE">
        <w:rPr>
          <w:lang w:val="en-US"/>
        </w:rPr>
        <w:tab/>
        <w:t>ALTER COLUMN value_avg TYPE DOUBLE PRECISION,</w:t>
      </w:r>
    </w:p>
    <w:p w14:paraId="4D87BC75" w14:textId="77777777" w:rsidR="00B143BE" w:rsidRPr="00B143BE" w:rsidRDefault="00B143BE" w:rsidP="00B143BE">
      <w:pPr>
        <w:pStyle w:val="Text15"/>
        <w:rPr>
          <w:lang w:val="en-US"/>
        </w:rPr>
      </w:pPr>
      <w:r w:rsidRPr="00B143BE">
        <w:rPr>
          <w:lang w:val="en-US"/>
        </w:rPr>
        <w:tab/>
        <w:t>ALTER COLUMN value_avg SET DEFAULT '0.0000',</w:t>
      </w:r>
    </w:p>
    <w:p w14:paraId="6B55C2B9" w14:textId="77777777" w:rsidR="00B143BE" w:rsidRPr="00B143BE" w:rsidRDefault="00B143BE" w:rsidP="00B143BE">
      <w:pPr>
        <w:pStyle w:val="Text15"/>
        <w:rPr>
          <w:lang w:val="en-US"/>
        </w:rPr>
      </w:pPr>
      <w:r w:rsidRPr="00B143BE">
        <w:rPr>
          <w:lang w:val="en-US"/>
        </w:rPr>
        <w:tab/>
        <w:t>ALTER COLUMN value_max TYPE DOUBLE PRECISION,</w:t>
      </w:r>
    </w:p>
    <w:p w14:paraId="541C1477" w14:textId="77777777" w:rsidR="00B143BE" w:rsidRPr="00B143BE" w:rsidRDefault="00B143BE" w:rsidP="00B143BE">
      <w:pPr>
        <w:pStyle w:val="Text15"/>
        <w:rPr>
          <w:lang w:val="en-US"/>
        </w:rPr>
      </w:pPr>
      <w:r w:rsidRPr="00B143BE">
        <w:rPr>
          <w:lang w:val="en-US"/>
        </w:rPr>
        <w:tab/>
        <w:t>ALTER COLUMN value_max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081F5CE8" w:rsidR="00B143BE" w:rsidRPr="009122FF" w:rsidRDefault="00FB690A" w:rsidP="00620FB3">
      <w:pPr>
        <w:pStyle w:val="Text15"/>
      </w:pPr>
      <w:r>
        <w:t xml:space="preserve">Таким образом база данных и </w:t>
      </w:r>
      <w:r>
        <w:rPr>
          <w:lang w:val="en-US"/>
        </w:rPr>
        <w:t>Zabbix</w:t>
      </w:r>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C30C5C">
        <w:rPr>
          <w:highlight w:val="yellow"/>
        </w:rPr>
        <w:fldChar w:fldCharType="begin"/>
      </w:r>
      <w:r w:rsidR="00C30C5C">
        <w:instrText xml:space="preserve"> REF _Ref42004787 </w:instrText>
      </w:r>
      <w:r w:rsidR="00C30C5C">
        <w:rPr>
          <w:highlight w:val="yellow"/>
        </w:rPr>
        <w:fldChar w:fldCharType="separate"/>
      </w:r>
      <w:r w:rsidR="00186877">
        <w:t>п</w:t>
      </w:r>
      <w:r w:rsidR="00C30C5C">
        <w:t>риложени</w:t>
      </w:r>
      <w:r w:rsidR="00186877">
        <w:t>и</w:t>
      </w:r>
      <w:r w:rsidR="00C30C5C">
        <w:t xml:space="preserve"> 4</w:t>
      </w:r>
      <w:r w:rsidR="00C30C5C" w:rsidRPr="00BA297E">
        <w:t>.</w:t>
      </w:r>
      <w:r w:rsidR="00C30C5C">
        <w:rPr>
          <w:highlight w:val="yellow"/>
        </w:rPr>
        <w:fldChar w:fldCharType="end"/>
      </w:r>
      <w:r w:rsidR="00C30C5C" w:rsidRPr="009122FF">
        <w:t xml:space="preserve"> </w:t>
      </w:r>
    </w:p>
    <w:p w14:paraId="223CDEB5" w14:textId="77777777" w:rsidR="001538D3" w:rsidRDefault="001538D3" w:rsidP="005A25D7">
      <w:pPr>
        <w:pStyle w:val="2"/>
        <w:pageBreakBefore/>
        <w:ind w:left="0" w:firstLine="0"/>
      </w:pPr>
      <w:bookmarkStart w:id="80" w:name="_Toc41300101"/>
      <w:bookmarkStart w:id="81" w:name="_Toc419983217"/>
      <w:r>
        <w:lastRenderedPageBreak/>
        <w:t>Заключение</w:t>
      </w:r>
      <w:bookmarkEnd w:id="80"/>
    </w:p>
    <w:p w14:paraId="369D2DD0" w14:textId="79310D3A"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82"/>
      <w:commentRangeStart w:id="83"/>
      <w:r w:rsidR="00BA297E">
        <w:t>в</w:t>
      </w:r>
      <w:commentRangeEnd w:id="82"/>
      <w:r w:rsidR="00BA297E">
        <w:rPr>
          <w:rStyle w:val="af"/>
          <w:rFonts w:asciiTheme="minorHAnsi" w:eastAsiaTheme="minorHAnsi" w:hAnsiTheme="minorHAnsi" w:cstheme="minorBidi"/>
          <w:lang w:eastAsia="en-US"/>
        </w:rPr>
        <w:commentReference w:id="82"/>
      </w:r>
      <w:commentRangeEnd w:id="83"/>
      <w:r w:rsidR="00BA297E">
        <w:rPr>
          <w:rStyle w:val="af"/>
          <w:rFonts w:asciiTheme="minorHAnsi" w:eastAsiaTheme="minorHAnsi" w:hAnsiTheme="minorHAnsi" w:cstheme="minorBidi"/>
          <w:lang w:eastAsia="en-US"/>
        </w:rPr>
        <w:commentReference w:id="83"/>
      </w:r>
      <w:r w:rsidR="00703F9A">
        <w:t xml:space="preserve"> процессе обучения мной был</w:t>
      </w:r>
      <w:r w:rsidR="00DB41D8">
        <w:t>и</w:t>
      </w:r>
      <w:r w:rsidR="00703F9A">
        <w:t xml:space="preserve"> выявлены недостатки и перебои в работе инфокоммуникационной сети кафедры ТиИС.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4292801F" w14:textId="2D50500C" w:rsidR="000F4535" w:rsidRDefault="000F4535" w:rsidP="000F4535">
      <w:pPr>
        <w:pStyle w:val="Text15"/>
        <w:numPr>
          <w:ilvl w:val="0"/>
          <w:numId w:val="44"/>
        </w:numPr>
      </w:pPr>
      <w:r>
        <w:fldChar w:fldCharType="begin"/>
      </w:r>
      <w:r>
        <w:instrText xml:space="preserve"> REF _Ref41667310 \h </w:instrText>
      </w:r>
      <w:r>
        <w:fldChar w:fldCharType="separate"/>
      </w:r>
      <w:r w:rsidRPr="00A50E39">
        <w:rPr>
          <w:highlight w:val="yellow"/>
        </w:rPr>
        <w:t>Проанализировать распространённые системы мониторинга</w:t>
      </w:r>
      <w:r>
        <w:rPr>
          <w:highlight w:val="yellow"/>
        </w:rPr>
        <w:t xml:space="preserve"> инфокоммуникационных сетей</w:t>
      </w:r>
      <w:r w:rsidRPr="00A50E39">
        <w:rPr>
          <w:highlight w:val="yellow"/>
        </w:rPr>
        <w:t xml:space="preserve"> и их компоненты.</w:t>
      </w:r>
      <w:r>
        <w:fldChar w:fldCharType="end"/>
      </w:r>
    </w:p>
    <w:p w14:paraId="186B5EE7" w14:textId="6511A5AC" w:rsidR="000F4535" w:rsidRDefault="000F4535" w:rsidP="000F4535">
      <w:pPr>
        <w:pStyle w:val="Text15"/>
        <w:numPr>
          <w:ilvl w:val="0"/>
          <w:numId w:val="44"/>
        </w:numPr>
      </w:pPr>
      <w:r>
        <w:fldChar w:fldCharType="begin"/>
      </w:r>
      <w:r>
        <w:instrText xml:space="preserve"> REF _Ref41667331 \h </w:instrText>
      </w:r>
      <w:r>
        <w:fldChar w:fldCharType="separate"/>
      </w:r>
      <w:r w:rsidRPr="00A50E39">
        <w:rPr>
          <w:highlight w:val="yellow"/>
        </w:rPr>
        <w:t xml:space="preserve">Составить перечень оборудования и сервисов, развернутых в инфокоммуникационной сети </w:t>
      </w:r>
      <w:r>
        <w:rPr>
          <w:highlight w:val="yellow"/>
        </w:rPr>
        <w:t>кафедры ТиИС.</w:t>
      </w:r>
      <w:r>
        <w:fldChar w:fldCharType="end"/>
      </w:r>
      <w:r>
        <w:t xml:space="preserve"> </w:t>
      </w:r>
    </w:p>
    <w:p w14:paraId="63014F6B" w14:textId="748099E6" w:rsidR="000F4535" w:rsidRDefault="000F4535" w:rsidP="000F4535">
      <w:pPr>
        <w:pStyle w:val="Text15"/>
        <w:numPr>
          <w:ilvl w:val="0"/>
          <w:numId w:val="44"/>
        </w:numPr>
      </w:pPr>
      <w:r>
        <w:fldChar w:fldCharType="begin"/>
      </w:r>
      <w:r>
        <w:instrText xml:space="preserve"> REF _Ref41667339 \h </w:instrText>
      </w:r>
      <w:r>
        <w:fldChar w:fldCharType="separate"/>
      </w:r>
      <w:r w:rsidRPr="00A50E39">
        <w:rPr>
          <w:highlight w:val="yellow"/>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fldChar w:fldCharType="end"/>
      </w:r>
    </w:p>
    <w:p w14:paraId="497FF313" w14:textId="72D077D8" w:rsidR="00703F9A" w:rsidRPr="0020292E" w:rsidRDefault="00703F9A" w:rsidP="00030F61">
      <w:pPr>
        <w:pStyle w:val="Text15"/>
      </w:pPr>
      <w:r>
        <w:t xml:space="preserve">В результате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r w:rsidR="0020292E">
        <w:rPr>
          <w:lang w:val="en-US"/>
        </w:rPr>
        <w:t>Zabbix</w:t>
      </w:r>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20292E">
        <w:t xml:space="preserve">под управлением </w:t>
      </w:r>
      <w:r w:rsidR="0020292E">
        <w:rPr>
          <w:lang w:val="en-US"/>
        </w:rPr>
        <w:t>PostgreSQL</w:t>
      </w:r>
      <w:r w:rsidR="0020292E" w:rsidRPr="0020292E">
        <w:t xml:space="preserve"> 12.</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Pr="00C42E83" w:rsidRDefault="0063549D" w:rsidP="001522D0">
      <w:pPr>
        <w:pStyle w:val="2"/>
        <w:pageBreakBefore/>
      </w:pPr>
      <w:bookmarkStart w:id="84" w:name="_Toc41300102"/>
      <w:r w:rsidRPr="00C42E83">
        <w:lastRenderedPageBreak/>
        <w:t>Список литературы</w:t>
      </w:r>
      <w:bookmarkEnd w:id="81"/>
      <w:bookmarkEnd w:id="84"/>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85" w:name="_Toc41300103"/>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cyberleninka</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r w:rsidRPr="00C42E83">
        <w:rPr>
          <w:sz w:val="28"/>
          <w:szCs w:val="28"/>
          <w:lang w:val="en-US"/>
        </w:rPr>
        <w:t>aktualnost</w:t>
      </w:r>
      <w:r w:rsidRPr="00C42E83">
        <w:rPr>
          <w:sz w:val="28"/>
          <w:szCs w:val="28"/>
        </w:rPr>
        <w:t>-</w:t>
      </w:r>
      <w:r w:rsidRPr="00C42E83">
        <w:rPr>
          <w:sz w:val="28"/>
          <w:szCs w:val="28"/>
          <w:lang w:val="en-US"/>
        </w:rPr>
        <w:t>sovremennyh</w:t>
      </w:r>
      <w:r w:rsidRPr="00C42E83">
        <w:rPr>
          <w:sz w:val="28"/>
          <w:szCs w:val="28"/>
        </w:rPr>
        <w:t>-</w:t>
      </w:r>
      <w:r w:rsidRPr="00C42E83">
        <w:rPr>
          <w:sz w:val="28"/>
          <w:szCs w:val="28"/>
          <w:lang w:val="en-US"/>
        </w:rPr>
        <w:t>sistem</w:t>
      </w:r>
      <w:r w:rsidRPr="00C42E83">
        <w:rPr>
          <w:sz w:val="28"/>
          <w:szCs w:val="28"/>
        </w:rPr>
        <w:t>-</w:t>
      </w:r>
      <w:r w:rsidRPr="00C42E83">
        <w:rPr>
          <w:sz w:val="28"/>
          <w:szCs w:val="28"/>
          <w:lang w:val="en-US"/>
        </w:rPr>
        <w:t>udalennogo</w:t>
      </w:r>
      <w:r w:rsidRPr="00C42E83">
        <w:rPr>
          <w:sz w:val="28"/>
          <w:szCs w:val="28"/>
        </w:rPr>
        <w:t>-</w:t>
      </w:r>
      <w:r w:rsidRPr="00C42E83">
        <w:rPr>
          <w:sz w:val="28"/>
          <w:szCs w:val="28"/>
          <w:lang w:val="en-US"/>
        </w:rPr>
        <w:t>monitoringa</w:t>
      </w:r>
      <w:r w:rsidRPr="00C42E83">
        <w:rPr>
          <w:sz w:val="28"/>
          <w:szCs w:val="28"/>
        </w:rPr>
        <w:t>-</w:t>
      </w:r>
      <w:r w:rsidRPr="00C42E83">
        <w:rPr>
          <w:sz w:val="28"/>
          <w:szCs w:val="28"/>
          <w:lang w:val="en-US"/>
        </w:rPr>
        <w:t>vychislitelnyh</w:t>
      </w:r>
      <w:r w:rsidRPr="00C42E83">
        <w:rPr>
          <w:sz w:val="28"/>
          <w:szCs w:val="28"/>
        </w:rPr>
        <w:t>-</w:t>
      </w:r>
      <w:r w:rsidRPr="00C42E83">
        <w:rPr>
          <w:sz w:val="28"/>
          <w:szCs w:val="28"/>
          <w:lang w:val="en-US"/>
        </w:rPr>
        <w:t>resursov</w:t>
      </w:r>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Воробиенко, П.П. Инфокоммуникации: термины и определения [Текст] / П.П. Воробиенко,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r w:rsidRPr="00C42E83">
        <w:rPr>
          <w:sz w:val="28"/>
          <w:szCs w:val="28"/>
          <w:lang w:val="en-US"/>
        </w:rPr>
        <w:t>microsoft</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 Обзор доменных служб Active Directory. –(Дата обращения: 23.12.2019)</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lastRenderedPageBreak/>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Tivoli Monitoring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ibm</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developerworks</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library</w:t>
      </w:r>
      <w:r w:rsidRPr="00C42E83">
        <w:rPr>
          <w:sz w:val="28"/>
          <w:szCs w:val="28"/>
        </w:rPr>
        <w:t>/</w:t>
      </w:r>
      <w:r w:rsidRPr="00C42E83">
        <w:rPr>
          <w:sz w:val="28"/>
          <w:szCs w:val="28"/>
          <w:lang w:val="en-US"/>
        </w:rPr>
        <w:t>tivoli</w:t>
      </w:r>
      <w:r w:rsidRPr="00C42E83">
        <w:rPr>
          <w:sz w:val="28"/>
          <w:szCs w:val="28"/>
        </w:rPr>
        <w:t>_</w:t>
      </w:r>
      <w:r w:rsidRPr="00C42E83">
        <w:rPr>
          <w:sz w:val="28"/>
          <w:szCs w:val="28"/>
          <w:lang w:val="en-US"/>
        </w:rPr>
        <w:t>monitoring</w:t>
      </w:r>
      <w:r w:rsidRPr="00C42E83">
        <w:rPr>
          <w:sz w:val="28"/>
          <w:szCs w:val="28"/>
        </w:rPr>
        <w:t>/</w:t>
      </w:r>
      <w:r w:rsidRPr="00C42E83">
        <w:rPr>
          <w:sz w:val="28"/>
          <w:szCs w:val="28"/>
          <w:lang w:val="en-US"/>
        </w:rPr>
        <w:t>ch</w:t>
      </w:r>
      <w:r w:rsidRPr="00C42E83">
        <w:rPr>
          <w:sz w:val="28"/>
          <w:szCs w:val="28"/>
        </w:rPr>
        <w:t>1/</w:t>
      </w:r>
      <w:r w:rsidRPr="00C42E83">
        <w:rPr>
          <w:sz w:val="28"/>
          <w:szCs w:val="28"/>
          <w:lang w:val="en-US"/>
        </w:rPr>
        <w:t>ch</w:t>
      </w:r>
      <w:r w:rsidRPr="00C42E83">
        <w:rPr>
          <w:sz w:val="28"/>
          <w:szCs w:val="28"/>
        </w:rPr>
        <w:t>1.</w:t>
      </w:r>
      <w:r w:rsidRPr="00C42E83">
        <w:rPr>
          <w:sz w:val="28"/>
          <w:szCs w:val="28"/>
          <w:lang w:val="en-US"/>
        </w:rPr>
        <w:t>html</w:t>
      </w:r>
      <w:r w:rsidRPr="00C42E83">
        <w:rPr>
          <w:sz w:val="28"/>
          <w:szCs w:val="28"/>
        </w:rPr>
        <w:t>. – Руководство по внедрению IBM Tivoli Monitoring 6.1. – (Дата обращения: 01.04.2020)</w:t>
      </w:r>
    </w:p>
    <w:p w14:paraId="7BE4AA5A" w14:textId="4D5300EA"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М. : ИИУ МГОУ, 2019. – 116 с.</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 Консуль</w:t>
      </w:r>
      <w:r w:rsidRPr="00C42E83">
        <w:rPr>
          <w:sz w:val="28"/>
          <w:szCs w:val="28"/>
        </w:rPr>
        <w:lastRenderedPageBreak/>
        <w:t xml:space="preserve">тантПлюс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Cacti – The Complete RRDTool-based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Networking Academy Builds IT Skills &amp; Education For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https://netacad.com. – 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lastRenderedPageBreak/>
        <w:t>Community – Icinga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https://icinga.com/community/. – The Icinga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Grafana documentation | Grafana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https://grafana.com/docs/grafana/latest/. – Grafana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Influxdb: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https://www.influxdata.com/. – InfluxDB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lang w:val="en-US"/>
        </w:rPr>
        <w:lastRenderedPageBreak/>
        <w:t>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Nagios - The Industry Standard In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https://www.nagios.org/. – What can Nagios help you do?.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nginx</w:t>
      </w:r>
      <w:r w:rsidRPr="00C42E83">
        <w:rPr>
          <w:sz w:val="28"/>
          <w:szCs w:val="28"/>
        </w:rPr>
        <w:t>.</w:t>
      </w:r>
      <w:r w:rsidRPr="00C42E83">
        <w:rPr>
          <w:sz w:val="28"/>
          <w:szCs w:val="28"/>
          <w:lang w:val="en-US"/>
        </w:rPr>
        <w:t>org</w:t>
      </w:r>
      <w:r w:rsidRPr="00C42E83">
        <w:rPr>
          <w:sz w:val="28"/>
          <w:szCs w:val="28"/>
        </w:rPr>
        <w:t>/</w:t>
      </w:r>
      <w:r w:rsidRPr="00C42E83">
        <w:rPr>
          <w:sz w:val="28"/>
          <w:szCs w:val="28"/>
          <w:lang w:val="en-US"/>
        </w:rPr>
        <w:t>ru</w:t>
      </w:r>
      <w:r w:rsidRPr="00C42E83">
        <w:rPr>
          <w:sz w:val="28"/>
          <w:szCs w:val="28"/>
        </w:rPr>
        <w:t xml:space="preserve">/. – </w:t>
      </w:r>
      <w:r w:rsidRPr="00C42E83">
        <w:rPr>
          <w:sz w:val="28"/>
          <w:szCs w:val="28"/>
          <w:lang w:val="en-US"/>
        </w:rPr>
        <w:t>nginx</w:t>
      </w:r>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lastRenderedPageBreak/>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snmptt</w:t>
      </w:r>
      <w:r w:rsidRPr="00C42E83">
        <w:rPr>
          <w:sz w:val="28"/>
          <w:szCs w:val="28"/>
        </w:rPr>
        <w:t>.</w:t>
      </w:r>
      <w:r w:rsidRPr="00C42E83">
        <w:rPr>
          <w:sz w:val="28"/>
          <w:szCs w:val="28"/>
          <w:lang w:val="en-US"/>
        </w:rPr>
        <w:t>org</w:t>
      </w:r>
      <w:r w:rsidRPr="00C42E83">
        <w:rPr>
          <w:sz w:val="28"/>
          <w:szCs w:val="28"/>
        </w:rPr>
        <w:t>/. – SNMP Trap Translator.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lang w:val="en-US"/>
        </w:rPr>
        <w:t>SNMPv</w:t>
      </w:r>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ietf</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2273. –</w:t>
      </w:r>
      <w:r w:rsidRPr="00C42E83">
        <w:rPr>
          <w:sz w:val="28"/>
          <w:szCs w:val="28"/>
        </w:rPr>
        <w:t xml:space="preserve"> </w:t>
      </w:r>
      <w:r w:rsidRPr="00C42E83">
        <w:rPr>
          <w:sz w:val="28"/>
          <w:szCs w:val="28"/>
          <w:lang w:val="en-US"/>
        </w:rPr>
        <w:t>SNMPv</w:t>
      </w:r>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api</w:t>
      </w:r>
      <w:r w:rsidRPr="00C42E83">
        <w:rPr>
          <w:rFonts w:ascii="Times New Roman" w:eastAsia="Times New Roman" w:hAnsi="Times New Roman"/>
          <w:bCs/>
          <w:spacing w:val="-3"/>
          <w:sz w:val="28"/>
          <w:szCs w:val="28"/>
        </w:rPr>
        <w:t>. – Telegram APIs.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r w:rsidRPr="00C42E83">
        <w:rPr>
          <w:sz w:val="28"/>
          <w:szCs w:val="28"/>
          <w:lang w:val="en-US"/>
        </w:rPr>
        <w:t>Capelli</w:t>
      </w:r>
      <w:r w:rsidRPr="00C42E83">
        <w:rPr>
          <w:sz w:val="28"/>
          <w:szCs w:val="28"/>
        </w:rPr>
        <w:t xml:space="preserve"> / </w:t>
      </w:r>
      <w:r w:rsidRPr="00C42E83">
        <w:rPr>
          <w:sz w:val="28"/>
          <w:szCs w:val="28"/>
          <w:lang w:val="en-US"/>
        </w:rPr>
        <w:t>Zabbix</w:t>
      </w:r>
      <w:r w:rsidRPr="00C42E83">
        <w:rPr>
          <w:sz w:val="28"/>
          <w:szCs w:val="28"/>
        </w:rPr>
        <w:t xml:space="preserve"> </w:t>
      </w:r>
      <w:r w:rsidRPr="00C42E83">
        <w:rPr>
          <w:sz w:val="28"/>
          <w:szCs w:val="28"/>
          <w:lang w:val="en-US"/>
        </w:rPr>
        <w:t>Git</w:t>
      </w:r>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git</w:t>
      </w:r>
      <w:r w:rsidRPr="00C42E83">
        <w:rPr>
          <w:sz w:val="28"/>
          <w:szCs w:val="28"/>
        </w:rPr>
        <w:t>.</w:t>
      </w:r>
      <w:r w:rsidRPr="00C42E83">
        <w:rPr>
          <w:sz w:val="28"/>
          <w:szCs w:val="28"/>
          <w:lang w:val="en-US"/>
        </w:rPr>
        <w:t>cdp</w:t>
      </w:r>
      <w:r w:rsidRPr="00C42E83">
        <w:rPr>
          <w:sz w:val="28"/>
          <w:szCs w:val="28"/>
        </w:rPr>
        <w:t>.</w:t>
      </w:r>
      <w:r w:rsidRPr="00C42E83">
        <w:rPr>
          <w:sz w:val="28"/>
          <w:szCs w:val="28"/>
          <w:lang w:val="en-US"/>
        </w:rPr>
        <w:t>li</w:t>
      </w:r>
      <w:r w:rsidRPr="00C42E83">
        <w:rPr>
          <w:sz w:val="28"/>
          <w:szCs w:val="28"/>
        </w:rPr>
        <w:t>/</w:t>
      </w:r>
      <w:r w:rsidRPr="00C42E83">
        <w:rPr>
          <w:sz w:val="28"/>
          <w:szCs w:val="28"/>
          <w:lang w:val="en-US"/>
        </w:rPr>
        <w:t>polcape</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The OpenNMS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AD0E2CE" w14:textId="77777777" w:rsidR="00C42E83" w:rsidRPr="00C42E83" w:rsidRDefault="00C42E83" w:rsidP="00C42E83">
      <w:pPr>
        <w:pStyle w:val="a9"/>
        <w:numPr>
          <w:ilvl w:val="0"/>
          <w:numId w:val="3"/>
        </w:numPr>
        <w:spacing w:line="360" w:lineRule="auto"/>
        <w:rPr>
          <w:sz w:val="28"/>
          <w:szCs w:val="28"/>
        </w:rPr>
      </w:pPr>
      <w:r w:rsidRPr="00C42E83">
        <w:rPr>
          <w:sz w:val="28"/>
          <w:szCs w:val="28"/>
        </w:rPr>
        <w:t>Time series данные в реляционной СУБД. Расширения TimescaleDB и PipelineDB для PostgreSQL / Блог компании Конференции Олега Бунина (Онтико) / Хабр [Электронный ресурс]. – Режим доступа:</w:t>
      </w:r>
      <w:r w:rsidRPr="00C42E83">
        <w:rPr>
          <w:sz w:val="28"/>
          <w:szCs w:val="28"/>
          <w:lang w:val="en-US"/>
        </w:rPr>
        <w:t>https</w:t>
      </w:r>
      <w:r w:rsidRPr="00C42E83">
        <w:rPr>
          <w:sz w:val="28"/>
          <w:szCs w:val="28"/>
        </w:rPr>
        <w:t>://</w:t>
      </w:r>
      <w:r w:rsidRPr="00C42E83">
        <w:rPr>
          <w:sz w:val="28"/>
          <w:szCs w:val="28"/>
          <w:lang w:val="en-US"/>
        </w:rPr>
        <w:t>habr</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company</w:t>
      </w:r>
      <w:r w:rsidRPr="00C42E83">
        <w:rPr>
          <w:sz w:val="28"/>
          <w:szCs w:val="28"/>
        </w:rPr>
        <w:t>/</w:t>
      </w:r>
      <w:r w:rsidRPr="00C42E83">
        <w:rPr>
          <w:sz w:val="28"/>
          <w:szCs w:val="28"/>
          <w:lang w:val="en-US"/>
        </w:rPr>
        <w:t>oleg</w:t>
      </w:r>
      <w:r w:rsidRPr="00C42E83">
        <w:rPr>
          <w:sz w:val="28"/>
          <w:szCs w:val="28"/>
        </w:rPr>
        <w:t>-</w:t>
      </w:r>
      <w:r w:rsidRPr="00C42E83">
        <w:rPr>
          <w:sz w:val="28"/>
          <w:szCs w:val="28"/>
          <w:lang w:val="en-US"/>
        </w:rPr>
        <w:t>bunin</w:t>
      </w:r>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Time series данные в реляционной СУБД. Расширения TimescaleDB и PipelineDB для PostgreSQ</w:t>
      </w:r>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TUT:Configuring snmptrapd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http://net-snmp.sourceforge.net/wiki/index.php/TUT:Configuring_snmptrapd. – TUT:Configuring snmptrapd.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Zabbix Manual [Zabbix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https://www.zabbix.com/documentation/current/manual. – Zabbix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commentRangeStart w:id="86"/>
      <w:r>
        <w:lastRenderedPageBreak/>
        <w:t>Приложение</w:t>
      </w:r>
      <w:commentRangeEnd w:id="86"/>
      <w:r>
        <w:rPr>
          <w:rStyle w:val="af"/>
          <w:rFonts w:asciiTheme="minorHAnsi" w:eastAsiaTheme="minorHAnsi" w:hAnsiTheme="minorHAnsi" w:cstheme="minorBidi"/>
          <w:lang w:eastAsia="en-US"/>
        </w:rPr>
        <w:commentReference w:id="86"/>
      </w:r>
      <w:r w:rsidR="001D5A9F">
        <w:t xml:space="preserve"> 1</w:t>
      </w:r>
      <w:r>
        <w:t xml:space="preserve">. Настройка </w:t>
      </w:r>
      <w:r>
        <w:rPr>
          <w:lang w:val="en-US"/>
        </w:rPr>
        <w:t>SNMPv</w:t>
      </w:r>
      <w:r w:rsidRPr="00BA297E">
        <w:t xml:space="preserve">2 </w:t>
      </w:r>
      <w:r>
        <w:t xml:space="preserve">на оборудовании производства компании </w:t>
      </w:r>
      <w:r>
        <w:rPr>
          <w:lang w:val="en-US"/>
        </w:rPr>
        <w:t>Cisco</w:t>
      </w:r>
      <w:bookmarkEnd w:id="85"/>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r>
        <w:rPr>
          <w:lang w:val="en-US"/>
        </w:rPr>
        <w:t xml:space="preserve">snmp-server community </w:t>
      </w:r>
      <w:r w:rsidRPr="0090379F">
        <w:rPr>
          <w:i/>
          <w:lang w:val="en-US"/>
        </w:rPr>
        <w:t>string</w:t>
      </w:r>
      <w:r>
        <w:rPr>
          <w:lang w:val="en-US"/>
        </w:rPr>
        <w:t xml:space="preserve"> ro | rw</w:t>
      </w:r>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r>
        <w:rPr>
          <w:lang w:val="en-US"/>
        </w:rPr>
        <w:t xml:space="preserve">snmp-server host </w:t>
      </w:r>
      <w:r w:rsidRPr="0015407C">
        <w:rPr>
          <w:i/>
          <w:lang w:val="en-US"/>
        </w:rPr>
        <w:t>ip</w:t>
      </w:r>
      <w:r w:rsidRPr="0015407C">
        <w:rPr>
          <w:lang w:val="en-US"/>
        </w:rPr>
        <w:t xml:space="preserve"> [version{1| 2c | 3 [auth | noauth | priv]}]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r w:rsidRPr="0090379F">
        <w:rPr>
          <w:lang w:val="en-US"/>
        </w:rPr>
        <w:t xml:space="preserve">snmp-server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r>
        <w:rPr>
          <w:lang w:val="en-US"/>
        </w:rPr>
        <w:t>snmp</w:t>
      </w:r>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r>
        <w:rPr>
          <w:lang w:val="en-US"/>
        </w:rPr>
        <w:t>snmp</w:t>
      </w:r>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r w:rsidR="0015407C" w:rsidRPr="002F6867">
        <w:rPr>
          <w:i/>
          <w:lang w:val="en-US"/>
        </w:rPr>
        <w:t>gmail</w:t>
      </w:r>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r>
        <w:rPr>
          <w:lang w:val="en-US"/>
        </w:rPr>
        <w:t xml:space="preserve">ip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r w:rsidRPr="002F6867">
        <w:rPr>
          <w:i/>
          <w:lang w:val="en-US"/>
        </w:rPr>
        <w:t>ip</w:t>
      </w:r>
    </w:p>
    <w:p w14:paraId="7F343997" w14:textId="1FE7F233" w:rsidR="002F6867" w:rsidRPr="0090379F" w:rsidRDefault="002F6867" w:rsidP="002F6867">
      <w:pPr>
        <w:pStyle w:val="Text"/>
        <w:ind w:left="709" w:firstLine="0"/>
        <w:rPr>
          <w:lang w:val="en-US"/>
        </w:rPr>
      </w:pPr>
      <w:r>
        <w:rPr>
          <w:lang w:val="en-US"/>
        </w:rPr>
        <w:t xml:space="preserve">snmp-server community </w:t>
      </w:r>
      <w:r w:rsidRPr="0090379F">
        <w:rPr>
          <w:i/>
          <w:lang w:val="en-US"/>
        </w:rPr>
        <w:t>string</w:t>
      </w:r>
      <w:r>
        <w:rPr>
          <w:lang w:val="en-US"/>
        </w:rPr>
        <w:t xml:space="preserve"> ro | rw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show snmp</w:t>
      </w:r>
    </w:p>
    <w:p w14:paraId="1C6C8840" w14:textId="6C4E6C77" w:rsidR="00B154C0" w:rsidRDefault="00282DB3" w:rsidP="00DC2EC3">
      <w:pPr>
        <w:pStyle w:val="Text"/>
        <w:rPr>
          <w:lang w:val="en-US"/>
        </w:rPr>
      </w:pPr>
      <w:r w:rsidRPr="00085062">
        <w:rPr>
          <w:lang w:val="en-US"/>
        </w:rPr>
        <w:t>show snmp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87" w:name="_Toc41300104"/>
      <w:r>
        <w:lastRenderedPageBreak/>
        <w:t>Приложение 2</w:t>
      </w:r>
      <w:bookmarkEnd w:id="87"/>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30401F65" w:rsidR="00E22552" w:rsidRDefault="00E22552">
      <w:pPr>
        <w:spacing w:after="160" w:line="259" w:lineRule="auto"/>
      </w:pPr>
      <w:r>
        <w:br w:type="page"/>
      </w:r>
    </w:p>
    <w:p w14:paraId="4BAABE11" w14:textId="2879F271" w:rsidR="005B2508" w:rsidRPr="00BA297E" w:rsidRDefault="005B2508" w:rsidP="005B2508">
      <w:pPr>
        <w:pStyle w:val="2"/>
      </w:pPr>
      <w:bookmarkStart w:id="88" w:name="_Toc41300105"/>
      <w:r>
        <w:lastRenderedPageBreak/>
        <w:t xml:space="preserve">Приложение 3. 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bookmarkEnd w:id="88"/>
    </w:p>
    <w:p w14:paraId="704A6EC9" w14:textId="77777777" w:rsidR="005B2508" w:rsidRDefault="005B2508" w:rsidP="005B2508">
      <w:pPr>
        <w:pStyle w:val="Text"/>
        <w:numPr>
          <w:ilvl w:val="0"/>
          <w:numId w:val="39"/>
        </w:numPr>
      </w:pPr>
      <w:r>
        <w:t>Добавляем репозиторий:</w:t>
      </w:r>
    </w:p>
    <w:p w14:paraId="72890256" w14:textId="77777777" w:rsidR="005B2508" w:rsidRPr="00237AE7" w:rsidRDefault="005B2508" w:rsidP="005B2508">
      <w:pPr>
        <w:pStyle w:val="Text"/>
        <w:rPr>
          <w:lang w:val="en-US"/>
        </w:rPr>
      </w:pPr>
      <w:r w:rsidRPr="00237AE7">
        <w:rPr>
          <w:lang w:val="en-US"/>
        </w:rPr>
        <w:t>sudo wget https://repo.zabbix.com/zabbix/4.4/ubuntu/pool/main/z/zabbix-release/zabbix-release_4.4-1+bionic_all.deb</w:t>
      </w:r>
    </w:p>
    <w:p w14:paraId="0D2B9E0C" w14:textId="77777777" w:rsidR="005B2508" w:rsidRPr="008A11D1" w:rsidRDefault="005B2508" w:rsidP="005B2508">
      <w:pPr>
        <w:pStyle w:val="Text"/>
        <w:rPr>
          <w:lang w:val="en-US"/>
        </w:rPr>
      </w:pPr>
      <w:r w:rsidRPr="008A11D1">
        <w:rPr>
          <w:lang w:val="en-US"/>
        </w:rPr>
        <w:t>sudo dpkg -i zabbix-release_4.4-1+bionic_all.deb</w:t>
      </w:r>
    </w:p>
    <w:p w14:paraId="5D5AEF20" w14:textId="77777777" w:rsidR="005B2508" w:rsidRDefault="005B2508" w:rsidP="005B2508">
      <w:pPr>
        <w:pStyle w:val="Text"/>
      </w:pPr>
      <w:r>
        <w:t>sudo apt update</w:t>
      </w:r>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r w:rsidRPr="008A11D1">
        <w:rPr>
          <w:lang w:val="en-US"/>
        </w:rPr>
        <w:t>sudo apt install zabbix-server-pgsql zabbix-frontend-php php7.2-pgsql zabbix-nginx-conf zabbix-agent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конфигурационых файлах </w:t>
      </w:r>
      <w:r>
        <w:rPr>
          <w:lang w:val="en-US"/>
        </w:rPr>
        <w:t>nginx</w:t>
      </w:r>
      <w:r>
        <w:t>.</w:t>
      </w:r>
    </w:p>
    <w:p w14:paraId="32AC6D4C" w14:textId="77777777" w:rsidR="005B2508" w:rsidRPr="008A11D1" w:rsidRDefault="005B2508" w:rsidP="005B2508">
      <w:pPr>
        <w:pStyle w:val="Text"/>
        <w:rPr>
          <w:lang w:val="en-US"/>
        </w:rPr>
      </w:pPr>
      <w:r w:rsidRPr="008A11D1">
        <w:rPr>
          <w:lang w:val="en-US"/>
        </w:rPr>
        <w:t>sudo nano /etc/zabbix/nginx.conf</w:t>
      </w:r>
    </w:p>
    <w:p w14:paraId="1BE9D46E" w14:textId="77777777" w:rsidR="005B2508" w:rsidRPr="008A11D1" w:rsidRDefault="005B2508" w:rsidP="005B2508">
      <w:pPr>
        <w:pStyle w:val="Text"/>
        <w:rPr>
          <w:lang w:val="en-US"/>
        </w:rPr>
      </w:pPr>
      <w:r>
        <w:t>Необходимо</w:t>
      </w:r>
      <w:r w:rsidRPr="00237AE7">
        <w:rPr>
          <w:lang w:val="en-US"/>
        </w:rPr>
        <w:t xml:space="preserve"> </w:t>
      </w:r>
      <w:r>
        <w:t>расскоментировать</w:t>
      </w:r>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server_name example.com;</w:t>
      </w:r>
    </w:p>
    <w:p w14:paraId="5D04CE85" w14:textId="77777777" w:rsidR="005B2508" w:rsidRPr="008A11D1" w:rsidRDefault="005B2508" w:rsidP="005B2508">
      <w:pPr>
        <w:pStyle w:val="Text"/>
        <w:rPr>
          <w:lang w:val="en-US"/>
        </w:rPr>
      </w:pPr>
      <w:r w:rsidRPr="008A11D1">
        <w:rPr>
          <w:lang w:val="en-US"/>
        </w:rPr>
        <w:t>sudo nano /etc/nginx/sites-available/default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server_name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r w:rsidRPr="008A11D1">
        <w:rPr>
          <w:lang w:val="en-US"/>
        </w:rPr>
        <w:t>sudo nano /etc/zabbix/zabbix_server.conf</w:t>
      </w:r>
    </w:p>
    <w:p w14:paraId="08393C3F" w14:textId="77777777" w:rsidR="005B2508" w:rsidRPr="008A11D1" w:rsidRDefault="005B2508" w:rsidP="005B2508">
      <w:pPr>
        <w:pStyle w:val="Text"/>
        <w:rPr>
          <w:lang w:val="en-US"/>
        </w:rPr>
      </w:pPr>
      <w:r w:rsidRPr="008A11D1">
        <w:rPr>
          <w:lang w:val="en-US"/>
        </w:rPr>
        <w:t>DBPassword=</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r w:rsidRPr="008A11D1">
        <w:rPr>
          <w:lang w:val="en-US"/>
        </w:rPr>
        <w:t>sudo nano /etc/zabbix/php-fpm.conf</w:t>
      </w:r>
    </w:p>
    <w:p w14:paraId="3A08B5C9" w14:textId="77777777" w:rsidR="005B2508" w:rsidRPr="008A11D1" w:rsidRDefault="005B2508" w:rsidP="005B2508">
      <w:pPr>
        <w:pStyle w:val="Text"/>
        <w:rPr>
          <w:lang w:val="en-US"/>
        </w:rPr>
      </w:pPr>
      <w:r w:rsidRPr="008A11D1">
        <w:rPr>
          <w:lang w:val="en-US"/>
        </w:rPr>
        <w:t>php_value[date.timezone]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r>
        <w:rPr>
          <w:lang w:val="en-US"/>
        </w:rPr>
        <w:t xml:space="preserve">nginx </w:t>
      </w:r>
      <w:r>
        <w:t>перезапускаем.</w:t>
      </w:r>
    </w:p>
    <w:p w14:paraId="2469F962" w14:textId="77777777" w:rsidR="005B2508" w:rsidRPr="008A11D1" w:rsidRDefault="005B2508" w:rsidP="005B2508">
      <w:pPr>
        <w:pStyle w:val="Text"/>
        <w:rPr>
          <w:lang w:val="en-US"/>
        </w:rPr>
      </w:pPr>
      <w:r w:rsidRPr="008A11D1">
        <w:rPr>
          <w:lang w:val="en-US"/>
        </w:rPr>
        <w:t>sudo nginx -t</w:t>
      </w:r>
    </w:p>
    <w:p w14:paraId="1090F7C6" w14:textId="77777777" w:rsidR="005B2508" w:rsidRPr="008A11D1" w:rsidRDefault="005B2508" w:rsidP="005B2508">
      <w:pPr>
        <w:pStyle w:val="Text"/>
        <w:rPr>
          <w:lang w:val="en-US"/>
        </w:rPr>
      </w:pPr>
      <w:r w:rsidRPr="008A11D1">
        <w:rPr>
          <w:lang w:val="en-US"/>
        </w:rPr>
        <w:t>sudo systemctl restart nginx</w:t>
      </w:r>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r w:rsidRPr="008A11D1">
        <w:rPr>
          <w:lang w:val="en-US"/>
        </w:rPr>
        <w:t>sudo -u postgres createuser --pwprompt zabbix</w:t>
      </w:r>
    </w:p>
    <w:p w14:paraId="4DC8A01C" w14:textId="77777777" w:rsidR="005B2508" w:rsidRPr="008A11D1" w:rsidRDefault="005B2508" w:rsidP="005B2508">
      <w:pPr>
        <w:pStyle w:val="Text"/>
        <w:rPr>
          <w:lang w:val="en-US"/>
        </w:rPr>
      </w:pPr>
      <w:r w:rsidRPr="008A11D1">
        <w:rPr>
          <w:lang w:val="en-US"/>
        </w:rPr>
        <w:t>sudo -u postgres createdb -O zabbix -E Unicode -T template0 zabbix</w:t>
      </w:r>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r w:rsidRPr="008A11D1">
        <w:rPr>
          <w:lang w:val="en-US"/>
        </w:rPr>
        <w:t>sudo zcat /usr/share/doc/zabbix-server-pgsql/create.sql.gz | sudo -u zabbix psql zabbix</w:t>
      </w:r>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r w:rsidRPr="008A11D1">
        <w:rPr>
          <w:lang w:val="en-US"/>
        </w:rPr>
        <w:t>sudo echo "deb http://apt.postgresql.org/pub/repos/apt/ $(lsb_release -c -s)-pgdg main" | sudo tee /etc/apt/sources.list.d/pgdg.list</w:t>
      </w:r>
    </w:p>
    <w:p w14:paraId="512E938A" w14:textId="77777777" w:rsidR="005B2508" w:rsidRPr="008A11D1" w:rsidRDefault="005B2508" w:rsidP="005B2508">
      <w:pPr>
        <w:pStyle w:val="Text"/>
        <w:rPr>
          <w:lang w:val="en-US"/>
        </w:rPr>
      </w:pPr>
      <w:r w:rsidRPr="008A11D1">
        <w:rPr>
          <w:lang w:val="en-US"/>
        </w:rPr>
        <w:lastRenderedPageBreak/>
        <w:t>sudo wget --quiet -O - https://www.postgresql.org/media/keys/ACCC4CF8.asc | sudo apt-key add -</w:t>
      </w:r>
    </w:p>
    <w:p w14:paraId="02DEF8A4" w14:textId="77777777" w:rsidR="005B2508" w:rsidRDefault="005B2508" w:rsidP="005B2508">
      <w:pPr>
        <w:pStyle w:val="Text"/>
        <w:rPr>
          <w:lang w:val="en-US"/>
        </w:rPr>
      </w:pPr>
      <w:r w:rsidRPr="008A11D1">
        <w:rPr>
          <w:lang w:val="en-US"/>
        </w:rPr>
        <w:t>sudo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r w:rsidRPr="008A11D1">
        <w:rPr>
          <w:lang w:val="en-US"/>
        </w:rPr>
        <w:t>sudo add-apt-repository ppa:timescale/timescaledb-ppa</w:t>
      </w:r>
    </w:p>
    <w:p w14:paraId="389A95E2" w14:textId="77777777" w:rsidR="005B2508" w:rsidRPr="008A11D1" w:rsidRDefault="005B2508" w:rsidP="005B2508">
      <w:pPr>
        <w:pStyle w:val="Text"/>
        <w:rPr>
          <w:lang w:val="en-US"/>
        </w:rPr>
      </w:pPr>
      <w:r w:rsidRPr="008A11D1">
        <w:rPr>
          <w:lang w:val="en-US"/>
        </w:rPr>
        <w:t>sudo apt-get update</w:t>
      </w:r>
    </w:p>
    <w:p w14:paraId="1D74C0E4" w14:textId="77777777" w:rsidR="005B2508" w:rsidRPr="008A11D1" w:rsidRDefault="005B2508" w:rsidP="005B2508">
      <w:pPr>
        <w:pStyle w:val="Text"/>
        <w:rPr>
          <w:lang w:val="en-US"/>
        </w:rPr>
      </w:pPr>
      <w:r w:rsidRPr="008A11D1">
        <w:rPr>
          <w:lang w:val="en-US"/>
        </w:rPr>
        <w:t>sudo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r w:rsidRPr="008A11D1">
        <w:rPr>
          <w:lang w:val="en-US"/>
        </w:rPr>
        <w:t>sudo systemctl status postgresql</w:t>
      </w:r>
    </w:p>
    <w:p w14:paraId="2AE42F39" w14:textId="77777777" w:rsidR="005B2508" w:rsidRPr="008A11D1" w:rsidRDefault="005B2508" w:rsidP="005B2508">
      <w:pPr>
        <w:pStyle w:val="Text"/>
        <w:rPr>
          <w:lang w:val="en-US"/>
        </w:rPr>
      </w:pPr>
      <w:r w:rsidRPr="008A11D1">
        <w:rPr>
          <w:lang w:val="en-US"/>
        </w:rPr>
        <w:t>psql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r w:rsidRPr="008A11D1">
        <w:rPr>
          <w:lang w:val="en-US"/>
        </w:rPr>
        <w:t>sudo timescaledb-tune -pg-version 10</w:t>
      </w:r>
    </w:p>
    <w:p w14:paraId="68B01633" w14:textId="77777777" w:rsidR="005B2508" w:rsidRPr="008A11D1" w:rsidRDefault="005B2508" w:rsidP="005B2508">
      <w:pPr>
        <w:pStyle w:val="Text"/>
        <w:rPr>
          <w:lang w:val="en-US"/>
        </w:rPr>
      </w:pPr>
      <w:r w:rsidRPr="008A11D1">
        <w:rPr>
          <w:lang w:val="en-US"/>
        </w:rPr>
        <w:t>sudo service postgresql restart</w:t>
      </w:r>
    </w:p>
    <w:p w14:paraId="465083DC" w14:textId="77777777" w:rsidR="005B2508" w:rsidRPr="008A11D1" w:rsidRDefault="005B2508" w:rsidP="005B2508">
      <w:pPr>
        <w:pStyle w:val="Text"/>
        <w:rPr>
          <w:lang w:val="en-US"/>
        </w:rPr>
      </w:pPr>
      <w:r w:rsidRPr="008A11D1">
        <w:rPr>
          <w:lang w:val="en-US"/>
        </w:rPr>
        <w:t>sudo echo "CREATE EXTENSION IF NOT EXISTS timescaledb CASCADE;" | sudo -u postgres psql zabbix</w:t>
      </w:r>
    </w:p>
    <w:p w14:paraId="19DF66E4" w14:textId="77777777" w:rsidR="005B2508" w:rsidRDefault="005B2508" w:rsidP="005B2508">
      <w:pPr>
        <w:pStyle w:val="Text"/>
        <w:rPr>
          <w:lang w:val="en-US"/>
        </w:rPr>
      </w:pPr>
      <w:r w:rsidRPr="008A11D1">
        <w:rPr>
          <w:lang w:val="en-US"/>
        </w:rPr>
        <w:t>sudo cat /usr/share/doc/zabbix-server-pgsql/timescaledb.sql | sudo -u zabbix psql zabbix</w:t>
      </w:r>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r w:rsidRPr="008A11D1">
        <w:rPr>
          <w:lang w:val="en-US"/>
        </w:rPr>
        <w:t>sudo systemctl restart zabbix-server zabbix-agent nginx php7.2-fpm</w:t>
      </w:r>
    </w:p>
    <w:p w14:paraId="3F0A42AC" w14:textId="77777777" w:rsidR="005B2508" w:rsidRPr="008A11D1" w:rsidRDefault="005B2508" w:rsidP="005B2508">
      <w:pPr>
        <w:pStyle w:val="Text"/>
        <w:rPr>
          <w:lang w:val="en-US"/>
        </w:rPr>
      </w:pPr>
      <w:r w:rsidRPr="008A11D1">
        <w:rPr>
          <w:lang w:val="en-US"/>
        </w:rPr>
        <w:t>sudo systemctl enable zabbix-server zabbix-agent nginx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45090F2" w:rsidR="00E22552" w:rsidRDefault="00313335" w:rsidP="00E22552">
      <w:pPr>
        <w:pStyle w:val="2"/>
      </w:pPr>
      <w:bookmarkStart w:id="89" w:name="_Toc41300106"/>
      <w:bookmarkStart w:id="90" w:name="_Ref42004787"/>
      <w:commentRangeStart w:id="91"/>
      <w:r>
        <w:lastRenderedPageBreak/>
        <w:t>Приложение</w:t>
      </w:r>
      <w:commentRangeEnd w:id="91"/>
      <w:r>
        <w:rPr>
          <w:rStyle w:val="af"/>
          <w:rFonts w:asciiTheme="minorHAnsi" w:eastAsiaTheme="minorHAnsi" w:hAnsiTheme="minorHAnsi" w:cstheme="minorBidi"/>
          <w:lang w:eastAsia="en-US"/>
        </w:rPr>
        <w:commentReference w:id="91"/>
      </w:r>
      <w:r w:rsidR="005B2508">
        <w:t xml:space="preserve"> 4</w:t>
      </w:r>
      <w:r w:rsidR="00BA297E" w:rsidRPr="00BA297E">
        <w:t>. Обновление Zabbix 4.4 до версии 5.0 LTS</w:t>
      </w:r>
      <w:bookmarkEnd w:id="89"/>
      <w:bookmarkEnd w:id="90"/>
    </w:p>
    <w:p w14:paraId="7FCC9646" w14:textId="567549A5" w:rsidR="00BA297E" w:rsidRPr="00BA297E" w:rsidRDefault="00BA297E" w:rsidP="00BA297E">
      <w:pPr>
        <w:pStyle w:val="Text15BOLID"/>
        <w:rPr>
          <w:lang w:val="ru-RU"/>
        </w:rPr>
      </w:pPr>
      <w:r>
        <w:t>Обновление Zabbix сервера.</w:t>
      </w:r>
    </w:p>
    <w:p w14:paraId="0333A920" w14:textId="278A9377" w:rsidR="003572A6" w:rsidRPr="003572A6" w:rsidRDefault="0007424B" w:rsidP="0007424B">
      <w:pPr>
        <w:pStyle w:val="Text15"/>
        <w:numPr>
          <w:ilvl w:val="0"/>
          <w:numId w:val="36"/>
        </w:numPr>
      </w:pPr>
      <w:r>
        <w:t>Останавливаем</w:t>
      </w:r>
      <w:r w:rsidR="003572A6">
        <w:t xml:space="preserve"> заббикс-сервер.</w:t>
      </w:r>
    </w:p>
    <w:p w14:paraId="13C56B59" w14:textId="120389DD" w:rsidR="003572A6" w:rsidRPr="00BA297E" w:rsidRDefault="003572A6" w:rsidP="003572A6">
      <w:pPr>
        <w:pStyle w:val="Text15"/>
      </w:pPr>
      <w:r w:rsidRPr="003572A6">
        <w:rPr>
          <w:lang w:val="en-US"/>
        </w:rPr>
        <w:t>sudo</w:t>
      </w:r>
      <w:r w:rsidRPr="00BA297E">
        <w:t xml:space="preserve"> </w:t>
      </w:r>
      <w:r w:rsidRPr="003572A6">
        <w:rPr>
          <w:lang w:val="en-US"/>
        </w:rPr>
        <w:t>systemctl</w:t>
      </w:r>
      <w:r w:rsidRPr="00BA297E">
        <w:t xml:space="preserve"> </w:t>
      </w:r>
      <w:r w:rsidRPr="003572A6">
        <w:rPr>
          <w:lang w:val="en-US"/>
        </w:rPr>
        <w:t>stop</w:t>
      </w:r>
      <w:r w:rsidRPr="00BA297E">
        <w:t xml:space="preserve"> </w:t>
      </w:r>
      <w:r w:rsidRPr="003572A6">
        <w:rPr>
          <w:lang w:val="en-US"/>
        </w:rPr>
        <w:t>zabbix</w:t>
      </w:r>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репозитория </w:t>
      </w:r>
      <w:r>
        <w:rPr>
          <w:lang w:val="en-US"/>
        </w:rPr>
        <w:t>Zabbix</w:t>
      </w:r>
      <w:r>
        <w:t>.</w:t>
      </w:r>
    </w:p>
    <w:p w14:paraId="17B3E0A5" w14:textId="77777777" w:rsidR="003572A6" w:rsidRPr="003572A6" w:rsidRDefault="003572A6" w:rsidP="003572A6">
      <w:pPr>
        <w:pStyle w:val="Text15"/>
        <w:rPr>
          <w:lang w:val="en-US"/>
        </w:rPr>
      </w:pPr>
      <w:r w:rsidRPr="003572A6">
        <w:rPr>
          <w:lang w:val="en-US"/>
        </w:rPr>
        <w:t>sudo rm -Rf /etc/apt/sources.list.d/zabbix.list</w:t>
      </w:r>
    </w:p>
    <w:p w14:paraId="6ABDCCF7" w14:textId="77777777" w:rsidR="003572A6" w:rsidRPr="003572A6" w:rsidRDefault="003572A6" w:rsidP="003572A6">
      <w:pPr>
        <w:pStyle w:val="Text15"/>
        <w:rPr>
          <w:lang w:val="en-US"/>
        </w:rPr>
      </w:pPr>
      <w:r w:rsidRPr="003572A6">
        <w:rPr>
          <w:lang w:val="en-US"/>
        </w:rPr>
        <w:t>sudo wget https://repo.zabbix.com/zabbix/5.0/ubuntu/pool/main/z/zabbix-release/zabbix-release_5.0-1+bionic_all.deb</w:t>
      </w:r>
    </w:p>
    <w:p w14:paraId="0E6D1452" w14:textId="77777777" w:rsidR="003572A6" w:rsidRPr="003572A6" w:rsidRDefault="003572A6" w:rsidP="003572A6">
      <w:pPr>
        <w:pStyle w:val="Text15"/>
        <w:rPr>
          <w:lang w:val="en-US"/>
        </w:rPr>
      </w:pPr>
      <w:r w:rsidRPr="003572A6">
        <w:rPr>
          <w:lang w:val="en-US"/>
        </w:rPr>
        <w:t>sudo dpkg -i zabbix-release_5.0-1+bionic_all.deb</w:t>
      </w:r>
    </w:p>
    <w:p w14:paraId="73C4F578" w14:textId="7E74E71A" w:rsidR="003572A6" w:rsidRDefault="003572A6" w:rsidP="003572A6">
      <w:pPr>
        <w:pStyle w:val="Text15"/>
        <w:rPr>
          <w:lang w:val="en-US"/>
        </w:rPr>
      </w:pPr>
      <w:r w:rsidRPr="003572A6">
        <w:rPr>
          <w:lang w:val="en-US"/>
        </w:rPr>
        <w:t>sudo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r>
        <w:rPr>
          <w:lang w:val="en-US"/>
        </w:rPr>
        <w:t>zabbix</w:t>
      </w:r>
    </w:p>
    <w:p w14:paraId="660A03D6" w14:textId="31A7FB71" w:rsidR="003572A6" w:rsidRDefault="003572A6" w:rsidP="003572A6">
      <w:pPr>
        <w:pStyle w:val="Text15"/>
        <w:rPr>
          <w:lang w:val="en-US"/>
        </w:rPr>
      </w:pPr>
      <w:r w:rsidRPr="003572A6">
        <w:rPr>
          <w:lang w:val="en-US"/>
        </w:rPr>
        <w:t>sudo apt-get install --only-upgrade zabbix-server-pgsql zabbix-frontend-php zabbix-agent</w:t>
      </w:r>
    </w:p>
    <w:p w14:paraId="3AE0BFE3" w14:textId="5E99A3D0" w:rsidR="0007424B" w:rsidRDefault="0007424B" w:rsidP="0007424B">
      <w:pPr>
        <w:pStyle w:val="Text15"/>
        <w:numPr>
          <w:ilvl w:val="0"/>
          <w:numId w:val="36"/>
        </w:numPr>
        <w:rPr>
          <w:lang w:val="en-US"/>
        </w:rPr>
      </w:pPr>
      <w:r>
        <w:t xml:space="preserve">Задаем конфигурацию </w:t>
      </w:r>
      <w:r>
        <w:rPr>
          <w:lang w:val="en-US"/>
        </w:rPr>
        <w:t>zabbix</w:t>
      </w:r>
    </w:p>
    <w:p w14:paraId="294223B4" w14:textId="01C9EEF4" w:rsidR="003572A6" w:rsidRPr="003572A6" w:rsidRDefault="003572A6" w:rsidP="003572A6">
      <w:pPr>
        <w:pStyle w:val="Text15"/>
        <w:rPr>
          <w:lang w:val="en-US"/>
        </w:rPr>
      </w:pPr>
      <w:r w:rsidRPr="003572A6">
        <w:rPr>
          <w:lang w:val="en-US"/>
        </w:rPr>
        <w:t>sudo nano /etc/zabbix/zabbix_server.conf</w:t>
      </w:r>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r w:rsidRPr="003572A6">
        <w:rPr>
          <w:lang w:val="en-US"/>
        </w:rPr>
        <w:t>DBPassword</w:t>
      </w:r>
      <w:r w:rsidRPr="00237AE7">
        <w:t>=</w:t>
      </w:r>
    </w:p>
    <w:p w14:paraId="324E6889" w14:textId="631BD892" w:rsidR="003572A6" w:rsidRPr="003572A6" w:rsidRDefault="003572A6" w:rsidP="003572A6">
      <w:pPr>
        <w:pStyle w:val="Text15"/>
        <w:rPr>
          <w:lang w:val="en-US"/>
        </w:rPr>
      </w:pPr>
      <w:r w:rsidRPr="003572A6">
        <w:rPr>
          <w:lang w:val="en-US"/>
        </w:rPr>
        <w:t>SNMPTrapperFile=/var/log/snmptrap/snmptrap.log</w:t>
      </w:r>
    </w:p>
    <w:p w14:paraId="050D2A23" w14:textId="4CDF5CA1" w:rsidR="003572A6" w:rsidRPr="0007424B" w:rsidRDefault="003572A6" w:rsidP="003572A6">
      <w:pPr>
        <w:pStyle w:val="Text15"/>
      </w:pPr>
      <w:r w:rsidRPr="003572A6">
        <w:rPr>
          <w:lang w:val="en-US"/>
        </w:rPr>
        <w:t>StartSNMPTrapper</w:t>
      </w:r>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r w:rsidRPr="003572A6">
        <w:rPr>
          <w:lang w:val="en-US"/>
        </w:rPr>
        <w:t>sudo apt-get install zabbix-nginx-conf</w:t>
      </w:r>
    </w:p>
    <w:p w14:paraId="6BDEED14" w14:textId="4A5CA9B8" w:rsidR="0007424B" w:rsidRPr="0007424B" w:rsidRDefault="0007424B" w:rsidP="0007424B">
      <w:pPr>
        <w:pStyle w:val="Text15"/>
        <w:numPr>
          <w:ilvl w:val="0"/>
          <w:numId w:val="36"/>
        </w:numPr>
      </w:pPr>
      <w:r>
        <w:t>Запускаем заббикс сервер и заббикс агент.</w:t>
      </w:r>
    </w:p>
    <w:p w14:paraId="20334998" w14:textId="77777777" w:rsidR="003572A6" w:rsidRPr="00237AE7" w:rsidRDefault="003572A6" w:rsidP="003572A6">
      <w:pPr>
        <w:pStyle w:val="Text15"/>
        <w:rPr>
          <w:lang w:val="en-US"/>
        </w:rPr>
      </w:pPr>
      <w:r w:rsidRPr="00237AE7">
        <w:rPr>
          <w:lang w:val="en-US"/>
        </w:rPr>
        <w:t>sudo service zabbix-server start</w:t>
      </w:r>
    </w:p>
    <w:p w14:paraId="2A433B59" w14:textId="6A9B1D10" w:rsidR="00D636BC" w:rsidRPr="00237AE7" w:rsidRDefault="003572A6" w:rsidP="003572A6">
      <w:pPr>
        <w:pStyle w:val="Text15"/>
        <w:rPr>
          <w:lang w:val="en-US"/>
        </w:rPr>
      </w:pPr>
      <w:r w:rsidRPr="00237AE7">
        <w:rPr>
          <w:lang w:val="en-US"/>
        </w:rPr>
        <w:t>sudo service zabbix-agent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r>
        <w:rPr>
          <w:lang w:val="en-US"/>
        </w:rPr>
        <w:lastRenderedPageBreak/>
        <w:t>s</w:t>
      </w:r>
      <w:r w:rsidRPr="0007424B">
        <w:rPr>
          <w:lang w:val="en-US"/>
        </w:rPr>
        <w:t>udo cat /var/log/zabbix/zabbix_server.log | grep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r>
        <w:rPr>
          <w:lang w:val="en-US"/>
        </w:rPr>
        <w:t>PostreSQL</w:t>
      </w:r>
      <w:r w:rsidRPr="00F11F6C">
        <w:t xml:space="preserve"> 12 </w:t>
      </w:r>
      <w:r>
        <w:t xml:space="preserve">версии и плагина </w:t>
      </w:r>
      <w:r>
        <w:rPr>
          <w:lang w:val="en-US"/>
        </w:rPr>
        <w:t>timesacledb</w:t>
      </w:r>
    </w:p>
    <w:p w14:paraId="5A03DC99" w14:textId="1C4069B4" w:rsidR="00F11F6C" w:rsidRDefault="00F11F6C" w:rsidP="00F11F6C">
      <w:pPr>
        <w:pStyle w:val="Text15"/>
        <w:rPr>
          <w:lang w:val="en-US"/>
        </w:rPr>
      </w:pPr>
      <w:r w:rsidRPr="00F11F6C">
        <w:rPr>
          <w:lang w:val="en-US"/>
        </w:rPr>
        <w:t>sudo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r>
        <w:rPr>
          <w:lang w:val="en-US"/>
        </w:rPr>
        <w:t>timescaledb.</w:t>
      </w:r>
    </w:p>
    <w:p w14:paraId="6132AD20" w14:textId="77777777" w:rsidR="00F11F6C" w:rsidRPr="00F11F6C" w:rsidRDefault="00F11F6C" w:rsidP="00F11F6C">
      <w:pPr>
        <w:pStyle w:val="Text15"/>
        <w:rPr>
          <w:lang w:val="en-US"/>
        </w:rPr>
      </w:pPr>
      <w:r w:rsidRPr="00F11F6C">
        <w:rPr>
          <w:lang w:val="en-US"/>
        </w:rPr>
        <w:t>sudo timescaledb-tune</w:t>
      </w:r>
    </w:p>
    <w:p w14:paraId="702892C4" w14:textId="0D981173" w:rsidR="00F11F6C" w:rsidRPr="00F11F6C" w:rsidRDefault="00F11F6C" w:rsidP="00F11F6C">
      <w:pPr>
        <w:pStyle w:val="Text15"/>
        <w:numPr>
          <w:ilvl w:val="0"/>
          <w:numId w:val="37"/>
        </w:numPr>
      </w:pPr>
      <w:r>
        <w:t xml:space="preserve">Обновление имеющегося плагина </w:t>
      </w:r>
      <w:r>
        <w:rPr>
          <w:lang w:val="en-US"/>
        </w:rPr>
        <w:t>TimescaleDB</w:t>
      </w:r>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r w:rsidRPr="00F11F6C">
        <w:rPr>
          <w:lang w:val="en-US"/>
        </w:rPr>
        <w:t>sudo su postgres</w:t>
      </w:r>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r w:rsidRPr="00F11F6C">
        <w:rPr>
          <w:lang w:val="en-US"/>
        </w:rPr>
        <w:t>psql --cluster 10/main zabbix</w:t>
      </w:r>
    </w:p>
    <w:p w14:paraId="43279119" w14:textId="2D8F7280" w:rsidR="00F11F6C" w:rsidRDefault="00F11F6C" w:rsidP="00F11F6C">
      <w:pPr>
        <w:pStyle w:val="Text15"/>
        <w:rPr>
          <w:lang w:val="en-US"/>
        </w:rPr>
      </w:pPr>
      <w:r w:rsidRPr="00F11F6C">
        <w:rPr>
          <w:lang w:val="en-US"/>
        </w:rPr>
        <w:t>ALTER EXTENSION timescaledb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r>
        <w:t xml:space="preserve">Остонавливаем службу </w:t>
      </w:r>
      <w:r>
        <w:rPr>
          <w:lang w:val="en-US"/>
        </w:rPr>
        <w:t>PostgreSQL</w:t>
      </w:r>
    </w:p>
    <w:p w14:paraId="4B4E08D5" w14:textId="62622314" w:rsidR="00F11F6C" w:rsidRPr="00F11F6C" w:rsidRDefault="00F11F6C" w:rsidP="00F11F6C">
      <w:pPr>
        <w:pStyle w:val="Text15"/>
        <w:ind w:left="709" w:firstLine="0"/>
        <w:rPr>
          <w:lang w:val="en-US"/>
        </w:rPr>
      </w:pPr>
      <w:r w:rsidRPr="00F11F6C">
        <w:rPr>
          <w:lang w:val="en-US"/>
        </w:rPr>
        <w:t>sudo systemctl stop postgresql</w:t>
      </w: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r w:rsidRPr="00F11F6C">
        <w:rPr>
          <w:lang w:val="en-US"/>
        </w:rPr>
        <w:t>sudo su postgres</w:t>
      </w:r>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/usr/lib/postgresql/12/bin/pg_upgrade \</w:t>
      </w:r>
    </w:p>
    <w:p w14:paraId="2A714BF4" w14:textId="77777777" w:rsidR="00F11F6C" w:rsidRPr="00F11F6C" w:rsidRDefault="00F11F6C" w:rsidP="00F11F6C">
      <w:pPr>
        <w:pStyle w:val="Text15"/>
        <w:rPr>
          <w:lang w:val="en-US"/>
        </w:rPr>
      </w:pPr>
      <w:r w:rsidRPr="00F11F6C">
        <w:rPr>
          <w:lang w:val="en-US"/>
        </w:rPr>
        <w:t xml:space="preserve">  --old-datadir=/var/lib/postgresql/10/main \</w:t>
      </w:r>
    </w:p>
    <w:p w14:paraId="577BA702" w14:textId="77777777" w:rsidR="00F11F6C" w:rsidRPr="00F11F6C" w:rsidRDefault="00F11F6C" w:rsidP="00F11F6C">
      <w:pPr>
        <w:pStyle w:val="Text15"/>
        <w:rPr>
          <w:lang w:val="en-US"/>
        </w:rPr>
      </w:pPr>
      <w:r w:rsidRPr="00F11F6C">
        <w:rPr>
          <w:lang w:val="en-US"/>
        </w:rPr>
        <w:t xml:space="preserve">  --new-datadir=/var/lib/postgresql/12/main \</w:t>
      </w:r>
    </w:p>
    <w:p w14:paraId="3DC2C9A0" w14:textId="77777777" w:rsidR="00F11F6C" w:rsidRPr="00F11F6C" w:rsidRDefault="00F11F6C" w:rsidP="00F11F6C">
      <w:pPr>
        <w:pStyle w:val="Text15"/>
        <w:rPr>
          <w:lang w:val="en-US"/>
        </w:rPr>
      </w:pPr>
      <w:r w:rsidRPr="00F11F6C">
        <w:rPr>
          <w:lang w:val="en-US"/>
        </w:rPr>
        <w:t xml:space="preserve">  --old-bindir=/usr/lib/postgresql/10/bin \</w:t>
      </w:r>
    </w:p>
    <w:p w14:paraId="74BDC70E" w14:textId="77777777" w:rsidR="00F11F6C" w:rsidRPr="00F11F6C" w:rsidRDefault="00F11F6C" w:rsidP="00F11F6C">
      <w:pPr>
        <w:pStyle w:val="Text15"/>
        <w:rPr>
          <w:lang w:val="en-US"/>
        </w:rPr>
      </w:pPr>
      <w:r w:rsidRPr="00F11F6C">
        <w:rPr>
          <w:lang w:val="en-US"/>
        </w:rPr>
        <w:t xml:space="preserve">  --new-bindir=/usr/lib/postgresql/12/bin \</w:t>
      </w:r>
    </w:p>
    <w:p w14:paraId="2F8A4C50" w14:textId="77777777" w:rsidR="00F11F6C" w:rsidRPr="00F11F6C" w:rsidRDefault="00F11F6C" w:rsidP="00F11F6C">
      <w:pPr>
        <w:pStyle w:val="Text15"/>
        <w:rPr>
          <w:lang w:val="en-US"/>
        </w:rPr>
      </w:pPr>
      <w:r w:rsidRPr="00F11F6C">
        <w:rPr>
          <w:lang w:val="en-US"/>
        </w:rPr>
        <w:t xml:space="preserve">  --old-options '-c config_file=/etc/postgresql/10/main/postgresql.conf' \</w:t>
      </w:r>
    </w:p>
    <w:p w14:paraId="679E6603" w14:textId="77777777" w:rsidR="00F11F6C" w:rsidRPr="00F11F6C" w:rsidRDefault="00F11F6C" w:rsidP="00F11F6C">
      <w:pPr>
        <w:pStyle w:val="Text15"/>
        <w:rPr>
          <w:lang w:val="en-US"/>
        </w:rPr>
      </w:pPr>
      <w:r w:rsidRPr="00F11F6C">
        <w:rPr>
          <w:lang w:val="en-US"/>
        </w:rPr>
        <w:t xml:space="preserve">  --new-options '-c config_file=/etc/postgresql/12/main/postgresql.conf'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r w:rsidRPr="00F11F6C">
        <w:rPr>
          <w:lang w:val="en-US"/>
        </w:rPr>
        <w:t>timescaledb</w:t>
      </w:r>
      <w:r w:rsidRPr="00237AE7">
        <w:t>.</w:t>
      </w:r>
      <w:r w:rsidRPr="00F11F6C">
        <w:rPr>
          <w:lang w:val="en-US"/>
        </w:rPr>
        <w:t>restoring</w:t>
      </w:r>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/usr/lib/postgresql/12/bin/pg_upgrade   --old-datadir=/var/lib/postgresql/10/main   --new-datadir=/var/lib/postgresql/12/main   --old-bindir=/usr/lib/postgresql/10/bin   --new-bindir=/usr/lib/postgresql/12/bin   --old-options '-c config_file=/etc/postgresql/10/main/postgresql.conf'   --new-options '-c config_file=/etc/postgresql/12/main/postgresql.conf'   -O "-c timescaledb.restoring='on'"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r w:rsidRPr="00F11F6C">
        <w:rPr>
          <w:lang w:val="en-US"/>
        </w:rPr>
        <w:t>sudo nano /etc/postgresql/12/main/postgresql.conf</w:t>
      </w:r>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r w:rsidRPr="00F11F6C">
        <w:rPr>
          <w:lang w:val="en-US"/>
        </w:rPr>
        <w:t>sudo nano /etc/postgresql/10/main/postgresql.conf</w:t>
      </w:r>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r w:rsidRPr="00F11F6C">
        <w:rPr>
          <w:lang w:val="en-US"/>
        </w:rPr>
        <w:t>sudo systemctl start postgresql</w:t>
      </w:r>
    </w:p>
    <w:p w14:paraId="33B86C4B" w14:textId="77777777" w:rsidR="00F11F6C" w:rsidRPr="00F11F6C" w:rsidRDefault="00F11F6C" w:rsidP="00F11F6C">
      <w:pPr>
        <w:pStyle w:val="Text15"/>
        <w:rPr>
          <w:lang w:val="en-US"/>
        </w:rPr>
      </w:pPr>
      <w:r w:rsidRPr="00F11F6C">
        <w:rPr>
          <w:lang w:val="en-US"/>
        </w:rPr>
        <w:t>sudo systemctl status postgresql</w:t>
      </w: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r w:rsidRPr="00F11F6C">
        <w:rPr>
          <w:lang w:val="en-US"/>
        </w:rPr>
        <w:t>sudo su postgres</w:t>
      </w:r>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r w:rsidRPr="00F11F6C">
        <w:rPr>
          <w:lang w:val="en-US"/>
        </w:rPr>
        <w:t>psql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удалеям.</w:t>
      </w:r>
    </w:p>
    <w:p w14:paraId="39A9367D" w14:textId="0078C8D3" w:rsidR="00F11F6C" w:rsidRPr="00F11F6C" w:rsidRDefault="00F11F6C" w:rsidP="00F11F6C">
      <w:pPr>
        <w:pStyle w:val="Text15"/>
        <w:rPr>
          <w:lang w:val="en-US"/>
        </w:rPr>
      </w:pPr>
      <w:r w:rsidRPr="00F11F6C">
        <w:rPr>
          <w:lang w:val="en-US"/>
        </w:rPr>
        <w:t>apt list --installed | grep postgresql</w:t>
      </w:r>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r w:rsidRPr="00F11F6C">
        <w:rPr>
          <w:lang w:val="en-US"/>
        </w:rPr>
        <w:t>sudo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r w:rsidRPr="00F11F6C">
        <w:rPr>
          <w:lang w:val="en-US"/>
        </w:rPr>
        <w:t>sudo rm -rf /etc/postgresql/10/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r w:rsidRPr="00F11F6C">
        <w:rPr>
          <w:lang w:val="en-US"/>
        </w:rPr>
        <w:t>sudo su postgres</w:t>
      </w:r>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r w:rsidRPr="00F11F6C">
        <w:rPr>
          <w:lang w:val="en-US"/>
        </w:rPr>
        <w:t>rm ./delete_old_cluster.sh</w:t>
      </w:r>
    </w:p>
    <w:p w14:paraId="10AD72D3" w14:textId="6256C8E4" w:rsidR="003572A6" w:rsidRDefault="00F11F6C" w:rsidP="00F11F6C">
      <w:pPr>
        <w:pStyle w:val="Text15"/>
      </w:pPr>
      <w:r>
        <w:t>rm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Применение патча.</w:t>
      </w:r>
    </w:p>
    <w:p w14:paraId="5AC94A7A" w14:textId="186E5C2C" w:rsidR="00201362" w:rsidRPr="00201362" w:rsidRDefault="00201362" w:rsidP="00201362">
      <w:pPr>
        <w:pStyle w:val="Text15"/>
        <w:numPr>
          <w:ilvl w:val="0"/>
          <w:numId w:val="38"/>
        </w:numPr>
      </w:pPr>
      <w:r>
        <w:t xml:space="preserve">Перейдем на пользователя </w:t>
      </w:r>
      <w:r>
        <w:rPr>
          <w:lang w:val="en-US"/>
        </w:rPr>
        <w:t>postgres</w:t>
      </w:r>
    </w:p>
    <w:p w14:paraId="5BC1FCDA" w14:textId="77777777" w:rsidR="00201362" w:rsidRDefault="00201362" w:rsidP="00201362">
      <w:pPr>
        <w:pStyle w:val="Text15"/>
      </w:pPr>
      <w:r>
        <w:t>sudo su postgres</w:t>
      </w:r>
    </w:p>
    <w:p w14:paraId="3C0E16E1" w14:textId="77777777" w:rsidR="00201362" w:rsidRDefault="00201362" w:rsidP="00201362">
      <w:pPr>
        <w:pStyle w:val="Text15"/>
      </w:pPr>
      <w:r>
        <w:t>cd</w:t>
      </w:r>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Скачаем патч</w:t>
      </w:r>
    </w:p>
    <w:p w14:paraId="776E0897" w14:textId="77777777" w:rsidR="00201362" w:rsidRPr="00201362" w:rsidRDefault="00201362" w:rsidP="00201362">
      <w:pPr>
        <w:pStyle w:val="Text15"/>
        <w:rPr>
          <w:lang w:val="en-US"/>
        </w:rPr>
      </w:pPr>
      <w:r w:rsidRPr="00201362">
        <w:rPr>
          <w:lang w:val="en-US"/>
        </w:rPr>
        <w:t>wget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патч, для работы с плагином </w:t>
      </w:r>
      <w:r w:rsidR="00425D37">
        <w:rPr>
          <w:lang w:val="en-US"/>
        </w:rPr>
        <w:t>T</w:t>
      </w:r>
      <w:r>
        <w:rPr>
          <w:lang w:val="en-US"/>
        </w:rPr>
        <w:t>imescaledb</w:t>
      </w:r>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Применим патч:</w:t>
      </w:r>
    </w:p>
    <w:p w14:paraId="372AB91D" w14:textId="77777777" w:rsidR="00201362" w:rsidRPr="00201362" w:rsidRDefault="00201362" w:rsidP="00201362">
      <w:pPr>
        <w:pStyle w:val="Text15"/>
        <w:rPr>
          <w:lang w:val="en-US"/>
        </w:rPr>
      </w:pPr>
      <w:r w:rsidRPr="00201362">
        <w:rPr>
          <w:lang w:val="en-US"/>
        </w:rPr>
        <w:t>psql zabbix &lt;double.sql</w:t>
      </w:r>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r>
        <w:rPr>
          <w:lang w:val="en-US"/>
        </w:rPr>
        <w:t>Zabbix</w:t>
      </w:r>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r w:rsidRPr="00201362">
        <w:rPr>
          <w:lang w:val="en-US"/>
        </w:rPr>
        <w:t>sudo</w:t>
      </w:r>
      <w:r w:rsidRPr="00237AE7">
        <w:t xml:space="preserve"> </w:t>
      </w:r>
      <w:r w:rsidRPr="00201362">
        <w:rPr>
          <w:lang w:val="en-US"/>
        </w:rPr>
        <w:t>nano</w:t>
      </w:r>
      <w:r w:rsidRPr="00237AE7">
        <w:t xml:space="preserve"> /</w:t>
      </w:r>
      <w:r w:rsidRPr="00201362">
        <w:rPr>
          <w:lang w:val="en-US"/>
        </w:rPr>
        <w:t>etc</w:t>
      </w:r>
      <w:r w:rsidRPr="00237AE7">
        <w:t>/</w:t>
      </w:r>
      <w:r w:rsidRPr="00201362">
        <w:rPr>
          <w:lang w:val="en-US"/>
        </w:rPr>
        <w:t>zabbix</w:t>
      </w:r>
      <w:r w:rsidRPr="00237AE7">
        <w:t>/</w:t>
      </w:r>
      <w:r w:rsidRPr="00201362">
        <w:rPr>
          <w:lang w:val="en-US"/>
        </w:rPr>
        <w:t>web</w:t>
      </w:r>
      <w:r w:rsidRPr="00237AE7">
        <w:t>/</w:t>
      </w:r>
      <w:r w:rsidRPr="00201362">
        <w:rPr>
          <w:lang w:val="en-US"/>
        </w:rPr>
        <w:t>zabbix</w:t>
      </w:r>
      <w:r w:rsidRPr="00237AE7">
        <w:t>.</w:t>
      </w:r>
      <w:r w:rsidRPr="00201362">
        <w:rPr>
          <w:lang w:val="en-US"/>
        </w:rPr>
        <w:t>conf</w:t>
      </w:r>
      <w:r w:rsidRPr="00237AE7">
        <w:t>.</w:t>
      </w:r>
      <w:r w:rsidRPr="00201362">
        <w:rPr>
          <w:lang w:val="en-US"/>
        </w:rPr>
        <w:t>php</w:t>
      </w:r>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r>
        <w:rPr>
          <w:lang w:val="en-US"/>
        </w:rPr>
        <w:t>Zabbix</w:t>
      </w:r>
      <w:r w:rsidRPr="00425D37">
        <w:t xml:space="preserve"> </w:t>
      </w:r>
      <w:r>
        <w:t>сервера.</w:t>
      </w:r>
    </w:p>
    <w:p w14:paraId="7BBEC5BC" w14:textId="77777777" w:rsidR="00201362" w:rsidRPr="00201362" w:rsidRDefault="00201362" w:rsidP="00201362">
      <w:pPr>
        <w:pStyle w:val="Text15"/>
        <w:rPr>
          <w:lang w:val="en-US"/>
        </w:rPr>
      </w:pPr>
      <w:r w:rsidRPr="00201362">
        <w:rPr>
          <w:lang w:val="en-US"/>
        </w:rPr>
        <w:t>sudo systemctl restart zabbix-server.service</w:t>
      </w:r>
    </w:p>
    <w:p w14:paraId="23DA043E" w14:textId="22DBF413" w:rsidR="00201362" w:rsidRDefault="00201362" w:rsidP="00201362">
      <w:pPr>
        <w:pStyle w:val="Text15"/>
        <w:rPr>
          <w:lang w:val="en-US"/>
        </w:rPr>
      </w:pPr>
      <w:r w:rsidRPr="00201362">
        <w:rPr>
          <w:lang w:val="en-US"/>
        </w:rPr>
        <w:t>sudo systemctl status zabbix-server.service</w:t>
      </w:r>
    </w:p>
    <w:p w14:paraId="6B2F3EC3" w14:textId="51E84E66" w:rsidR="00425D37" w:rsidRDefault="007363C2" w:rsidP="00425D37">
      <w:pPr>
        <w:pStyle w:val="Text15"/>
        <w:numPr>
          <w:ilvl w:val="0"/>
          <w:numId w:val="38"/>
        </w:numPr>
      </w:pPr>
      <w:r>
        <w:t xml:space="preserve">Включим сжатие данных в веб интерфейсе </w:t>
      </w:r>
      <w:r>
        <w:rPr>
          <w:lang w:val="en-US"/>
        </w:rPr>
        <w:t>Zabbix</w:t>
      </w:r>
      <w:r>
        <w:t>.</w:t>
      </w:r>
    </w:p>
    <w:p w14:paraId="581483C2" w14:textId="6B4ECD8C" w:rsidR="008A11D1" w:rsidRPr="00237AE7" w:rsidRDefault="008A11D1">
      <w:pPr>
        <w:spacing w:after="160" w:line="259" w:lineRule="auto"/>
        <w:rPr>
          <w:rFonts w:ascii="Times New Roman" w:eastAsia="Times New Roman" w:hAnsi="Times New Roman" w:cs="Arial"/>
          <w:sz w:val="28"/>
          <w:szCs w:val="28"/>
          <w:lang w:eastAsia="ru-RU"/>
        </w:rPr>
      </w:pPr>
    </w:p>
    <w:sectPr w:rsidR="008A11D1" w:rsidRPr="00237AE7" w:rsidSect="00C648CA">
      <w:footerReference w:type="default" r:id="rId22"/>
      <w:footerReference w:type="first" r:id="rId23"/>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670DFC" w:rsidRDefault="00670DFC" w:rsidP="00A50E39">
      <w:pPr>
        <w:pStyle w:val="af0"/>
      </w:pPr>
      <w:r>
        <w:rPr>
          <w:rStyle w:val="af"/>
        </w:rPr>
        <w:annotationRef/>
      </w:r>
      <w:r>
        <w:t>Титул меняем</w:t>
      </w:r>
    </w:p>
  </w:comment>
  <w:comment w:id="1" w:author="Тищенко Константин" w:date="2020-05-25T11:24:00Z" w:initials="ТК">
    <w:p w14:paraId="1F347C92" w14:textId="0A938847" w:rsidR="00670DFC" w:rsidRPr="00A50E39" w:rsidRDefault="00670DFC" w:rsidP="00A50E39">
      <w:pPr>
        <w:pStyle w:val="af0"/>
      </w:pPr>
      <w:r>
        <w:rPr>
          <w:rStyle w:val="af"/>
        </w:rPr>
        <w:annotationRef/>
      </w:r>
      <w:r w:rsidRPr="00A50E39">
        <w:t>+</w:t>
      </w:r>
    </w:p>
  </w:comment>
  <w:comment w:id="4" w:author="Cyril G" w:date="2020-05-23T23:36:00Z" w:initials="CG">
    <w:p w14:paraId="66575476" w14:textId="69B63A8A" w:rsidR="00670DFC" w:rsidRDefault="00670DFC" w:rsidP="00A50E39">
      <w:pPr>
        <w:pStyle w:val="af0"/>
      </w:pPr>
      <w:r>
        <w:rPr>
          <w:rStyle w:val="af"/>
        </w:rPr>
        <w:annotationRef/>
      </w:r>
      <w:r>
        <w:t>Есть приказ. Теперь можно заполнить все пропуски</w:t>
      </w:r>
    </w:p>
  </w:comment>
  <w:comment w:id="5" w:author="Тищенко Константин" w:date="2020-05-25T11:28:00Z" w:initials="ТК">
    <w:p w14:paraId="7E59850D" w14:textId="01C1D6C6" w:rsidR="00670DFC" w:rsidRPr="00A50E39" w:rsidRDefault="00670DFC">
      <w:pPr>
        <w:pStyle w:val="af0"/>
      </w:pPr>
      <w:r>
        <w:rPr>
          <w:rStyle w:val="af"/>
        </w:rPr>
        <w:annotationRef/>
      </w:r>
      <w:r>
        <w:t>+</w:t>
      </w:r>
    </w:p>
  </w:comment>
  <w:comment w:id="7" w:author="Cyril G" w:date="2020-05-23T23:36:00Z" w:initials="CG">
    <w:p w14:paraId="41718952" w14:textId="77777777" w:rsidR="00670DFC" w:rsidRDefault="00670DFC" w:rsidP="00A50E39">
      <w:pPr>
        <w:pStyle w:val="af0"/>
      </w:pPr>
      <w:r>
        <w:rPr>
          <w:rStyle w:val="af"/>
        </w:rPr>
        <w:annotationRef/>
      </w:r>
      <w:r>
        <w:t>Никакого курсива</w:t>
      </w:r>
    </w:p>
  </w:comment>
  <w:comment w:id="8" w:author="Тищенко Константин" w:date="2020-05-25T11:28:00Z" w:initials="ТК">
    <w:p w14:paraId="6C5E83BE" w14:textId="37AD8D37" w:rsidR="00670DFC" w:rsidRPr="00A50E39" w:rsidRDefault="00670DFC">
      <w:pPr>
        <w:pStyle w:val="af0"/>
      </w:pPr>
      <w:r>
        <w:rPr>
          <w:rStyle w:val="af"/>
        </w:rPr>
        <w:annotationRef/>
      </w:r>
      <w:r w:rsidRPr="00A50E39">
        <w:t>+</w:t>
      </w:r>
      <w:r>
        <w:t>, но я все задачи хочу переделать</w:t>
      </w:r>
    </w:p>
  </w:comment>
  <w:comment w:id="11" w:author="Cyril G" w:date="2020-05-23T23:38:00Z" w:initials="CG">
    <w:p w14:paraId="6C7528E0" w14:textId="77777777" w:rsidR="00670DFC" w:rsidRDefault="00670DFC" w:rsidP="00A50E39">
      <w:pPr>
        <w:pStyle w:val="af0"/>
      </w:pPr>
      <w:r>
        <w:rPr>
          <w:rStyle w:val="af"/>
        </w:rPr>
        <w:annotationRef/>
      </w:r>
      <w:r>
        <w:t>Голубой убрать</w:t>
      </w:r>
    </w:p>
  </w:comment>
  <w:comment w:id="12" w:author="Тищенко Константин" w:date="2020-05-25T11:30:00Z" w:initials="ТК">
    <w:p w14:paraId="3E4E0361" w14:textId="77DBE1C8" w:rsidR="00670DFC" w:rsidRDefault="00670DFC">
      <w:pPr>
        <w:pStyle w:val="af0"/>
      </w:pPr>
      <w:r>
        <w:rPr>
          <w:rStyle w:val="af"/>
        </w:rPr>
        <w:annotationRef/>
      </w:r>
      <w:r>
        <w:t>+</w:t>
      </w:r>
    </w:p>
  </w:comment>
  <w:comment w:id="14" w:author="Дмитрий Горелко" w:date="2020-05-04T14:32:00Z" w:initials="ДГ">
    <w:p w14:paraId="1ED92804" w14:textId="3D270993" w:rsidR="00670DFC" w:rsidRDefault="00670DFC">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5" w:author="Тищенко Константин" w:date="2020-05-06T19:23:00Z" w:initials="ТК">
    <w:p w14:paraId="251098C5" w14:textId="474303D8" w:rsidR="00670DFC" w:rsidRDefault="00670DFC">
      <w:pPr>
        <w:pStyle w:val="af0"/>
      </w:pPr>
      <w:r>
        <w:rPr>
          <w:rStyle w:val="af"/>
        </w:rPr>
        <w:annotationRef/>
      </w:r>
      <w:r>
        <w:rPr>
          <w:rStyle w:val="af"/>
        </w:rPr>
        <w:t>Удалил</w:t>
      </w:r>
    </w:p>
  </w:comment>
  <w:comment w:id="16" w:author="Дмитрий Горелко" w:date="2020-05-04T14:34:00Z" w:initials="ДГ">
    <w:p w14:paraId="57E2A237" w14:textId="4F0D9F61" w:rsidR="00670DFC" w:rsidRDefault="00670DFC">
      <w:pPr>
        <w:pStyle w:val="af0"/>
      </w:pPr>
      <w:r>
        <w:rPr>
          <w:rStyle w:val="af"/>
        </w:rPr>
        <w:annotationRef/>
      </w:r>
      <w:r>
        <w:t>И анализировать их где? Нужно объединить собирать и анализировать данные в одном месте</w:t>
      </w:r>
    </w:p>
  </w:comment>
  <w:comment w:id="17" w:author="Тищенко Константин" w:date="2020-05-06T19:23:00Z" w:initials="ТК">
    <w:p w14:paraId="42145910" w14:textId="5F2A1BF7" w:rsidR="00670DFC" w:rsidRDefault="00670DFC">
      <w:pPr>
        <w:pStyle w:val="af0"/>
      </w:pPr>
      <w:r>
        <w:rPr>
          <w:rStyle w:val="af"/>
        </w:rPr>
        <w:annotationRef/>
      </w:r>
      <w:r>
        <w:t>+</w:t>
      </w:r>
    </w:p>
  </w:comment>
  <w:comment w:id="18" w:author="Дмитрий Горелко" w:date="2020-05-04T14:35:00Z" w:initials="ДГ">
    <w:p w14:paraId="3DAE5312" w14:textId="14D940B3" w:rsidR="00670DFC" w:rsidRDefault="00670DFC">
      <w:pPr>
        <w:pStyle w:val="af0"/>
      </w:pPr>
      <w:r>
        <w:rPr>
          <w:rStyle w:val="af"/>
        </w:rPr>
        <w:annotationRef/>
      </w:r>
      <w:r>
        <w:t>Не понятно что имеется ввиду, как при помощи заббикса найти программные ошибки?</w:t>
      </w:r>
    </w:p>
  </w:comment>
  <w:comment w:id="19" w:author="Тищенко Константин" w:date="2020-05-06T19:22:00Z" w:initials="ТК">
    <w:p w14:paraId="624D4B0F" w14:textId="28EC932B" w:rsidR="00670DFC" w:rsidRPr="00DE4A2D" w:rsidRDefault="00670DFC">
      <w:pPr>
        <w:pStyle w:val="af0"/>
      </w:pPr>
      <w:r>
        <w:rPr>
          <w:rStyle w:val="af"/>
        </w:rPr>
        <w:annotationRef/>
      </w:r>
      <w:r>
        <w:t xml:space="preserve">Удалил. </w:t>
      </w:r>
    </w:p>
  </w:comment>
  <w:comment w:id="20" w:author="Дмитрий Горелко" w:date="2020-05-04T14:36:00Z" w:initials="ДГ">
    <w:p w14:paraId="07C4BF43" w14:textId="68CEA3FD" w:rsidR="00670DFC" w:rsidRDefault="00670DFC">
      <w:pPr>
        <w:pStyle w:val="af0"/>
      </w:pPr>
      <w:r>
        <w:rPr>
          <w:rStyle w:val="af"/>
        </w:rPr>
        <w:annotationRef/>
      </w:r>
      <w:r>
        <w:t>В первую очередь это системные администраторы. Но тут, наверное, можно заменить на слово инженегр.</w:t>
      </w:r>
    </w:p>
  </w:comment>
  <w:comment w:id="21" w:author="Тищенко Константин" w:date="2020-05-06T19:21:00Z" w:initials="ТК">
    <w:p w14:paraId="589A0596" w14:textId="7B8D6D55" w:rsidR="00670DFC" w:rsidRPr="000260F7" w:rsidRDefault="00670DFC">
      <w:pPr>
        <w:pStyle w:val="af0"/>
      </w:pPr>
      <w:r>
        <w:rPr>
          <w:rStyle w:val="af"/>
        </w:rPr>
        <w:annotationRef/>
      </w:r>
      <w:r>
        <w:t xml:space="preserve">+. </w:t>
      </w:r>
    </w:p>
  </w:comment>
  <w:comment w:id="22" w:author="Дмитрий Горелко" w:date="2020-05-04T14:45:00Z" w:initials="ДГ">
    <w:p w14:paraId="4F6EA411" w14:textId="0E34E8A1" w:rsidR="00670DFC" w:rsidRDefault="00670DFC">
      <w:pPr>
        <w:pStyle w:val="af0"/>
      </w:pPr>
      <w:r>
        <w:rPr>
          <w:rStyle w:val="af"/>
        </w:rPr>
        <w:annotationRef/>
      </w:r>
      <w:r>
        <w:t>Не понятно опять как внедрение мониторинга позволяет сократить обслуживающий персонал</w:t>
      </w:r>
    </w:p>
  </w:comment>
  <w:comment w:id="23" w:author="Тищенко Константин" w:date="2020-05-06T19:19:00Z" w:initials="ТК">
    <w:p w14:paraId="72EDE136" w14:textId="05146EE9" w:rsidR="00670DFC" w:rsidRDefault="00670DFC">
      <w:pPr>
        <w:pStyle w:val="af0"/>
      </w:pPr>
      <w:r>
        <w:rPr>
          <w:rStyle w:val="af"/>
        </w:rPr>
        <w:annotationRef/>
      </w:r>
      <w:r>
        <w:t>Удалил это нафик.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5" w:author="Дмитрий Горелко" w:date="2020-05-04T14:46:00Z" w:initials="ДГ">
    <w:p w14:paraId="7D0A9A42" w14:textId="1C605823" w:rsidR="00670DFC" w:rsidRDefault="00670DFC">
      <w:pPr>
        <w:pStyle w:val="af0"/>
      </w:pPr>
      <w:r>
        <w:rPr>
          <w:rStyle w:val="af"/>
        </w:rPr>
        <w:annotationRef/>
      </w:r>
      <w:r>
        <w:t>локальноЙ-вычислительной сети. Если слово будет использоваться часто то стоит ввести сокращение локальноя-вычислительня сеть (ЛВС) при первом его использовании</w:t>
      </w:r>
    </w:p>
  </w:comment>
  <w:comment w:id="24" w:author="Тищенко Константин" w:date="2020-05-06T18:33:00Z" w:initials="ТК">
    <w:p w14:paraId="034F297F" w14:textId="420F6E1A" w:rsidR="00670DFC" w:rsidRDefault="00670DFC">
      <w:pPr>
        <w:pStyle w:val="af0"/>
      </w:pPr>
      <w:r>
        <w:rPr>
          <w:rStyle w:val="af"/>
        </w:rPr>
        <w:annotationRef/>
      </w:r>
      <w:r>
        <w:t>Ой… Я тут прозевал, когда заменял на «инфокоммуникационную» везде =(</w:t>
      </w:r>
    </w:p>
  </w:comment>
  <w:comment w:id="26" w:author="Cyril G" w:date="2020-05-23T23:36:00Z" w:initials="CG">
    <w:p w14:paraId="3FEFD1E4" w14:textId="77777777" w:rsidR="00670DFC" w:rsidRDefault="00670DFC" w:rsidP="009076C3">
      <w:pPr>
        <w:pStyle w:val="af0"/>
      </w:pPr>
      <w:r>
        <w:rPr>
          <w:rStyle w:val="af"/>
        </w:rPr>
        <w:annotationRef/>
      </w:r>
      <w:r>
        <w:t>Никакого курсива</w:t>
      </w:r>
    </w:p>
  </w:comment>
  <w:comment w:id="27" w:author="Тищенко Константин" w:date="2020-05-25T11:28:00Z" w:initials="ТК">
    <w:p w14:paraId="6E53EA79" w14:textId="77777777" w:rsidR="00670DFC" w:rsidRPr="00A50E39" w:rsidRDefault="00670DFC" w:rsidP="009076C3">
      <w:pPr>
        <w:pStyle w:val="af0"/>
      </w:pPr>
      <w:r>
        <w:rPr>
          <w:rStyle w:val="af"/>
        </w:rPr>
        <w:annotationRef/>
      </w:r>
      <w:r w:rsidRPr="00A50E39">
        <w:t>+</w:t>
      </w:r>
      <w:r>
        <w:t>, но я все задачи хочу переделать</w:t>
      </w:r>
    </w:p>
  </w:comment>
  <w:comment w:id="33" w:author="Cyril G" w:date="2020-05-23T23:38:00Z" w:initials="CG">
    <w:p w14:paraId="2E089FD5" w14:textId="058CA1AA" w:rsidR="00670DFC" w:rsidRDefault="00670DFC"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(шифт+энтер)</w:t>
      </w:r>
    </w:p>
  </w:comment>
  <w:comment w:id="34" w:author="Тищенко Константин" w:date="2020-05-25T11:31:00Z" w:initials="ТК">
    <w:p w14:paraId="1C725BDA" w14:textId="4DC0196E" w:rsidR="00670DFC" w:rsidRDefault="00670DFC">
      <w:pPr>
        <w:pStyle w:val="af0"/>
      </w:pPr>
      <w:r>
        <w:rPr>
          <w:rStyle w:val="af"/>
        </w:rPr>
        <w:annotationRef/>
      </w:r>
      <w:r>
        <w:t>+</w:t>
      </w:r>
    </w:p>
  </w:comment>
  <w:comment w:id="35" w:author="Тищенко Константин" w:date="2020-05-25T11:31:00Z" w:initials="ТК">
    <w:p w14:paraId="3FCE4ADB" w14:textId="77777777" w:rsidR="00670DFC" w:rsidRDefault="00670DFC" w:rsidP="004E2E61">
      <w:pPr>
        <w:pStyle w:val="Text"/>
      </w:pPr>
      <w:r>
        <w:rPr>
          <w:rStyle w:val="af"/>
        </w:rPr>
        <w:annotationRef/>
      </w:r>
      <w:r>
        <w:rPr>
          <w:highlight w:val="cyan"/>
        </w:rPr>
        <w:t>Понятие мониторинга. Составляющие системы мониторинга. Базы данных. Протокол snmp. Работа агентов мониторинга. Визуализация данных</w:t>
      </w:r>
      <w:r w:rsidRPr="00D74A54">
        <w:rPr>
          <w:highlight w:val="cyan"/>
        </w:rPr>
        <w:t>.</w:t>
      </w:r>
    </w:p>
    <w:p w14:paraId="5F903BF0" w14:textId="3B584F8A" w:rsidR="00670DFC" w:rsidRDefault="00670DFC">
      <w:pPr>
        <w:pStyle w:val="af0"/>
      </w:pPr>
    </w:p>
  </w:comment>
  <w:comment w:id="36" w:author="Дмитрий Горелко" w:date="2020-05-04T15:13:00Z" w:initials="ДГ">
    <w:p w14:paraId="4D5ED1B3" w14:textId="77777777" w:rsidR="00670DFC" w:rsidRDefault="00670DFC" w:rsidP="001046AB">
      <w:pPr>
        <w:pStyle w:val="af0"/>
      </w:pPr>
      <w:r>
        <w:rPr>
          <w:rStyle w:val="af"/>
        </w:rPr>
        <w:annotationRef/>
      </w:r>
      <w:r>
        <w:t>Заменить на Использование реляционных баз данных</w:t>
      </w:r>
    </w:p>
  </w:comment>
  <w:comment w:id="37" w:author="Тищенко Константин" w:date="2020-05-06T19:16:00Z" w:initials="ТК">
    <w:p w14:paraId="499F9765" w14:textId="77777777" w:rsidR="00670DFC" w:rsidRDefault="00670DFC" w:rsidP="001046AB">
      <w:pPr>
        <w:pStyle w:val="af0"/>
      </w:pPr>
      <w:r>
        <w:rPr>
          <w:rStyle w:val="af"/>
        </w:rPr>
        <w:annotationRef/>
      </w:r>
      <w:r>
        <w:t>+</w:t>
      </w:r>
    </w:p>
  </w:comment>
  <w:comment w:id="39" w:author="Cyril G" w:date="2020-05-23T23:39:00Z" w:initials="CG">
    <w:p w14:paraId="2BB850C6" w14:textId="77777777" w:rsidR="00670DFC" w:rsidRDefault="00670DFC" w:rsidP="004E2E61">
      <w:pPr>
        <w:pStyle w:val="af0"/>
      </w:pPr>
      <w:r>
        <w:rPr>
          <w:rStyle w:val="af"/>
        </w:rPr>
        <w:annotationRef/>
      </w:r>
      <w:r>
        <w:t>Таблица подписывается над. Собственно ворд так и лепит</w:t>
      </w:r>
    </w:p>
    <w:p w14:paraId="58FF7759" w14:textId="77777777" w:rsidR="00670DFC" w:rsidRDefault="00670DFC" w:rsidP="004E2E61">
      <w:pPr>
        <w:pStyle w:val="af0"/>
      </w:pPr>
    </w:p>
    <w:p w14:paraId="5B926CBE" w14:textId="77777777" w:rsidR="00670DFC" w:rsidRDefault="00670DFC"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0" w:author="Тищенко Константин" w:date="2020-05-25T11:33:00Z" w:initials="ТК">
    <w:p w14:paraId="5EB5E6FC" w14:textId="5CD1AA30" w:rsidR="00670DFC" w:rsidRDefault="00670DFC" w:rsidP="004E2E61">
      <w:pPr>
        <w:pStyle w:val="Text15"/>
      </w:pPr>
      <w:r>
        <w:rPr>
          <w:rStyle w:val="af"/>
        </w:rPr>
        <w:annotationRef/>
      </w:r>
      <w:r>
        <w:t xml:space="preserve">Дальше можно добавить про </w:t>
      </w:r>
      <w:r w:rsidRPr="00B94566">
        <w:rPr>
          <w:highlight w:val="yellow"/>
          <w:lang w:val="en-US"/>
        </w:rPr>
        <w:t>OID</w:t>
      </w:r>
    </w:p>
  </w:comment>
  <w:comment w:id="43" w:author="Тищенко Константин" w:date="2020-05-25T11:34:00Z" w:initials="ТК">
    <w:p w14:paraId="442083EB" w14:textId="77777777" w:rsidR="00670DFC" w:rsidRDefault="00670DFC"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670DFC" w:rsidRDefault="00670DFC">
      <w:pPr>
        <w:pStyle w:val="af0"/>
      </w:pPr>
    </w:p>
  </w:comment>
  <w:comment w:id="44" w:author="Дмитрий Горелко" w:date="2020-05-04T14:49:00Z" w:initials="ДГ">
    <w:p w14:paraId="17CACD57" w14:textId="77777777" w:rsidR="00670DFC" w:rsidRDefault="00670DFC" w:rsidP="00D74A54">
      <w:pPr>
        <w:pStyle w:val="af0"/>
      </w:pPr>
      <w:r>
        <w:rPr>
          <w:rStyle w:val="af"/>
        </w:rPr>
        <w:annotationRef/>
      </w:r>
      <w:r>
        <w:t>локальнЫХ</w:t>
      </w:r>
    </w:p>
    <w:p w14:paraId="5A343794" w14:textId="77777777" w:rsidR="00670DFC" w:rsidRPr="00DC082C" w:rsidRDefault="00670DFC" w:rsidP="00D74A54">
      <w:pPr>
        <w:pStyle w:val="af0"/>
      </w:pPr>
    </w:p>
  </w:comment>
  <w:comment w:id="45" w:author="Тищенко Константин" w:date="2020-05-06T18:47:00Z" w:initials="ТК">
    <w:p w14:paraId="4495876F" w14:textId="01B7A6D3" w:rsidR="00670DFC" w:rsidRPr="001A1AA0" w:rsidRDefault="00670DFC" w:rsidP="00D74A54">
      <w:pPr>
        <w:pStyle w:val="af0"/>
      </w:pPr>
      <w:r>
        <w:rPr>
          <w:rStyle w:val="af"/>
        </w:rPr>
        <w:annotationRef/>
      </w:r>
      <w:r w:rsidRPr="001A1AA0">
        <w:t>+</w:t>
      </w:r>
    </w:p>
  </w:comment>
  <w:comment w:id="48" w:author="Cyril G" w:date="2020-05-23T23:42:00Z" w:initials="CG">
    <w:p w14:paraId="006811A2" w14:textId="77777777" w:rsidR="00670DFC" w:rsidRDefault="00670DFC" w:rsidP="00BA297E">
      <w:pPr>
        <w:pStyle w:val="af0"/>
      </w:pPr>
      <w:r>
        <w:rPr>
          <w:rStyle w:val="af"/>
        </w:rPr>
        <w:annotationRef/>
      </w:r>
      <w:r>
        <w:t>Мониторинга чего? Сети? Тогда так и пиши</w:t>
      </w:r>
    </w:p>
  </w:comment>
  <w:comment w:id="49" w:author="Тищенко Константин" w:date="2020-05-25T11:36:00Z" w:initials="ТК">
    <w:p w14:paraId="73A7F621" w14:textId="3E11AE75" w:rsidR="00670DFC" w:rsidRDefault="00670DFC">
      <w:pPr>
        <w:pStyle w:val="af0"/>
      </w:pPr>
      <w:r>
        <w:rPr>
          <w:rStyle w:val="af"/>
        </w:rPr>
        <w:annotationRef/>
      </w:r>
      <w:r>
        <w:t>+</w:t>
      </w:r>
    </w:p>
  </w:comment>
  <w:comment w:id="47" w:author="Тищенко Константин" w:date="2020-05-25T11:35:00Z" w:initials="ТК">
    <w:p w14:paraId="251E8C4F" w14:textId="77777777" w:rsidR="00670DFC" w:rsidRPr="004B5122" w:rsidRDefault="00670DFC" w:rsidP="004E2E61">
      <w:pPr>
        <w:pStyle w:val="Text"/>
      </w:pPr>
      <w:r>
        <w:rPr>
          <w:rStyle w:val="af"/>
        </w:rPr>
        <w:annotationRef/>
      </w:r>
      <w:r w:rsidRPr="004B5122">
        <w:rPr>
          <w:highlight w:val="cyan"/>
        </w:rPr>
        <w:t>Небольшая подводка. Перечисление систем мониторинга с небольшим описанием. Краткий вывод – заббикс.</w:t>
      </w:r>
    </w:p>
    <w:p w14:paraId="22EF15DF" w14:textId="4926C050" w:rsidR="00670DFC" w:rsidRDefault="00670DFC">
      <w:pPr>
        <w:pStyle w:val="af0"/>
      </w:pPr>
    </w:p>
  </w:comment>
  <w:comment w:id="50" w:author="Дмитрий Горелко" w:date="2020-05-04T15:19:00Z" w:initials="ДГ">
    <w:p w14:paraId="7FA58964" w14:textId="77777777" w:rsidR="00670DFC" w:rsidRPr="00FC09DB" w:rsidRDefault="00670DFC" w:rsidP="00D74A54">
      <w:pPr>
        <w:pStyle w:val="af0"/>
      </w:pPr>
      <w:r>
        <w:rPr>
          <w:rStyle w:val="af"/>
        </w:rPr>
        <w:annotationRef/>
      </w:r>
      <w:r>
        <w:t xml:space="preserve">Переместить </w:t>
      </w:r>
      <w:r>
        <w:rPr>
          <w:lang w:val="en-US"/>
        </w:rPr>
        <w:t>Telegraf</w:t>
      </w:r>
      <w:r w:rsidRPr="008352DD">
        <w:t xml:space="preserve"> </w:t>
      </w:r>
      <w:r>
        <w:t xml:space="preserve">на первое место в списке, чтобы читалось как </w:t>
      </w:r>
      <w:r>
        <w:rPr>
          <w:lang w:val="en-US"/>
        </w:rPr>
        <w:t>TICK</w:t>
      </w:r>
      <w:r w:rsidRPr="008352DD">
        <w:t xml:space="preserve">. </w:t>
      </w:r>
      <w:r>
        <w:t xml:space="preserve">А то не понятно что за стэк </w:t>
      </w:r>
      <w:r>
        <w:rPr>
          <w:lang w:val="en-US"/>
        </w:rPr>
        <w:t>TICK</w:t>
      </w:r>
    </w:p>
  </w:comment>
  <w:comment w:id="51" w:author="Тищенко Константин" w:date="2020-05-06T19:15:00Z" w:initials="ТК">
    <w:p w14:paraId="0C94C881" w14:textId="77777777" w:rsidR="00670DFC" w:rsidRDefault="00670DFC" w:rsidP="00D74A54">
      <w:pPr>
        <w:pStyle w:val="af0"/>
      </w:pPr>
      <w:r>
        <w:rPr>
          <w:rStyle w:val="af"/>
        </w:rPr>
        <w:annotationRef/>
      </w:r>
      <w:r>
        <w:t>+</w:t>
      </w:r>
    </w:p>
  </w:comment>
  <w:comment w:id="53" w:author="Дмитрий Горелко" w:date="2020-05-04T15:27:00Z" w:initials="ДГ">
    <w:p w14:paraId="42DCA40D" w14:textId="77777777" w:rsidR="00670DFC" w:rsidRDefault="00670DFC" w:rsidP="00D74A54">
      <w:pPr>
        <w:pStyle w:val="af0"/>
      </w:pPr>
      <w:r>
        <w:rPr>
          <w:rStyle w:val="af"/>
        </w:rPr>
        <w:annotationRef/>
      </w:r>
      <w:r>
        <w:t>Расшифровать что это такое</w:t>
      </w:r>
    </w:p>
  </w:comment>
  <w:comment w:id="52" w:author="Тищенко Константин" w:date="2020-05-06T19:13:00Z" w:initials="ТК">
    <w:p w14:paraId="258E607D" w14:textId="77777777" w:rsidR="00670DFC" w:rsidRPr="007401EE" w:rsidRDefault="00670DFC"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4" w:author="Дмитрий Горелко" w:date="2020-05-04T15:27:00Z" w:initials="ДГ">
    <w:p w14:paraId="6218661D" w14:textId="77777777" w:rsidR="00670DFC" w:rsidRDefault="00670DFC" w:rsidP="00D74A54">
      <w:pPr>
        <w:pStyle w:val="af0"/>
      </w:pPr>
      <w:r>
        <w:rPr>
          <w:rStyle w:val="af"/>
        </w:rPr>
        <w:annotationRef/>
      </w:r>
      <w:r>
        <w:t>Заменить на о</w:t>
      </w:r>
      <w:r w:rsidRPr="004916E2">
        <w:t>ткрытое программное обеспечение</w:t>
      </w:r>
    </w:p>
  </w:comment>
  <w:comment w:id="55" w:author="Тищенко Константин" w:date="2020-05-06T19:12:00Z" w:initials="ТК">
    <w:p w14:paraId="5D12440B" w14:textId="77777777" w:rsidR="00670DFC" w:rsidRDefault="00670DFC" w:rsidP="00D74A54">
      <w:pPr>
        <w:pStyle w:val="af0"/>
      </w:pPr>
      <w:r>
        <w:rPr>
          <w:rStyle w:val="af"/>
        </w:rPr>
        <w:annotationRef/>
      </w:r>
      <w:r>
        <w:t>+</w:t>
      </w:r>
    </w:p>
  </w:comment>
  <w:comment w:id="56" w:author="Дмитрий Горелко" w:date="2020-05-04T15:32:00Z" w:initials="ДГ">
    <w:p w14:paraId="241EB51B" w14:textId="77777777" w:rsidR="00670DFC" w:rsidRDefault="00670DFC" w:rsidP="00E77C22">
      <w:pPr>
        <w:pStyle w:val="af0"/>
      </w:pPr>
      <w:r>
        <w:rPr>
          <w:rStyle w:val="af"/>
        </w:rPr>
        <w:annotationRef/>
      </w:r>
      <w:r>
        <w:t>Почему заменили надо описать либо тут либо в практике.</w:t>
      </w:r>
    </w:p>
  </w:comment>
  <w:comment w:id="57" w:author="Тищенко Константин" w:date="2020-05-06T19:12:00Z" w:initials="ТК">
    <w:p w14:paraId="4916A141" w14:textId="4BAAC3C8" w:rsidR="00670DFC" w:rsidRPr="00D82349" w:rsidRDefault="00670DFC" w:rsidP="00E77C22">
      <w:pPr>
        <w:pStyle w:val="af0"/>
      </w:pPr>
      <w:r>
        <w:rPr>
          <w:rStyle w:val="af"/>
        </w:rPr>
        <w:annotationRef/>
      </w:r>
      <w:r>
        <w:t>Ок</w:t>
      </w:r>
      <w:r w:rsidRPr="005D7BB4">
        <w:t xml:space="preserve"> =) </w:t>
      </w:r>
      <w:r>
        <w:t>Описал в практике</w:t>
      </w:r>
    </w:p>
  </w:comment>
  <w:comment w:id="62" w:author="Тищенко Константин" w:date="2020-05-25T11:49:00Z" w:initials="ТК">
    <w:p w14:paraId="15796F62" w14:textId="124E9DEF" w:rsidR="00670DFC" w:rsidRPr="005B2508" w:rsidRDefault="00670DFC">
      <w:pPr>
        <w:pStyle w:val="af0"/>
      </w:pPr>
      <w:r>
        <w:rPr>
          <w:rStyle w:val="af"/>
        </w:rPr>
        <w:annotationRef/>
      </w:r>
      <w:r w:rsidRPr="005B2508">
        <w:rPr>
          <w:highlight w:val="cyan"/>
        </w:rPr>
        <w:t>Описание сети кафедры</w:t>
      </w:r>
    </w:p>
  </w:comment>
  <w:comment w:id="64" w:author="Дмитрий Горелко" w:date="2020-05-04T14:54:00Z" w:initials="ДГ">
    <w:p w14:paraId="3C2A1CB3" w14:textId="77777777" w:rsidR="00670DFC" w:rsidRPr="005B2508" w:rsidRDefault="00670DFC"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5" w:author="Тищенко Константин" w:date="2020-05-07T22:39:00Z" w:initials="ТК">
    <w:p w14:paraId="369BD57F" w14:textId="77777777" w:rsidR="00670DFC" w:rsidRDefault="00670DFC" w:rsidP="00AC26D5">
      <w:pPr>
        <w:pStyle w:val="af0"/>
      </w:pPr>
      <w:r>
        <w:rPr>
          <w:rStyle w:val="af"/>
        </w:rPr>
        <w:annotationRef/>
      </w:r>
      <w:r>
        <w:t>+</w:t>
      </w:r>
    </w:p>
  </w:comment>
  <w:comment w:id="66" w:author="Дмитрий Горелко" w:date="2020-05-04T14:55:00Z" w:initials="ДГ">
    <w:p w14:paraId="135A3425" w14:textId="77777777" w:rsidR="00670DFC" w:rsidRPr="008E4A9F" w:rsidRDefault="00670DFC"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67" w:author="Тищенко Константин" w:date="2020-05-06T19:18:00Z" w:initials="ТК">
    <w:p w14:paraId="068F1C1A" w14:textId="77777777" w:rsidR="00670DFC" w:rsidRDefault="00670DFC" w:rsidP="00AC26D5">
      <w:pPr>
        <w:pStyle w:val="af0"/>
      </w:pPr>
      <w:r>
        <w:rPr>
          <w:rStyle w:val="af"/>
        </w:rPr>
        <w:annotationRef/>
      </w:r>
      <w:r>
        <w:t>+</w:t>
      </w:r>
    </w:p>
  </w:comment>
  <w:comment w:id="68" w:author="Дмитрий Горелко" w:date="2020-05-04T15:03:00Z" w:initials="ДГ">
    <w:p w14:paraId="3B35CED0" w14:textId="77777777" w:rsidR="00670DFC" w:rsidRPr="00FC09DB" w:rsidRDefault="00670DFC" w:rsidP="00AC26D5">
      <w:pPr>
        <w:pStyle w:val="af0"/>
      </w:pPr>
      <w:r>
        <w:rPr>
          <w:rStyle w:val="af"/>
        </w:rPr>
        <w:annotationRef/>
      </w:r>
      <w:r>
        <w:rPr>
          <w:lang w:val="en-US"/>
        </w:rPr>
        <w:t>UniFi</w:t>
      </w:r>
      <w:r w:rsidRPr="00FC09DB">
        <w:t xml:space="preserve"> </w:t>
      </w:r>
      <w:r>
        <w:rPr>
          <w:lang w:val="en-US"/>
        </w:rPr>
        <w:t>AP</w:t>
      </w:r>
    </w:p>
  </w:comment>
  <w:comment w:id="69" w:author="Тищенко Константин" w:date="2020-05-06T19:17:00Z" w:initials="ТК">
    <w:p w14:paraId="1A4BD256" w14:textId="77777777" w:rsidR="00670DFC" w:rsidRDefault="00670DFC" w:rsidP="00AC26D5">
      <w:pPr>
        <w:pStyle w:val="af0"/>
      </w:pPr>
      <w:r>
        <w:rPr>
          <w:rStyle w:val="af"/>
        </w:rPr>
        <w:annotationRef/>
      </w:r>
      <w:r>
        <w:t>+, спасибо</w:t>
      </w:r>
    </w:p>
  </w:comment>
  <w:comment w:id="70" w:author="Дмитрий Горелко" w:date="2020-05-04T15:04:00Z" w:initials="ДГ">
    <w:p w14:paraId="69D0FFBC" w14:textId="77777777" w:rsidR="00670DFC" w:rsidRPr="00A320E2" w:rsidRDefault="00670DFC" w:rsidP="00AC26D5">
      <w:pPr>
        <w:pStyle w:val="af0"/>
      </w:pPr>
      <w:r>
        <w:rPr>
          <w:rStyle w:val="af"/>
        </w:rPr>
        <w:annotationRef/>
      </w:r>
      <w:r>
        <w:t>Использовать следующие иконки</w:t>
      </w:r>
    </w:p>
    <w:p w14:paraId="11EFCEFA" w14:textId="77777777" w:rsidR="00670DFC" w:rsidRDefault="00670DFC"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r w:rsidRPr="00A320E2">
          <w:rPr>
            <w:rStyle w:val="a8"/>
            <w:lang w:val="en-US"/>
          </w:rPr>
          <w:t>veeam</w:t>
        </w:r>
        <w:r w:rsidRPr="00A320E2">
          <w:rPr>
            <w:rStyle w:val="a8"/>
          </w:rPr>
          <w:t>.</w:t>
        </w:r>
        <w:r w:rsidRPr="00A320E2">
          <w:rPr>
            <w:rStyle w:val="a8"/>
            <w:lang w:val="en-US"/>
          </w:rPr>
          <w:t>com</w:t>
        </w:r>
        <w:r w:rsidRPr="00A320E2">
          <w:rPr>
            <w:rStyle w:val="a8"/>
          </w:rPr>
          <w:t>/</w:t>
        </w:r>
        <w:r w:rsidRPr="00A320E2">
          <w:rPr>
            <w:rStyle w:val="a8"/>
            <w:lang w:val="en-US"/>
          </w:rPr>
          <w:t>ru</w:t>
        </w:r>
        <w:r w:rsidRPr="00A320E2">
          <w:rPr>
            <w:rStyle w:val="a8"/>
          </w:rPr>
          <w:t>/</w:t>
        </w:r>
        <w:r w:rsidRPr="00A320E2">
          <w:rPr>
            <w:rStyle w:val="a8"/>
            <w:lang w:val="en-US"/>
          </w:rPr>
          <w:t>vmware</w:t>
        </w:r>
        <w:r w:rsidRPr="00A320E2">
          <w:rPr>
            <w:rStyle w:val="a8"/>
          </w:rPr>
          <w:t>-</w:t>
        </w:r>
        <w:r w:rsidRPr="00A320E2">
          <w:rPr>
            <w:rStyle w:val="a8"/>
            <w:lang w:val="en-US"/>
          </w:rPr>
          <w:t>esx</w:t>
        </w:r>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670DFC" w:rsidRDefault="00670DFC" w:rsidP="00AC26D5">
      <w:pPr>
        <w:pStyle w:val="af0"/>
      </w:pPr>
      <w:hyperlink r:id="rId2" w:history="1">
        <w:r>
          <w:rPr>
            <w:rStyle w:val="a8"/>
          </w:rPr>
          <w:t>https://communities.vmware.com/docs/DOC-38595</w:t>
        </w:r>
      </w:hyperlink>
    </w:p>
    <w:p w14:paraId="43E31324" w14:textId="77777777" w:rsidR="00670DFC" w:rsidRDefault="00670DFC" w:rsidP="00AC26D5">
      <w:pPr>
        <w:pStyle w:val="af0"/>
      </w:pPr>
      <w:hyperlink r:id="rId3" w:history="1">
        <w:r>
          <w:rPr>
            <w:rStyle w:val="a8"/>
          </w:rPr>
          <w:t>https://virtualg.uk/official-vmware-visio-stencils-icons-for-2019/</w:t>
        </w:r>
      </w:hyperlink>
    </w:p>
    <w:p w14:paraId="796217AD" w14:textId="77777777" w:rsidR="00670DFC" w:rsidRPr="00A320E2" w:rsidRDefault="00670DFC" w:rsidP="00AC26D5">
      <w:pPr>
        <w:pStyle w:val="af0"/>
      </w:pPr>
      <w:hyperlink r:id="rId4" w:history="1">
        <w:r>
          <w:rPr>
            <w:rStyle w:val="a8"/>
          </w:rPr>
          <w:t>https://www.vmgu.ru/news/vmware-visio-stencils-powerpoint-icons-2018</w:t>
        </w:r>
      </w:hyperlink>
    </w:p>
  </w:comment>
  <w:comment w:id="72" w:author="Тищенко Константин" w:date="2020-05-25T11:50:00Z" w:initials="ТК">
    <w:p w14:paraId="6322DDB4" w14:textId="77777777" w:rsidR="00670DFC" w:rsidRDefault="00670DFC" w:rsidP="005B2508">
      <w:pPr>
        <w:pStyle w:val="Text"/>
      </w:pPr>
      <w:r>
        <w:rPr>
          <w:rStyle w:val="af"/>
        </w:rPr>
        <w:annotationRef/>
      </w:r>
      <w:r w:rsidRPr="00F04A2B">
        <w:rPr>
          <w:highlight w:val="cyan"/>
        </w:rPr>
        <w:t xml:space="preserve">Разворачивание операционной системы(Про </w:t>
      </w:r>
      <w:r w:rsidRPr="00F04A2B">
        <w:rPr>
          <w:highlight w:val="cyan"/>
          <w:lang w:val="en-US"/>
        </w:rPr>
        <w:t>Lvm</w:t>
      </w:r>
      <w:r w:rsidRPr="00F04A2B">
        <w:rPr>
          <w:highlight w:val="cyan"/>
        </w:rPr>
        <w:t>). Разворачивание заббикс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670DFC" w:rsidRDefault="00670DFC">
      <w:pPr>
        <w:pStyle w:val="af0"/>
      </w:pPr>
    </w:p>
  </w:comment>
  <w:comment w:id="73" w:author="Тищенко Константин" w:date="2020-05-08T06:22:00Z" w:initials="ТК">
    <w:p w14:paraId="1D5E3165" w14:textId="2C0EFD34" w:rsidR="00670DFC" w:rsidRPr="000E2E8A" w:rsidRDefault="00670DFC">
      <w:pPr>
        <w:pStyle w:val="af0"/>
      </w:pPr>
      <w:r>
        <w:rPr>
          <w:rStyle w:val="af"/>
        </w:rPr>
        <w:annotationRef/>
      </w:r>
      <w:r>
        <w:t>Вообще стоит об этом писать? Это  не оффтоп?</w:t>
      </w:r>
    </w:p>
  </w:comment>
  <w:comment w:id="75" w:author="Тищенко Константин" w:date="2020-05-25T11:52:00Z" w:initials="ТК">
    <w:p w14:paraId="43E78DF5" w14:textId="77777777" w:rsidR="00670DFC" w:rsidRDefault="00670DFC"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670DFC" w:rsidRDefault="00670DFC">
      <w:pPr>
        <w:pStyle w:val="af0"/>
      </w:pPr>
    </w:p>
  </w:comment>
  <w:comment w:id="82" w:author="Cyril G" w:date="2020-05-23T23:47:00Z" w:initials="CG">
    <w:p w14:paraId="69D558F6" w14:textId="77777777" w:rsidR="00670DFC" w:rsidRDefault="00670DFC" w:rsidP="00BA297E">
      <w:pPr>
        <w:pStyle w:val="af0"/>
      </w:pPr>
      <w:r>
        <w:rPr>
          <w:rStyle w:val="af"/>
        </w:rPr>
        <w:annotationRef/>
      </w:r>
      <w:r>
        <w:t>Это пока не заключение</w:t>
      </w:r>
    </w:p>
  </w:comment>
  <w:comment w:id="83" w:author="Тищенко Константин" w:date="2020-05-25T11:41:00Z" w:initials="ТК">
    <w:p w14:paraId="3A40CCA9" w14:textId="13DA5330" w:rsidR="00670DFC" w:rsidRDefault="00670DFC">
      <w:pPr>
        <w:pStyle w:val="af0"/>
      </w:pPr>
      <w:r>
        <w:rPr>
          <w:rStyle w:val="af"/>
        </w:rPr>
        <w:annotationRef/>
      </w:r>
      <w:r>
        <w:t xml:space="preserve">В процесссе </w:t>
      </w:r>
      <w:r>
        <w:sym w:font="Wingdings" w:char="F04A"/>
      </w:r>
    </w:p>
  </w:comment>
  <w:comment w:id="86" w:author="Cyril G" w:date="2020-05-23T23:47:00Z" w:initials="CG">
    <w:p w14:paraId="7D11BDA7" w14:textId="77777777" w:rsidR="00670DFC" w:rsidRDefault="00670DFC" w:rsidP="00BA297E">
      <w:pPr>
        <w:pStyle w:val="af0"/>
      </w:pPr>
      <w:r>
        <w:rPr>
          <w:rStyle w:val="af"/>
        </w:rPr>
        <w:annotationRef/>
      </w:r>
      <w:r>
        <w:t>Название?</w:t>
      </w:r>
    </w:p>
  </w:comment>
  <w:comment w:id="91" w:author="Cyril G" w:date="2020-05-23T23:47:00Z" w:initials="CG">
    <w:p w14:paraId="222531AD" w14:textId="77777777" w:rsidR="00670DFC" w:rsidRDefault="00670DFC" w:rsidP="00313335">
      <w:pPr>
        <w:pStyle w:val="af0"/>
      </w:pPr>
      <w:r>
        <w:rPr>
          <w:rStyle w:val="af"/>
        </w:rPr>
        <w:annotationRef/>
      </w:r>
      <w:r>
        <w:t>Электронное приложение</w:t>
      </w:r>
    </w:p>
    <w:p w14:paraId="07EF7CEA" w14:textId="77777777" w:rsidR="00670DFC" w:rsidRPr="005B2508" w:rsidRDefault="00670DFC"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FEFD1E4" w15:done="0"/>
  <w15:commentEx w15:paraId="6E53EA79" w15:paraIdParent="3FEFD1E4"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6F64B065" w15:done="0"/>
  <w15:commentEx w15:paraId="1D5E3165" w15:done="0"/>
  <w15:commentEx w15:paraId="67EF0EE1" w15:done="0"/>
  <w15:commentEx w15:paraId="69D558F6" w15:done="0"/>
  <w15:commentEx w15:paraId="3A40CCA9" w15:paraIdParent="69D558F6" w15:done="0"/>
  <w15:commentEx w15:paraId="7D11BDA7" w15:done="0"/>
  <w15:commentEx w15:paraId="07EF7C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640F0" w14:textId="77777777" w:rsidR="0022225E" w:rsidRDefault="0022225E" w:rsidP="0022311C">
      <w:r>
        <w:separator/>
      </w:r>
    </w:p>
  </w:endnote>
  <w:endnote w:type="continuationSeparator" w:id="0">
    <w:p w14:paraId="6B8788D5" w14:textId="77777777" w:rsidR="0022225E" w:rsidRDefault="0022225E"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67385134" w:rsidR="00670DFC" w:rsidRPr="007D6FE0" w:rsidRDefault="00670DFC">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376AD6">
          <w:rPr>
            <w:noProof/>
            <w:sz w:val="28"/>
            <w:szCs w:val="28"/>
          </w:rPr>
          <w:t>40</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670DFC" w:rsidRPr="00CF204B" w:rsidRDefault="00670DFC"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45696" w14:textId="77777777" w:rsidR="0022225E" w:rsidRDefault="0022225E" w:rsidP="0022311C">
      <w:r>
        <w:separator/>
      </w:r>
    </w:p>
  </w:footnote>
  <w:footnote w:type="continuationSeparator" w:id="0">
    <w:p w14:paraId="71742A99" w14:textId="77777777" w:rsidR="0022225E" w:rsidRDefault="0022225E"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670DFC" w:rsidRDefault="00670DFC">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8752;mso-position-horizontal-relative:page;mso-position-vertical-relative:page" filled="f" stroked="f">
          <v:textbox style="mso-next-textbox:#_x0000_s2049" inset="0,0,0,0">
            <w:txbxContent>
              <w:p w14:paraId="0624545B" w14:textId="77777777" w:rsidR="00670DFC" w:rsidRDefault="00670DFC">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7"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9"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1"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6"/>
  </w:num>
  <w:num w:numId="2">
    <w:abstractNumId w:val="18"/>
  </w:num>
  <w:num w:numId="3">
    <w:abstractNumId w:val="32"/>
  </w:num>
  <w:num w:numId="4">
    <w:abstractNumId w:val="16"/>
  </w:num>
  <w:num w:numId="5">
    <w:abstractNumId w:val="30"/>
  </w:num>
  <w:num w:numId="6">
    <w:abstractNumId w:val="0"/>
  </w:num>
  <w:num w:numId="7">
    <w:abstractNumId w:val="29"/>
  </w:num>
  <w:num w:numId="8">
    <w:abstractNumId w:val="6"/>
  </w:num>
  <w:num w:numId="9">
    <w:abstractNumId w:val="25"/>
  </w:num>
  <w:num w:numId="10">
    <w:abstractNumId w:val="4"/>
  </w:num>
  <w:num w:numId="11">
    <w:abstractNumId w:val="3"/>
  </w:num>
  <w:num w:numId="12">
    <w:abstractNumId w:val="42"/>
  </w:num>
  <w:num w:numId="13">
    <w:abstractNumId w:val="19"/>
  </w:num>
  <w:num w:numId="14">
    <w:abstractNumId w:val="12"/>
  </w:num>
  <w:num w:numId="15">
    <w:abstractNumId w:val="39"/>
  </w:num>
  <w:num w:numId="16">
    <w:abstractNumId w:val="34"/>
  </w:num>
  <w:num w:numId="17">
    <w:abstractNumId w:val="13"/>
  </w:num>
  <w:num w:numId="18">
    <w:abstractNumId w:val="24"/>
  </w:num>
  <w:num w:numId="19">
    <w:abstractNumId w:val="7"/>
  </w:num>
  <w:num w:numId="20">
    <w:abstractNumId w:val="15"/>
  </w:num>
  <w:num w:numId="21">
    <w:abstractNumId w:val="31"/>
  </w:num>
  <w:num w:numId="22">
    <w:abstractNumId w:val="41"/>
  </w:num>
  <w:num w:numId="23">
    <w:abstractNumId w:val="23"/>
  </w:num>
  <w:num w:numId="24">
    <w:abstractNumId w:val="21"/>
  </w:num>
  <w:num w:numId="25">
    <w:abstractNumId w:val="26"/>
  </w:num>
  <w:num w:numId="26">
    <w:abstractNumId w:val="17"/>
  </w:num>
  <w:num w:numId="27">
    <w:abstractNumId w:val="28"/>
  </w:num>
  <w:num w:numId="28">
    <w:abstractNumId w:val="10"/>
  </w:num>
  <w:num w:numId="29">
    <w:abstractNumId w:val="8"/>
  </w:num>
  <w:num w:numId="30">
    <w:abstractNumId w:val="37"/>
  </w:num>
  <w:num w:numId="31">
    <w:abstractNumId w:val="14"/>
  </w:num>
  <w:num w:numId="32">
    <w:abstractNumId w:val="38"/>
  </w:num>
  <w:num w:numId="33">
    <w:abstractNumId w:val="20"/>
  </w:num>
  <w:num w:numId="34">
    <w:abstractNumId w:val="5"/>
  </w:num>
  <w:num w:numId="35">
    <w:abstractNumId w:val="22"/>
  </w:num>
  <w:num w:numId="36">
    <w:abstractNumId w:val="1"/>
  </w:num>
  <w:num w:numId="37">
    <w:abstractNumId w:val="11"/>
  </w:num>
  <w:num w:numId="38">
    <w:abstractNumId w:val="27"/>
  </w:num>
  <w:num w:numId="39">
    <w:abstractNumId w:val="2"/>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35"/>
  </w:num>
  <w:num w:numId="44">
    <w:abstractNumId w:val="40"/>
  </w:num>
  <w:num w:numId="45">
    <w:abstractNumId w:val="9"/>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1D3A"/>
    <w:rsid w:val="00180C39"/>
    <w:rsid w:val="001818C5"/>
    <w:rsid w:val="00181B75"/>
    <w:rsid w:val="00185EBA"/>
    <w:rsid w:val="00186877"/>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62A3"/>
    <w:rsid w:val="003542D9"/>
    <w:rsid w:val="00356482"/>
    <w:rsid w:val="003572A6"/>
    <w:rsid w:val="00357D16"/>
    <w:rsid w:val="00361238"/>
    <w:rsid w:val="0036190B"/>
    <w:rsid w:val="003619B1"/>
    <w:rsid w:val="00364A05"/>
    <w:rsid w:val="00364B14"/>
    <w:rsid w:val="00364C66"/>
    <w:rsid w:val="00366DF9"/>
    <w:rsid w:val="003731DF"/>
    <w:rsid w:val="00375D47"/>
    <w:rsid w:val="00376AD6"/>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6ED1"/>
    <w:rsid w:val="003E427E"/>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83D57"/>
    <w:rsid w:val="00491601"/>
    <w:rsid w:val="004916E2"/>
    <w:rsid w:val="00491E01"/>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2E61"/>
    <w:rsid w:val="004E5E06"/>
    <w:rsid w:val="004E7418"/>
    <w:rsid w:val="00501F8D"/>
    <w:rsid w:val="0050203E"/>
    <w:rsid w:val="0050595E"/>
    <w:rsid w:val="005065C9"/>
    <w:rsid w:val="00512714"/>
    <w:rsid w:val="00512B34"/>
    <w:rsid w:val="00515CE3"/>
    <w:rsid w:val="00516FEC"/>
    <w:rsid w:val="00520EAD"/>
    <w:rsid w:val="0052130F"/>
    <w:rsid w:val="0052147B"/>
    <w:rsid w:val="005220DD"/>
    <w:rsid w:val="00522CF3"/>
    <w:rsid w:val="00523A5B"/>
    <w:rsid w:val="00526055"/>
    <w:rsid w:val="00530A56"/>
    <w:rsid w:val="00531900"/>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5627"/>
    <w:rsid w:val="005B5A78"/>
    <w:rsid w:val="005B6A5A"/>
    <w:rsid w:val="005C134A"/>
    <w:rsid w:val="005C2CB2"/>
    <w:rsid w:val="005C56A6"/>
    <w:rsid w:val="005C658B"/>
    <w:rsid w:val="005D14C3"/>
    <w:rsid w:val="005D1CC7"/>
    <w:rsid w:val="005D4BB9"/>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35C3E"/>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307D"/>
    <w:rsid w:val="008B53A7"/>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603FD"/>
    <w:rsid w:val="009613F7"/>
    <w:rsid w:val="00962BF4"/>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4155"/>
    <w:rsid w:val="00A3601E"/>
    <w:rsid w:val="00A424AD"/>
    <w:rsid w:val="00A42C39"/>
    <w:rsid w:val="00A43BF0"/>
    <w:rsid w:val="00A50699"/>
    <w:rsid w:val="00A50D76"/>
    <w:rsid w:val="00A50E39"/>
    <w:rsid w:val="00A5196B"/>
    <w:rsid w:val="00A5403A"/>
    <w:rsid w:val="00A55189"/>
    <w:rsid w:val="00A57D3F"/>
    <w:rsid w:val="00A61B13"/>
    <w:rsid w:val="00A63473"/>
    <w:rsid w:val="00A66AE0"/>
    <w:rsid w:val="00A762B4"/>
    <w:rsid w:val="00A774B3"/>
    <w:rsid w:val="00A77E0E"/>
    <w:rsid w:val="00A8414A"/>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7B4F"/>
    <w:rsid w:val="00B94566"/>
    <w:rsid w:val="00B9556E"/>
    <w:rsid w:val="00B95707"/>
    <w:rsid w:val="00B95DE4"/>
    <w:rsid w:val="00B96B52"/>
    <w:rsid w:val="00BA297E"/>
    <w:rsid w:val="00BA30AC"/>
    <w:rsid w:val="00BA688A"/>
    <w:rsid w:val="00BA7C90"/>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4F40"/>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310E6"/>
    <w:rsid w:val="00E31949"/>
    <w:rsid w:val="00E32F80"/>
    <w:rsid w:val="00E36C7D"/>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B0173"/>
    <w:rsid w:val="00EB2A45"/>
    <w:rsid w:val="00EB2B64"/>
    <w:rsid w:val="00EB339E"/>
    <w:rsid w:val="00EB44D1"/>
    <w:rsid w:val="00EB6EEB"/>
    <w:rsid w:val="00EB702A"/>
    <w:rsid w:val="00EC1073"/>
    <w:rsid w:val="00EC120B"/>
    <w:rsid w:val="00EC4CF9"/>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06426"/>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zbx.ftip.ru/"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zbx.ftip.ru/"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learning.ftip.ru"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tip.ru/"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6689D-7F69-4ED0-AA82-9D91FA46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6297</TotalTime>
  <Pages>52</Pages>
  <Words>10354</Words>
  <Characters>59024</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226</cp:revision>
  <cp:lastPrinted>2015-06-08T11:24:00Z</cp:lastPrinted>
  <dcterms:created xsi:type="dcterms:W3CDTF">2020-05-07T20:32:00Z</dcterms:created>
  <dcterms:modified xsi:type="dcterms:W3CDTF">2020-06-04T12:06:00Z</dcterms:modified>
</cp:coreProperties>
</file>