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108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1"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2"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27FF1093"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27FF109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5"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7FF109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B" w14:textId="77777777" w:rsidR="00223FB4" w:rsidRPr="00EB1DA7" w:rsidRDefault="00223FB4" w:rsidP="00223FB4">
      <w:pPr>
        <w:spacing w:after="200" w:line="276" w:lineRule="auto"/>
        <w:jc w:val="left"/>
        <w:rPr>
          <w:spacing w:val="-12"/>
          <w:sz w:val="14"/>
          <w:szCs w:val="40"/>
        </w:rPr>
      </w:pPr>
    </w:p>
    <w:p w14:paraId="27FF109C" w14:textId="77777777" w:rsidR="00223FB4" w:rsidRPr="00EB1DA7" w:rsidRDefault="00223FB4" w:rsidP="00223FB4">
      <w:pPr>
        <w:spacing w:after="200" w:line="276" w:lineRule="auto"/>
        <w:jc w:val="left"/>
        <w:rPr>
          <w:spacing w:val="-12"/>
          <w:sz w:val="14"/>
          <w:szCs w:val="40"/>
        </w:rPr>
      </w:pPr>
    </w:p>
    <w:p w14:paraId="27FF109D" w14:textId="77777777" w:rsidR="00223FB4" w:rsidRPr="00EB1DA7" w:rsidRDefault="00223FB4" w:rsidP="00223FB4">
      <w:pPr>
        <w:spacing w:after="200" w:line="276" w:lineRule="auto"/>
        <w:jc w:val="left"/>
        <w:rPr>
          <w:spacing w:val="-12"/>
          <w:sz w:val="14"/>
          <w:szCs w:val="40"/>
        </w:rPr>
      </w:pPr>
    </w:p>
    <w:p w14:paraId="27FF109E" w14:textId="7EE3936D"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w:t>
      </w:r>
      <w:r w:rsidR="0064277F">
        <w:rPr>
          <w:rFonts w:ascii="SamsungOne-400" w:eastAsia="KoPub돋움체 Bold" w:hAnsi="SamsungOne-400" w:cs="Times New Roman" w:hint="eastAsia"/>
          <w:spacing w:val="-12"/>
          <w:sz w:val="14"/>
          <w:szCs w:val="40"/>
        </w:rPr>
        <w:t>5</w:t>
      </w:r>
      <w:r w:rsidRPr="00EB1DA7">
        <w:rPr>
          <w:rFonts w:ascii="SamsungOne-400" w:eastAsia="KoPub돋움체 Bold" w:hAnsi="SamsungOne-400" w:cs="Times New Roman"/>
          <w:spacing w:val="-12"/>
          <w:sz w:val="14"/>
          <w:szCs w:val="40"/>
        </w:rPr>
        <w:t xml:space="preserve"> SAMSUNG. All rights reserved.</w:t>
      </w:r>
    </w:p>
    <w:p w14:paraId="27FF109F"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27FF10A0"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27FF10A1"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27FF10A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27FF10A3" w14:textId="77777777" w:rsidR="00223FB4" w:rsidRPr="00EB1DA7" w:rsidRDefault="00223FB4" w:rsidP="00AD5FB6">
          <w:pPr>
            <w:rPr>
              <w:rFonts w:ascii="Samsung Sharp Sans" w:hAnsi="Samsung Sharp Sans" w:cs="Times New Roman"/>
            </w:rPr>
          </w:pPr>
        </w:p>
        <w:tbl>
          <w:tblPr>
            <w:tblStyle w:val="af5"/>
            <w:tblW w:w="9024" w:type="dxa"/>
            <w:tblLayout w:type="fixed"/>
            <w:tblLook w:val="0400" w:firstRow="0" w:lastRow="0" w:firstColumn="0" w:lastColumn="0" w:noHBand="0" w:noVBand="1"/>
          </w:tblPr>
          <w:tblGrid>
            <w:gridCol w:w="9024"/>
          </w:tblGrid>
          <w:tr w:rsidR="00223FB4" w:rsidRPr="00EB1DA7" w14:paraId="27FF10A5"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27FF10A4" w14:textId="77777777" w:rsidR="00223FB4" w:rsidRPr="00EB1DA7" w:rsidRDefault="00223FB4" w:rsidP="00D77C0E">
                    <w:pPr>
                      <w:pStyle w:val="a3"/>
                      <w:spacing w:before="0" w:after="0"/>
                      <w:rPr>
                        <w:rFonts w:ascii="Times New Roman" w:hAnsi="Times New Roman" w:cs="Times New Roman"/>
                        <w:b w:val="0"/>
                        <w:sz w:val="40"/>
                        <w:szCs w:val="80"/>
                      </w:rPr>
                    </w:pPr>
                    <w:r w:rsidRPr="00EB1DA7">
                      <w:rPr>
                        <w:rFonts w:ascii="Samsung Sharp Sans" w:hAnsi="Samsung Sharp Sans" w:cs="Times New Roman"/>
                        <w:b w:val="0"/>
                        <w:color w:val="BFBFBF" w:themeColor="background1" w:themeShade="BF"/>
                        <w:sz w:val="40"/>
                        <w:szCs w:val="72"/>
                        <w:lang w:eastAsia="ko-KR"/>
                      </w:rPr>
                      <w:t>&lt;</w:t>
                    </w:r>
                    <w:r w:rsidR="000A612B">
                      <w:rPr>
                        <w:rFonts w:ascii="Samsung Sharp Sans" w:hAnsi="Samsung Sharp Sans" w:cs="Times New Roman"/>
                        <w:b w:val="0"/>
                        <w:color w:val="BFBFBF" w:themeColor="background1" w:themeShade="BF"/>
                        <w:sz w:val="40"/>
                        <w:szCs w:val="72"/>
                        <w:lang w:eastAsia="ko-KR"/>
                      </w:rPr>
                      <w:t xml:space="preserve"> </w:t>
                    </w:r>
                    <w:r w:rsidRPr="00EB1DA7">
                      <w:rPr>
                        <w:rFonts w:ascii="Samsung Sharp Sans" w:hAnsi="Samsung Sharp Sans" w:cs="Times New Roman"/>
                        <w:b w:val="0"/>
                        <w:color w:val="BFBFBF" w:themeColor="background1" w:themeShade="BF"/>
                        <w:sz w:val="40"/>
                        <w:szCs w:val="72"/>
                        <w:lang w:eastAsia="ko-KR"/>
                      </w:rPr>
                      <w:t>Project Title</w:t>
                    </w:r>
                    <w:r w:rsidR="000A612B">
                      <w:rPr>
                        <w:rFonts w:ascii="Samsung Sharp Sans" w:hAnsi="Samsung Sharp Sans" w:cs="Times New Roman"/>
                        <w:b w:val="0"/>
                        <w:color w:val="BFBFBF" w:themeColor="background1" w:themeShade="BF"/>
                        <w:sz w:val="40"/>
                        <w:szCs w:val="72"/>
                        <w:lang w:eastAsia="ko-KR"/>
                      </w:rPr>
                      <w:t xml:space="preserve"> </w:t>
                    </w:r>
                    <w:r w:rsidRPr="00EB1DA7">
                      <w:rPr>
                        <w:rFonts w:ascii="Samsung Sharp Sans" w:hAnsi="Samsung Sharp Sans" w:cs="Times New Roman"/>
                        <w:b w:val="0"/>
                        <w:color w:val="BFBFBF" w:themeColor="background1" w:themeShade="BF"/>
                        <w:sz w:val="40"/>
                        <w:szCs w:val="72"/>
                        <w:lang w:eastAsia="ko-KR"/>
                      </w:rPr>
                      <w:t>&gt;</w:t>
                    </w:r>
                  </w:p>
                </w:sdtContent>
              </w:sdt>
            </w:tc>
          </w:tr>
        </w:tbl>
        <w:p w14:paraId="27FF10A6" w14:textId="77777777" w:rsidR="00573F21" w:rsidRPr="00EB1DA7" w:rsidRDefault="0064277F">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27FF10A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27FF10A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27FF10A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7FF10A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27FF10A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27FF10AC"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27FF10AD"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27FF10A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27FF10AF" w14:textId="77777777"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BFBFBF" w:themeColor="background1" w:themeShade="BF"/>
            </w:rPr>
            <w:t xml:space="preserve"> </w:t>
          </w:r>
          <w:r w:rsidR="000A612B">
            <w:rPr>
              <w:rFonts w:ascii="Samsung Sharp Sans" w:hAnsi="Samsung Sharp Sans" w:cs="Times New Roman"/>
              <w:color w:val="BFBFBF" w:themeColor="background1" w:themeShade="BF"/>
              <w:sz w:val="36"/>
              <w:szCs w:val="36"/>
            </w:rPr>
            <w:t xml:space="preserve">&lt; </w:t>
          </w:r>
          <w:r w:rsidR="000A612B" w:rsidRPr="00EB1DA7">
            <w:rPr>
              <w:rFonts w:ascii="Samsung Sharp Sans" w:hAnsi="Samsung Sharp Sans" w:cs="Times New Roman"/>
              <w:color w:val="BFBFBF" w:themeColor="background1" w:themeShade="BF"/>
              <w:sz w:val="36"/>
              <w:szCs w:val="36"/>
            </w:rPr>
            <w:t>Date</w:t>
          </w:r>
          <w:r w:rsidR="000A612B">
            <w:rPr>
              <w:rFonts w:ascii="Samsung Sharp Sans" w:hAnsi="Samsung Sharp Sans" w:cs="Times New Roman"/>
              <w:color w:val="BFBFBF" w:themeColor="background1" w:themeShade="BF"/>
              <w:sz w:val="36"/>
              <w:szCs w:val="36"/>
            </w:rPr>
            <w:t xml:space="preserve"> (DD/MM/YY) &gt;</w:t>
          </w:r>
        </w:p>
      </w:sdtContent>
    </w:sdt>
    <w:bookmarkStart w:id="0" w:name="_Hlk20314626" w:displacedByCustomXml="next"/>
    <w:sdt>
      <w:sdtPr>
        <w:rPr>
          <w:rFonts w:ascii="Samsung Sharp Sans" w:hAnsi="Samsung Sharp Sans" w:cs="Times New Roman"/>
        </w:rPr>
        <w:tag w:val="goog_rdk_19"/>
        <w:id w:val="-1810540488"/>
        <w:showingPlcHdr/>
      </w:sdtPr>
      <w:sdtEndPr/>
      <w:sdtContent>
        <w:p w14:paraId="27FF10B0"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EndPr/>
      <w:sdtContent>
        <w:p w14:paraId="27FF10B1"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27FF10B2"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27FF10B3"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27FF10B4" w14:textId="77777777" w:rsidR="00573F21" w:rsidRPr="00EB1DA7" w:rsidRDefault="004C0A64">
          <w:pPr>
            <w:jc w:val="right"/>
            <w:rPr>
              <w:rFonts w:ascii="Samsung Sharp Sans" w:hAnsi="Samsung Sharp Sans" w:cs="Times New Roman"/>
              <w:sz w:val="48"/>
              <w:szCs w:val="48"/>
            </w:rPr>
          </w:pPr>
          <w:r w:rsidRPr="00EB1DA7">
            <w:rPr>
              <w:rFonts w:ascii="Samsung Sharp Sans" w:hAnsi="Samsung Sharp Sans" w:cs="Times New Roman"/>
              <w:color w:val="BFBFBF" w:themeColor="background1" w:themeShade="BF"/>
              <w:sz w:val="48"/>
              <w:szCs w:val="48"/>
            </w:rPr>
            <w:t>Team Name</w:t>
          </w:r>
        </w:p>
      </w:sdtContent>
    </w:sdt>
    <w:p w14:paraId="27FF10B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7FF10B6"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1&gt;</w:t>
          </w:r>
        </w:p>
      </w:sdtContent>
    </w:sdt>
    <w:sdt>
      <w:sdtPr>
        <w:rPr>
          <w:rFonts w:ascii="SamsungOne-700" w:hAnsi="SamsungOne-700" w:cs="Times New Roman"/>
          <w:color w:val="BFBFBF" w:themeColor="background1" w:themeShade="BF"/>
          <w:sz w:val="24"/>
          <w:szCs w:val="24"/>
        </w:rPr>
        <w:tag w:val="goog_rdk_35"/>
        <w:id w:val="1397703220"/>
      </w:sdtPr>
      <w:sdtEndPr/>
      <w:sdtContent>
        <w:p w14:paraId="27FF10B7"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2&gt;</w:t>
          </w:r>
        </w:p>
      </w:sdtContent>
    </w:sdt>
    <w:sdt>
      <w:sdtPr>
        <w:rPr>
          <w:rFonts w:ascii="SamsungOne-700" w:hAnsi="SamsungOne-700" w:cs="Times New Roman"/>
          <w:color w:val="BFBFBF" w:themeColor="background1" w:themeShade="BF"/>
          <w:sz w:val="24"/>
          <w:szCs w:val="24"/>
        </w:rPr>
        <w:tag w:val="goog_rdk_36"/>
        <w:id w:val="657040006"/>
      </w:sdtPr>
      <w:sdtEndPr/>
      <w:sdtContent>
        <w:p w14:paraId="27FF10B8"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3&gt;</w:t>
          </w:r>
        </w:p>
      </w:sdtContent>
    </w:sdt>
    <w:sdt>
      <w:sdtPr>
        <w:rPr>
          <w:rFonts w:ascii="SamsungOne-700" w:hAnsi="SamsungOne-700" w:cs="Times New Roman"/>
          <w:color w:val="BFBFBF" w:themeColor="background1" w:themeShade="BF"/>
          <w:sz w:val="24"/>
          <w:szCs w:val="24"/>
        </w:rPr>
        <w:tag w:val="goog_rdk_37"/>
        <w:id w:val="1655188738"/>
      </w:sdtPr>
      <w:sdtEndPr/>
      <w:sdtContent>
        <w:p w14:paraId="27FF10B9"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4&gt;</w:t>
          </w:r>
        </w:p>
      </w:sdtContent>
    </w:sdt>
    <w:sdt>
      <w:sdtPr>
        <w:rPr>
          <w:rFonts w:ascii="SamsungOne-700" w:hAnsi="SamsungOne-700" w:cs="Times New Roman"/>
          <w:color w:val="BFBFBF" w:themeColor="background1" w:themeShade="BF"/>
          <w:sz w:val="24"/>
          <w:szCs w:val="24"/>
        </w:rPr>
        <w:tag w:val="goog_rdk_38"/>
        <w:id w:val="-409935491"/>
      </w:sdtPr>
      <w:sdtEndPr/>
      <w:sdtContent>
        <w:p w14:paraId="27FF10BA"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w:t>
          </w:r>
          <w:r w:rsidR="00185D0E" w:rsidRPr="00EB1DA7">
            <w:rPr>
              <w:rFonts w:ascii="SamsungOne-700" w:hAnsi="SamsungOne-700" w:cs="Times New Roman"/>
              <w:color w:val="BFBFBF" w:themeColor="background1" w:themeShade="BF"/>
              <w:sz w:val="24"/>
              <w:szCs w:val="24"/>
            </w:rPr>
            <w:t>e</w:t>
          </w:r>
          <w:r w:rsidRPr="00EB1DA7">
            <w:rPr>
              <w:rFonts w:ascii="SamsungOne-700" w:hAnsi="SamsungOne-700" w:cs="Times New Roman"/>
              <w:color w:val="BFBFBF" w:themeColor="background1" w:themeShade="BF"/>
              <w:sz w:val="24"/>
              <w:szCs w:val="24"/>
            </w:rPr>
            <w:t>r 5&gt;</w:t>
          </w:r>
        </w:p>
      </w:sdtContent>
    </w:sdt>
    <w:sdt>
      <w:sdtPr>
        <w:rPr>
          <w:rFonts w:ascii="SamsungOne-700" w:hAnsi="SamsungOne-700" w:cs="Times New Roman"/>
          <w:sz w:val="24"/>
          <w:szCs w:val="24"/>
        </w:rPr>
        <w:tag w:val="goog_rdk_39"/>
        <w:id w:val="-174810742"/>
        <w:showingPlcHdr/>
      </w:sdtPr>
      <w:sdtEndPr/>
      <w:sdtContent>
        <w:p w14:paraId="27FF10BB"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27FF10BC" w14:textId="77777777" w:rsidR="004C0A64" w:rsidRPr="00EB1DA7" w:rsidRDefault="004C0A64">
      <w:pPr>
        <w:jc w:val="center"/>
        <w:rPr>
          <w:rFonts w:ascii="Times New Roman" w:hAnsi="Times New Roman" w:cs="Times New Roman"/>
          <w:sz w:val="24"/>
          <w:szCs w:val="24"/>
        </w:rPr>
      </w:pPr>
    </w:p>
    <w:p w14:paraId="27FF10BD" w14:textId="77777777" w:rsidR="004C0A64" w:rsidRPr="00EB1DA7" w:rsidRDefault="004C0A64">
      <w:pPr>
        <w:jc w:val="center"/>
        <w:rPr>
          <w:rFonts w:ascii="Times New Roman" w:hAnsi="Times New Roman" w:cs="Times New Roman"/>
          <w:sz w:val="24"/>
          <w:szCs w:val="24"/>
        </w:rPr>
      </w:pPr>
    </w:p>
    <w:p w14:paraId="27FF10BE" w14:textId="77777777" w:rsidR="004C0A64" w:rsidRPr="00EB1DA7" w:rsidRDefault="004C0A64">
      <w:pPr>
        <w:jc w:val="center"/>
        <w:rPr>
          <w:rFonts w:ascii="Times New Roman" w:hAnsi="Times New Roman" w:cs="Times New Roman"/>
          <w:sz w:val="24"/>
          <w:szCs w:val="24"/>
        </w:rPr>
      </w:pPr>
    </w:p>
    <w:p w14:paraId="27FF10BF" w14:textId="77777777" w:rsidR="00205AD3" w:rsidRPr="00EB1DA7" w:rsidRDefault="00205AD3">
      <w:pPr>
        <w:jc w:val="center"/>
        <w:rPr>
          <w:rFonts w:ascii="Times New Roman" w:hAnsi="Times New Roman" w:cs="Times New Roman"/>
          <w:sz w:val="24"/>
          <w:szCs w:val="24"/>
        </w:rPr>
      </w:pPr>
    </w:p>
    <w:p w14:paraId="27FF10C0" w14:textId="77777777" w:rsidR="00205AD3" w:rsidRPr="00EB1DA7" w:rsidRDefault="00205AD3">
      <w:pPr>
        <w:jc w:val="center"/>
        <w:rPr>
          <w:rFonts w:ascii="Times New Roman" w:hAnsi="Times New Roman" w:cs="Times New Roman"/>
          <w:sz w:val="24"/>
          <w:szCs w:val="24"/>
        </w:rPr>
      </w:pPr>
    </w:p>
    <w:p w14:paraId="27FF10C1" w14:textId="77777777" w:rsidR="00205AD3" w:rsidRPr="00EB1DA7" w:rsidRDefault="00205AD3">
      <w:pPr>
        <w:jc w:val="center"/>
        <w:rPr>
          <w:rFonts w:ascii="Times New Roman" w:hAnsi="Times New Roman" w:cs="Times New Roman"/>
          <w:sz w:val="24"/>
          <w:szCs w:val="24"/>
        </w:rPr>
      </w:pPr>
    </w:p>
    <w:p w14:paraId="27FF10C2" w14:textId="77777777" w:rsidR="00205AD3" w:rsidRPr="00EB1DA7" w:rsidRDefault="00205AD3">
      <w:pPr>
        <w:jc w:val="center"/>
        <w:rPr>
          <w:rFonts w:ascii="Times New Roman" w:hAnsi="Times New Roman" w:cs="Times New Roman"/>
          <w:sz w:val="24"/>
          <w:szCs w:val="24"/>
        </w:rPr>
      </w:pPr>
    </w:p>
    <w:p w14:paraId="27FF10C3" w14:textId="77777777" w:rsidR="00205AD3" w:rsidRPr="00EB1DA7" w:rsidRDefault="00205AD3">
      <w:pPr>
        <w:jc w:val="center"/>
        <w:rPr>
          <w:rFonts w:ascii="Times New Roman" w:hAnsi="Times New Roman" w:cs="Times New Roman"/>
          <w:sz w:val="24"/>
          <w:szCs w:val="24"/>
        </w:rPr>
      </w:pPr>
    </w:p>
    <w:p w14:paraId="27FF10C4"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27FF10C5"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27FF10C6"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14:paraId="27FF10C7"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27FF10C8"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14:paraId="27FF10C9"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14:paraId="27FF10CA"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27FF10C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27FF10CC"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14:paraId="27FF10CD"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Data Acquisition</w:t>
          </w:r>
        </w:p>
        <w:p w14:paraId="27FF10CE"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Training Methodology</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14:paraId="27FF10CF"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14:paraId="27FF10D0"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27FF10D1" w14:textId="77777777" w:rsidR="00573F21" w:rsidRPr="00AB3DCE" w:rsidRDefault="0064277F"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27FF10D2"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14:paraId="27FF10D3"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14:paraId="27FF10D4"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335548">
            <w:rPr>
              <w:rFonts w:ascii="SamsungOne-400" w:hAnsi="SamsungOne-400" w:cs="Times New Roman"/>
              <w:color w:val="000000" w:themeColor="text1" w:themeShade="BF"/>
              <w:sz w:val="22"/>
            </w:rPr>
            <w:t>. Exploratory Data Analysis (EDA)</w:t>
          </w:r>
        </w:p>
        <w:p w14:paraId="27FF10D5"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3.3. </w:t>
          </w:r>
          <w:r w:rsidR="00335548">
            <w:rPr>
              <w:rFonts w:ascii="SamsungOne-400" w:hAnsi="SamsungOne-400" w:cs="Times New Roman"/>
              <w:color w:val="000000" w:themeColor="text1" w:themeShade="BF"/>
              <w:sz w:val="22"/>
            </w:rPr>
            <w:t>Modeling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14:paraId="27FF10D6"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27FF10D7"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27FF10D8"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27FF10D9"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14:paraId="27FF10DA"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14:paraId="27FF10DB"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14:paraId="27FF10DC"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27FF10DD"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14:paraId="27FF10DE"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27FF10DF"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14:paraId="27FF10E0"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27FF10E1"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27FF10E2" w14:textId="77777777" w:rsidR="00573F21" w:rsidRPr="00AC2DA9" w:rsidRDefault="0064277F"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27FF10E3"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27FF10E4"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27FF10E5"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27FF10E6"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27FF10E7"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14:paraId="27FF10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27FF10E9"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EndPr/>
      <w:sdtContent>
        <w:p w14:paraId="27FF10E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D" w14:textId="77777777" w:rsidR="00573F21" w:rsidRPr="00AC2DA9" w:rsidRDefault="0064277F"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EndPr/>
      <w:sdtContent>
        <w:p w14:paraId="27FF10EE"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EndPr/>
      <w:sdtContent>
        <w:sdt>
          <w:sdtPr>
            <w:rPr>
              <w:rFonts w:ascii="SamsungOne-400" w:hAnsi="SamsungOne-400" w:cs="Times New Roman"/>
              <w:color w:val="000000" w:themeColor="text1" w:themeShade="BF"/>
              <w:sz w:val="22"/>
            </w:rPr>
            <w:tag w:val="goog_rdk_81"/>
            <w:id w:val="633605973"/>
          </w:sdtPr>
          <w:sdtEndPr/>
          <w:sdtContent>
            <w:p w14:paraId="27FF10E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2" w14:textId="77777777" w:rsidR="00573F21" w:rsidRPr="00AC2DA9" w:rsidRDefault="0064277F"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EndPr/>
      <w:sdtContent>
        <w:p w14:paraId="27FF10F3"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rPr>
          <w:rFonts w:ascii="SamsungOne-400" w:hAnsi="SamsungOne-400" w:cs="Times New Roman"/>
          <w:color w:val="000000" w:themeColor="text1" w:themeShade="BF"/>
          <w:sz w:val="22"/>
        </w:rPr>
        <w:tag w:val="goog_rdk_97"/>
        <w:id w:val="1143392081"/>
      </w:sdtPr>
      <w:sdtEndPr/>
      <w:sdtContent>
        <w:sdt>
          <w:sdtPr>
            <w:rPr>
              <w:rFonts w:ascii="SamsungOne-400" w:hAnsi="SamsungOne-400" w:cs="Times New Roman"/>
              <w:color w:val="000000" w:themeColor="text1" w:themeShade="BF"/>
              <w:sz w:val="22"/>
            </w:rPr>
            <w:tag w:val="goog_rdk_81"/>
            <w:id w:val="-494180918"/>
          </w:sdtPr>
          <w:sdtEndPr/>
          <w:sdtContent>
            <w:p w14:paraId="27FF10F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5"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7" w14:textId="77777777" w:rsidR="00E45883" w:rsidRPr="00AC2DA9" w:rsidRDefault="0064277F"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EndPr/>
      <w:sdtContent>
        <w:p w14:paraId="27FF10F8"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rPr>
          <w:rFonts w:ascii="SamsungOne-400" w:hAnsi="SamsungOne-400" w:cs="Times New Roman"/>
          <w:color w:val="000000" w:themeColor="text1" w:themeShade="BF"/>
          <w:sz w:val="22"/>
        </w:rPr>
        <w:tag w:val="goog_rdk_97"/>
        <w:id w:val="-573279965"/>
      </w:sdtPr>
      <w:sdtEndPr/>
      <w:sdtContent>
        <w:sdt>
          <w:sdtPr>
            <w:rPr>
              <w:rFonts w:ascii="SamsungOne-400" w:hAnsi="SamsungOne-400" w:cs="Times New Roman"/>
              <w:color w:val="000000" w:themeColor="text1" w:themeShade="BF"/>
              <w:sz w:val="22"/>
            </w:rPr>
            <w:tag w:val="goog_rdk_81"/>
            <w:id w:val="-1219515093"/>
          </w:sdtPr>
          <w:sdtEndPr/>
          <w:sdtContent>
            <w:p w14:paraId="27FF10F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C"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27FF10FD" w14:textId="77777777" w:rsidR="00573F21" w:rsidRPr="00AC2DA9" w:rsidRDefault="0064277F"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7FF10FE"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27FF10FF"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00"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Data Acquisition</w:t>
          </w:r>
        </w:p>
      </w:sdtContent>
    </w:sdt>
    <w:sdt>
      <w:sdtPr>
        <w:rPr>
          <w:rFonts w:ascii="SamsungOne-400" w:hAnsi="SamsungOne-400" w:cs="Times New Roman"/>
          <w:color w:val="000000" w:themeColor="text1" w:themeShade="BF"/>
          <w:szCs w:val="20"/>
          <w:highlight w:val="yellow"/>
        </w:rPr>
        <w:tag w:val="goog_rdk_97"/>
        <w:id w:val="1978491041"/>
      </w:sdtPr>
      <w:sdtEndPr/>
      <w:sdtContent>
        <w:sdt>
          <w:sdtPr>
            <w:rPr>
              <w:rFonts w:ascii="SamsungOne-400" w:hAnsi="SamsungOne-400" w:cs="Times New Roman"/>
              <w:color w:val="000000" w:themeColor="text1" w:themeShade="BF"/>
              <w:szCs w:val="20"/>
              <w:highlight w:val="yellow"/>
            </w:rPr>
            <w:tag w:val="goog_rdk_81"/>
            <w:id w:val="1422372394"/>
          </w:sdtPr>
          <w:sdtEndPr/>
          <w:sdtContent>
            <w:p w14:paraId="27FF110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4"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5" w14:textId="77777777" w:rsidR="00E45883" w:rsidRPr="00284B1F" w:rsidRDefault="0064277F"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6"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w:t>
      </w:r>
      <w:r w:rsidR="00335548">
        <w:rPr>
          <w:rFonts w:ascii="SamsungOne-400" w:hAnsi="SamsungOne-400" w:cs="Times New Roman"/>
          <w:color w:val="000000" w:themeColor="text1" w:themeShade="BF"/>
          <w:sz w:val="22"/>
          <w:szCs w:val="20"/>
        </w:rPr>
        <w:t>Training Methodology</w:t>
      </w:r>
      <w:r w:rsidRPr="00DB3A5C">
        <w:rPr>
          <w:rFonts w:ascii="SamsungOne-400" w:hAnsi="SamsungOne-400" w:cs="Times New Roman"/>
          <w:color w:val="000000" w:themeColor="text1" w:themeShade="BF"/>
          <w:sz w:val="22"/>
          <w:szCs w:val="20"/>
        </w:rPr>
        <w:t xml:space="preserve"> </w:t>
      </w:r>
    </w:p>
    <w:sdt>
      <w:sdtPr>
        <w:rPr>
          <w:rFonts w:ascii="SamsungOne-400" w:hAnsi="SamsungOne-400" w:cs="Times New Roman"/>
          <w:color w:val="000000" w:themeColor="text1" w:themeShade="BF"/>
          <w:szCs w:val="20"/>
          <w:highlight w:val="yellow"/>
        </w:rPr>
        <w:tag w:val="goog_rdk_97"/>
        <w:id w:val="1762327235"/>
      </w:sdtPr>
      <w:sdtEndPr/>
      <w:sdtContent>
        <w:sdt>
          <w:sdtPr>
            <w:rPr>
              <w:rFonts w:ascii="SamsungOne-400" w:hAnsi="SamsungOne-400" w:cs="Times New Roman"/>
              <w:color w:val="000000" w:themeColor="text1" w:themeShade="BF"/>
              <w:szCs w:val="20"/>
              <w:highlight w:val="yellow"/>
            </w:rPr>
            <w:tag w:val="goog_rdk_81"/>
            <w:id w:val="2101295436"/>
          </w:sdtPr>
          <w:sdtEndPr/>
          <w:sdtContent>
            <w:p w14:paraId="27FF110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B" w14:textId="77777777" w:rsidR="00E45883" w:rsidRPr="00284B1F" w:rsidRDefault="0064277F"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C"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w:t>
      </w:r>
      <w:r w:rsidR="00335548">
        <w:rPr>
          <w:rFonts w:ascii="SamsungOne-400" w:hAnsi="SamsungOne-400" w:cs="Times New Roman"/>
          <w:color w:val="000000" w:themeColor="text1" w:themeShade="BF"/>
          <w:sz w:val="22"/>
        </w:rPr>
        <w:t>Workflow</w:t>
      </w:r>
      <w:r>
        <w:rPr>
          <w:rFonts w:ascii="SamsungOne-400" w:hAnsi="SamsungOne-400" w:cs="Times New Roman"/>
          <w:color w:val="000000" w:themeColor="text1" w:themeShade="BF"/>
          <w:szCs w:val="20"/>
          <w:highlight w:val="yellow"/>
        </w:rPr>
        <w:t xml:space="preserve"> </w:t>
      </w:r>
    </w:p>
    <w:sdt>
      <w:sdtPr>
        <w:rPr>
          <w:rFonts w:ascii="SamsungOne-400" w:hAnsi="SamsungOne-400" w:cs="Times New Roman"/>
          <w:color w:val="000000" w:themeColor="text1" w:themeShade="BF"/>
          <w:szCs w:val="20"/>
          <w:highlight w:val="yellow"/>
        </w:rPr>
        <w:tag w:val="goog_rdk_97"/>
        <w:id w:val="1807432170"/>
      </w:sdtPr>
      <w:sdtEndPr/>
      <w:sdtContent>
        <w:sdt>
          <w:sdtPr>
            <w:rPr>
              <w:rFonts w:ascii="SamsungOne-400" w:hAnsi="SamsungOne-400" w:cs="Times New Roman"/>
              <w:color w:val="000000" w:themeColor="text1" w:themeShade="BF"/>
              <w:szCs w:val="20"/>
              <w:highlight w:val="yellow"/>
            </w:rPr>
            <w:tag w:val="goog_rdk_81"/>
            <w:id w:val="138851794"/>
          </w:sdtPr>
          <w:sdtEndPr/>
          <w:sdtContent>
            <w:p w14:paraId="27FF110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1" w14:textId="77777777" w:rsidR="00E45883" w:rsidRPr="00284B1F" w:rsidRDefault="0064277F"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12"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sidR="00AD5FB6">
        <w:rPr>
          <w:rFonts w:ascii="SamsungOne-400" w:hAnsi="SamsungOne-400" w:cs="Times New Roman"/>
          <w:color w:val="000000" w:themeColor="text1" w:themeShade="BF"/>
          <w:sz w:val="22"/>
          <w:szCs w:val="20"/>
        </w:rPr>
        <w:t>System Design</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EndPr/>
          <w:sdtContent>
            <w:p w14:paraId="27FF1113"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4"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27FF1115"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6"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7" w14:textId="77777777" w:rsidR="00AB3DCE" w:rsidRDefault="0064277F"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27FF1118"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27FF1119"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A"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14:paraId="27FF111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E"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F" w14:textId="77777777" w:rsidR="00573F21" w:rsidRPr="00284B1F" w:rsidRDefault="0064277F"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27FF1120"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sdtContent>
        </w:sdt>
      </w:sdtContent>
    </w:sdt>
    <w:sdt>
      <w:sdtPr>
        <w:rPr>
          <w:rFonts w:ascii="SamsungOne-400" w:hAnsi="SamsungOne-400" w:cs="Times New Roman"/>
          <w:color w:val="000000" w:themeColor="text1" w:themeShade="BF"/>
          <w:sz w:val="22"/>
          <w:szCs w:val="20"/>
          <w:highlight w:val="yellow"/>
        </w:rPr>
        <w:tag w:val="goog_rdk_97"/>
        <w:id w:val="786541343"/>
      </w:sdtPr>
      <w:sdtEndPr/>
      <w:sdtContent>
        <w:sdt>
          <w:sdtPr>
            <w:rPr>
              <w:rFonts w:ascii="SamsungOne-400" w:hAnsi="SamsungOne-400" w:cs="Times New Roman"/>
              <w:color w:val="000000" w:themeColor="text1" w:themeShade="BF"/>
              <w:sz w:val="22"/>
              <w:szCs w:val="20"/>
              <w:highlight w:val="yellow"/>
            </w:rPr>
            <w:tag w:val="goog_rdk_81"/>
            <w:id w:val="956292548"/>
          </w:sdtPr>
          <w:sdtEndPr/>
          <w:sdtContent>
            <w:p w14:paraId="27FF112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5" w14:textId="77777777" w:rsidR="00E45883" w:rsidRPr="00284B1F" w:rsidRDefault="0064277F"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27FF1126"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sdtContent>
    </w:sdt>
    <w:sdt>
      <w:sdtPr>
        <w:rPr>
          <w:rFonts w:ascii="SamsungOne-400" w:hAnsi="SamsungOne-400" w:cs="Times New Roman"/>
          <w:color w:val="000000" w:themeColor="text1" w:themeShade="BF"/>
          <w:sz w:val="22"/>
          <w:szCs w:val="20"/>
          <w:highlight w:val="yellow"/>
        </w:rPr>
        <w:tag w:val="goog_rdk_97"/>
        <w:id w:val="-252906542"/>
      </w:sdtPr>
      <w:sdtEndPr/>
      <w:sdtContent>
        <w:sdt>
          <w:sdtPr>
            <w:rPr>
              <w:rFonts w:ascii="SamsungOne-400" w:hAnsi="SamsungOne-400" w:cs="Times New Roman"/>
              <w:color w:val="000000" w:themeColor="text1" w:themeShade="BF"/>
              <w:sz w:val="22"/>
              <w:szCs w:val="20"/>
              <w:highlight w:val="yellow"/>
            </w:rPr>
            <w:tag w:val="goog_rdk_81"/>
            <w:id w:val="682251847"/>
          </w:sdtPr>
          <w:sdtEndPr/>
          <w:sdtContent>
            <w:p w14:paraId="27FF112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B" w14:textId="77777777" w:rsidR="00E45883" w:rsidRPr="00284B1F" w:rsidRDefault="0064277F"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2C"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b/>
          <w:color w:val="1F3D69"/>
          <w:sz w:val="32"/>
          <w:szCs w:val="20"/>
        </w:rPr>
        <w:t xml:space="preserve">3.4. </w:t>
      </w:r>
      <w:r w:rsidR="00335548">
        <w:rPr>
          <w:rFonts w:ascii="SamsungOne-400" w:hAnsi="SamsungOne-400" w:cs="Times New Roman"/>
          <w:b/>
          <w:color w:val="1F3D69"/>
          <w:sz w:val="32"/>
          <w:szCs w:val="20"/>
        </w:rPr>
        <w:t>User Interface</w:t>
      </w:r>
    </w:p>
    <w:sdt>
      <w:sdtPr>
        <w:rPr>
          <w:rFonts w:ascii="SamsungOne-400" w:hAnsi="SamsungOne-400" w:cs="Times New Roman"/>
          <w:color w:val="000000" w:themeColor="text1" w:themeShade="BF"/>
          <w:sz w:val="22"/>
          <w:szCs w:val="20"/>
          <w:highlight w:val="yellow"/>
        </w:rPr>
        <w:tag w:val="goog_rdk_97"/>
        <w:id w:val="-983541672"/>
      </w:sdtPr>
      <w:sdtEndPr/>
      <w:sdtContent>
        <w:sdt>
          <w:sdtPr>
            <w:rPr>
              <w:rFonts w:ascii="SamsungOne-400" w:hAnsi="SamsungOne-400" w:cs="Times New Roman"/>
              <w:color w:val="000000" w:themeColor="text1" w:themeShade="BF"/>
              <w:sz w:val="22"/>
              <w:szCs w:val="20"/>
              <w:highlight w:val="yellow"/>
            </w:rPr>
            <w:tag w:val="goog_rdk_81"/>
            <w:id w:val="1820306087"/>
          </w:sdtPr>
          <w:sdtEndPr/>
          <w:sdtContent>
            <w:p w14:paraId="27FF112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0"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1" w14:textId="77777777" w:rsidR="00E45883" w:rsidRPr="00284B1F" w:rsidRDefault="0064277F"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pPr>
        <w:spacing w:after="100"/>
      </w:pPr>
      <w:r>
        <w:rPr>
          <w:sz w:val="21"/>
        </w:rPr>
        <w:t>Balaagh AI was designed as a responsive command center for reviewing Arabic crisis reports in the Libyan context. The interface keeps the original Arabic report visible while converting it into a structured, reviewable record. The dashboard is intentionally a decision-support prototype: it does not dispatch emergency services, contact authorities, or claim real-time prediction.</w:t>
      </w:r>
    </w:p>
    <w:p>
      <w:pPr>
        <w:spacing w:before="160" w:after="80"/>
      </w:pPr>
      <w:r>
        <w:rPr>
          <w:b/>
          <w:color w:val="1F3D69"/>
          <w:sz w:val="26"/>
        </w:rPr>
        <w:t>Dashboard / Command Center</w:t>
      </w:r>
    </w:p>
    <w:p>
      <w:pPr>
        <w:spacing w:after="100"/>
      </w:pPr>
      <w:r>
        <w:rPr>
          <w:sz w:val="21"/>
        </w:rPr>
        <w:t>The dashboard gives the analyst an immediate overview of the saved demo dataset and the current review workload. It combines four headline indicators with recent reports and distribution views so that the most important patterns can be scanned before opening a detailed record.</w:t>
      </w:r>
    </w:p>
    <w:p>
      <w:pPr>
        <w:spacing w:after="100"/>
      </w:pPr>
      <w:r>
        <w:rPr>
          <w:sz w:val="21"/>
        </w:rPr>
        <w:t>• Total reports: the number of saved analyses in the current dataset.</w:t>
      </w:r>
    </w:p>
    <w:p>
      <w:pPr>
        <w:spacing w:after="100"/>
      </w:pPr>
      <w:r>
        <w:rPr>
          <w:sz w:val="21"/>
        </w:rPr>
        <w:t>• Critical reports and High priority: reports requiring focused human review.</w:t>
      </w:r>
    </w:p>
    <w:p>
      <w:pPr>
        <w:spacing w:after="100"/>
      </w:pPr>
      <w:r>
        <w:rPr>
          <w:sz w:val="21"/>
        </w:rPr>
        <w:t>• Reports today: a time-based activity indicator for the current day.</w:t>
      </w:r>
    </w:p>
    <w:p>
      <w:pPr>
        <w:spacing w:after="100"/>
      </w:pPr>
      <w:r>
        <w:rPr>
          <w:sz w:val="21"/>
        </w:rPr>
        <w:t>• Recent reports: a direct path to the latest structured records.</w:t>
      </w:r>
    </w:p>
    <w:p>
      <w:pPr>
        <w:spacing w:after="100"/>
      </w:pPr>
      <w:r>
        <w:rPr>
          <w:sz w:val="21"/>
        </w:rPr>
        <w:t>• Priority mix and incident classes: compact visual summaries of the saved reports.</w:t>
      </w:r>
    </w:p>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dashboard.jpg"/>
                    <pic:cNvPicPr/>
                  </pic:nvPicPr>
                  <pic:blipFill>
                    <a:blip r:embed="rId17"/>
                    <a:stretch>
                      <a:fillRect/>
                    </a:stretch>
                  </pic:blipFill>
                  <pic:spPr>
                    <a:xfrm>
                      <a:off x="0" y="0"/>
                      <a:ext cx="5806440" cy="3266122"/>
                    </a:xfrm>
                    <a:prstGeom prst="rect"/>
                  </pic:spPr>
                </pic:pic>
              </a:graphicData>
            </a:graphic>
          </wp:inline>
        </w:drawing>
      </w:r>
    </w:p>
    <w:p>
      <w:pPr>
        <w:jc w:val="center"/>
      </w:pPr>
      <w:r>
        <w:rPr>
          <w:i/>
          <w:color w:val="5A6676"/>
          <w:sz w:val="18"/>
        </w:rPr>
        <w:t>Figure 3.4.1. Balaagh AI Command Center dashboard with live demo data, recent reports, priority mix, and incident-class distribution.</w:t>
      </w:r>
    </w:p>
    <w:p>
      <w:pPr>
        <w:spacing w:before="160" w:after="80"/>
      </w:pPr>
      <w:r>
        <w:rPr>
          <w:b/>
          <w:color w:val="1F3D69"/>
          <w:sz w:val="26"/>
        </w:rPr>
        <w:t>Analyze Report Workspace</w:t>
      </w:r>
    </w:p>
    <w:p>
      <w:pPr>
        <w:spacing w:after="100"/>
      </w:pPr>
      <w:r>
        <w:rPr>
          <w:sz w:val="21"/>
        </w:rPr>
        <w:t>The Analyze Report screen is the main user flow. The analyst pastes an Arabic report into an RTL-ready input area, submits it for analysis, reviews the structured output, and saves the reviewed result. The screen shows a clear prototype disclaimer and keeps the original text available for verification.</w:t>
      </w:r>
    </w:p>
    <w:p>
      <w:pPr>
        <w:spacing w:after="100"/>
      </w:pPr>
      <w:r>
        <w:rPr>
          <w:sz w:val="21"/>
        </w:rPr>
        <w:t>• Arabic RTL input with an example report: “مثال: في حريق في منزل في جنزور وفي طفلين داخل البيت”.</w:t>
      </w:r>
    </w:p>
    <w:p>
      <w:pPr>
        <w:spacing w:after="100"/>
      </w:pPr>
      <w:r>
        <w:rPr>
          <w:sz w:val="21"/>
        </w:rPr>
        <w:t>• Structured output for incident class, priority, location, people at risk, required support, relevance, and summary.</w:t>
      </w:r>
    </w:p>
    <w:p>
      <w:pPr>
        <w:spacing w:after="100"/>
      </w:pPr>
      <w:r>
        <w:rPr>
          <w:sz w:val="21"/>
        </w:rPr>
        <w:t>• Loading, error, empty, and saved states so the workflow remains understandable during API requests.</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analyze.jpg"/>
                    <pic:cNvPicPr/>
                  </pic:nvPicPr>
                  <pic:blipFill>
                    <a:blip r:embed="rId18"/>
                    <a:stretch>
                      <a:fillRect/>
                    </a:stretch>
                  </pic:blipFill>
                  <pic:spPr>
                    <a:xfrm>
                      <a:off x="0" y="0"/>
                      <a:ext cx="5806440" cy="3266122"/>
                    </a:xfrm>
                    <a:prstGeom prst="rect"/>
                  </pic:spPr>
                </pic:pic>
              </a:graphicData>
            </a:graphic>
          </wp:inline>
        </w:drawing>
      </w:r>
    </w:p>
    <w:p>
      <w:pPr>
        <w:jc w:val="center"/>
      </w:pPr>
      <w:r>
        <w:rPr>
          <w:i/>
          <w:color w:val="5A6676"/>
          <w:sz w:val="18"/>
        </w:rPr>
        <w:t>Figure 3.4.2. RTL Arabic report input and structured-review workspace.</w:t>
      </w:r>
    </w:p>
    <w:p>
      <w:pPr>
        <w:spacing w:before="160" w:after="80"/>
      </w:pPr>
      <w:r>
        <w:rPr>
          <w:b/>
          <w:color w:val="1F3D69"/>
          <w:sz w:val="26"/>
        </w:rPr>
        <w:t>Reports, Locations, and Analytics</w:t>
      </w:r>
    </w:p>
    <w:p>
      <w:pPr>
        <w:spacing w:after="100"/>
      </w:pPr>
      <w:r>
        <w:rPr>
          <w:sz w:val="21"/>
        </w:rPr>
        <w:t>Supporting screens extend the dashboard into a small review system. Saved Reports provides search, sorting, filters, detail views, and deletion. Locations summarizes reporting areas and potential risk indicators. Analytics compares incident classes, support needs, priorities, locations, and illustrative model-evaluation values.</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analytics.jpg"/>
                    <pic:cNvPicPr/>
                  </pic:nvPicPr>
                  <pic:blipFill>
                    <a:blip r:embed="rId19"/>
                    <a:stretch>
                      <a:fillRect/>
                    </a:stretch>
                  </pic:blipFill>
                  <pic:spPr>
                    <a:xfrm>
                      <a:off x="0" y="0"/>
                      <a:ext cx="5806440" cy="3266122"/>
                    </a:xfrm>
                    <a:prstGeom prst="rect"/>
                  </pic:spPr>
                </pic:pic>
              </a:graphicData>
            </a:graphic>
          </wp:inline>
        </w:drawing>
      </w:r>
    </w:p>
    <w:p>
      <w:pPr>
        <w:jc w:val="center"/>
      </w:pPr>
      <w:r>
        <w:rPr>
          <w:i/>
          <w:color w:val="5A6676"/>
          <w:sz w:val="18"/>
        </w:rPr>
        <w:t>Figure 3.4.3. Analytics screen showing incident distribution, support distribution, and high-level metrics.</w:t>
      </w:r>
    </w:p>
    <w:p>
      <w:pPr>
        <w:spacing w:before="160" w:after="80"/>
      </w:pPr>
      <w:r>
        <w:rPr>
          <w:b/>
          <w:color w:val="1F3D69"/>
          <w:sz w:val="26"/>
        </w:rPr>
        <w:t>AI Approach Represented in the UI</w:t>
      </w:r>
    </w:p>
    <w:p>
      <w:pPr>
        <w:spacing w:after="100"/>
      </w:pPr>
      <w:r>
        <w:rPr>
          <w:sz w:val="21"/>
        </w:rPr>
        <w:t>The current implementation uses a transparent keyword-based Arabic baseline so that every result can be explained during the capstone demonstration. The modular design leaves a clear path for a trained NLP model: MARBERT or AraBERT can be fine-tuned for incident classification, Arabic named-entity recognition can extract locations and people, and a separate rule layer can combine model signals with priority and support checks. The interface labels evaluation values as demo or placeholder results and does not present them as production performance.</w:t>
      </w:r>
    </w:p>
    <w:p>
      <w:pPr>
        <w:spacing w:before="160" w:after="80"/>
      </w:pPr>
      <w:r>
        <w:rPr>
          <w:b/>
          <w:color w:val="1F3D69"/>
          <w:sz w:val="26"/>
        </w:rPr>
        <w:t>Usability, Accessibility, and Responsible Use</w:t>
      </w:r>
    </w:p>
    <w:p>
      <w:pPr>
        <w:spacing w:after="100"/>
      </w:pPr>
      <w:r>
        <w:rPr>
          <w:sz w:val="21"/>
        </w:rPr>
        <w:t>• Responsive layout with a collapsible navigation menu for smaller screens.</w:t>
      </w:r>
    </w:p>
    <w:p>
      <w:pPr>
        <w:spacing w:after="100"/>
      </w:pPr>
      <w:r>
        <w:rPr>
          <w:sz w:val="21"/>
        </w:rPr>
        <w:t>• Clear hierarchy, color-coded priority badges, readable status indicators, and consistent loading and empty states.</w:t>
      </w:r>
    </w:p>
    <w:p>
      <w:pPr>
        <w:spacing w:after="100"/>
      </w:pPr>
      <w:r>
        <w:rPr>
          <w:sz w:val="21"/>
        </w:rPr>
        <w:t>• Arabic text is preserved in RTL presentation while the surrounding dashboard remains easy to scan in English.</w:t>
      </w:r>
    </w:p>
    <w:p>
      <w:pPr>
        <w:spacing w:after="100"/>
      </w:pPr>
      <w:r>
        <w:rPr>
          <w:sz w:val="21"/>
        </w:rPr>
        <w:t>• Human verification is required before treating any structured result as meaningful. The prototype is not emergency dispatch software and should not replace local expertise, source verification, or safety protocols.</w:t>
      </w:r>
    </w:p>
    <w:p w14:paraId="27FF1132"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3.5. Testing and Improvements</w:t>
      </w:r>
    </w:p>
    <w:sdt>
      <w:sdtPr>
        <w:rPr>
          <w:rFonts w:ascii="SamsungOne-400" w:hAnsi="SamsungOne-400" w:cs="Times New Roman"/>
          <w:color w:val="000000" w:themeColor="text1" w:themeShade="BF"/>
          <w:sz w:val="22"/>
          <w:szCs w:val="20"/>
          <w:highlight w:val="yellow"/>
        </w:rPr>
        <w:tag w:val="goog_rdk_97"/>
        <w:id w:val="-1002897881"/>
      </w:sdtPr>
      <w:sdtEndPr/>
      <w:sdtContent>
        <w:sdt>
          <w:sdtPr>
            <w:rPr>
              <w:rFonts w:ascii="SamsungOne-400" w:hAnsi="SamsungOne-400" w:cs="Times New Roman"/>
              <w:color w:val="000000" w:themeColor="text1" w:themeShade="BF"/>
              <w:sz w:val="22"/>
              <w:szCs w:val="20"/>
              <w:highlight w:val="yellow"/>
            </w:rPr>
            <w:tag w:val="goog_rdk_81"/>
            <w:id w:val="-2078046912"/>
          </w:sdtPr>
          <w:sdtEndPr/>
          <w:sdtContent>
            <w:p w14:paraId="27FF113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4"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5"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6" w14:textId="77777777" w:rsidR="00AD5FB6"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7" w14:textId="77777777" w:rsidR="00AD5FB6" w:rsidRPr="00AD5FB6" w:rsidRDefault="0064277F"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27FF1138"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27FF1189" wp14:editId="27FF118A">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7FF1139"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27FF113A"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7FF113B"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EndPr/>
      <w:sdtContent>
        <w:p w14:paraId="27FF113C"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D"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E"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F" w14:textId="77777777" w:rsidR="00573F21" w:rsidRPr="00AC2DA9" w:rsidRDefault="0064277F"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EndPr/>
      <w:sdtContent>
        <w:p w14:paraId="27FF114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EndPr/>
          <w:sdtContent>
            <w:p w14:paraId="27FF114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2"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5"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27FF1146"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14:paraId="27FF1147"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f9"/>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27FF114F"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EndPr/>
            <w:sdtContent>
              <w:p w14:paraId="27FF1148" w14:textId="77777777" w:rsidR="002C08E4" w:rsidRPr="00EB1DA7" w:rsidRDefault="002C08E4" w:rsidP="002C08E4">
                <w:pPr>
                  <w:widowControl/>
                  <w:jc w:val="center"/>
                  <w:rPr>
                    <w:rFonts w:ascii="SamsungOne-400" w:hAnsi="SamsungOne-400" w:cs="Times New Roman"/>
                    <w:sz w:val="18"/>
                    <w:szCs w:val="20"/>
                  </w:rPr>
                </w:pPr>
              </w:p>
              <w:p w14:paraId="27FF1149" w14:textId="77777777" w:rsidR="002C08E4" w:rsidRPr="00EB1DA7" w:rsidRDefault="002C08E4" w:rsidP="002C08E4">
                <w:pPr>
                  <w:widowControl/>
                  <w:jc w:val="center"/>
                  <w:rPr>
                    <w:rFonts w:ascii="SamsungOne-400" w:hAnsi="SamsungOne-400" w:cs="Times New Roman"/>
                    <w:sz w:val="18"/>
                    <w:szCs w:val="20"/>
                  </w:rPr>
                </w:pPr>
              </w:p>
              <w:p w14:paraId="27FF114A" w14:textId="77777777" w:rsidR="002C08E4" w:rsidRPr="00EB1DA7" w:rsidRDefault="002C08E4" w:rsidP="002C08E4">
                <w:pPr>
                  <w:widowControl/>
                  <w:jc w:val="center"/>
                  <w:rPr>
                    <w:rFonts w:ascii="SamsungOne-400" w:hAnsi="SamsungOne-400" w:cs="Times New Roman"/>
                    <w:sz w:val="18"/>
                    <w:szCs w:val="20"/>
                  </w:rPr>
                </w:pPr>
              </w:p>
              <w:p w14:paraId="27FF114B"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&lt;ATTACH A TEAM PICTURE HERE&gt;</w:t>
                </w:r>
              </w:p>
              <w:p w14:paraId="27FF114C" w14:textId="77777777" w:rsidR="002C08E4" w:rsidRPr="00EB1DA7" w:rsidRDefault="002C08E4" w:rsidP="002C08E4">
                <w:pPr>
                  <w:widowControl/>
                  <w:jc w:val="center"/>
                  <w:rPr>
                    <w:rFonts w:ascii="SamsungOne-400" w:hAnsi="SamsungOne-400" w:cs="Times New Roman"/>
                    <w:sz w:val="18"/>
                    <w:szCs w:val="20"/>
                  </w:rPr>
                </w:pPr>
              </w:p>
              <w:p w14:paraId="27FF114D" w14:textId="77777777" w:rsidR="00EB1DA7" w:rsidRPr="00EB1DA7" w:rsidRDefault="00EB1DA7" w:rsidP="002C08E4">
                <w:pPr>
                  <w:widowControl/>
                  <w:jc w:val="center"/>
                  <w:rPr>
                    <w:rFonts w:ascii="SamsungOne-400" w:hAnsi="SamsungOne-400" w:cs="Times New Roman"/>
                    <w:sz w:val="18"/>
                    <w:szCs w:val="20"/>
                  </w:rPr>
                </w:pPr>
              </w:p>
              <w:p w14:paraId="27FF114E" w14:textId="77777777" w:rsidR="00573F21" w:rsidRPr="00EB1DA7" w:rsidRDefault="0064277F"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EndPr/>
      <w:sdtContent>
        <w:p w14:paraId="27FF1150"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fa"/>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27FF1153"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27FF1151"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27FF1152"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27FF1156" w14:textId="77777777" w:rsidTr="00AC2DA9">
        <w:trPr>
          <w:trHeight w:val="390"/>
        </w:trPr>
        <w:tc>
          <w:tcPr>
            <w:tcW w:w="1384" w:type="dxa"/>
            <w:vAlign w:val="center"/>
          </w:tcPr>
          <w:p w14:paraId="27FF1154"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5" w14:textId="77777777" w:rsidR="00573F21" w:rsidRPr="00EB1DA7" w:rsidRDefault="00573F21">
            <w:pPr>
              <w:widowControl/>
              <w:jc w:val="left"/>
              <w:rPr>
                <w:rFonts w:ascii="SamsungOne-400" w:hAnsi="SamsungOne-400" w:cs="Times New Roman"/>
                <w:sz w:val="22"/>
              </w:rPr>
            </w:pPr>
          </w:p>
        </w:tc>
      </w:tr>
      <w:tr w:rsidR="00573F21" w:rsidRPr="00EB1DA7" w14:paraId="27FF1159" w14:textId="77777777" w:rsidTr="00AC2DA9">
        <w:trPr>
          <w:trHeight w:val="390"/>
        </w:trPr>
        <w:tc>
          <w:tcPr>
            <w:tcW w:w="1384" w:type="dxa"/>
            <w:vAlign w:val="center"/>
          </w:tcPr>
          <w:p w14:paraId="27FF1157"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8" w14:textId="77777777" w:rsidR="00573F21" w:rsidRPr="00EB1DA7" w:rsidRDefault="00573F21">
            <w:pPr>
              <w:widowControl/>
              <w:jc w:val="center"/>
              <w:rPr>
                <w:rFonts w:ascii="SamsungOne-400" w:hAnsi="SamsungOne-400" w:cs="Times New Roman"/>
                <w:sz w:val="22"/>
              </w:rPr>
            </w:pPr>
          </w:p>
        </w:tc>
      </w:tr>
      <w:tr w:rsidR="00573F21" w:rsidRPr="00EB1DA7" w14:paraId="27FF115C" w14:textId="77777777" w:rsidTr="00AC2DA9">
        <w:trPr>
          <w:trHeight w:val="390"/>
        </w:trPr>
        <w:tc>
          <w:tcPr>
            <w:tcW w:w="1384" w:type="dxa"/>
            <w:vAlign w:val="center"/>
          </w:tcPr>
          <w:p w14:paraId="27FF115A"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B" w14:textId="77777777" w:rsidR="00573F21" w:rsidRPr="00EB1DA7" w:rsidRDefault="00573F21">
            <w:pPr>
              <w:widowControl/>
              <w:jc w:val="left"/>
              <w:rPr>
                <w:rFonts w:ascii="SamsungOne-400" w:hAnsi="SamsungOne-400" w:cs="Times New Roman"/>
                <w:sz w:val="22"/>
              </w:rPr>
            </w:pPr>
          </w:p>
        </w:tc>
      </w:tr>
      <w:tr w:rsidR="00573F21" w:rsidRPr="00EB1DA7" w14:paraId="27FF115F" w14:textId="77777777" w:rsidTr="00AC2DA9">
        <w:trPr>
          <w:trHeight w:val="390"/>
        </w:trPr>
        <w:tc>
          <w:tcPr>
            <w:tcW w:w="1384" w:type="dxa"/>
            <w:vAlign w:val="center"/>
          </w:tcPr>
          <w:p w14:paraId="27FF115D"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E"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EndPr/>
      <w:sdtContent>
        <w:p w14:paraId="27FF1163"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7FF1164"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7FF1165" w14:textId="77777777" w:rsidR="00573F21" w:rsidRPr="00AC2DA9" w:rsidRDefault="0064277F"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fb"/>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7FF1169"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27FF1166"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27FF1167"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27FF1168"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27FF11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27FF116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27FF116B"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6C"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7FF117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27FF116E"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27FF116F"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0"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27FF1175" w14:textId="77777777" w:rsidTr="00301FEF">
        <w:trPr>
          <w:trHeight w:val="1417"/>
        </w:trPr>
        <w:tc>
          <w:tcPr>
            <w:tcW w:w="1717" w:type="dxa"/>
            <w:tcMar>
              <w:top w:w="28" w:type="dxa"/>
              <w:left w:w="28" w:type="dxa"/>
              <w:bottom w:w="28" w:type="dxa"/>
              <w:right w:w="28" w:type="dxa"/>
            </w:tcMar>
            <w:vAlign w:val="center"/>
          </w:tcPr>
          <w:p w14:paraId="27FF1172"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27FF1173"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27FF117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7FF1179" w14:textId="77777777" w:rsidTr="00301FEF">
        <w:trPr>
          <w:trHeight w:val="1417"/>
        </w:trPr>
        <w:tc>
          <w:tcPr>
            <w:tcW w:w="1717" w:type="dxa"/>
            <w:tcMar>
              <w:top w:w="28" w:type="dxa"/>
              <w:left w:w="28" w:type="dxa"/>
              <w:bottom w:w="28" w:type="dxa"/>
              <w:right w:w="28" w:type="dxa"/>
            </w:tcMar>
            <w:vAlign w:val="center"/>
          </w:tcPr>
          <w:p w14:paraId="27FF1176"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27FF1177"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27FF117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7FF117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27FF117A"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27FF117B"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27FF117C"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27FF118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27FF117E"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27FF117F"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27FF1180" w14:textId="77777777" w:rsidR="00573F21" w:rsidRPr="00AC2DA9" w:rsidRDefault="00573F21" w:rsidP="00411CF8">
            <w:pPr>
              <w:widowControl/>
              <w:rPr>
                <w:rFonts w:ascii="SamsungOne-400" w:hAnsi="SamsungOne-400" w:cs="Times New Roman"/>
                <w:color w:val="000000" w:themeColor="text1" w:themeShade="BF"/>
                <w:sz w:val="22"/>
              </w:rPr>
            </w:pPr>
          </w:p>
        </w:tc>
      </w:tr>
    </w:tbl>
    <w:p w14:paraId="27FF1182"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F1191" w14:textId="77777777" w:rsidR="006068B2" w:rsidRDefault="006068B2">
      <w:r>
        <w:separator/>
      </w:r>
    </w:p>
  </w:endnote>
  <w:endnote w:type="continuationSeparator" w:id="0">
    <w:p w14:paraId="27FF1192" w14:textId="77777777" w:rsidR="006068B2" w:rsidRDefault="0060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A9DCF03-65C9-4AA1-9833-57D601D2097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37A24372-2E47-4807-B210-5E830469455F}"/>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panose1 w:val="00000000000000000000"/>
    <w:charset w:val="00"/>
    <w:family w:val="auto"/>
    <w:pitch w:val="variable"/>
    <w:sig w:usb0="A10002FF" w:usb1="D00160FB" w:usb2="00000010" w:usb3="00000000" w:csb0="00000197" w:csb1="00000000"/>
    <w:embedRegular r:id="rId3" w:subsetted="1" w:fontKey="{954BC47A-4C3C-4448-9703-C095F67F7A9E}"/>
  </w:font>
  <w:font w:name="KoPub돋움체 Bold">
    <w:altName w:val="바탕"/>
    <w:charset w:val="81"/>
    <w:family w:val="roman"/>
    <w:pitch w:val="variable"/>
    <w:sig w:usb0="800002A7" w:usb1="29D77CFB" w:usb2="00000010" w:usb3="00000000" w:csb0="00080000" w:csb1="00000000"/>
  </w:font>
  <w:font w:name="SamsungOne-700">
    <w:altName w:val="SamsungOne 700"/>
    <w:panose1 w:val="020B0803030303020204"/>
    <w:charset w:val="00"/>
    <w:family w:val="swiss"/>
    <w:pitch w:val="variable"/>
    <w:sig w:usb0="E00002FF" w:usb1="02000013" w:usb2="00000001" w:usb3="00000000" w:csb0="0000019F" w:csb1="00000000"/>
    <w:embedRegular r:id="rId4" w:fontKey="{316A9CA8-8225-4324-B1DC-445F37016E41}"/>
  </w:font>
  <w:font w:name="SamsungOne-400">
    <w:altName w:val="SamsungOne 400"/>
    <w:panose1 w:val="020B0503030303020204"/>
    <w:charset w:val="00"/>
    <w:family w:val="swiss"/>
    <w:pitch w:val="variable"/>
    <w:sig w:usb0="E00002FF" w:usb1="02000013" w:usb2="00000001" w:usb3="00000000" w:csb0="0000019F" w:csb1="00000000"/>
    <w:embedRegular r:id="rId5" w:fontKey="{9FB2117C-0A7F-4718-A02F-7949F88C05AF}"/>
  </w:font>
  <w:font w:name="SamsungOne 400">
    <w:panose1 w:val="020B0503030303020204"/>
    <w:charset w:val="00"/>
    <w:family w:val="swiss"/>
    <w:pitch w:val="variable"/>
    <w:sig w:usb0="E00002FF" w:usb1="5200217F" w:usb2="00000021" w:usb3="00000000" w:csb0="0000019F" w:csb1="00000000"/>
    <w:embedRegular r:id="rId6" w:subsetted="1" w:fontKey="{BB58C8CE-D94F-44F1-ABEC-9AADC0CFD694}"/>
    <w:embedBold r:id="rId7" w:subsetted="1" w:fontKey="{AFBCF921-8D57-4F2A-9021-0047C58FE2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27FF1193" w14:textId="77777777" w:rsidR="00A229EE" w:rsidRPr="00F65BF0" w:rsidRDefault="00301FEF" w:rsidP="00301FEF">
            <w:pPr>
              <w:pStyle w:val="a6"/>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27FF1194" w14:textId="77777777" w:rsidR="00301FEF" w:rsidRPr="00F65BF0" w:rsidRDefault="00301FEF" w:rsidP="00A229EE">
            <w:pPr>
              <w:pStyle w:val="a6"/>
              <w:tabs>
                <w:tab w:val="clear" w:pos="4513"/>
                <w:tab w:val="center" w:pos="3119"/>
              </w:tabs>
              <w:jc w:val="right"/>
              <w:rPr>
                <w:rFonts w:ascii="SamsungOne 400" w:hAnsi="SamsungOne 400"/>
              </w:rPr>
            </w:pPr>
            <w:proofErr w:type="spellStart"/>
            <w:r w:rsidRPr="00F65BF0">
              <w:rPr>
                <w:rFonts w:ascii="SamsungOne 400" w:eastAsiaTheme="majorHAnsi" w:hAnsi="SamsungOne 400"/>
                <w:lang w:val="ko-KR"/>
              </w:rPr>
              <w:t>Page</w:t>
            </w:r>
            <w:proofErr w:type="spellEnd"/>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27FF1195" w14:textId="77777777" w:rsidR="00301FEF" w:rsidRPr="00F65BF0" w:rsidRDefault="00301FEF" w:rsidP="00301FEF">
    <w:pPr>
      <w:pStyle w:val="a6"/>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27FF1197" w14:textId="77777777" w:rsidR="00301FEF" w:rsidRDefault="00301FEF" w:rsidP="00301FEF">
            <w:pPr>
              <w:pStyle w:val="a6"/>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27FF119B" wp14:editId="27FF119C">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27FF1198" w14:textId="77777777" w:rsidR="00301FEF" w:rsidRPr="000F5B43" w:rsidRDefault="0064277F" w:rsidP="00A229EE">
            <w:pPr>
              <w:pStyle w:val="a6"/>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F118F" w14:textId="77777777" w:rsidR="006068B2" w:rsidRDefault="006068B2">
      <w:r>
        <w:separator/>
      </w:r>
    </w:p>
  </w:footnote>
  <w:footnote w:type="continuationSeparator" w:id="0">
    <w:p w14:paraId="27FF1190" w14:textId="77777777" w:rsidR="006068B2" w:rsidRDefault="00606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77777777" w:rsidR="00205AD3" w:rsidRPr="000A612B" w:rsidRDefault="00301FEF" w:rsidP="00301FEF">
    <w:pPr>
      <w:pStyle w:val="a5"/>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7FF1199" wp14:editId="27FF119A">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맑은 고딕" w:eastAsia="맑은 고딕" w:hAnsi="맑은 고딕" w:cs="맑은 고딕"/>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맑은 고딕" w:eastAsia="맑은 고딕" w:hAnsi="맑은 고딕" w:cs="맑은 고딕"/>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bordersDoNotSurroundHeader/>
  <w:bordersDoNotSurroundFooter/>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F4DC8"/>
    <w:rsid w:val="00533F0A"/>
    <w:rsid w:val="00540802"/>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86F2B"/>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87F"/>
    <w:pPr>
      <w:wordWrap w:val="0"/>
      <w:autoSpaceDE w:val="0"/>
      <w:autoSpaceDN w:val="0"/>
    </w:pPr>
    <w:rPr>
      <w:kern w:val="2"/>
      <w:szCs w:val="22"/>
    </w:rPr>
  </w:style>
  <w:style w:type="paragraph" w:styleId="1">
    <w:name w:val="heading 1"/>
    <w:basedOn w:val="a"/>
    <w:next w:val="a"/>
    <w:link w:val="1Char"/>
    <w:uiPriority w:val="9"/>
    <w:qFormat/>
    <w:rsid w:val="001C7493"/>
    <w:pPr>
      <w:keepNext/>
      <w:outlineLvl w:val="0"/>
    </w:pPr>
    <w:rPr>
      <w:kern w:val="0"/>
      <w:sz w:val="28"/>
      <w:szCs w:val="28"/>
      <w:lang w:val="x-none" w:eastAsia="x-none"/>
    </w:rPr>
  </w:style>
  <w:style w:type="paragraph" w:styleId="2">
    <w:name w:val="heading 2"/>
    <w:basedOn w:val="a"/>
    <w:next w:val="a"/>
    <w:link w:val="2Char"/>
    <w:uiPriority w:val="9"/>
    <w:semiHidden/>
    <w:unhideWhenUsed/>
    <w:qFormat/>
    <w:rsid w:val="00B81204"/>
    <w:pPr>
      <w:keepNext/>
      <w:outlineLvl w:val="1"/>
    </w:pPr>
    <w:rPr>
      <w:kern w:val="0"/>
      <w:szCs w:val="20"/>
      <w:lang w:val="x-none" w:eastAsia="x-none"/>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B84F81"/>
    <w:pPr>
      <w:spacing w:before="240" w:after="120"/>
      <w:jc w:val="center"/>
      <w:outlineLvl w:val="0"/>
    </w:pPr>
    <w:rPr>
      <w:b/>
      <w:bCs/>
      <w:kern w:val="0"/>
      <w:sz w:val="32"/>
      <w:szCs w:val="32"/>
      <w:lang w:val="x-none" w:eastAsia="x-none"/>
    </w:rPr>
  </w:style>
  <w:style w:type="character" w:styleId="a4">
    <w:name w:val="Hyperlink"/>
    <w:uiPriority w:val="99"/>
    <w:unhideWhenUsed/>
    <w:rsid w:val="002A673E"/>
    <w:rPr>
      <w:color w:val="0000FF"/>
      <w:u w:val="single"/>
    </w:rPr>
  </w:style>
  <w:style w:type="paragraph" w:styleId="a5">
    <w:name w:val="header"/>
    <w:basedOn w:val="a"/>
    <w:link w:val="Char0"/>
    <w:uiPriority w:val="99"/>
    <w:unhideWhenUsed/>
    <w:rsid w:val="00B84F81"/>
    <w:pPr>
      <w:tabs>
        <w:tab w:val="center" w:pos="4513"/>
        <w:tab w:val="right" w:pos="9026"/>
      </w:tabs>
      <w:snapToGrid w:val="0"/>
    </w:pPr>
  </w:style>
  <w:style w:type="character" w:customStyle="1" w:styleId="Char0">
    <w:name w:val="머리글 Char"/>
    <w:basedOn w:val="a0"/>
    <w:link w:val="a5"/>
    <w:uiPriority w:val="99"/>
    <w:rsid w:val="00B84F81"/>
  </w:style>
  <w:style w:type="paragraph" w:styleId="a6">
    <w:name w:val="footer"/>
    <w:basedOn w:val="a"/>
    <w:link w:val="Char1"/>
    <w:uiPriority w:val="99"/>
    <w:unhideWhenUsed/>
    <w:rsid w:val="00B84F81"/>
    <w:pPr>
      <w:tabs>
        <w:tab w:val="center" w:pos="4513"/>
        <w:tab w:val="right" w:pos="9026"/>
      </w:tabs>
      <w:snapToGrid w:val="0"/>
    </w:pPr>
  </w:style>
  <w:style w:type="character" w:customStyle="1" w:styleId="Char1">
    <w:name w:val="바닥글 Char"/>
    <w:basedOn w:val="a0"/>
    <w:link w:val="a6"/>
    <w:uiPriority w:val="99"/>
    <w:rsid w:val="00B84F81"/>
  </w:style>
  <w:style w:type="character" w:customStyle="1" w:styleId="Char">
    <w:name w:val="제목 Char"/>
    <w:link w:val="a3"/>
    <w:uiPriority w:val="10"/>
    <w:rsid w:val="00B84F81"/>
    <w:rPr>
      <w:rFonts w:ascii="맑은 고딕" w:eastAsia="맑은 고딕" w:hAnsi="맑은 고딕" w:cs="Times New Roman"/>
      <w:b/>
      <w:bCs/>
      <w:sz w:val="32"/>
      <w:szCs w:val="32"/>
    </w:rPr>
  </w:style>
  <w:style w:type="table" w:styleId="a7">
    <w:name w:val="Table Grid"/>
    <w:basedOn w:val="a1"/>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Char2"/>
    <w:uiPriority w:val="99"/>
    <w:semiHidden/>
    <w:unhideWhenUsed/>
    <w:rsid w:val="00B84F81"/>
  </w:style>
  <w:style w:type="character" w:customStyle="1" w:styleId="Char2">
    <w:name w:val="날짜 Char"/>
    <w:basedOn w:val="a0"/>
    <w:link w:val="a8"/>
    <w:uiPriority w:val="99"/>
    <w:semiHidden/>
    <w:rsid w:val="00B84F81"/>
  </w:style>
  <w:style w:type="paragraph" w:styleId="a9">
    <w:name w:val="List Paragraph"/>
    <w:basedOn w:val="a"/>
    <w:uiPriority w:val="34"/>
    <w:qFormat/>
    <w:rsid w:val="0073737B"/>
    <w:pPr>
      <w:ind w:leftChars="400" w:left="800"/>
    </w:pPr>
  </w:style>
  <w:style w:type="character" w:customStyle="1" w:styleId="1Char">
    <w:name w:val="제목 1 Char"/>
    <w:link w:val="1"/>
    <w:uiPriority w:val="9"/>
    <w:rsid w:val="001C7493"/>
    <w:rPr>
      <w:rFonts w:ascii="맑은 고딕" w:eastAsia="맑은 고딕" w:hAnsi="맑은 고딕" w:cs="Times New Roman"/>
      <w:sz w:val="28"/>
      <w:szCs w:val="28"/>
    </w:rPr>
  </w:style>
  <w:style w:type="paragraph" w:styleId="TOC">
    <w:name w:val="TOC Heading"/>
    <w:basedOn w:val="1"/>
    <w:next w:val="a"/>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20">
    <w:name w:val="toc 2"/>
    <w:basedOn w:val="a"/>
    <w:next w:val="a"/>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10">
    <w:name w:val="toc 1"/>
    <w:basedOn w:val="a"/>
    <w:next w:val="a"/>
    <w:autoRedefine/>
    <w:uiPriority w:val="39"/>
    <w:unhideWhenUsed/>
    <w:qFormat/>
    <w:rsid w:val="001C7493"/>
    <w:pPr>
      <w:widowControl/>
      <w:wordWrap/>
      <w:autoSpaceDE/>
      <w:autoSpaceDN/>
      <w:spacing w:after="100" w:line="276" w:lineRule="auto"/>
      <w:jc w:val="left"/>
    </w:pPr>
    <w:rPr>
      <w:kern w:val="0"/>
      <w:sz w:val="22"/>
    </w:rPr>
  </w:style>
  <w:style w:type="paragraph" w:styleId="30">
    <w:name w:val="toc 3"/>
    <w:basedOn w:val="a"/>
    <w:next w:val="a"/>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aa">
    <w:name w:val="Balloon Text"/>
    <w:basedOn w:val="a"/>
    <w:link w:val="Char3"/>
    <w:uiPriority w:val="99"/>
    <w:semiHidden/>
    <w:unhideWhenUsed/>
    <w:rsid w:val="001C7493"/>
    <w:rPr>
      <w:kern w:val="0"/>
      <w:sz w:val="18"/>
      <w:szCs w:val="18"/>
      <w:lang w:val="x-none" w:eastAsia="x-none"/>
    </w:rPr>
  </w:style>
  <w:style w:type="character" w:customStyle="1" w:styleId="Char3">
    <w:name w:val="풍선 도움말 텍스트 Char"/>
    <w:link w:val="aa"/>
    <w:uiPriority w:val="99"/>
    <w:semiHidden/>
    <w:rsid w:val="001C7493"/>
    <w:rPr>
      <w:rFonts w:ascii="맑은 고딕" w:eastAsia="맑은 고딕" w:hAnsi="맑은 고딕" w:cs="Times New Roman"/>
      <w:sz w:val="18"/>
      <w:szCs w:val="18"/>
    </w:rPr>
  </w:style>
  <w:style w:type="character" w:customStyle="1" w:styleId="2Char">
    <w:name w:val="제목 2 Char"/>
    <w:link w:val="2"/>
    <w:uiPriority w:val="9"/>
    <w:semiHidden/>
    <w:rsid w:val="00B81204"/>
    <w:rPr>
      <w:rFonts w:ascii="맑은 고딕" w:eastAsia="맑은 고딕" w:hAnsi="맑은 고딕" w:cs="Times New Roman"/>
    </w:rPr>
  </w:style>
  <w:style w:type="paragraph" w:styleId="ab">
    <w:name w:val="Normal (Web)"/>
    <w:basedOn w:val="a"/>
    <w:uiPriority w:val="99"/>
    <w:unhideWhenUsed/>
    <w:rsid w:val="0094293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
    <w:name w:val="바탕글"/>
    <w:basedOn w:val="a"/>
    <w:rsid w:val="00784990"/>
    <w:pPr>
      <w:snapToGrid w:val="0"/>
      <w:spacing w:line="384" w:lineRule="auto"/>
      <w:textAlignment w:val="baseline"/>
    </w:pPr>
    <w:rPr>
      <w:rFonts w:ascii="한양신명조" w:eastAsia="굴림" w:hAnsi="굴림" w:cs="굴림"/>
      <w:color w:val="000000"/>
      <w:kern w:val="0"/>
      <w:szCs w:val="20"/>
    </w:rPr>
  </w:style>
  <w:style w:type="paragraph" w:styleId="ad">
    <w:name w:val="footnote text"/>
    <w:basedOn w:val="a"/>
    <w:link w:val="Char4"/>
    <w:uiPriority w:val="99"/>
    <w:semiHidden/>
    <w:unhideWhenUsed/>
    <w:rsid w:val="00AA5F7A"/>
    <w:pPr>
      <w:snapToGrid w:val="0"/>
      <w:jc w:val="left"/>
    </w:pPr>
  </w:style>
  <w:style w:type="character" w:customStyle="1" w:styleId="Char4">
    <w:name w:val="각주 텍스트 Char"/>
    <w:basedOn w:val="a0"/>
    <w:link w:val="ad"/>
    <w:uiPriority w:val="99"/>
    <w:semiHidden/>
    <w:rsid w:val="00AA5F7A"/>
    <w:rPr>
      <w:kern w:val="2"/>
      <w:szCs w:val="22"/>
    </w:rPr>
  </w:style>
  <w:style w:type="character" w:styleId="ae">
    <w:name w:val="footnote reference"/>
    <w:basedOn w:val="a0"/>
    <w:uiPriority w:val="99"/>
    <w:semiHidden/>
    <w:unhideWhenUsed/>
    <w:rsid w:val="00AA5F7A"/>
    <w:rPr>
      <w:vertAlign w:val="superscript"/>
    </w:rPr>
  </w:style>
  <w:style w:type="paragraph" w:styleId="af">
    <w:name w:val="endnote text"/>
    <w:basedOn w:val="a"/>
    <w:link w:val="Char5"/>
    <w:uiPriority w:val="99"/>
    <w:semiHidden/>
    <w:unhideWhenUsed/>
    <w:rsid w:val="00AA5F7A"/>
    <w:pPr>
      <w:snapToGrid w:val="0"/>
      <w:jc w:val="left"/>
    </w:pPr>
  </w:style>
  <w:style w:type="character" w:customStyle="1" w:styleId="Char5">
    <w:name w:val="미주 텍스트 Char"/>
    <w:basedOn w:val="a0"/>
    <w:link w:val="af"/>
    <w:uiPriority w:val="99"/>
    <w:semiHidden/>
    <w:rsid w:val="00AA5F7A"/>
    <w:rPr>
      <w:kern w:val="2"/>
      <w:szCs w:val="22"/>
    </w:rPr>
  </w:style>
  <w:style w:type="character" w:styleId="af0">
    <w:name w:val="endnote reference"/>
    <w:basedOn w:val="a0"/>
    <w:uiPriority w:val="99"/>
    <w:semiHidden/>
    <w:unhideWhenUsed/>
    <w:rsid w:val="00AA5F7A"/>
    <w:rPr>
      <w:vertAlign w:val="superscript"/>
    </w:rPr>
  </w:style>
  <w:style w:type="character" w:styleId="af1">
    <w:name w:val="annotation reference"/>
    <w:basedOn w:val="a0"/>
    <w:uiPriority w:val="99"/>
    <w:semiHidden/>
    <w:unhideWhenUsed/>
    <w:rsid w:val="00177A20"/>
    <w:rPr>
      <w:sz w:val="18"/>
      <w:szCs w:val="18"/>
    </w:rPr>
  </w:style>
  <w:style w:type="paragraph" w:styleId="af2">
    <w:name w:val="annotation text"/>
    <w:basedOn w:val="a"/>
    <w:link w:val="Char6"/>
    <w:uiPriority w:val="99"/>
    <w:semiHidden/>
    <w:unhideWhenUsed/>
    <w:rsid w:val="00177A20"/>
    <w:pPr>
      <w:jc w:val="left"/>
    </w:pPr>
  </w:style>
  <w:style w:type="character" w:customStyle="1" w:styleId="Char6">
    <w:name w:val="메모 텍스트 Char"/>
    <w:basedOn w:val="a0"/>
    <w:link w:val="af2"/>
    <w:uiPriority w:val="99"/>
    <w:semiHidden/>
    <w:rsid w:val="00177A20"/>
    <w:rPr>
      <w:kern w:val="2"/>
      <w:szCs w:val="22"/>
    </w:rPr>
  </w:style>
  <w:style w:type="paragraph" w:styleId="af3">
    <w:name w:val="annotation subject"/>
    <w:basedOn w:val="af2"/>
    <w:next w:val="af2"/>
    <w:link w:val="Char7"/>
    <w:uiPriority w:val="99"/>
    <w:semiHidden/>
    <w:unhideWhenUsed/>
    <w:rsid w:val="00177A20"/>
    <w:rPr>
      <w:b/>
      <w:bCs/>
    </w:rPr>
  </w:style>
  <w:style w:type="character" w:customStyle="1" w:styleId="Char7">
    <w:name w:val="메모 주제 Char"/>
    <w:basedOn w:val="Char6"/>
    <w:link w:val="af3"/>
    <w:uiPriority w:val="99"/>
    <w:semiHidden/>
    <w:rsid w:val="00177A20"/>
    <w:rPr>
      <w:b/>
      <w:bCs/>
      <w:kern w:val="2"/>
      <w:szCs w:val="22"/>
    </w:rPr>
  </w:style>
  <w:style w:type="character" w:customStyle="1" w:styleId="apple-tab-span">
    <w:name w:val="apple-tab-span"/>
    <w:basedOn w:val="a0"/>
    <w:rsid w:val="00FA20C5"/>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CellMar>
        <w:left w:w="115" w:type="dxa"/>
        <w:right w:w="115" w:type="dxa"/>
      </w:tblCellMar>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ustomXml" Target="../customXml/item3.xm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3F63CE9-A032-4256-8615-0E5B7E31BFC6}"/>
</file>

<file path=customXml/itemProps4.xml><?xml version="1.0" encoding="utf-8"?>
<ds:datastoreItem xmlns:ds="http://schemas.openxmlformats.org/officeDocument/2006/customXml" ds:itemID="{7247C02F-038A-4975-B278-7C27BEBEADF9}"/>
</file>

<file path=customXml/itemProps5.xml><?xml version="1.0" encoding="utf-8"?>
<ds:datastoreItem xmlns:ds="http://schemas.openxmlformats.org/officeDocument/2006/customXml" ds:itemID="{AD432348-9D73-4659-A4C2-5D95477D2BAD}"/>
</file>

<file path=docProps/app.xml><?xml version="1.0" encoding="utf-8"?>
<Properties xmlns="http://schemas.openxmlformats.org/officeDocument/2006/extended-properties" xmlns:vt="http://schemas.openxmlformats.org/officeDocument/2006/docPropsVTypes">
  <Template>Normal.dotm</Template>
  <TotalTime>15</TotalTime>
  <Pages>7</Pages>
  <Words>353</Words>
  <Characters>2015</Characters>
  <Application>Microsoft Office Word</Application>
  <DocSecurity>0</DocSecurity>
  <Lines>16</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이 선우</cp:lastModifiedBy>
  <cp:revision>7</cp:revision>
  <dcterms:created xsi:type="dcterms:W3CDTF">2023-09-04T22:58:00Z</dcterms:created>
  <dcterms:modified xsi:type="dcterms:W3CDTF">2025-12-26T06:29:00Z</dcterms:modified>
  <dc:title>Balaagh AI — User Interface Section</dc:title>
  <dc:subject>Completed dashboard and UI section for the Balaagh AI capstone prototype</dc:subject>
  <dc:description>Includes screenshots captured from the running Balaagh AI prototype.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