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93F835" w14:textId="7DA6054E" w:rsidR="3D52AA59" w:rsidRPr="00BD6D2F" w:rsidRDefault="00F336C3" w:rsidP="00BD6D2F">
      <w:pPr>
        <w:jc w:val="center"/>
        <w:rPr>
          <w:b/>
          <w:bCs/>
          <w:highlight w:val="yellow"/>
        </w:rPr>
      </w:pPr>
      <w:r w:rsidRPr="00BD6D2F">
        <w:rPr>
          <w:b/>
          <w:bCs/>
          <w:highlight w:val="yellow"/>
        </w:rPr>
        <w:t xml:space="preserve">Rana </w:t>
      </w:r>
      <w:proofErr w:type="spellStart"/>
      <w:r w:rsidRPr="00BD6D2F">
        <w:rPr>
          <w:b/>
          <w:bCs/>
          <w:highlight w:val="yellow"/>
        </w:rPr>
        <w:t>Aldosari</w:t>
      </w:r>
      <w:proofErr w:type="spellEnd"/>
    </w:p>
    <w:p w14:paraId="034017D3" w14:textId="72B9BAF1" w:rsidR="00F336C3" w:rsidRPr="00BD6D2F" w:rsidRDefault="00BD6D2F" w:rsidP="00BD6D2F">
      <w:pPr>
        <w:jc w:val="center"/>
      </w:pPr>
      <w:r w:rsidRPr="00BD6D2F">
        <w:rPr>
          <w:b/>
          <w:bCs/>
          <w:highlight w:val="yellow"/>
        </w:rPr>
        <w:t>r</w:t>
      </w:r>
      <w:r w:rsidR="00F336C3" w:rsidRPr="00BD6D2F">
        <w:rPr>
          <w:b/>
          <w:bCs/>
          <w:highlight w:val="yellow"/>
        </w:rPr>
        <w:t>a1903017</w:t>
      </w:r>
    </w:p>
    <w:tbl>
      <w:tblPr>
        <w:tblStyle w:val="TableGrid"/>
        <w:tblW w:w="9473" w:type="dxa"/>
        <w:tblLook w:val="06A0" w:firstRow="1" w:lastRow="0" w:firstColumn="1" w:lastColumn="0" w:noHBand="1" w:noVBand="1"/>
      </w:tblPr>
      <w:tblGrid>
        <w:gridCol w:w="4588"/>
        <w:gridCol w:w="4875"/>
        <w:gridCol w:w="10"/>
      </w:tblGrid>
      <w:tr w:rsidR="3D52AA59" w14:paraId="223B149C" w14:textId="77777777" w:rsidTr="00BD6D2F">
        <w:trPr>
          <w:gridAfter w:val="1"/>
          <w:wAfter w:w="10" w:type="dxa"/>
          <w:trHeight w:val="465"/>
        </w:trPr>
        <w:tc>
          <w:tcPr>
            <w:tcW w:w="4588" w:type="dxa"/>
            <w:vAlign w:val="center"/>
          </w:tcPr>
          <w:p w14:paraId="10484EDE" w14:textId="58515546" w:rsidR="7744305C" w:rsidRDefault="7744305C" w:rsidP="3D52AA59">
            <w:r w:rsidRPr="00BD6D2F">
              <w:rPr>
                <w:b/>
                <w:bCs/>
              </w:rPr>
              <w:t xml:space="preserve">Use case </w:t>
            </w:r>
            <w:r w:rsidR="002B3A5B">
              <w:rPr>
                <w:b/>
                <w:bCs/>
              </w:rPr>
              <w:t>I</w:t>
            </w:r>
            <w:r w:rsidR="12CC2556" w:rsidRPr="00BD6D2F">
              <w:rPr>
                <w:b/>
                <w:bCs/>
              </w:rPr>
              <w:t>d:</w:t>
            </w:r>
            <w:r w:rsidR="12CC2556">
              <w:t xml:space="preserve"> UC002</w:t>
            </w:r>
          </w:p>
        </w:tc>
        <w:tc>
          <w:tcPr>
            <w:tcW w:w="4875" w:type="dxa"/>
            <w:vAlign w:val="center"/>
          </w:tcPr>
          <w:p w14:paraId="386C1002" w14:textId="2B3FA10A" w:rsidR="7744305C" w:rsidRDefault="7744305C" w:rsidP="3D52AA59">
            <w:r w:rsidRPr="00BD6D2F">
              <w:rPr>
                <w:b/>
                <w:bCs/>
              </w:rPr>
              <w:t>Use case title:</w:t>
            </w:r>
            <w:r w:rsidR="085421D7">
              <w:t xml:space="preserve"> Sell item</w:t>
            </w:r>
          </w:p>
        </w:tc>
      </w:tr>
      <w:tr w:rsidR="3D52AA59" w14:paraId="5E83D8CB" w14:textId="77777777" w:rsidTr="00BD6D2F">
        <w:trPr>
          <w:gridAfter w:val="1"/>
          <w:wAfter w:w="10" w:type="dxa"/>
          <w:trHeight w:val="360"/>
        </w:trPr>
        <w:tc>
          <w:tcPr>
            <w:tcW w:w="4588" w:type="dxa"/>
          </w:tcPr>
          <w:p w14:paraId="6AEB8E65" w14:textId="36F68FF4" w:rsidR="0D883A7E" w:rsidRPr="00BD6D2F" w:rsidRDefault="0D883A7E" w:rsidP="3D52AA59">
            <w:pPr>
              <w:rPr>
                <w:b/>
                <w:bCs/>
              </w:rPr>
            </w:pPr>
            <w:r w:rsidRPr="00BD6D2F">
              <w:rPr>
                <w:rFonts w:ascii="Times New Roman" w:eastAsia="Times New Roman" w:hAnsi="Times New Roman" w:cs="Times New Roman"/>
                <w:b/>
                <w:bCs/>
              </w:rPr>
              <w:t>Brief description</w:t>
            </w:r>
          </w:p>
        </w:tc>
        <w:tc>
          <w:tcPr>
            <w:tcW w:w="4875" w:type="dxa"/>
          </w:tcPr>
          <w:p w14:paraId="29A30DA8" w14:textId="442AFFFE" w:rsidR="0D883A7E" w:rsidRDefault="0D883A7E" w:rsidP="3D52AA59">
            <w:r>
              <w:t>The client is selling an item</w:t>
            </w:r>
          </w:p>
        </w:tc>
      </w:tr>
      <w:tr w:rsidR="3D52AA59" w14:paraId="7A4B68CE" w14:textId="77777777" w:rsidTr="00BD6D2F">
        <w:trPr>
          <w:gridAfter w:val="1"/>
          <w:wAfter w:w="10" w:type="dxa"/>
          <w:trHeight w:val="375"/>
        </w:trPr>
        <w:tc>
          <w:tcPr>
            <w:tcW w:w="4588" w:type="dxa"/>
          </w:tcPr>
          <w:p w14:paraId="143920B1" w14:textId="4DBAE8A6" w:rsidR="25175E95" w:rsidRPr="00BD6D2F" w:rsidRDefault="25175E95" w:rsidP="3D52AA59">
            <w:pPr>
              <w:rPr>
                <w:b/>
                <w:bCs/>
              </w:rPr>
            </w:pPr>
            <w:r w:rsidRPr="00BD6D2F">
              <w:rPr>
                <w:rFonts w:ascii="Times New Roman" w:eastAsia="Times New Roman" w:hAnsi="Times New Roman" w:cs="Times New Roman"/>
                <w:b/>
                <w:bCs/>
              </w:rPr>
              <w:t>Primary actors</w:t>
            </w:r>
          </w:p>
        </w:tc>
        <w:tc>
          <w:tcPr>
            <w:tcW w:w="4875" w:type="dxa"/>
          </w:tcPr>
          <w:p w14:paraId="7E3C39E9" w14:textId="371C56EC" w:rsidR="1DB0DF40" w:rsidRDefault="1DB0DF40" w:rsidP="3D52AA59">
            <w:r>
              <w:t>client</w:t>
            </w:r>
          </w:p>
        </w:tc>
      </w:tr>
      <w:tr w:rsidR="3D52AA59" w14:paraId="3A473725" w14:textId="77777777" w:rsidTr="00BD6D2F">
        <w:trPr>
          <w:gridAfter w:val="1"/>
          <w:wAfter w:w="10" w:type="dxa"/>
          <w:trHeight w:val="705"/>
        </w:trPr>
        <w:tc>
          <w:tcPr>
            <w:tcW w:w="4588" w:type="dxa"/>
          </w:tcPr>
          <w:p w14:paraId="22956529" w14:textId="07B095F7" w:rsidR="25175E95" w:rsidRPr="00BD6D2F" w:rsidRDefault="25175E95" w:rsidP="3D52AA59">
            <w:pPr>
              <w:rPr>
                <w:b/>
                <w:bCs/>
              </w:rPr>
            </w:pPr>
            <w:r w:rsidRPr="00BD6D2F">
              <w:rPr>
                <w:rFonts w:ascii="Times New Roman" w:eastAsia="Times New Roman" w:hAnsi="Times New Roman" w:cs="Times New Roman"/>
                <w:b/>
                <w:bCs/>
              </w:rPr>
              <w:t>Trigger</w:t>
            </w:r>
            <w:r w:rsidR="6FEE213D" w:rsidRPr="00BD6D2F">
              <w:rPr>
                <w:rFonts w:ascii="Times New Roman" w:eastAsia="Times New Roman" w:hAnsi="Times New Roman" w:cs="Times New Roman"/>
                <w:b/>
                <w:bCs/>
              </w:rPr>
              <w:t>:</w:t>
            </w:r>
          </w:p>
        </w:tc>
        <w:tc>
          <w:tcPr>
            <w:tcW w:w="4875" w:type="dxa"/>
          </w:tcPr>
          <w:p w14:paraId="30E43B45" w14:textId="7B8B51D3" w:rsidR="6FEE213D" w:rsidRDefault="6FEE213D" w:rsidP="3D52AA59">
            <w:r>
              <w:t>Client selects the type of item they want to sell</w:t>
            </w:r>
          </w:p>
        </w:tc>
      </w:tr>
      <w:tr w:rsidR="3D52AA59" w14:paraId="491FB5EE" w14:textId="77777777" w:rsidTr="00BD6D2F">
        <w:trPr>
          <w:trHeight w:val="998"/>
        </w:trPr>
        <w:tc>
          <w:tcPr>
            <w:tcW w:w="9473" w:type="dxa"/>
            <w:gridSpan w:val="3"/>
          </w:tcPr>
          <w:p w14:paraId="54DE4F89" w14:textId="7BBA924A" w:rsidR="25175E95" w:rsidRPr="00BD6D2F" w:rsidRDefault="25175E95" w:rsidP="3D52AA59">
            <w:pPr>
              <w:rPr>
                <w:b/>
                <w:bCs/>
              </w:rPr>
            </w:pPr>
            <w:r w:rsidRPr="00BD6D2F">
              <w:rPr>
                <w:rFonts w:ascii="Times New Roman" w:eastAsia="Times New Roman" w:hAnsi="Times New Roman" w:cs="Times New Roman"/>
                <w:b/>
                <w:bCs/>
              </w:rPr>
              <w:t>Preconditions</w:t>
            </w:r>
            <w:r w:rsidR="52153D5F" w:rsidRPr="00BD6D2F">
              <w:rPr>
                <w:rFonts w:ascii="Times New Roman" w:eastAsia="Times New Roman" w:hAnsi="Times New Roman" w:cs="Times New Roman"/>
                <w:b/>
                <w:bCs/>
              </w:rPr>
              <w:t>:</w:t>
            </w:r>
          </w:p>
          <w:p w14:paraId="769EBB71" w14:textId="46420F3C" w:rsidR="572147D4" w:rsidRDefault="572147D4" w:rsidP="3D52AA59">
            <w:pPr>
              <w:jc w:val="center"/>
            </w:pPr>
            <w:r w:rsidRPr="3D52AA59">
              <w:rPr>
                <w:rFonts w:ascii="Times New Roman" w:eastAsia="Times New Roman" w:hAnsi="Times New Roman" w:cs="Times New Roman"/>
              </w:rPr>
              <w:t>1- The client must have an account.</w:t>
            </w:r>
          </w:p>
          <w:p w14:paraId="7AFC8D2C" w14:textId="208A7E22" w:rsidR="572147D4" w:rsidRDefault="572147D4" w:rsidP="3D52AA59">
            <w:pPr>
              <w:jc w:val="center"/>
            </w:pPr>
            <w:r w:rsidRPr="3D52AA59">
              <w:rPr>
                <w:rFonts w:ascii="Times New Roman" w:eastAsia="Times New Roman" w:hAnsi="Times New Roman" w:cs="Times New Roman"/>
              </w:rPr>
              <w:t>2- The client must be logged in.</w:t>
            </w:r>
          </w:p>
          <w:p w14:paraId="5FFAA8B5" w14:textId="1735CF2B" w:rsidR="3D52AA59" w:rsidRDefault="3D52AA59" w:rsidP="3D52AA59">
            <w:pPr>
              <w:rPr>
                <w:rFonts w:ascii="Times New Roman" w:eastAsia="Times New Roman" w:hAnsi="Times New Roman" w:cs="Times New Roman"/>
              </w:rPr>
            </w:pPr>
          </w:p>
          <w:p w14:paraId="1A8DE298" w14:textId="454BF5F9" w:rsidR="3D52AA59" w:rsidRDefault="3D52AA59" w:rsidP="3D52AA59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3D52AA59" w14:paraId="6C5D7106" w14:textId="77777777" w:rsidTr="00BD6D2F">
        <w:trPr>
          <w:trHeight w:val="692"/>
        </w:trPr>
        <w:tc>
          <w:tcPr>
            <w:tcW w:w="9473" w:type="dxa"/>
            <w:gridSpan w:val="3"/>
          </w:tcPr>
          <w:p w14:paraId="10DEAC94" w14:textId="69C2A42E" w:rsidR="25175E95" w:rsidRDefault="25175E95" w:rsidP="3D52AA59">
            <w:r w:rsidRPr="00BD6D2F">
              <w:rPr>
                <w:rFonts w:ascii="Times New Roman" w:eastAsia="Times New Roman" w:hAnsi="Times New Roman" w:cs="Times New Roman"/>
                <w:b/>
                <w:bCs/>
              </w:rPr>
              <w:t>Postconditions</w:t>
            </w:r>
            <w:r w:rsidR="69096BC4" w:rsidRPr="00BD6D2F">
              <w:rPr>
                <w:rFonts w:ascii="Times New Roman" w:eastAsia="Times New Roman" w:hAnsi="Times New Roman" w:cs="Times New Roman"/>
                <w:b/>
                <w:bCs/>
              </w:rPr>
              <w:t>:</w:t>
            </w:r>
            <w:r w:rsidR="36E9BE87" w:rsidRPr="3D52AA59">
              <w:rPr>
                <w:rFonts w:ascii="Times New Roman" w:eastAsia="Times New Roman" w:hAnsi="Times New Roman" w:cs="Times New Roman"/>
              </w:rPr>
              <w:t xml:space="preserve"> 1- </w:t>
            </w:r>
            <w:r w:rsidR="2080D42F" w:rsidRPr="3D52AA59">
              <w:rPr>
                <w:rFonts w:ascii="Times New Roman" w:eastAsia="Times New Roman" w:hAnsi="Times New Roman" w:cs="Times New Roman"/>
              </w:rPr>
              <w:t>The i</w:t>
            </w:r>
            <w:r w:rsidR="36E9BE87" w:rsidRPr="3D52AA59">
              <w:rPr>
                <w:rFonts w:ascii="Times New Roman" w:eastAsia="Times New Roman" w:hAnsi="Times New Roman" w:cs="Times New Roman"/>
              </w:rPr>
              <w:t xml:space="preserve">tem is listed for sale in </w:t>
            </w:r>
            <w:r w:rsidR="34FFFBBA" w:rsidRPr="3D52AA59">
              <w:rPr>
                <w:rFonts w:ascii="Times New Roman" w:eastAsia="Times New Roman" w:hAnsi="Times New Roman" w:cs="Times New Roman"/>
              </w:rPr>
              <w:t xml:space="preserve">the </w:t>
            </w:r>
            <w:r w:rsidR="36E9BE87" w:rsidRPr="3D52AA59">
              <w:rPr>
                <w:rFonts w:ascii="Times New Roman" w:eastAsia="Times New Roman" w:hAnsi="Times New Roman" w:cs="Times New Roman"/>
              </w:rPr>
              <w:t>category</w:t>
            </w:r>
            <w:r w:rsidR="377E6005" w:rsidRPr="3D52AA59">
              <w:rPr>
                <w:rFonts w:ascii="Times New Roman" w:eastAsia="Times New Roman" w:hAnsi="Times New Roman" w:cs="Times New Roman"/>
              </w:rPr>
              <w:t>.</w:t>
            </w:r>
            <w:r w:rsidR="36E9BE87" w:rsidRPr="3D52AA59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br/>
            </w:r>
            <w:r w:rsidR="2421A5A3" w:rsidRPr="3D52AA59">
              <w:rPr>
                <w:rFonts w:ascii="Times New Roman" w:eastAsia="Times New Roman" w:hAnsi="Times New Roman" w:cs="Times New Roman"/>
              </w:rPr>
              <w:t xml:space="preserve">                          2- Item details </w:t>
            </w:r>
            <w:r w:rsidR="2BF1452D" w:rsidRPr="3D52AA59">
              <w:rPr>
                <w:rFonts w:ascii="Times New Roman" w:eastAsia="Times New Roman" w:hAnsi="Times New Roman" w:cs="Times New Roman"/>
              </w:rPr>
              <w:t>are</w:t>
            </w:r>
            <w:r w:rsidR="2421A5A3" w:rsidRPr="3D52AA59">
              <w:rPr>
                <w:rFonts w:ascii="Times New Roman" w:eastAsia="Times New Roman" w:hAnsi="Times New Roman" w:cs="Times New Roman"/>
              </w:rPr>
              <w:t xml:space="preserve"> attached to the </w:t>
            </w:r>
            <w:r w:rsidR="12CAED35" w:rsidRPr="3D52AA59">
              <w:rPr>
                <w:rFonts w:ascii="Times New Roman" w:eastAsia="Times New Roman" w:hAnsi="Times New Roman" w:cs="Times New Roman"/>
              </w:rPr>
              <w:t>client's</w:t>
            </w:r>
            <w:r w:rsidR="2421A5A3" w:rsidRPr="3D52AA59">
              <w:rPr>
                <w:rFonts w:ascii="Times New Roman" w:eastAsia="Times New Roman" w:hAnsi="Times New Roman" w:cs="Times New Roman"/>
              </w:rPr>
              <w:t xml:space="preserve"> account</w:t>
            </w:r>
            <w:r w:rsidR="3B544058" w:rsidRPr="3D52AA59">
              <w:rPr>
                <w:rFonts w:ascii="Times New Roman" w:eastAsia="Times New Roman" w:hAnsi="Times New Roman" w:cs="Times New Roman"/>
              </w:rPr>
              <w:t>.</w:t>
            </w:r>
          </w:p>
          <w:p w14:paraId="2450D9E1" w14:textId="1B91293D" w:rsidR="3D52AA59" w:rsidRDefault="3D52AA59" w:rsidP="3D52AA59">
            <w:pPr>
              <w:rPr>
                <w:rFonts w:ascii="Times New Roman" w:eastAsia="Times New Roman" w:hAnsi="Times New Roman" w:cs="Times New Roman"/>
              </w:rPr>
            </w:pPr>
          </w:p>
          <w:p w14:paraId="48ACA9AB" w14:textId="2339F3B6" w:rsidR="3D52AA59" w:rsidRDefault="3D52AA59" w:rsidP="3D52AA59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3D52AA59" w14:paraId="1E60F58E" w14:textId="77777777" w:rsidTr="00BD6D2F">
        <w:trPr>
          <w:trHeight w:val="476"/>
        </w:trPr>
        <w:tc>
          <w:tcPr>
            <w:tcW w:w="9473" w:type="dxa"/>
            <w:gridSpan w:val="3"/>
          </w:tcPr>
          <w:p w14:paraId="3729560C" w14:textId="19FCFE99" w:rsidR="25175E95" w:rsidRPr="00BD6D2F" w:rsidRDefault="25175E95" w:rsidP="3D52AA59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BD6D2F">
              <w:rPr>
                <w:rFonts w:ascii="Times New Roman" w:eastAsia="Times New Roman" w:hAnsi="Times New Roman" w:cs="Times New Roman"/>
                <w:b/>
                <w:bCs/>
              </w:rPr>
              <w:t>Main Success Scenario</w:t>
            </w:r>
          </w:p>
        </w:tc>
      </w:tr>
      <w:tr w:rsidR="3D52AA59" w14:paraId="3574AE57" w14:textId="77777777" w:rsidTr="00BD6D2F">
        <w:trPr>
          <w:gridAfter w:val="1"/>
          <w:wAfter w:w="10" w:type="dxa"/>
          <w:trHeight w:val="503"/>
        </w:trPr>
        <w:tc>
          <w:tcPr>
            <w:tcW w:w="4588" w:type="dxa"/>
          </w:tcPr>
          <w:p w14:paraId="3772B318" w14:textId="6CF28CD2" w:rsidR="4B6C6DFA" w:rsidRPr="00BD6D2F" w:rsidRDefault="4B6C6DFA" w:rsidP="3D52AA59">
            <w:pPr>
              <w:rPr>
                <w:b/>
                <w:bCs/>
              </w:rPr>
            </w:pPr>
            <w:r w:rsidRPr="00BD6D2F">
              <w:rPr>
                <w:rFonts w:ascii="Times New Roman" w:eastAsia="Times New Roman" w:hAnsi="Times New Roman" w:cs="Times New Roman"/>
                <w:b/>
                <w:bCs/>
              </w:rPr>
              <w:t>Actor Action</w:t>
            </w:r>
          </w:p>
        </w:tc>
        <w:tc>
          <w:tcPr>
            <w:tcW w:w="4875" w:type="dxa"/>
          </w:tcPr>
          <w:p w14:paraId="0F39444E" w14:textId="1F17F70D" w:rsidR="4B6C6DFA" w:rsidRPr="00BD6D2F" w:rsidRDefault="4B6C6DFA" w:rsidP="3D52AA59">
            <w:pPr>
              <w:rPr>
                <w:b/>
                <w:bCs/>
              </w:rPr>
            </w:pPr>
            <w:r w:rsidRPr="00BD6D2F">
              <w:rPr>
                <w:rFonts w:ascii="Times New Roman" w:eastAsia="Times New Roman" w:hAnsi="Times New Roman" w:cs="Times New Roman"/>
                <w:b/>
                <w:bCs/>
              </w:rPr>
              <w:t>System Response</w:t>
            </w:r>
          </w:p>
        </w:tc>
      </w:tr>
      <w:tr w:rsidR="3D52AA59" w14:paraId="4FDCFE3B" w14:textId="77777777" w:rsidTr="00BD6D2F">
        <w:trPr>
          <w:gridAfter w:val="1"/>
          <w:wAfter w:w="10" w:type="dxa"/>
          <w:trHeight w:val="512"/>
        </w:trPr>
        <w:tc>
          <w:tcPr>
            <w:tcW w:w="4588" w:type="dxa"/>
          </w:tcPr>
          <w:p w14:paraId="4B5A4187" w14:textId="042F370D" w:rsidR="0266D11B" w:rsidRDefault="0266D11B" w:rsidP="3D52AA59">
            <w:pPr>
              <w:pStyle w:val="ListParagraph"/>
              <w:numPr>
                <w:ilvl w:val="0"/>
                <w:numId w:val="1"/>
              </w:numPr>
            </w:pPr>
            <w:r>
              <w:t>The client chooses the type.</w:t>
            </w:r>
          </w:p>
        </w:tc>
        <w:tc>
          <w:tcPr>
            <w:tcW w:w="4875" w:type="dxa"/>
          </w:tcPr>
          <w:p w14:paraId="14852203" w14:textId="2E87B137" w:rsidR="3D52AA59" w:rsidRDefault="3D52AA59" w:rsidP="3D52AA59"/>
        </w:tc>
      </w:tr>
      <w:tr w:rsidR="3D52AA59" w14:paraId="4EF11BE2" w14:textId="77777777" w:rsidTr="00BD6D2F">
        <w:trPr>
          <w:gridAfter w:val="1"/>
          <w:wAfter w:w="10" w:type="dxa"/>
          <w:trHeight w:val="278"/>
        </w:trPr>
        <w:tc>
          <w:tcPr>
            <w:tcW w:w="4588" w:type="dxa"/>
          </w:tcPr>
          <w:p w14:paraId="0C8AA709" w14:textId="2E87B137" w:rsidR="3D52AA59" w:rsidRDefault="3D52AA59" w:rsidP="3D52AA59"/>
        </w:tc>
        <w:tc>
          <w:tcPr>
            <w:tcW w:w="4875" w:type="dxa"/>
          </w:tcPr>
          <w:p w14:paraId="1123407A" w14:textId="446C9752" w:rsidR="0266D11B" w:rsidRDefault="0266D11B" w:rsidP="3D52AA59">
            <w:pPr>
              <w:pStyle w:val="ListParagraph"/>
              <w:numPr>
                <w:ilvl w:val="0"/>
                <w:numId w:val="1"/>
              </w:numPr>
            </w:pPr>
            <w:r>
              <w:t>The system shows the category.</w:t>
            </w:r>
          </w:p>
          <w:p w14:paraId="78E69933" w14:textId="409B1315" w:rsidR="3D52AA59" w:rsidRDefault="3D52AA59" w:rsidP="3D52AA59">
            <w:pPr>
              <w:pStyle w:val="ListParagraph"/>
            </w:pPr>
          </w:p>
        </w:tc>
      </w:tr>
      <w:tr w:rsidR="3D52AA59" w14:paraId="23C7CEA7" w14:textId="77777777" w:rsidTr="00BD6D2F">
        <w:trPr>
          <w:gridAfter w:val="1"/>
          <w:wAfter w:w="10" w:type="dxa"/>
          <w:trHeight w:val="705"/>
        </w:trPr>
        <w:tc>
          <w:tcPr>
            <w:tcW w:w="4588" w:type="dxa"/>
          </w:tcPr>
          <w:p w14:paraId="68205917" w14:textId="32FC2EA0" w:rsidR="0266D11B" w:rsidRDefault="0266D11B" w:rsidP="3D52AA59">
            <w:pPr>
              <w:pStyle w:val="ListParagraph"/>
              <w:numPr>
                <w:ilvl w:val="0"/>
                <w:numId w:val="1"/>
              </w:numPr>
            </w:pPr>
            <w:r>
              <w:t>The client chooses a category.</w:t>
            </w:r>
          </w:p>
        </w:tc>
        <w:tc>
          <w:tcPr>
            <w:tcW w:w="4875" w:type="dxa"/>
          </w:tcPr>
          <w:p w14:paraId="65134359" w14:textId="2E87B137" w:rsidR="3D52AA59" w:rsidRDefault="3D52AA59" w:rsidP="3D52AA59"/>
        </w:tc>
      </w:tr>
      <w:tr w:rsidR="3D52AA59" w14:paraId="23F27464" w14:textId="77777777" w:rsidTr="00BD6D2F">
        <w:trPr>
          <w:gridAfter w:val="1"/>
          <w:wAfter w:w="10" w:type="dxa"/>
          <w:trHeight w:val="735"/>
        </w:trPr>
        <w:tc>
          <w:tcPr>
            <w:tcW w:w="4588" w:type="dxa"/>
          </w:tcPr>
          <w:p w14:paraId="08DB51D3" w14:textId="556CCAFD" w:rsidR="71CDD76E" w:rsidRDefault="71CDD76E" w:rsidP="3D52AA59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3D52AA59">
              <w:rPr>
                <w:rFonts w:ascii="Times New Roman" w:eastAsia="Times New Roman" w:hAnsi="Times New Roman" w:cs="Times New Roman"/>
              </w:rPr>
              <w:t xml:space="preserve"> </w:t>
            </w:r>
            <w:r w:rsidR="0266D11B" w:rsidRPr="3D52AA59">
              <w:rPr>
                <w:rFonts w:ascii="Times New Roman" w:eastAsia="Times New Roman" w:hAnsi="Times New Roman" w:cs="Times New Roman"/>
              </w:rPr>
              <w:t>The client provides the model, make, capacity, and color of the item.</w:t>
            </w:r>
          </w:p>
        </w:tc>
        <w:tc>
          <w:tcPr>
            <w:tcW w:w="4875" w:type="dxa"/>
          </w:tcPr>
          <w:p w14:paraId="08DD5146" w14:textId="1F9FD1F1" w:rsidR="0266D11B" w:rsidRDefault="0266D11B" w:rsidP="3D52AA59">
            <w:pPr>
              <w:pStyle w:val="ListParagraph"/>
              <w:numPr>
                <w:ilvl w:val="0"/>
                <w:numId w:val="1"/>
              </w:numPr>
            </w:pPr>
            <w:r>
              <w:t>The system accepts the data provided by the client.</w:t>
            </w:r>
          </w:p>
        </w:tc>
      </w:tr>
      <w:tr w:rsidR="3D52AA59" w14:paraId="356FA2A6" w14:textId="77777777" w:rsidTr="00BD6D2F">
        <w:trPr>
          <w:gridAfter w:val="1"/>
          <w:wAfter w:w="10" w:type="dxa"/>
          <w:trHeight w:val="840"/>
        </w:trPr>
        <w:tc>
          <w:tcPr>
            <w:tcW w:w="4588" w:type="dxa"/>
          </w:tcPr>
          <w:p w14:paraId="2654CAF7" w14:textId="53D82A06" w:rsidR="0266D11B" w:rsidRDefault="0266D11B" w:rsidP="3D52AA59">
            <w:pPr>
              <w:pStyle w:val="ListParagraph"/>
              <w:numPr>
                <w:ilvl w:val="0"/>
                <w:numId w:val="1"/>
              </w:numPr>
            </w:pPr>
            <w:r>
              <w:t>The client chooses to sell using a fixed price or on auction.</w:t>
            </w:r>
          </w:p>
        </w:tc>
        <w:tc>
          <w:tcPr>
            <w:tcW w:w="4875" w:type="dxa"/>
          </w:tcPr>
          <w:p w14:paraId="42C0C89F" w14:textId="513D8AD4" w:rsidR="0266D11B" w:rsidRDefault="0266D11B" w:rsidP="3D52AA59">
            <w:pPr>
              <w:pStyle w:val="ListParagraph"/>
              <w:numPr>
                <w:ilvl w:val="0"/>
                <w:numId w:val="1"/>
              </w:numPr>
            </w:pPr>
            <w:r>
              <w:t>The system processes the payment (auction) (see alternative 6.a).</w:t>
            </w:r>
          </w:p>
        </w:tc>
      </w:tr>
      <w:tr w:rsidR="3D52AA59" w14:paraId="0668DD48" w14:textId="77777777" w:rsidTr="00BD6D2F">
        <w:trPr>
          <w:gridAfter w:val="1"/>
          <w:wAfter w:w="10" w:type="dxa"/>
          <w:trHeight w:val="629"/>
        </w:trPr>
        <w:tc>
          <w:tcPr>
            <w:tcW w:w="4588" w:type="dxa"/>
          </w:tcPr>
          <w:p w14:paraId="213B2F24" w14:textId="28EA6C08" w:rsidR="0266D11B" w:rsidRDefault="0266D11B" w:rsidP="3D52AA59">
            <w:pPr>
              <w:pStyle w:val="ListParagraph"/>
              <w:numPr>
                <w:ilvl w:val="0"/>
                <w:numId w:val="1"/>
              </w:numPr>
            </w:pPr>
            <w:r>
              <w:t>The client provides the time and price of the item.</w:t>
            </w:r>
          </w:p>
        </w:tc>
        <w:tc>
          <w:tcPr>
            <w:tcW w:w="4875" w:type="dxa"/>
          </w:tcPr>
          <w:p w14:paraId="4D995DC6" w14:textId="71D934F1" w:rsidR="0266D11B" w:rsidRDefault="0266D11B" w:rsidP="3D52AA59">
            <w:pPr>
              <w:pStyle w:val="ListParagraph"/>
              <w:numPr>
                <w:ilvl w:val="0"/>
                <w:numId w:val="1"/>
              </w:numPr>
            </w:pPr>
            <w:r>
              <w:t>The system assigns an ID to the item and records it.</w:t>
            </w:r>
          </w:p>
        </w:tc>
      </w:tr>
      <w:tr w:rsidR="3D52AA59" w14:paraId="0628D170" w14:textId="77777777" w:rsidTr="00BD6D2F">
        <w:trPr>
          <w:gridAfter w:val="1"/>
          <w:wAfter w:w="10" w:type="dxa"/>
          <w:trHeight w:val="629"/>
        </w:trPr>
        <w:tc>
          <w:tcPr>
            <w:tcW w:w="4588" w:type="dxa"/>
          </w:tcPr>
          <w:p w14:paraId="00218667" w14:textId="2E87B137" w:rsidR="3D52AA59" w:rsidRDefault="3D52AA59" w:rsidP="3D52AA59"/>
        </w:tc>
        <w:tc>
          <w:tcPr>
            <w:tcW w:w="4875" w:type="dxa"/>
          </w:tcPr>
          <w:p w14:paraId="5031482C" w14:textId="3D5699C0" w:rsidR="0266D11B" w:rsidRDefault="0266D11B" w:rsidP="3D52AA59">
            <w:pPr>
              <w:pStyle w:val="ListParagraph"/>
              <w:numPr>
                <w:ilvl w:val="0"/>
                <w:numId w:val="1"/>
              </w:numPr>
            </w:pPr>
            <w:r>
              <w:t>The system attaches the item information to the client for registration.</w:t>
            </w:r>
          </w:p>
        </w:tc>
      </w:tr>
      <w:tr w:rsidR="3D52AA59" w14:paraId="64231BC4" w14:textId="77777777" w:rsidTr="00BD6D2F">
        <w:trPr>
          <w:gridAfter w:val="1"/>
          <w:wAfter w:w="10" w:type="dxa"/>
          <w:trHeight w:val="720"/>
        </w:trPr>
        <w:tc>
          <w:tcPr>
            <w:tcW w:w="4588" w:type="dxa"/>
          </w:tcPr>
          <w:p w14:paraId="7D42AF0B" w14:textId="2E87B137" w:rsidR="3D52AA59" w:rsidRDefault="3D52AA59" w:rsidP="3D52AA59"/>
        </w:tc>
        <w:tc>
          <w:tcPr>
            <w:tcW w:w="4875" w:type="dxa"/>
          </w:tcPr>
          <w:p w14:paraId="1BB713B7" w14:textId="278004A5" w:rsidR="3D52AA59" w:rsidRDefault="00BD6D2F" w:rsidP="3D52AA59">
            <w:pPr>
              <w:pStyle w:val="ListParagraph"/>
              <w:numPr>
                <w:ilvl w:val="0"/>
                <w:numId w:val="1"/>
              </w:numPr>
            </w:pPr>
            <w:r>
              <w:t>Include create catalog use case</w:t>
            </w:r>
          </w:p>
        </w:tc>
      </w:tr>
      <w:tr w:rsidR="00BD6D2F" w14:paraId="268B9DE9" w14:textId="77777777" w:rsidTr="00190C3B">
        <w:trPr>
          <w:gridAfter w:val="1"/>
          <w:wAfter w:w="10" w:type="dxa"/>
          <w:trHeight w:val="840"/>
        </w:trPr>
        <w:tc>
          <w:tcPr>
            <w:tcW w:w="9463" w:type="dxa"/>
            <w:gridSpan w:val="2"/>
          </w:tcPr>
          <w:p w14:paraId="061C7EED" w14:textId="77777777" w:rsidR="00BD6D2F" w:rsidRPr="00BD6D2F" w:rsidRDefault="00BD6D2F" w:rsidP="3D52AA59">
            <w:pPr>
              <w:rPr>
                <w:sz w:val="28"/>
                <w:szCs w:val="28"/>
              </w:rPr>
            </w:pPr>
            <w:r w:rsidRPr="00BD6D2F">
              <w:rPr>
                <w:b/>
                <w:bCs/>
                <w:sz w:val="28"/>
                <w:szCs w:val="28"/>
              </w:rPr>
              <w:t>Alternative flow:</w:t>
            </w:r>
          </w:p>
          <w:p w14:paraId="69FC5FAE" w14:textId="3520A640" w:rsidR="00BD6D2F" w:rsidRPr="00BD6D2F" w:rsidRDefault="00BD6D2F" w:rsidP="3D52AA59">
            <w:pPr>
              <w:rPr>
                <w:b/>
                <w:bCs/>
                <w:sz w:val="28"/>
                <w:szCs w:val="28"/>
              </w:rPr>
            </w:pPr>
            <w:r w:rsidRPr="00BD6D2F">
              <w:rPr>
                <w:sz w:val="28"/>
                <w:szCs w:val="28"/>
              </w:rPr>
              <w:t>6.a if the sale is fixed pricing, the cli</w:t>
            </w:r>
            <w:r>
              <w:rPr>
                <w:sz w:val="28"/>
                <w:szCs w:val="28"/>
              </w:rPr>
              <w:t>e</w:t>
            </w:r>
            <w:r w:rsidRPr="00BD6D2F">
              <w:rPr>
                <w:sz w:val="28"/>
                <w:szCs w:val="28"/>
              </w:rPr>
              <w:t>nt provides the price of the item.</w:t>
            </w:r>
          </w:p>
        </w:tc>
      </w:tr>
    </w:tbl>
    <w:p w14:paraId="45FBA436" w14:textId="04BD33BC" w:rsidR="3D52AA59" w:rsidRDefault="3D52AA59"/>
    <w:p w14:paraId="1873B31A" w14:textId="7E7F3E21" w:rsidR="3D52AA59" w:rsidRDefault="3D52AA59"/>
    <w:p w14:paraId="34DBD971" w14:textId="4E0CE041" w:rsidR="3D52AA59" w:rsidRDefault="3D52AA59"/>
    <w:p w14:paraId="4F71105C" w14:textId="1E4E3AB3" w:rsidR="3D52AA59" w:rsidRDefault="3D52AA59"/>
    <w:p w14:paraId="23D63D72" w14:textId="5A18692F" w:rsidR="3D52AA59" w:rsidRDefault="3D52AA59"/>
    <w:p w14:paraId="5F40603E" w14:textId="543467F1" w:rsidR="3D52AA59" w:rsidRDefault="3D52AA59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5"/>
        <w:gridCol w:w="4675"/>
      </w:tblGrid>
      <w:tr w:rsidR="3D52AA59" w14:paraId="29F912A2" w14:textId="77777777" w:rsidTr="002B3A5B">
        <w:trPr>
          <w:trHeight w:val="300"/>
        </w:trPr>
        <w:tc>
          <w:tcPr>
            <w:tcW w:w="4675" w:type="dxa"/>
          </w:tcPr>
          <w:p w14:paraId="4C69C317" w14:textId="02C98FC1" w:rsidR="0466DF8C" w:rsidRDefault="0466DF8C" w:rsidP="3D52AA59">
            <w:r w:rsidRPr="002B3A5B">
              <w:rPr>
                <w:b/>
                <w:bCs/>
              </w:rPr>
              <w:t xml:space="preserve">Use </w:t>
            </w:r>
            <w:r w:rsidR="002B3A5B">
              <w:rPr>
                <w:b/>
                <w:bCs/>
              </w:rPr>
              <w:t>c</w:t>
            </w:r>
            <w:r w:rsidRPr="002B3A5B">
              <w:rPr>
                <w:b/>
                <w:bCs/>
              </w:rPr>
              <w:t>ase ID:</w:t>
            </w:r>
            <w:r>
              <w:t xml:space="preserve"> </w:t>
            </w:r>
            <w:r w:rsidR="002B3A5B">
              <w:t>UC003</w:t>
            </w:r>
          </w:p>
        </w:tc>
        <w:tc>
          <w:tcPr>
            <w:tcW w:w="4675" w:type="dxa"/>
          </w:tcPr>
          <w:p w14:paraId="1EBAC556" w14:textId="4AC38C21" w:rsidR="0466DF8C" w:rsidRPr="002B3A5B" w:rsidRDefault="0466DF8C" w:rsidP="3D52AA59">
            <w:r w:rsidRPr="002B3A5B">
              <w:rPr>
                <w:b/>
                <w:bCs/>
              </w:rPr>
              <w:t xml:space="preserve">Use </w:t>
            </w:r>
            <w:r w:rsidR="002B3A5B" w:rsidRPr="002B3A5B">
              <w:rPr>
                <w:b/>
                <w:bCs/>
              </w:rPr>
              <w:t>c</w:t>
            </w:r>
            <w:r w:rsidRPr="002B3A5B">
              <w:rPr>
                <w:b/>
                <w:bCs/>
              </w:rPr>
              <w:t xml:space="preserve">ase </w:t>
            </w:r>
            <w:r w:rsidR="002B3A5B" w:rsidRPr="002B3A5B">
              <w:rPr>
                <w:b/>
                <w:bCs/>
              </w:rPr>
              <w:t>t</w:t>
            </w:r>
            <w:r w:rsidRPr="002B3A5B">
              <w:rPr>
                <w:b/>
                <w:bCs/>
              </w:rPr>
              <w:t>itle:</w:t>
            </w:r>
            <w:r w:rsidR="002B3A5B">
              <w:rPr>
                <w:b/>
                <w:bCs/>
              </w:rPr>
              <w:t xml:space="preserve"> </w:t>
            </w:r>
            <w:r w:rsidR="002B3A5B">
              <w:t>buy item on auction</w:t>
            </w:r>
          </w:p>
        </w:tc>
      </w:tr>
      <w:tr w:rsidR="3D52AA59" w14:paraId="54778D0E" w14:textId="77777777" w:rsidTr="002B3A5B">
        <w:trPr>
          <w:trHeight w:val="300"/>
        </w:trPr>
        <w:tc>
          <w:tcPr>
            <w:tcW w:w="4675" w:type="dxa"/>
          </w:tcPr>
          <w:p w14:paraId="19341703" w14:textId="6BA45430" w:rsidR="0466DF8C" w:rsidRPr="002B3A5B" w:rsidRDefault="0466DF8C" w:rsidP="3D52AA59">
            <w:pPr>
              <w:rPr>
                <w:b/>
                <w:bCs/>
              </w:rPr>
            </w:pPr>
            <w:r w:rsidRPr="002B3A5B">
              <w:rPr>
                <w:rFonts w:ascii="Times New Roman" w:eastAsia="Times New Roman" w:hAnsi="Times New Roman" w:cs="Times New Roman"/>
                <w:b/>
                <w:bCs/>
              </w:rPr>
              <w:t>Brief description</w:t>
            </w:r>
          </w:p>
        </w:tc>
        <w:tc>
          <w:tcPr>
            <w:tcW w:w="4675" w:type="dxa"/>
          </w:tcPr>
          <w:p w14:paraId="07AB9F9F" w14:textId="49197C08" w:rsidR="3D52AA59" w:rsidRDefault="002B3A5B" w:rsidP="3D52AA59">
            <w:r>
              <w:t>The client is buying an item on auction.</w:t>
            </w:r>
          </w:p>
        </w:tc>
      </w:tr>
      <w:tr w:rsidR="3D52AA59" w14:paraId="396A29D9" w14:textId="77777777" w:rsidTr="002B3A5B">
        <w:trPr>
          <w:trHeight w:val="300"/>
        </w:trPr>
        <w:tc>
          <w:tcPr>
            <w:tcW w:w="4675" w:type="dxa"/>
          </w:tcPr>
          <w:p w14:paraId="6E4B5041" w14:textId="2812339F" w:rsidR="0466DF8C" w:rsidRPr="002B3A5B" w:rsidRDefault="0466DF8C" w:rsidP="3D52AA59">
            <w:pPr>
              <w:rPr>
                <w:b/>
                <w:bCs/>
              </w:rPr>
            </w:pPr>
            <w:r w:rsidRPr="002B3A5B">
              <w:rPr>
                <w:rFonts w:ascii="Times New Roman" w:eastAsia="Times New Roman" w:hAnsi="Times New Roman" w:cs="Times New Roman"/>
                <w:b/>
                <w:bCs/>
              </w:rPr>
              <w:t>Primary actors</w:t>
            </w:r>
          </w:p>
        </w:tc>
        <w:tc>
          <w:tcPr>
            <w:tcW w:w="4675" w:type="dxa"/>
          </w:tcPr>
          <w:p w14:paraId="734D3EC6" w14:textId="36ADCC31" w:rsidR="3D52AA59" w:rsidRDefault="002B3A5B" w:rsidP="3D52AA59">
            <w:r>
              <w:t>Client</w:t>
            </w:r>
          </w:p>
        </w:tc>
      </w:tr>
      <w:tr w:rsidR="3D52AA59" w14:paraId="6CB688A2" w14:textId="77777777" w:rsidTr="002B3A5B">
        <w:trPr>
          <w:trHeight w:val="300"/>
        </w:trPr>
        <w:tc>
          <w:tcPr>
            <w:tcW w:w="4675" w:type="dxa"/>
          </w:tcPr>
          <w:p w14:paraId="64AF2A5F" w14:textId="755F84B9" w:rsidR="0466DF8C" w:rsidRPr="002B3A5B" w:rsidRDefault="0466DF8C" w:rsidP="3D52AA59">
            <w:pPr>
              <w:rPr>
                <w:b/>
                <w:bCs/>
              </w:rPr>
            </w:pPr>
            <w:r w:rsidRPr="002B3A5B">
              <w:rPr>
                <w:rFonts w:ascii="Times New Roman" w:eastAsia="Times New Roman" w:hAnsi="Times New Roman" w:cs="Times New Roman"/>
                <w:b/>
                <w:bCs/>
              </w:rPr>
              <w:t>Trigger</w:t>
            </w:r>
          </w:p>
        </w:tc>
        <w:tc>
          <w:tcPr>
            <w:tcW w:w="4675" w:type="dxa"/>
          </w:tcPr>
          <w:p w14:paraId="4CA1A71F" w14:textId="77E8883A" w:rsidR="3D52AA59" w:rsidRDefault="002B3A5B" w:rsidP="3D52AA59">
            <w:r>
              <w:t>Client bids a price on the selected item</w:t>
            </w:r>
          </w:p>
        </w:tc>
      </w:tr>
      <w:tr w:rsidR="002B3A5B" w14:paraId="4FC7516D" w14:textId="77777777" w:rsidTr="00EC12AE">
        <w:trPr>
          <w:trHeight w:val="300"/>
        </w:trPr>
        <w:tc>
          <w:tcPr>
            <w:tcW w:w="9350" w:type="dxa"/>
            <w:gridSpan w:val="2"/>
          </w:tcPr>
          <w:p w14:paraId="429703A4" w14:textId="77777777" w:rsidR="002B3A5B" w:rsidRPr="002B3A5B" w:rsidRDefault="002B3A5B" w:rsidP="3D52AA59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2B3A5B">
              <w:rPr>
                <w:rFonts w:ascii="Times New Roman" w:eastAsia="Times New Roman" w:hAnsi="Times New Roman" w:cs="Times New Roman"/>
                <w:b/>
                <w:bCs/>
              </w:rPr>
              <w:t>Preconditions:</w:t>
            </w:r>
          </w:p>
          <w:p w14:paraId="5AC34070" w14:textId="77777777" w:rsidR="002B3A5B" w:rsidRDefault="002B3A5B" w:rsidP="002B3A5B">
            <w:pPr>
              <w:pStyle w:val="ListParagraph"/>
              <w:numPr>
                <w:ilvl w:val="0"/>
                <w:numId w:val="2"/>
              </w:numPr>
            </w:pPr>
            <w:r>
              <w:t>Client must have an account.</w:t>
            </w:r>
          </w:p>
          <w:p w14:paraId="7C2399E6" w14:textId="15D721CD" w:rsidR="002B3A5B" w:rsidRDefault="002B3A5B" w:rsidP="002B3A5B">
            <w:pPr>
              <w:pStyle w:val="ListParagraph"/>
              <w:numPr>
                <w:ilvl w:val="0"/>
                <w:numId w:val="2"/>
              </w:numPr>
            </w:pPr>
            <w:r>
              <w:t>Client must be logged in</w:t>
            </w:r>
          </w:p>
        </w:tc>
      </w:tr>
      <w:tr w:rsidR="002B3A5B" w14:paraId="3452DBE2" w14:textId="77777777" w:rsidTr="002B3A5B">
        <w:trPr>
          <w:trHeight w:val="998"/>
        </w:trPr>
        <w:tc>
          <w:tcPr>
            <w:tcW w:w="9350" w:type="dxa"/>
            <w:gridSpan w:val="2"/>
          </w:tcPr>
          <w:p w14:paraId="3CE04252" w14:textId="77777777" w:rsidR="002B3A5B" w:rsidRPr="002B3A5B" w:rsidRDefault="002B3A5B" w:rsidP="3D52AA59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2B3A5B">
              <w:rPr>
                <w:rFonts w:ascii="Times New Roman" w:eastAsia="Times New Roman" w:hAnsi="Times New Roman" w:cs="Times New Roman"/>
                <w:b/>
                <w:bCs/>
              </w:rPr>
              <w:t>Postconditions:</w:t>
            </w:r>
          </w:p>
          <w:p w14:paraId="4186418F" w14:textId="77777777" w:rsidR="002B3A5B" w:rsidRPr="002B3A5B" w:rsidRDefault="002B3A5B" w:rsidP="002B3A5B">
            <w:pPr>
              <w:pStyle w:val="ListParagraph"/>
              <w:numPr>
                <w:ilvl w:val="0"/>
                <w:numId w:val="3"/>
              </w:numPr>
            </w:pPr>
            <w:r w:rsidRPr="002B3A5B">
              <w:t>Highest bidder wins.</w:t>
            </w:r>
          </w:p>
          <w:p w14:paraId="0342C899" w14:textId="491DC4C9" w:rsidR="002B3A5B" w:rsidRPr="002B3A5B" w:rsidRDefault="002B3A5B" w:rsidP="002B3A5B">
            <w:pPr>
              <w:pStyle w:val="ListParagraph"/>
              <w:numPr>
                <w:ilvl w:val="0"/>
                <w:numId w:val="3"/>
              </w:numPr>
            </w:pPr>
            <w:r w:rsidRPr="002B3A5B">
              <w:t>It</w:t>
            </w:r>
            <w:r>
              <w:t>e</w:t>
            </w:r>
            <w:r w:rsidRPr="002B3A5B">
              <w:t>m is removed from th</w:t>
            </w:r>
            <w:r>
              <w:t>e</w:t>
            </w:r>
            <w:r w:rsidRPr="002B3A5B">
              <w:t xml:space="preserve"> product c</w:t>
            </w:r>
            <w:r>
              <w:t>a</w:t>
            </w:r>
            <w:r w:rsidRPr="002B3A5B">
              <w:t>talog</w:t>
            </w:r>
          </w:p>
        </w:tc>
      </w:tr>
      <w:tr w:rsidR="002B3A5B" w14:paraId="26D85A4D" w14:textId="77777777" w:rsidTr="00037953">
        <w:trPr>
          <w:trHeight w:val="300"/>
        </w:trPr>
        <w:tc>
          <w:tcPr>
            <w:tcW w:w="9350" w:type="dxa"/>
            <w:gridSpan w:val="2"/>
          </w:tcPr>
          <w:p w14:paraId="326B2D4A" w14:textId="3E271AF6" w:rsidR="002B3A5B" w:rsidRPr="002B3A5B" w:rsidRDefault="002B3A5B" w:rsidP="3D52AA59">
            <w:pPr>
              <w:rPr>
                <w:b/>
                <w:bCs/>
              </w:rPr>
            </w:pPr>
            <w:r w:rsidRPr="002B3A5B">
              <w:rPr>
                <w:rFonts w:ascii="Times New Roman" w:eastAsia="Times New Roman" w:hAnsi="Times New Roman" w:cs="Times New Roman"/>
                <w:b/>
                <w:bCs/>
              </w:rPr>
              <w:t>Main Success Scenario</w:t>
            </w:r>
          </w:p>
        </w:tc>
      </w:tr>
      <w:tr w:rsidR="3D52AA59" w14:paraId="437FCDAA" w14:textId="77777777" w:rsidTr="002B3A5B">
        <w:trPr>
          <w:trHeight w:val="300"/>
        </w:trPr>
        <w:tc>
          <w:tcPr>
            <w:tcW w:w="4675" w:type="dxa"/>
          </w:tcPr>
          <w:p w14:paraId="560D347F" w14:textId="064CE158" w:rsidR="0466DF8C" w:rsidRPr="002B3A5B" w:rsidRDefault="0466DF8C" w:rsidP="3D52AA59">
            <w:pPr>
              <w:rPr>
                <w:b/>
                <w:bCs/>
              </w:rPr>
            </w:pPr>
            <w:r w:rsidRPr="002B3A5B">
              <w:rPr>
                <w:rFonts w:ascii="Times New Roman" w:eastAsia="Times New Roman" w:hAnsi="Times New Roman" w:cs="Times New Roman"/>
                <w:b/>
                <w:bCs/>
              </w:rPr>
              <w:t>Actor Action</w:t>
            </w:r>
          </w:p>
        </w:tc>
        <w:tc>
          <w:tcPr>
            <w:tcW w:w="4675" w:type="dxa"/>
          </w:tcPr>
          <w:p w14:paraId="7A8E3202" w14:textId="725B790B" w:rsidR="0466DF8C" w:rsidRPr="002B3A5B" w:rsidRDefault="0466DF8C" w:rsidP="3D52AA59">
            <w:pPr>
              <w:rPr>
                <w:b/>
                <w:bCs/>
              </w:rPr>
            </w:pPr>
            <w:r w:rsidRPr="002B3A5B">
              <w:rPr>
                <w:rFonts w:ascii="Times New Roman" w:eastAsia="Times New Roman" w:hAnsi="Times New Roman" w:cs="Times New Roman"/>
                <w:b/>
                <w:bCs/>
              </w:rPr>
              <w:t>System Response</w:t>
            </w:r>
          </w:p>
        </w:tc>
      </w:tr>
      <w:tr w:rsidR="3D52AA59" w14:paraId="05679F51" w14:textId="77777777" w:rsidTr="002B3A5B">
        <w:trPr>
          <w:trHeight w:val="300"/>
        </w:trPr>
        <w:tc>
          <w:tcPr>
            <w:tcW w:w="4675" w:type="dxa"/>
          </w:tcPr>
          <w:p w14:paraId="64364322" w14:textId="3DE109BB" w:rsidR="3D52AA59" w:rsidRDefault="002B3A5B" w:rsidP="3D52AA59">
            <w:r>
              <w:t xml:space="preserve">1-Client selects </w:t>
            </w:r>
            <w:r w:rsidR="00CF7FC7">
              <w:t>the</w:t>
            </w:r>
            <w:r>
              <w:t xml:space="preserve"> item they</w:t>
            </w:r>
            <w:r w:rsidR="00CF7FC7">
              <w:t xml:space="preserve"> want to buy.</w:t>
            </w:r>
          </w:p>
        </w:tc>
        <w:tc>
          <w:tcPr>
            <w:tcW w:w="4675" w:type="dxa"/>
          </w:tcPr>
          <w:p w14:paraId="706D9349" w14:textId="78AB655E" w:rsidR="3D52AA59" w:rsidRDefault="3D52AA59" w:rsidP="3D52AA59"/>
        </w:tc>
      </w:tr>
      <w:tr w:rsidR="3D52AA59" w14:paraId="77D43BFA" w14:textId="77777777" w:rsidTr="002B3A5B">
        <w:trPr>
          <w:trHeight w:val="300"/>
        </w:trPr>
        <w:tc>
          <w:tcPr>
            <w:tcW w:w="4675" w:type="dxa"/>
          </w:tcPr>
          <w:p w14:paraId="59B35B1E" w14:textId="3268F314" w:rsidR="3D52AA59" w:rsidRDefault="00CF7FC7" w:rsidP="3D52AA59">
            <w:r>
              <w:t>2. Client submits a higher biding price on the selected item.</w:t>
            </w:r>
          </w:p>
        </w:tc>
        <w:tc>
          <w:tcPr>
            <w:tcW w:w="4675" w:type="dxa"/>
          </w:tcPr>
          <w:p w14:paraId="0FDB7624" w14:textId="5B67D4B8" w:rsidR="3D52AA59" w:rsidRDefault="00CF7FC7" w:rsidP="3D52AA59">
            <w:r>
              <w:t>3.System processes the price and checks the price.</w:t>
            </w:r>
          </w:p>
        </w:tc>
      </w:tr>
      <w:tr w:rsidR="3D52AA59" w14:paraId="1877871A" w14:textId="77777777" w:rsidTr="002B3A5B">
        <w:trPr>
          <w:trHeight w:val="300"/>
        </w:trPr>
        <w:tc>
          <w:tcPr>
            <w:tcW w:w="4675" w:type="dxa"/>
          </w:tcPr>
          <w:p w14:paraId="4595B028" w14:textId="78AB655E" w:rsidR="3D52AA59" w:rsidRDefault="3D52AA59" w:rsidP="3D52AA59"/>
        </w:tc>
        <w:tc>
          <w:tcPr>
            <w:tcW w:w="4675" w:type="dxa"/>
          </w:tcPr>
          <w:p w14:paraId="482AB0C6" w14:textId="07B6F3A1" w:rsidR="3D52AA59" w:rsidRDefault="00CF7FC7" w:rsidP="3D52AA59">
            <w:r>
              <w:t xml:space="preserve">4.The system compares the previous bid with the new bid price and see which is </w:t>
            </w:r>
            <w:proofErr w:type="gramStart"/>
            <w:r>
              <w:t>higher.(</w:t>
            </w:r>
            <w:proofErr w:type="gramEnd"/>
            <w:r>
              <w:t>alternative 4.a.)</w:t>
            </w:r>
          </w:p>
        </w:tc>
      </w:tr>
      <w:tr w:rsidR="3D52AA59" w14:paraId="226E5676" w14:textId="77777777" w:rsidTr="002B3A5B">
        <w:trPr>
          <w:trHeight w:val="300"/>
        </w:trPr>
        <w:tc>
          <w:tcPr>
            <w:tcW w:w="4675" w:type="dxa"/>
          </w:tcPr>
          <w:p w14:paraId="1E54AC28" w14:textId="78AB655E" w:rsidR="3D52AA59" w:rsidRDefault="3D52AA59" w:rsidP="3D52AA59"/>
        </w:tc>
        <w:tc>
          <w:tcPr>
            <w:tcW w:w="4675" w:type="dxa"/>
          </w:tcPr>
          <w:p w14:paraId="16655F8D" w14:textId="017C04EA" w:rsidR="3D52AA59" w:rsidRDefault="00CF7FC7" w:rsidP="3D52AA59">
            <w:r>
              <w:t>5.All bids done by the client will be recorded into their account.</w:t>
            </w:r>
          </w:p>
        </w:tc>
      </w:tr>
      <w:tr w:rsidR="3D52AA59" w14:paraId="3F2740B0" w14:textId="77777777" w:rsidTr="002B3A5B">
        <w:trPr>
          <w:trHeight w:val="300"/>
        </w:trPr>
        <w:tc>
          <w:tcPr>
            <w:tcW w:w="4675" w:type="dxa"/>
          </w:tcPr>
          <w:p w14:paraId="14E5DBFB" w14:textId="78AB655E" w:rsidR="3D52AA59" w:rsidRDefault="3D52AA59" w:rsidP="3D52AA59"/>
        </w:tc>
        <w:tc>
          <w:tcPr>
            <w:tcW w:w="4675" w:type="dxa"/>
          </w:tcPr>
          <w:p w14:paraId="65D5D6B1" w14:textId="01496DA3" w:rsidR="3D52AA59" w:rsidRDefault="00CF7FC7" w:rsidP="3D52AA59">
            <w:r>
              <w:t>6. The system will save the last bid as the winner when the auction time ends</w:t>
            </w:r>
          </w:p>
        </w:tc>
      </w:tr>
      <w:tr w:rsidR="3D52AA59" w14:paraId="75C2748A" w14:textId="77777777" w:rsidTr="002B3A5B">
        <w:trPr>
          <w:trHeight w:val="300"/>
        </w:trPr>
        <w:tc>
          <w:tcPr>
            <w:tcW w:w="4675" w:type="dxa"/>
          </w:tcPr>
          <w:p w14:paraId="4E0F53B5" w14:textId="78AB655E" w:rsidR="3D52AA59" w:rsidRDefault="3D52AA59" w:rsidP="3D52AA59"/>
        </w:tc>
        <w:tc>
          <w:tcPr>
            <w:tcW w:w="4675" w:type="dxa"/>
          </w:tcPr>
          <w:p w14:paraId="2F5C4813" w14:textId="4F7BCC56" w:rsidR="3D52AA59" w:rsidRDefault="00CF7FC7" w:rsidP="3D52AA59">
            <w:proofErr w:type="gramStart"/>
            <w:r>
              <w:t>7..The</w:t>
            </w:r>
            <w:proofErr w:type="gramEnd"/>
            <w:r>
              <w:t xml:space="preserve"> item is update as sold.</w:t>
            </w:r>
          </w:p>
        </w:tc>
      </w:tr>
      <w:tr w:rsidR="3D52AA59" w14:paraId="7EC245FF" w14:textId="77777777" w:rsidTr="002B3A5B">
        <w:trPr>
          <w:trHeight w:val="300"/>
        </w:trPr>
        <w:tc>
          <w:tcPr>
            <w:tcW w:w="4675" w:type="dxa"/>
          </w:tcPr>
          <w:p w14:paraId="27F6EBD9" w14:textId="78AB655E" w:rsidR="3D52AA59" w:rsidRDefault="3D52AA59" w:rsidP="3D52AA59"/>
        </w:tc>
        <w:tc>
          <w:tcPr>
            <w:tcW w:w="4675" w:type="dxa"/>
          </w:tcPr>
          <w:p w14:paraId="7EEC8E02" w14:textId="31501EF8" w:rsidR="3D52AA59" w:rsidRDefault="00CF7FC7" w:rsidP="3D52AA59">
            <w:r>
              <w:t>8. Item is removed from the product catalog.</w:t>
            </w:r>
          </w:p>
        </w:tc>
      </w:tr>
      <w:tr w:rsidR="3D52AA59" w14:paraId="43515B7B" w14:textId="77777777" w:rsidTr="002B3A5B">
        <w:trPr>
          <w:trHeight w:val="300"/>
        </w:trPr>
        <w:tc>
          <w:tcPr>
            <w:tcW w:w="4675" w:type="dxa"/>
          </w:tcPr>
          <w:p w14:paraId="6A7CA75B" w14:textId="78AB655E" w:rsidR="3D52AA59" w:rsidRDefault="3D52AA59" w:rsidP="3D52AA59"/>
        </w:tc>
        <w:tc>
          <w:tcPr>
            <w:tcW w:w="4675" w:type="dxa"/>
          </w:tcPr>
          <w:p w14:paraId="6D40596B" w14:textId="12E8CDBF" w:rsidR="3D52AA59" w:rsidRDefault="00CF7FC7" w:rsidP="3D52AA59">
            <w:r>
              <w:t>9.Call Prepare invoice use case.</w:t>
            </w:r>
          </w:p>
        </w:tc>
      </w:tr>
      <w:tr w:rsidR="3D52AA59" w14:paraId="448A734A" w14:textId="77777777" w:rsidTr="002B3A5B">
        <w:trPr>
          <w:trHeight w:val="300"/>
        </w:trPr>
        <w:tc>
          <w:tcPr>
            <w:tcW w:w="4675" w:type="dxa"/>
          </w:tcPr>
          <w:p w14:paraId="2C8E8CA5" w14:textId="78AB655E" w:rsidR="3D52AA59" w:rsidRDefault="3D52AA59" w:rsidP="3D52AA59"/>
        </w:tc>
        <w:tc>
          <w:tcPr>
            <w:tcW w:w="4675" w:type="dxa"/>
          </w:tcPr>
          <w:p w14:paraId="6183592F" w14:textId="3EF2BD00" w:rsidR="3D52AA59" w:rsidRDefault="00CF7FC7" w:rsidP="3D52AA59">
            <w:r>
              <w:t>10.Call Penalty use case.</w:t>
            </w:r>
          </w:p>
        </w:tc>
      </w:tr>
      <w:tr w:rsidR="00CF7FC7" w14:paraId="3CA8A2F6" w14:textId="77777777" w:rsidTr="00F03FF9">
        <w:trPr>
          <w:trHeight w:val="300"/>
        </w:trPr>
        <w:tc>
          <w:tcPr>
            <w:tcW w:w="9350" w:type="dxa"/>
            <w:gridSpan w:val="2"/>
          </w:tcPr>
          <w:p w14:paraId="7AB06CE6" w14:textId="77777777" w:rsidR="00CF7FC7" w:rsidRDefault="00CF7FC7" w:rsidP="3D52AA59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CF7FC7">
              <w:rPr>
                <w:rFonts w:ascii="Times New Roman" w:eastAsia="Times New Roman" w:hAnsi="Times New Roman" w:cs="Times New Roman"/>
                <w:b/>
                <w:bCs/>
              </w:rPr>
              <w:t>Alternative flows:</w:t>
            </w:r>
          </w:p>
          <w:p w14:paraId="285BDC3D" w14:textId="6FC69119" w:rsidR="00CF7FC7" w:rsidRDefault="00CF7FC7" w:rsidP="3D52AA59">
            <w:r>
              <w:t xml:space="preserve">     </w:t>
            </w:r>
            <w:r w:rsidRPr="00CF7FC7">
              <w:t>4.</w:t>
            </w:r>
            <w:r>
              <w:t>a</w:t>
            </w:r>
            <w:bookmarkStart w:id="0" w:name="_GoBack"/>
            <w:bookmarkEnd w:id="0"/>
            <w:r w:rsidRPr="00CF7FC7">
              <w:t>. If the price is lower than the last bidding price, alert the client.</w:t>
            </w:r>
          </w:p>
          <w:p w14:paraId="7F574E9D" w14:textId="590177C0" w:rsidR="00CF7FC7" w:rsidRPr="00CF7FC7" w:rsidRDefault="00CF7FC7" w:rsidP="3D52AA59"/>
        </w:tc>
      </w:tr>
    </w:tbl>
    <w:p w14:paraId="1128C173" w14:textId="77777777" w:rsidR="00AF61D8" w:rsidRDefault="00AF61D8"/>
    <w:sectPr w:rsidR="00AF61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59A0B4"/>
    <w:multiLevelType w:val="hybridMultilevel"/>
    <w:tmpl w:val="F094F51C"/>
    <w:lvl w:ilvl="0" w:tplc="C934653A">
      <w:start w:val="1"/>
      <w:numFmt w:val="decimal"/>
      <w:lvlText w:val="%1-"/>
      <w:lvlJc w:val="left"/>
      <w:pPr>
        <w:ind w:left="720" w:hanging="360"/>
      </w:pPr>
    </w:lvl>
    <w:lvl w:ilvl="1" w:tplc="CFBACD66">
      <w:start w:val="1"/>
      <w:numFmt w:val="lowerLetter"/>
      <w:lvlText w:val="%2."/>
      <w:lvlJc w:val="left"/>
      <w:pPr>
        <w:ind w:left="1440" w:hanging="360"/>
      </w:pPr>
    </w:lvl>
    <w:lvl w:ilvl="2" w:tplc="40FC8970">
      <w:start w:val="1"/>
      <w:numFmt w:val="lowerRoman"/>
      <w:lvlText w:val="%3."/>
      <w:lvlJc w:val="right"/>
      <w:pPr>
        <w:ind w:left="2160" w:hanging="180"/>
      </w:pPr>
    </w:lvl>
    <w:lvl w:ilvl="3" w:tplc="FA9A9228">
      <w:start w:val="1"/>
      <w:numFmt w:val="decimal"/>
      <w:lvlText w:val="%4."/>
      <w:lvlJc w:val="left"/>
      <w:pPr>
        <w:ind w:left="2880" w:hanging="360"/>
      </w:pPr>
    </w:lvl>
    <w:lvl w:ilvl="4" w:tplc="77FEDF64">
      <w:start w:val="1"/>
      <w:numFmt w:val="lowerLetter"/>
      <w:lvlText w:val="%5."/>
      <w:lvlJc w:val="left"/>
      <w:pPr>
        <w:ind w:left="3600" w:hanging="360"/>
      </w:pPr>
    </w:lvl>
    <w:lvl w:ilvl="5" w:tplc="94924BE8">
      <w:start w:val="1"/>
      <w:numFmt w:val="lowerRoman"/>
      <w:lvlText w:val="%6."/>
      <w:lvlJc w:val="right"/>
      <w:pPr>
        <w:ind w:left="4320" w:hanging="180"/>
      </w:pPr>
    </w:lvl>
    <w:lvl w:ilvl="6" w:tplc="6BAAC5BA">
      <w:start w:val="1"/>
      <w:numFmt w:val="decimal"/>
      <w:lvlText w:val="%7."/>
      <w:lvlJc w:val="left"/>
      <w:pPr>
        <w:ind w:left="5040" w:hanging="360"/>
      </w:pPr>
    </w:lvl>
    <w:lvl w:ilvl="7" w:tplc="2CBEF298">
      <w:start w:val="1"/>
      <w:numFmt w:val="lowerLetter"/>
      <w:lvlText w:val="%8."/>
      <w:lvlJc w:val="left"/>
      <w:pPr>
        <w:ind w:left="5760" w:hanging="360"/>
      </w:pPr>
    </w:lvl>
    <w:lvl w:ilvl="8" w:tplc="7348055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2C0B90"/>
    <w:multiLevelType w:val="hybridMultilevel"/>
    <w:tmpl w:val="BF84CE88"/>
    <w:lvl w:ilvl="0" w:tplc="DE5853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2025F4"/>
    <w:multiLevelType w:val="hybridMultilevel"/>
    <w:tmpl w:val="6CCEB738"/>
    <w:lvl w:ilvl="0" w:tplc="6F462F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08C9382"/>
    <w:rsid w:val="002B3A5B"/>
    <w:rsid w:val="00AF61D8"/>
    <w:rsid w:val="00BD6D2F"/>
    <w:rsid w:val="00CF7FC7"/>
    <w:rsid w:val="00F336C3"/>
    <w:rsid w:val="0266D11B"/>
    <w:rsid w:val="036F2969"/>
    <w:rsid w:val="0466DF8C"/>
    <w:rsid w:val="04D1905F"/>
    <w:rsid w:val="07EDD10A"/>
    <w:rsid w:val="085421D7"/>
    <w:rsid w:val="0857B05A"/>
    <w:rsid w:val="0D883A7E"/>
    <w:rsid w:val="12C4B775"/>
    <w:rsid w:val="12CAED35"/>
    <w:rsid w:val="12CC2556"/>
    <w:rsid w:val="130975DA"/>
    <w:rsid w:val="130A9C3D"/>
    <w:rsid w:val="17404A14"/>
    <w:rsid w:val="17827A5F"/>
    <w:rsid w:val="1B817CF7"/>
    <w:rsid w:val="1DB0DF40"/>
    <w:rsid w:val="1E20C2AD"/>
    <w:rsid w:val="1F9EC4ED"/>
    <w:rsid w:val="2080D42F"/>
    <w:rsid w:val="208C9382"/>
    <w:rsid w:val="2421A5A3"/>
    <w:rsid w:val="25175E95"/>
    <w:rsid w:val="26B5DDAA"/>
    <w:rsid w:val="2BDE283C"/>
    <w:rsid w:val="2BF1452D"/>
    <w:rsid w:val="320FBC89"/>
    <w:rsid w:val="34FFFBBA"/>
    <w:rsid w:val="36E9BE87"/>
    <w:rsid w:val="377E6005"/>
    <w:rsid w:val="377FE8ED"/>
    <w:rsid w:val="3B544058"/>
    <w:rsid w:val="3B7A7C47"/>
    <w:rsid w:val="3D52AA59"/>
    <w:rsid w:val="42D4A0E8"/>
    <w:rsid w:val="431AED81"/>
    <w:rsid w:val="4B6C6DFA"/>
    <w:rsid w:val="4E8E1D5A"/>
    <w:rsid w:val="50A1E3E4"/>
    <w:rsid w:val="50E2C05C"/>
    <w:rsid w:val="52153D5F"/>
    <w:rsid w:val="53A4C381"/>
    <w:rsid w:val="54B6D110"/>
    <w:rsid w:val="572147D4"/>
    <w:rsid w:val="5A0C3D94"/>
    <w:rsid w:val="5B10B35F"/>
    <w:rsid w:val="5E4B45C7"/>
    <w:rsid w:val="6527A37C"/>
    <w:rsid w:val="65FFC50B"/>
    <w:rsid w:val="66A96DEF"/>
    <w:rsid w:val="69096BC4"/>
    <w:rsid w:val="69C054C8"/>
    <w:rsid w:val="6A0AA8DD"/>
    <w:rsid w:val="6E65B7E5"/>
    <w:rsid w:val="6FEE213D"/>
    <w:rsid w:val="71218A09"/>
    <w:rsid w:val="717ED43C"/>
    <w:rsid w:val="71CDD76E"/>
    <w:rsid w:val="75724518"/>
    <w:rsid w:val="7744305C"/>
    <w:rsid w:val="78E6AB72"/>
    <w:rsid w:val="7AD38F71"/>
    <w:rsid w:val="7D1EA873"/>
    <w:rsid w:val="7EB32334"/>
    <w:rsid w:val="7FB0F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EB432"/>
  <w15:chartTrackingRefBased/>
  <w15:docId w15:val="{54C02DFC-9BB5-411A-BD45-685E581F7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D52AA59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 Ali S A Al-Marri</dc:creator>
  <cp:keywords/>
  <dc:description/>
  <cp:lastModifiedBy>Rana Abdulla F A Al-Dosari</cp:lastModifiedBy>
  <cp:revision>4</cp:revision>
  <dcterms:created xsi:type="dcterms:W3CDTF">2026-09-28T07:35:00Z</dcterms:created>
  <dcterms:modified xsi:type="dcterms:W3CDTF">2026-09-28T08:12:00Z</dcterms:modified>
</cp:coreProperties>
</file>