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2882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57CEC" w14:paraId="76A5B82F" w14:textId="77777777" w:rsidTr="00757CEC">
        <w:tc>
          <w:tcPr>
            <w:tcW w:w="3005" w:type="dxa"/>
          </w:tcPr>
          <w:p w14:paraId="2DF68401" w14:textId="002B69FB" w:rsidR="00757CEC" w:rsidRPr="00757CEC" w:rsidRDefault="00757CEC" w:rsidP="00757CEC">
            <w:pPr>
              <w:rPr>
                <w:b/>
                <w:bCs/>
                <w:lang w:val="en-US"/>
              </w:rPr>
            </w:pPr>
            <w:r w:rsidRPr="00757CEC">
              <w:rPr>
                <w:b/>
                <w:bCs/>
                <w:lang w:val="en-US"/>
              </w:rPr>
              <w:t>Class name</w:t>
            </w:r>
          </w:p>
        </w:tc>
        <w:tc>
          <w:tcPr>
            <w:tcW w:w="3005" w:type="dxa"/>
          </w:tcPr>
          <w:p w14:paraId="6532F121" w14:textId="4A2203B6" w:rsidR="00757CEC" w:rsidRPr="00757CEC" w:rsidRDefault="00757CEC" w:rsidP="00757CEC">
            <w:pPr>
              <w:rPr>
                <w:b/>
                <w:bCs/>
                <w:lang w:val="en-US"/>
              </w:rPr>
            </w:pPr>
            <w:r w:rsidRPr="00757CEC">
              <w:rPr>
                <w:b/>
                <w:bCs/>
                <w:lang w:val="en-US"/>
              </w:rPr>
              <w:t>Typed attributes</w:t>
            </w:r>
          </w:p>
        </w:tc>
        <w:tc>
          <w:tcPr>
            <w:tcW w:w="3006" w:type="dxa"/>
          </w:tcPr>
          <w:p w14:paraId="6E5965DD" w14:textId="51B43624" w:rsidR="00757CEC" w:rsidRPr="00757CEC" w:rsidRDefault="00757CEC" w:rsidP="00757CEC">
            <w:pPr>
              <w:rPr>
                <w:b/>
                <w:bCs/>
                <w:lang w:val="en-US"/>
              </w:rPr>
            </w:pPr>
            <w:r w:rsidRPr="00757CEC">
              <w:rPr>
                <w:b/>
                <w:bCs/>
                <w:lang w:val="en-US"/>
              </w:rPr>
              <w:t>Evidence and justification</w:t>
            </w:r>
          </w:p>
        </w:tc>
      </w:tr>
      <w:tr w:rsidR="00757CEC" w14:paraId="7B2EC4E1" w14:textId="77777777" w:rsidTr="00757CEC">
        <w:tc>
          <w:tcPr>
            <w:tcW w:w="3005" w:type="dxa"/>
          </w:tcPr>
          <w:p w14:paraId="4E97C84D" w14:textId="21A77832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Clint</w:t>
            </w:r>
          </w:p>
        </w:tc>
        <w:tc>
          <w:tcPr>
            <w:tcW w:w="3005" w:type="dxa"/>
          </w:tcPr>
          <w:p w14:paraId="2FEC1B19" w14:textId="667327F6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 xml:space="preserve">Name: </w:t>
            </w:r>
            <w:proofErr w:type="gramStart"/>
            <w:r w:rsidRPr="00BA2AC7">
              <w:rPr>
                <w:sz w:val="24"/>
                <w:szCs w:val="24"/>
                <w:lang w:val="en-US"/>
              </w:rPr>
              <w:t>string ,</w:t>
            </w:r>
            <w:proofErr w:type="gramEnd"/>
            <w:r w:rsidRPr="00BA2AC7">
              <w:rPr>
                <w:sz w:val="24"/>
                <w:szCs w:val="24"/>
                <w:lang w:val="en-US"/>
              </w:rPr>
              <w:t xml:space="preserve"> address: </w:t>
            </w:r>
            <w:proofErr w:type="gramStart"/>
            <w:r w:rsidRPr="00BA2AC7">
              <w:rPr>
                <w:sz w:val="24"/>
                <w:szCs w:val="24"/>
                <w:lang w:val="en-US"/>
              </w:rPr>
              <w:t>string ,</w:t>
            </w:r>
            <w:proofErr w:type="gramEnd"/>
            <w:r w:rsidRPr="00BA2AC7">
              <w:rPr>
                <w:sz w:val="24"/>
                <w:szCs w:val="24"/>
                <w:lang w:val="en-US"/>
              </w:rPr>
              <w:t xml:space="preserve"> regNo: int</w:t>
            </w:r>
          </w:p>
        </w:tc>
        <w:tc>
          <w:tcPr>
            <w:tcW w:w="3006" w:type="dxa"/>
          </w:tcPr>
          <w:p w14:paraId="0FD861DB" w14:textId="66568C26" w:rsidR="00757CEC" w:rsidRPr="00BA2AC7" w:rsidRDefault="00E24A2E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APS stores client name, address and registration number.</w:t>
            </w:r>
          </w:p>
        </w:tc>
      </w:tr>
      <w:tr w:rsidR="00757CEC" w14:paraId="1B124F12" w14:textId="77777777" w:rsidTr="00757CEC">
        <w:tc>
          <w:tcPr>
            <w:tcW w:w="3005" w:type="dxa"/>
          </w:tcPr>
          <w:p w14:paraId="4C43E007" w14:textId="1E0438B3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Individual</w:t>
            </w:r>
          </w:p>
        </w:tc>
        <w:tc>
          <w:tcPr>
            <w:tcW w:w="3005" w:type="dxa"/>
          </w:tcPr>
          <w:p w14:paraId="62F642C9" w14:textId="77777777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3006" w:type="dxa"/>
          </w:tcPr>
          <w:p w14:paraId="1C6CF57C" w14:textId="26C30434" w:rsidR="00757CEC" w:rsidRPr="00BA2AC7" w:rsidRDefault="00E24A2E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Individual is a specialization of Client.</w:t>
            </w:r>
          </w:p>
        </w:tc>
      </w:tr>
      <w:tr w:rsidR="00757CEC" w14:paraId="0415808E" w14:textId="77777777" w:rsidTr="00757CEC">
        <w:tc>
          <w:tcPr>
            <w:tcW w:w="3005" w:type="dxa"/>
          </w:tcPr>
          <w:p w14:paraId="287021C8" w14:textId="50EF902F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Corporate</w:t>
            </w:r>
          </w:p>
        </w:tc>
        <w:tc>
          <w:tcPr>
            <w:tcW w:w="3005" w:type="dxa"/>
          </w:tcPr>
          <w:p w14:paraId="70CCD0FE" w14:textId="77777777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3006" w:type="dxa"/>
          </w:tcPr>
          <w:p w14:paraId="7C7A8A38" w14:textId="32C3385A" w:rsidR="00757CEC" w:rsidRPr="00BA2AC7" w:rsidRDefault="00E24A2E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Corporate is a specialization of Client and can remove registration.</w:t>
            </w:r>
          </w:p>
        </w:tc>
      </w:tr>
      <w:tr w:rsidR="00757CEC" w14:paraId="47927DAD" w14:textId="77777777" w:rsidTr="00757CEC">
        <w:tc>
          <w:tcPr>
            <w:tcW w:w="3005" w:type="dxa"/>
          </w:tcPr>
          <w:p w14:paraId="47F184F4" w14:textId="7F3D5426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3005" w:type="dxa"/>
          </w:tcPr>
          <w:p w14:paraId="3DA09473" w14:textId="7E8ED51F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 xml:space="preserve">Model: </w:t>
            </w:r>
            <w:proofErr w:type="gramStart"/>
            <w:r w:rsidRPr="00BA2AC7">
              <w:rPr>
                <w:sz w:val="24"/>
                <w:szCs w:val="24"/>
                <w:lang w:val="en-US"/>
              </w:rPr>
              <w:t xml:space="preserve">string </w:t>
            </w:r>
            <w:r w:rsidR="00E24A2E" w:rsidRPr="00BA2AC7">
              <w:rPr>
                <w:sz w:val="24"/>
                <w:szCs w:val="24"/>
                <w:lang w:val="en-US"/>
              </w:rPr>
              <w:t>,</w:t>
            </w:r>
            <w:proofErr w:type="gramEnd"/>
            <w:r w:rsidR="00E24A2E" w:rsidRPr="00BA2AC7">
              <w:rPr>
                <w:sz w:val="24"/>
                <w:szCs w:val="24"/>
                <w:lang w:val="en-US"/>
              </w:rPr>
              <w:t xml:space="preserve"> </w:t>
            </w:r>
            <w:r w:rsidRPr="00BA2AC7">
              <w:rPr>
                <w:sz w:val="24"/>
                <w:szCs w:val="24"/>
                <w:lang w:val="en-US"/>
              </w:rPr>
              <w:t>color: string</w:t>
            </w:r>
          </w:p>
          <w:p w14:paraId="4FD413A5" w14:textId="495BB4F9" w:rsidR="00BA2AC7" w:rsidRDefault="00E24A2E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 xml:space="preserve">Make: </w:t>
            </w:r>
            <w:proofErr w:type="gramStart"/>
            <w:r w:rsidRPr="00BA2AC7">
              <w:rPr>
                <w:sz w:val="24"/>
                <w:szCs w:val="24"/>
                <w:lang w:val="en-US"/>
              </w:rPr>
              <w:t>string ,</w:t>
            </w:r>
            <w:proofErr w:type="gramEnd"/>
            <w:r w:rsidRPr="00BA2AC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BA2AC7" w:rsidRPr="00BA2AC7">
              <w:rPr>
                <w:sz w:val="24"/>
                <w:szCs w:val="24"/>
                <w:lang w:val="en-US"/>
              </w:rPr>
              <w:t>item</w:t>
            </w:r>
            <w:r w:rsidR="00BA2AC7">
              <w:rPr>
                <w:sz w:val="24"/>
                <w:szCs w:val="24"/>
                <w:lang w:val="en-US"/>
              </w:rPr>
              <w:t>I</w:t>
            </w:r>
            <w:r w:rsidR="00BA2AC7" w:rsidRPr="00BA2AC7">
              <w:rPr>
                <w:sz w:val="24"/>
                <w:szCs w:val="24"/>
                <w:lang w:val="en-US"/>
              </w:rPr>
              <w:t>d</w:t>
            </w:r>
            <w:proofErr w:type="spellEnd"/>
            <w:r w:rsidRPr="00BA2AC7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BA2AC7">
              <w:rPr>
                <w:sz w:val="24"/>
                <w:szCs w:val="24"/>
                <w:lang w:val="en-US"/>
              </w:rPr>
              <w:t>int ,status</w:t>
            </w:r>
            <w:proofErr w:type="gramEnd"/>
            <w:r w:rsidRPr="00BA2AC7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BA2AC7">
              <w:rPr>
                <w:sz w:val="24"/>
                <w:szCs w:val="24"/>
                <w:lang w:val="en-US"/>
              </w:rPr>
              <w:t>string ,</w:t>
            </w:r>
            <w:proofErr w:type="gramEnd"/>
          </w:p>
          <w:p w14:paraId="1786556B" w14:textId="6672BA3F" w:rsidR="00757CEC" w:rsidRPr="00BA2AC7" w:rsidRDefault="00E24A2E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 xml:space="preserve"> image: </w:t>
            </w:r>
            <w:proofErr w:type="gramStart"/>
            <w:r w:rsidR="00BA2AC7">
              <w:rPr>
                <w:sz w:val="24"/>
                <w:szCs w:val="24"/>
                <w:lang w:val="en-US"/>
              </w:rPr>
              <w:t>Str</w:t>
            </w:r>
            <w:r w:rsidR="00BA2AC7" w:rsidRPr="00BA2AC7">
              <w:rPr>
                <w:sz w:val="24"/>
                <w:szCs w:val="24"/>
                <w:lang w:val="en-US"/>
              </w:rPr>
              <w:t>ing</w:t>
            </w:r>
            <w:r w:rsidR="00BA2AC7">
              <w:rPr>
                <w:sz w:val="24"/>
                <w:szCs w:val="24"/>
                <w:lang w:val="en-US"/>
              </w:rPr>
              <w:t xml:space="preserve"> ,</w:t>
            </w:r>
            <w:proofErr w:type="gramEnd"/>
            <w:r w:rsidR="00BA2AC7">
              <w:rPr>
                <w:sz w:val="24"/>
                <w:szCs w:val="24"/>
                <w:lang w:val="en-US"/>
              </w:rPr>
              <w:t xml:space="preserve"> </w:t>
            </w:r>
            <w:r w:rsidR="00BA2AC7" w:rsidRPr="00BA2AC7">
              <w:rPr>
                <w:sz w:val="24"/>
                <w:szCs w:val="24"/>
                <w:lang w:val="en-US"/>
              </w:rPr>
              <w:t>item Type</w:t>
            </w:r>
            <w:r w:rsidRPr="00BA2AC7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BA2AC7">
              <w:rPr>
                <w:sz w:val="24"/>
                <w:szCs w:val="24"/>
                <w:lang w:val="en-US"/>
              </w:rPr>
              <w:t>string ,capacity</w:t>
            </w:r>
            <w:proofErr w:type="gramEnd"/>
            <w:r w:rsidRPr="00BA2AC7">
              <w:rPr>
                <w:sz w:val="24"/>
                <w:szCs w:val="24"/>
                <w:lang w:val="en-US"/>
              </w:rPr>
              <w:t xml:space="preserve"> : string.</w:t>
            </w:r>
          </w:p>
        </w:tc>
        <w:tc>
          <w:tcPr>
            <w:tcW w:w="3006" w:type="dxa"/>
          </w:tcPr>
          <w:p w14:paraId="17879602" w14:textId="56A40571" w:rsidR="00757CEC" w:rsidRPr="00BA2AC7" w:rsidRDefault="00E24A2E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APS records the item details, assigns an ID, creates a display image and tracks its status.</w:t>
            </w:r>
          </w:p>
        </w:tc>
      </w:tr>
      <w:tr w:rsidR="00757CEC" w14:paraId="11CE5F92" w14:textId="77777777" w:rsidTr="00757CEC">
        <w:tc>
          <w:tcPr>
            <w:tcW w:w="3005" w:type="dxa"/>
          </w:tcPr>
          <w:p w14:paraId="59EC4377" w14:textId="1258EC6C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Smart phone</w:t>
            </w:r>
          </w:p>
        </w:tc>
        <w:tc>
          <w:tcPr>
            <w:tcW w:w="3005" w:type="dxa"/>
          </w:tcPr>
          <w:p w14:paraId="57E52277" w14:textId="77777777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3006" w:type="dxa"/>
          </w:tcPr>
          <w:p w14:paraId="0C682133" w14:textId="5145AF26" w:rsidR="00757CEC" w:rsidRPr="00BA2AC7" w:rsidRDefault="00E24A2E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Smartphone is a type of Item.</w:t>
            </w:r>
          </w:p>
        </w:tc>
      </w:tr>
      <w:tr w:rsidR="00757CEC" w14:paraId="0D31BA8C" w14:textId="77777777" w:rsidTr="00757CEC">
        <w:tc>
          <w:tcPr>
            <w:tcW w:w="3005" w:type="dxa"/>
          </w:tcPr>
          <w:p w14:paraId="353526CD" w14:textId="5E5B69F1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 xml:space="preserve">Apple </w:t>
            </w:r>
            <w:proofErr w:type="spellStart"/>
            <w:r w:rsidR="00E24A2E" w:rsidRPr="00BA2AC7">
              <w:rPr>
                <w:sz w:val="24"/>
                <w:szCs w:val="24"/>
                <w:lang w:val="en-US"/>
              </w:rPr>
              <w:t>I</w:t>
            </w:r>
            <w:r w:rsidRPr="00BA2AC7">
              <w:rPr>
                <w:sz w:val="24"/>
                <w:szCs w:val="24"/>
                <w:lang w:val="en-US"/>
              </w:rPr>
              <w:t>phone</w:t>
            </w:r>
            <w:proofErr w:type="spellEnd"/>
          </w:p>
        </w:tc>
        <w:tc>
          <w:tcPr>
            <w:tcW w:w="3005" w:type="dxa"/>
          </w:tcPr>
          <w:p w14:paraId="531E5A3E" w14:textId="77777777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3006" w:type="dxa"/>
          </w:tcPr>
          <w:p w14:paraId="4E78D936" w14:textId="41B6498A" w:rsidR="00757CEC" w:rsidRPr="00BA2AC7" w:rsidRDefault="00BA2AC7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Apple iPhone is a smartphone subcategory.</w:t>
            </w:r>
          </w:p>
        </w:tc>
      </w:tr>
      <w:tr w:rsidR="00757CEC" w14:paraId="500AA38C" w14:textId="77777777" w:rsidTr="00757CEC">
        <w:tc>
          <w:tcPr>
            <w:tcW w:w="3005" w:type="dxa"/>
          </w:tcPr>
          <w:p w14:paraId="47CE3CBD" w14:textId="6F501B3B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Samsung Galaxy</w:t>
            </w:r>
          </w:p>
        </w:tc>
        <w:tc>
          <w:tcPr>
            <w:tcW w:w="3005" w:type="dxa"/>
          </w:tcPr>
          <w:p w14:paraId="4DFCFB1F" w14:textId="77777777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3006" w:type="dxa"/>
          </w:tcPr>
          <w:p w14:paraId="7D3AB3A4" w14:textId="4A59B9D5" w:rsidR="00757CEC" w:rsidRPr="00BA2AC7" w:rsidRDefault="00BA2AC7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Samsung Galaxy is a smartphone subcategory.</w:t>
            </w:r>
          </w:p>
        </w:tc>
      </w:tr>
      <w:tr w:rsidR="00757CEC" w14:paraId="41C59227" w14:textId="77777777" w:rsidTr="00757CEC">
        <w:tc>
          <w:tcPr>
            <w:tcW w:w="3005" w:type="dxa"/>
          </w:tcPr>
          <w:p w14:paraId="43310D32" w14:textId="717D53DF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Normal mobile phone</w:t>
            </w:r>
          </w:p>
        </w:tc>
        <w:tc>
          <w:tcPr>
            <w:tcW w:w="3005" w:type="dxa"/>
          </w:tcPr>
          <w:p w14:paraId="4BD4211D" w14:textId="77777777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3006" w:type="dxa"/>
          </w:tcPr>
          <w:p w14:paraId="2407293B" w14:textId="0502B6B7" w:rsidR="00757CEC" w:rsidRPr="00BA2AC7" w:rsidRDefault="00BA2AC7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Normal mobile phone is one of APS's phone types.</w:t>
            </w:r>
          </w:p>
        </w:tc>
      </w:tr>
      <w:tr w:rsidR="00757CEC" w14:paraId="614BE28D" w14:textId="77777777" w:rsidTr="00757CEC">
        <w:tc>
          <w:tcPr>
            <w:tcW w:w="3005" w:type="dxa"/>
          </w:tcPr>
          <w:p w14:paraId="5384B437" w14:textId="1DFB10E6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Land phone</w:t>
            </w:r>
          </w:p>
        </w:tc>
        <w:tc>
          <w:tcPr>
            <w:tcW w:w="3005" w:type="dxa"/>
          </w:tcPr>
          <w:p w14:paraId="250277DA" w14:textId="77777777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3006" w:type="dxa"/>
          </w:tcPr>
          <w:p w14:paraId="6ABC9FD0" w14:textId="7C6CA11E" w:rsidR="00757CEC" w:rsidRPr="00BA2AC7" w:rsidRDefault="00BA2AC7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Land phone is one of APS's phone types.</w:t>
            </w:r>
          </w:p>
        </w:tc>
      </w:tr>
      <w:tr w:rsidR="00757CEC" w14:paraId="7E79F790" w14:textId="77777777" w:rsidTr="00757CEC">
        <w:tc>
          <w:tcPr>
            <w:tcW w:w="3005" w:type="dxa"/>
          </w:tcPr>
          <w:p w14:paraId="373F1BF5" w14:textId="32DE7617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bid</w:t>
            </w:r>
          </w:p>
        </w:tc>
        <w:tc>
          <w:tcPr>
            <w:tcW w:w="3005" w:type="dxa"/>
          </w:tcPr>
          <w:p w14:paraId="2FEA55A7" w14:textId="77777777" w:rsidR="00BA2AC7" w:rsidRDefault="00BA2AC7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start Price</w:t>
            </w:r>
            <w:r w:rsidR="00E24A2E" w:rsidRPr="00BA2AC7">
              <w:rPr>
                <w:sz w:val="24"/>
                <w:szCs w:val="24"/>
                <w:lang w:val="en-US"/>
              </w:rPr>
              <w:t xml:space="preserve">: double </w:t>
            </w:r>
          </w:p>
          <w:p w14:paraId="0B204C97" w14:textId="62C5893B" w:rsidR="00757CEC" w:rsidRPr="00BA2AC7" w:rsidRDefault="00BA2AC7" w:rsidP="00BA2AC7">
            <w:pPr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BA2AC7">
              <w:rPr>
                <w:sz w:val="24"/>
                <w:szCs w:val="24"/>
                <w:lang w:val="en-US"/>
              </w:rPr>
              <w:t>endAuctionTime</w:t>
            </w:r>
            <w:r w:rsidR="00E24A2E" w:rsidRPr="00BA2AC7">
              <w:rPr>
                <w:sz w:val="24"/>
                <w:szCs w:val="24"/>
                <w:lang w:val="en-US"/>
              </w:rPr>
              <w:t>:</w:t>
            </w:r>
            <w:r w:rsidRPr="00BA2AC7">
              <w:rPr>
                <w:sz w:val="24"/>
                <w:szCs w:val="24"/>
                <w:lang w:val="en-US"/>
              </w:rPr>
              <w:t>Local</w:t>
            </w:r>
            <w:proofErr w:type="gramEnd"/>
            <w:r w:rsidRPr="00BA2AC7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BA2AC7">
              <w:rPr>
                <w:sz w:val="24"/>
                <w:szCs w:val="24"/>
                <w:lang w:val="en-US"/>
              </w:rPr>
              <w:t>Time</w:t>
            </w:r>
            <w:r w:rsidR="00E24A2E" w:rsidRPr="00BA2AC7">
              <w:rPr>
                <w:sz w:val="24"/>
                <w:szCs w:val="24"/>
                <w:lang w:val="en-US"/>
              </w:rPr>
              <w:t xml:space="preserve"> ,</w:t>
            </w:r>
            <w:proofErr w:type="gramEnd"/>
            <w:r w:rsidR="00E24A2E" w:rsidRPr="00BA2AC7">
              <w:rPr>
                <w:sz w:val="24"/>
                <w:szCs w:val="24"/>
                <w:lang w:val="en-US"/>
              </w:rPr>
              <w:t xml:space="preserve"> amount: double.</w:t>
            </w:r>
          </w:p>
        </w:tc>
        <w:tc>
          <w:tcPr>
            <w:tcW w:w="3006" w:type="dxa"/>
          </w:tcPr>
          <w:p w14:paraId="7126F460" w14:textId="6AD71EF0" w:rsidR="00757CEC" w:rsidRPr="00BA2AC7" w:rsidRDefault="00BA2AC7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Auction bidding uses a starting price, end time and bid amount.</w:t>
            </w:r>
          </w:p>
        </w:tc>
      </w:tr>
      <w:tr w:rsidR="00757CEC" w14:paraId="59856689" w14:textId="77777777" w:rsidTr="00757CEC">
        <w:tc>
          <w:tcPr>
            <w:tcW w:w="3005" w:type="dxa"/>
          </w:tcPr>
          <w:p w14:paraId="281B56B6" w14:textId="14322666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Shopping basket</w:t>
            </w:r>
          </w:p>
        </w:tc>
        <w:tc>
          <w:tcPr>
            <w:tcW w:w="3005" w:type="dxa"/>
          </w:tcPr>
          <w:p w14:paraId="3BDA4049" w14:textId="795D178B" w:rsidR="00757CEC" w:rsidRPr="00BA2AC7" w:rsidRDefault="00E24A2E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Status: string</w:t>
            </w:r>
          </w:p>
        </w:tc>
        <w:tc>
          <w:tcPr>
            <w:tcW w:w="3006" w:type="dxa"/>
          </w:tcPr>
          <w:p w14:paraId="3EE104E4" w14:textId="7F6A7DA8" w:rsidR="00757CEC" w:rsidRPr="00BA2AC7" w:rsidRDefault="00BA2AC7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APS creates and saves a shopping basket for fixed-price purchases.</w:t>
            </w:r>
          </w:p>
        </w:tc>
      </w:tr>
      <w:tr w:rsidR="00757CEC" w14:paraId="18AFE7E1" w14:textId="77777777" w:rsidTr="00757CEC">
        <w:tc>
          <w:tcPr>
            <w:tcW w:w="3005" w:type="dxa"/>
          </w:tcPr>
          <w:p w14:paraId="6DBB6916" w14:textId="46C5253B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catalog</w:t>
            </w:r>
          </w:p>
        </w:tc>
        <w:tc>
          <w:tcPr>
            <w:tcW w:w="3005" w:type="dxa"/>
          </w:tcPr>
          <w:p w14:paraId="49BB7098" w14:textId="677B8F44" w:rsidR="00757CEC" w:rsidRPr="00BA2AC7" w:rsidRDefault="00E24A2E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itemList: List&lt;item&gt;</w:t>
            </w:r>
          </w:p>
        </w:tc>
        <w:tc>
          <w:tcPr>
            <w:tcW w:w="3006" w:type="dxa"/>
          </w:tcPr>
          <w:p w14:paraId="36DB5DF2" w14:textId="4C6F4311" w:rsidR="00757CEC" w:rsidRPr="00BA2AC7" w:rsidRDefault="00BA2AC7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APS maintains a product catalog containing items for sale.</w:t>
            </w:r>
          </w:p>
        </w:tc>
      </w:tr>
      <w:tr w:rsidR="00757CEC" w14:paraId="41D3F7E0" w14:textId="77777777" w:rsidTr="00757CEC">
        <w:tc>
          <w:tcPr>
            <w:tcW w:w="3005" w:type="dxa"/>
          </w:tcPr>
          <w:p w14:paraId="2F5F69D9" w14:textId="66588908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invoice</w:t>
            </w:r>
          </w:p>
        </w:tc>
        <w:tc>
          <w:tcPr>
            <w:tcW w:w="3005" w:type="dxa"/>
          </w:tcPr>
          <w:p w14:paraId="7A6C6BC4" w14:textId="4892F29C" w:rsidR="00757CEC" w:rsidRPr="00BA2AC7" w:rsidRDefault="00E24A2E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 xml:space="preserve">Status: </w:t>
            </w:r>
            <w:proofErr w:type="gramStart"/>
            <w:r w:rsidRPr="00BA2AC7">
              <w:rPr>
                <w:sz w:val="24"/>
                <w:szCs w:val="24"/>
                <w:lang w:val="en-US"/>
              </w:rPr>
              <w:t>string ,</w:t>
            </w:r>
            <w:proofErr w:type="gramEnd"/>
            <w:r w:rsidRPr="00BA2AC7">
              <w:rPr>
                <w:sz w:val="24"/>
                <w:szCs w:val="24"/>
                <w:lang w:val="en-US"/>
              </w:rPr>
              <w:t xml:space="preserve"> InvoiceNo: </w:t>
            </w:r>
            <w:proofErr w:type="gramStart"/>
            <w:r w:rsidRPr="00BA2AC7">
              <w:rPr>
                <w:sz w:val="24"/>
                <w:szCs w:val="24"/>
                <w:lang w:val="en-US"/>
              </w:rPr>
              <w:t>int ,</w:t>
            </w:r>
            <w:proofErr w:type="gramEnd"/>
            <w:r w:rsidRPr="00BA2AC7">
              <w:rPr>
                <w:sz w:val="24"/>
                <w:szCs w:val="24"/>
                <w:lang w:val="en-US"/>
              </w:rPr>
              <w:t xml:space="preserve"> amount: double, data: LocalDate.</w:t>
            </w:r>
          </w:p>
        </w:tc>
        <w:tc>
          <w:tcPr>
            <w:tcW w:w="3006" w:type="dxa"/>
          </w:tcPr>
          <w:p w14:paraId="2C6F386A" w14:textId="379C7A27" w:rsidR="00757CEC" w:rsidRPr="00BA2AC7" w:rsidRDefault="00BA2AC7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APS prepares invoices, attaches them to the registration and tracks their status.</w:t>
            </w:r>
          </w:p>
        </w:tc>
      </w:tr>
      <w:tr w:rsidR="00757CEC" w14:paraId="6B8BEA02" w14:textId="77777777" w:rsidTr="00757CEC">
        <w:tc>
          <w:tcPr>
            <w:tcW w:w="3005" w:type="dxa"/>
          </w:tcPr>
          <w:p w14:paraId="7BD91D25" w14:textId="74C9E61E" w:rsidR="00757CEC" w:rsidRPr="00BA2AC7" w:rsidRDefault="00757CEC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Penalty</w:t>
            </w:r>
          </w:p>
        </w:tc>
        <w:tc>
          <w:tcPr>
            <w:tcW w:w="3005" w:type="dxa"/>
          </w:tcPr>
          <w:p w14:paraId="53400D4D" w14:textId="23346C07" w:rsidR="00757CEC" w:rsidRPr="00BA2AC7" w:rsidRDefault="00E24A2E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  <w:lang w:val="en-US"/>
              </w:rPr>
              <w:t>Amount: double</w:t>
            </w:r>
          </w:p>
        </w:tc>
        <w:tc>
          <w:tcPr>
            <w:tcW w:w="3006" w:type="dxa"/>
          </w:tcPr>
          <w:p w14:paraId="5B4B1C5C" w14:textId="00297FC1" w:rsidR="00757CEC" w:rsidRPr="00BA2AC7" w:rsidRDefault="00BA2AC7" w:rsidP="00BA2AC7">
            <w:pPr>
              <w:jc w:val="center"/>
              <w:rPr>
                <w:sz w:val="24"/>
                <w:szCs w:val="24"/>
                <w:lang w:val="en-US"/>
              </w:rPr>
            </w:pPr>
            <w:r w:rsidRPr="00BA2AC7">
              <w:rPr>
                <w:sz w:val="24"/>
                <w:szCs w:val="24"/>
              </w:rPr>
              <w:t>APS charges a 10% penalty in specified cases.</w:t>
            </w:r>
          </w:p>
        </w:tc>
      </w:tr>
    </w:tbl>
    <w:p w14:paraId="36CA5BD3" w14:textId="4677924C" w:rsidR="00031ADE" w:rsidRDefault="00031ADE">
      <w:pPr>
        <w:rPr>
          <w:lang w:val="en-US"/>
        </w:rPr>
      </w:pPr>
    </w:p>
    <w:p w14:paraId="152CF260" w14:textId="77777777" w:rsidR="00757CEC" w:rsidRDefault="00757CEC" w:rsidP="00757CEC">
      <w:pPr>
        <w:rPr>
          <w:lang w:val="en-US"/>
        </w:rPr>
      </w:pPr>
    </w:p>
    <w:p w14:paraId="55D3123F" w14:textId="2D55B91A" w:rsidR="00757CEC" w:rsidRPr="00757CEC" w:rsidRDefault="00757CEC" w:rsidP="00757CEC">
      <w:pPr>
        <w:rPr>
          <w:b/>
          <w:bCs/>
          <w:lang w:val="en-US"/>
        </w:rPr>
      </w:pPr>
      <w:r w:rsidRPr="00757CEC">
        <w:rPr>
          <w:b/>
          <w:bCs/>
          <w:lang w:val="en-US"/>
        </w:rPr>
        <w:t>B.1- Identify Classes and Typed Attributes</w:t>
      </w:r>
    </w:p>
    <w:sectPr w:rsidR="00757CEC" w:rsidRPr="00757CE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354"/>
    <w:rsid w:val="00031ADE"/>
    <w:rsid w:val="00270E9E"/>
    <w:rsid w:val="00316354"/>
    <w:rsid w:val="003A57C3"/>
    <w:rsid w:val="00535818"/>
    <w:rsid w:val="00757CEC"/>
    <w:rsid w:val="00815ECA"/>
    <w:rsid w:val="00BA2AC7"/>
    <w:rsid w:val="00E2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7B65A"/>
  <w15:chartTrackingRefBased/>
  <w15:docId w15:val="{14995D06-8F56-42D8-850A-999696607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63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3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3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3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3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3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3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3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3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3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3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3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3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3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3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3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3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3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3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3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3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3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3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3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3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3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3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3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35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7C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Abdulla F A Al-Dosari</dc:creator>
  <cp:keywords/>
  <dc:description/>
  <cp:lastModifiedBy>Rana Abdulla F A Al-Dosari</cp:lastModifiedBy>
  <cp:revision>3</cp:revision>
  <dcterms:created xsi:type="dcterms:W3CDTF">2026-10-05T07:54:00Z</dcterms:created>
  <dcterms:modified xsi:type="dcterms:W3CDTF">2026-10-05T08:35:00Z</dcterms:modified>
</cp:coreProperties>
</file>