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81F30" w14:textId="15363F71" w:rsidR="00B616FE" w:rsidRDefault="00174365" w:rsidP="00174365">
      <w:pPr>
        <w:spacing w:line="720" w:lineRule="auto"/>
        <w:ind w:right="26"/>
        <w:rPr>
          <w:rFonts w:cs="Arial"/>
          <w:b/>
          <w:caps/>
          <w:sz w:val="40"/>
          <w:szCs w:val="36"/>
        </w:rPr>
      </w:pPr>
      <w:r>
        <w:rPr>
          <w:rFonts w:cs="Arial"/>
          <w:b/>
          <w:caps/>
          <w:sz w:val="40"/>
          <w:szCs w:val="36"/>
        </w:rPr>
        <w:t xml:space="preserve">                             </w:t>
      </w:r>
      <w:r>
        <w:rPr>
          <w:rFonts w:cs="Arial"/>
          <w:b/>
          <w:caps/>
          <w:noProof/>
          <w:sz w:val="40"/>
          <w:szCs w:val="36"/>
        </w:rPr>
        <w:drawing>
          <wp:inline distT="0" distB="0" distL="0" distR="0" wp14:anchorId="7C886996" wp14:editId="7A05CDB4">
            <wp:extent cx="1347470" cy="1162050"/>
            <wp:effectExtent l="0" t="0" r="5080" b="0"/>
            <wp:docPr id="19715963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47470" cy="1162050"/>
                    </a:xfrm>
                    <a:prstGeom prst="rect">
                      <a:avLst/>
                    </a:prstGeom>
                    <a:noFill/>
                  </pic:spPr>
                </pic:pic>
              </a:graphicData>
            </a:graphic>
          </wp:inline>
        </w:drawing>
      </w:r>
    </w:p>
    <w:p w14:paraId="07A39957" w14:textId="178539DF" w:rsidR="00EE6EAF" w:rsidRPr="00EE6EAF" w:rsidRDefault="00EE6EAF" w:rsidP="00EE6EAF">
      <w:pPr>
        <w:spacing w:after="200" w:line="276" w:lineRule="auto"/>
        <w:rPr>
          <w:rFonts w:eastAsia="Calibri"/>
          <w:bCs/>
          <w:caps/>
          <w:sz w:val="44"/>
          <w:szCs w:val="44"/>
        </w:rPr>
      </w:pPr>
      <w:r w:rsidRPr="00A2409B">
        <w:rPr>
          <w:rFonts w:eastAsia="Calibri"/>
          <w:bCs/>
          <w:caps/>
          <w:sz w:val="44"/>
          <w:szCs w:val="44"/>
        </w:rPr>
        <w:t xml:space="preserve">Madda walabu university </w:t>
      </w:r>
      <w:r w:rsidR="00B04EA3">
        <w:rPr>
          <w:rFonts w:eastAsia="Calibri"/>
          <w:bCs/>
          <w:caps/>
          <w:sz w:val="44"/>
          <w:szCs w:val="44"/>
        </w:rPr>
        <w:t xml:space="preserve">college of medicine and health </w:t>
      </w:r>
      <w:r w:rsidR="006B6A00">
        <w:rPr>
          <w:rFonts w:eastAsia="Calibri"/>
          <w:bCs/>
          <w:caps/>
          <w:sz w:val="44"/>
          <w:szCs w:val="44"/>
        </w:rPr>
        <w:t>SCIENCE SCHOOL</w:t>
      </w:r>
      <w:r>
        <w:rPr>
          <w:rFonts w:eastAsia="Calibri"/>
          <w:bCs/>
          <w:caps/>
          <w:sz w:val="44"/>
          <w:szCs w:val="44"/>
        </w:rPr>
        <w:t xml:space="preserve"> OF MEDICINE </w:t>
      </w:r>
      <w:r w:rsidRPr="00A2409B">
        <w:rPr>
          <w:rFonts w:eastAsia="Calibri"/>
          <w:bCs/>
          <w:caps/>
          <w:sz w:val="44"/>
          <w:szCs w:val="44"/>
        </w:rPr>
        <w:t xml:space="preserve">  DEPARMENT OF SURGERY</w:t>
      </w:r>
      <w:r w:rsidRPr="00A2409B">
        <w:rPr>
          <w:b/>
          <w:caps/>
          <w:sz w:val="28"/>
          <w:szCs w:val="36"/>
        </w:rPr>
        <w:t xml:space="preserve"> </w:t>
      </w:r>
    </w:p>
    <w:p w14:paraId="2A3E444C" w14:textId="77777777" w:rsidR="00EE6EAF" w:rsidRPr="00A2409B" w:rsidRDefault="00EE6EAF" w:rsidP="00EE6EAF">
      <w:pPr>
        <w:rPr>
          <w:b/>
          <w:caps/>
          <w:sz w:val="28"/>
          <w:szCs w:val="36"/>
        </w:rPr>
      </w:pPr>
      <w:r w:rsidRPr="00A2409B">
        <w:rPr>
          <w:b/>
          <w:caps/>
          <w:sz w:val="28"/>
          <w:szCs w:val="36"/>
        </w:rPr>
        <w:t xml:space="preserve"> </w:t>
      </w:r>
    </w:p>
    <w:p w14:paraId="31CED919" w14:textId="77777777" w:rsidR="00EE6EAF" w:rsidRPr="00A2409B" w:rsidRDefault="00EE6EAF" w:rsidP="00EE6EAF">
      <w:pPr>
        <w:rPr>
          <w:b/>
          <w:caps/>
          <w:sz w:val="28"/>
          <w:szCs w:val="36"/>
        </w:rPr>
      </w:pPr>
    </w:p>
    <w:p w14:paraId="676B647A" w14:textId="77777777" w:rsidR="00EE6EAF" w:rsidRPr="00A2409B" w:rsidRDefault="00EE6EAF" w:rsidP="00EE6EAF">
      <w:pPr>
        <w:rPr>
          <w:caps/>
          <w:sz w:val="28"/>
          <w:szCs w:val="36"/>
        </w:rPr>
      </w:pPr>
      <w:r w:rsidRPr="00A2409B">
        <w:rPr>
          <w:caps/>
          <w:sz w:val="28"/>
          <w:szCs w:val="36"/>
        </w:rPr>
        <w:t xml:space="preserve">DRAFT CURRICULUM FOR CERTIFICATE FOR SPECIALTY </w:t>
      </w:r>
    </w:p>
    <w:p w14:paraId="1DFA98B4" w14:textId="77777777" w:rsidR="00EE6EAF" w:rsidRPr="00A2409B" w:rsidRDefault="00EE6EAF" w:rsidP="00EE6EAF">
      <w:pPr>
        <w:rPr>
          <w:caps/>
          <w:sz w:val="28"/>
          <w:szCs w:val="36"/>
        </w:rPr>
      </w:pPr>
      <w:r w:rsidRPr="00A2409B">
        <w:rPr>
          <w:caps/>
          <w:sz w:val="28"/>
          <w:szCs w:val="36"/>
        </w:rPr>
        <w:t xml:space="preserve">                            IN GENERAL SURGERY </w:t>
      </w:r>
    </w:p>
    <w:p w14:paraId="31C0F8F3" w14:textId="77777777" w:rsidR="00EE6EAF" w:rsidRPr="00A2409B" w:rsidRDefault="00EE6EAF" w:rsidP="00EE6EAF">
      <w:pPr>
        <w:rPr>
          <w:caps/>
          <w:sz w:val="28"/>
          <w:szCs w:val="36"/>
        </w:rPr>
      </w:pPr>
      <w:r w:rsidRPr="00A2409B">
        <w:rPr>
          <w:caps/>
          <w:sz w:val="28"/>
          <w:szCs w:val="36"/>
        </w:rPr>
        <w:t xml:space="preserve"> </w:t>
      </w:r>
    </w:p>
    <w:p w14:paraId="531B47A9" w14:textId="77777777" w:rsidR="00EE6EAF" w:rsidRPr="00A2409B" w:rsidRDefault="00EE6EAF" w:rsidP="00EE6EAF">
      <w:pPr>
        <w:rPr>
          <w:caps/>
          <w:sz w:val="28"/>
          <w:szCs w:val="36"/>
        </w:rPr>
      </w:pPr>
    </w:p>
    <w:p w14:paraId="5898FFE0" w14:textId="77777777" w:rsidR="00EE6EAF" w:rsidRPr="00A2409B" w:rsidRDefault="00EE6EAF" w:rsidP="00EE6EAF">
      <w:pPr>
        <w:rPr>
          <w:caps/>
          <w:sz w:val="28"/>
          <w:szCs w:val="36"/>
        </w:rPr>
      </w:pPr>
      <w:r w:rsidRPr="00A2409B">
        <w:rPr>
          <w:caps/>
          <w:sz w:val="28"/>
          <w:szCs w:val="36"/>
        </w:rPr>
        <w:t xml:space="preserve">                                                                               </w:t>
      </w:r>
      <w:r>
        <w:rPr>
          <w:caps/>
          <w:sz w:val="28"/>
          <w:szCs w:val="36"/>
        </w:rPr>
        <w:t>SEptember</w:t>
      </w:r>
      <w:r w:rsidRPr="00A2409B">
        <w:rPr>
          <w:caps/>
          <w:sz w:val="28"/>
          <w:szCs w:val="36"/>
        </w:rPr>
        <w:t xml:space="preserve"> 2021</w:t>
      </w:r>
    </w:p>
    <w:p w14:paraId="009D1A48" w14:textId="77777777" w:rsidR="00EE6EAF" w:rsidRPr="00A2409B" w:rsidRDefault="00EE6EAF" w:rsidP="00EE6EAF">
      <w:pPr>
        <w:rPr>
          <w:caps/>
          <w:sz w:val="28"/>
          <w:szCs w:val="36"/>
        </w:rPr>
      </w:pPr>
      <w:r w:rsidRPr="00A2409B">
        <w:rPr>
          <w:caps/>
          <w:sz w:val="28"/>
          <w:szCs w:val="36"/>
        </w:rPr>
        <w:t xml:space="preserve"> </w:t>
      </w:r>
    </w:p>
    <w:p w14:paraId="2605F0D5" w14:textId="77777777" w:rsidR="00EE6EAF" w:rsidRPr="00A2409B" w:rsidRDefault="00EE6EAF" w:rsidP="00EE6EAF">
      <w:pPr>
        <w:rPr>
          <w:b/>
          <w:caps/>
          <w:sz w:val="28"/>
          <w:szCs w:val="36"/>
        </w:rPr>
      </w:pPr>
    </w:p>
    <w:p w14:paraId="4CF4E974" w14:textId="77777777" w:rsidR="00EE6EAF" w:rsidRPr="00A2409B" w:rsidRDefault="00EE6EAF" w:rsidP="00EE6EAF">
      <w:pPr>
        <w:rPr>
          <w:b/>
          <w:caps/>
          <w:sz w:val="28"/>
          <w:szCs w:val="36"/>
        </w:rPr>
      </w:pPr>
    </w:p>
    <w:p w14:paraId="6AACF6D2" w14:textId="77777777" w:rsidR="00EE6EAF" w:rsidRPr="00A2409B" w:rsidRDefault="00EE6EAF" w:rsidP="00EE6EAF">
      <w:pPr>
        <w:rPr>
          <w:b/>
          <w:caps/>
          <w:sz w:val="28"/>
          <w:szCs w:val="36"/>
        </w:rPr>
      </w:pPr>
      <w:r w:rsidRPr="00A2409B">
        <w:rPr>
          <w:b/>
          <w:caps/>
          <w:sz w:val="28"/>
          <w:szCs w:val="36"/>
        </w:rPr>
        <w:t xml:space="preserve">                                                         </w:t>
      </w:r>
    </w:p>
    <w:p w14:paraId="0885B933" w14:textId="77777777" w:rsidR="00EE6EAF" w:rsidRDefault="00EE6EAF" w:rsidP="00EE6EAF">
      <w:pPr>
        <w:ind w:right="26"/>
        <w:jc w:val="center"/>
        <w:rPr>
          <w:rFonts w:cs="Arial"/>
          <w:b/>
          <w:caps/>
          <w:sz w:val="28"/>
          <w:szCs w:val="36"/>
          <w:u w:val="single"/>
        </w:rPr>
      </w:pPr>
    </w:p>
    <w:p w14:paraId="0D1E8404" w14:textId="77777777" w:rsidR="00EE6EAF" w:rsidRDefault="00EE6EAF" w:rsidP="00EE6EAF">
      <w:pPr>
        <w:ind w:right="26"/>
        <w:rPr>
          <w:rFonts w:cs="Arial"/>
          <w:b/>
          <w:caps/>
          <w:sz w:val="28"/>
          <w:szCs w:val="36"/>
          <w:u w:val="single"/>
        </w:rPr>
      </w:pPr>
    </w:p>
    <w:p w14:paraId="66BB408D" w14:textId="77777777" w:rsidR="00EE6EAF" w:rsidRPr="003B2565" w:rsidRDefault="00EE6EAF" w:rsidP="00EE6EAF">
      <w:pPr>
        <w:ind w:right="26"/>
        <w:jc w:val="right"/>
        <w:rPr>
          <w:rFonts w:cs="Arial"/>
          <w:caps/>
          <w:szCs w:val="36"/>
        </w:rPr>
      </w:pPr>
      <w:r>
        <w:rPr>
          <w:rFonts w:cs="Arial"/>
          <w:b/>
          <w:caps/>
          <w:sz w:val="28"/>
          <w:szCs w:val="36"/>
          <w:u w:val="single"/>
        </w:rPr>
        <w:t xml:space="preserve">                              </w:t>
      </w:r>
    </w:p>
    <w:p w14:paraId="38A85CC8" w14:textId="77777777" w:rsidR="00EE6EAF" w:rsidRDefault="00EE6EAF" w:rsidP="00EE6EAF">
      <w:pPr>
        <w:jc w:val="right"/>
        <w:rPr>
          <w:b/>
        </w:rPr>
      </w:pPr>
    </w:p>
    <w:p w14:paraId="2DFC2C4A" w14:textId="77777777" w:rsidR="00EE6EAF" w:rsidRDefault="00EE6EAF" w:rsidP="00EE6EAF">
      <w:pPr>
        <w:jc w:val="right"/>
        <w:rPr>
          <w:b/>
        </w:rPr>
      </w:pPr>
    </w:p>
    <w:p w14:paraId="3E3BDF3C" w14:textId="77777777" w:rsidR="00EE6EAF" w:rsidRDefault="00EE6EAF" w:rsidP="00EE6EAF">
      <w:pPr>
        <w:jc w:val="right"/>
        <w:rPr>
          <w:b/>
        </w:rPr>
      </w:pPr>
    </w:p>
    <w:p w14:paraId="19EFDE29" w14:textId="77777777" w:rsidR="00EE6EAF" w:rsidRDefault="00EE6EAF" w:rsidP="00EE6EAF">
      <w:pPr>
        <w:ind w:right="26"/>
        <w:rPr>
          <w:rFonts w:cs="Arial"/>
          <w:b/>
          <w:caps/>
          <w:szCs w:val="36"/>
          <w:u w:val="single"/>
        </w:rPr>
      </w:pPr>
    </w:p>
    <w:p w14:paraId="222A8ACF" w14:textId="77777777" w:rsidR="00EE6EAF" w:rsidRDefault="00EE6EAF" w:rsidP="00EE6EAF">
      <w:pPr>
        <w:ind w:right="26"/>
        <w:rPr>
          <w:rFonts w:cs="Arial"/>
          <w:b/>
          <w:caps/>
          <w:szCs w:val="36"/>
          <w:u w:val="single"/>
        </w:rPr>
      </w:pPr>
    </w:p>
    <w:p w14:paraId="551BFEB7" w14:textId="77777777" w:rsidR="00EE6EAF" w:rsidRDefault="00EE6EAF" w:rsidP="00EE6EAF">
      <w:pPr>
        <w:ind w:right="26"/>
        <w:rPr>
          <w:rFonts w:cs="Arial"/>
          <w:b/>
          <w:caps/>
          <w:szCs w:val="36"/>
          <w:u w:val="single"/>
        </w:rPr>
      </w:pPr>
    </w:p>
    <w:p w14:paraId="7384ED1D" w14:textId="2A1D6806" w:rsidR="00EE6EAF" w:rsidRPr="00566D19" w:rsidRDefault="00EE6EAF" w:rsidP="00EE6EAF">
      <w:pPr>
        <w:ind w:right="26"/>
        <w:rPr>
          <w:bCs/>
          <w:sz w:val="32"/>
          <w:szCs w:val="32"/>
        </w:rPr>
      </w:pPr>
      <w:r>
        <w:rPr>
          <w:bCs/>
          <w:sz w:val="32"/>
          <w:szCs w:val="32"/>
        </w:rPr>
        <w:t>KEBEBE BEKELE (MD, ASSO</w:t>
      </w:r>
      <w:r w:rsidRPr="00F84C59">
        <w:rPr>
          <w:bCs/>
          <w:sz w:val="32"/>
          <w:szCs w:val="32"/>
        </w:rPr>
        <w:t>T.</w:t>
      </w:r>
      <w:r>
        <w:rPr>
          <w:bCs/>
          <w:sz w:val="32"/>
          <w:szCs w:val="32"/>
        </w:rPr>
        <w:t xml:space="preserve"> </w:t>
      </w:r>
      <w:r w:rsidRPr="00F84C59">
        <w:rPr>
          <w:bCs/>
          <w:sz w:val="32"/>
          <w:szCs w:val="32"/>
        </w:rPr>
        <w:t>PROFESSOR)</w:t>
      </w:r>
    </w:p>
    <w:p w14:paraId="29621980" w14:textId="452C743D" w:rsidR="00EE6EAF" w:rsidRPr="00566D19" w:rsidRDefault="00EE6EAF" w:rsidP="00EE6EAF">
      <w:pPr>
        <w:ind w:right="26"/>
        <w:rPr>
          <w:b/>
          <w:caps/>
          <w:sz w:val="32"/>
          <w:szCs w:val="32"/>
          <w:u w:val="single"/>
        </w:rPr>
      </w:pPr>
      <w:r w:rsidRPr="00F84C59">
        <w:rPr>
          <w:sz w:val="32"/>
          <w:szCs w:val="32"/>
        </w:rPr>
        <w:t>DAGIM TEKEBA (</w:t>
      </w:r>
      <w:r w:rsidRPr="00F84C59">
        <w:rPr>
          <w:bCs/>
          <w:sz w:val="32"/>
          <w:szCs w:val="32"/>
        </w:rPr>
        <w:t>MD, ASSIS</w:t>
      </w:r>
      <w:r>
        <w:rPr>
          <w:bCs/>
          <w:sz w:val="32"/>
          <w:szCs w:val="32"/>
        </w:rPr>
        <w:t>’T</w:t>
      </w:r>
      <w:r w:rsidRPr="00F84C59">
        <w:rPr>
          <w:bCs/>
          <w:sz w:val="32"/>
          <w:szCs w:val="32"/>
        </w:rPr>
        <w:t>.</w:t>
      </w:r>
      <w:r>
        <w:rPr>
          <w:bCs/>
          <w:sz w:val="32"/>
          <w:szCs w:val="32"/>
        </w:rPr>
        <w:t xml:space="preserve"> </w:t>
      </w:r>
      <w:r w:rsidRPr="00F84C59">
        <w:rPr>
          <w:bCs/>
          <w:sz w:val="32"/>
          <w:szCs w:val="32"/>
        </w:rPr>
        <w:t>PROFESSOR)</w:t>
      </w:r>
    </w:p>
    <w:p w14:paraId="33790909" w14:textId="77777777" w:rsidR="00EE6EAF" w:rsidRPr="00F84C59" w:rsidRDefault="00EE6EAF" w:rsidP="00EE6EAF">
      <w:pPr>
        <w:ind w:right="26"/>
        <w:rPr>
          <w:bCs/>
          <w:caps/>
          <w:sz w:val="32"/>
          <w:szCs w:val="32"/>
        </w:rPr>
      </w:pPr>
      <w:r w:rsidRPr="00F84C59">
        <w:rPr>
          <w:caps/>
          <w:sz w:val="32"/>
          <w:szCs w:val="32"/>
        </w:rPr>
        <w:t>adem ibrahim (</w:t>
      </w:r>
      <w:r w:rsidRPr="00F84C59">
        <w:rPr>
          <w:bCs/>
          <w:caps/>
          <w:sz w:val="32"/>
          <w:szCs w:val="32"/>
        </w:rPr>
        <w:t>MD, Assis</w:t>
      </w:r>
      <w:r>
        <w:rPr>
          <w:bCs/>
          <w:caps/>
          <w:sz w:val="32"/>
          <w:szCs w:val="32"/>
        </w:rPr>
        <w:t>’T</w:t>
      </w:r>
      <w:r w:rsidRPr="00F84C59">
        <w:rPr>
          <w:bCs/>
          <w:caps/>
          <w:sz w:val="32"/>
          <w:szCs w:val="32"/>
        </w:rPr>
        <w:t>.</w:t>
      </w:r>
      <w:r>
        <w:rPr>
          <w:bCs/>
          <w:caps/>
          <w:sz w:val="32"/>
          <w:szCs w:val="32"/>
        </w:rPr>
        <w:t xml:space="preserve"> </w:t>
      </w:r>
      <w:r w:rsidRPr="00F84C59">
        <w:rPr>
          <w:bCs/>
          <w:caps/>
          <w:sz w:val="32"/>
          <w:szCs w:val="32"/>
        </w:rPr>
        <w:t>professor)</w:t>
      </w:r>
    </w:p>
    <w:p w14:paraId="455C6753" w14:textId="77777777" w:rsidR="00EE6EAF" w:rsidRPr="00F84C59" w:rsidRDefault="00EE6EAF" w:rsidP="00EE6EAF">
      <w:pPr>
        <w:ind w:right="26"/>
        <w:rPr>
          <w:bCs/>
          <w:caps/>
          <w:sz w:val="32"/>
          <w:szCs w:val="32"/>
        </w:rPr>
      </w:pPr>
      <w:r w:rsidRPr="00F84C59">
        <w:rPr>
          <w:bCs/>
          <w:caps/>
          <w:sz w:val="32"/>
          <w:szCs w:val="32"/>
        </w:rPr>
        <w:t>alem mekete (MD, Assis</w:t>
      </w:r>
      <w:r>
        <w:rPr>
          <w:bCs/>
          <w:caps/>
          <w:sz w:val="32"/>
          <w:szCs w:val="32"/>
        </w:rPr>
        <w:t>’T</w:t>
      </w:r>
      <w:r w:rsidRPr="00F84C59">
        <w:rPr>
          <w:bCs/>
          <w:caps/>
          <w:sz w:val="32"/>
          <w:szCs w:val="32"/>
        </w:rPr>
        <w:t>.</w:t>
      </w:r>
      <w:r>
        <w:rPr>
          <w:bCs/>
          <w:caps/>
          <w:sz w:val="32"/>
          <w:szCs w:val="32"/>
        </w:rPr>
        <w:t xml:space="preserve"> </w:t>
      </w:r>
      <w:r w:rsidRPr="00F84C59">
        <w:rPr>
          <w:bCs/>
          <w:caps/>
          <w:sz w:val="32"/>
          <w:szCs w:val="32"/>
        </w:rPr>
        <w:t>professor)</w:t>
      </w:r>
    </w:p>
    <w:p w14:paraId="04F4B8D1" w14:textId="77777777" w:rsidR="00EE6EAF" w:rsidRPr="00F84C59" w:rsidRDefault="00EE6EAF" w:rsidP="00EE6EAF">
      <w:pPr>
        <w:ind w:right="26"/>
        <w:rPr>
          <w:b/>
          <w:caps/>
          <w:sz w:val="32"/>
          <w:szCs w:val="32"/>
          <w:u w:val="single"/>
        </w:rPr>
      </w:pPr>
      <w:r w:rsidRPr="00F84C59">
        <w:rPr>
          <w:bCs/>
          <w:caps/>
          <w:sz w:val="32"/>
          <w:szCs w:val="32"/>
        </w:rPr>
        <w:t>aschalew endale (md)</w:t>
      </w:r>
    </w:p>
    <w:p w14:paraId="2CD6B618" w14:textId="77777777" w:rsidR="00B616FE" w:rsidRDefault="00B616FE" w:rsidP="00B616FE">
      <w:pPr>
        <w:jc w:val="right"/>
        <w:rPr>
          <w:b/>
        </w:rPr>
      </w:pPr>
    </w:p>
    <w:p w14:paraId="44149295" w14:textId="77777777" w:rsidR="00B616FE" w:rsidRDefault="00B616FE" w:rsidP="00B616FE">
      <w:pPr>
        <w:jc w:val="right"/>
        <w:rPr>
          <w:b/>
        </w:rPr>
      </w:pPr>
    </w:p>
    <w:p w14:paraId="64482C21" w14:textId="77777777" w:rsidR="00B616FE" w:rsidRDefault="00B616FE" w:rsidP="00B616FE">
      <w:pPr>
        <w:jc w:val="right"/>
        <w:rPr>
          <w:b/>
        </w:rPr>
      </w:pPr>
    </w:p>
    <w:p w14:paraId="55741BA1" w14:textId="77777777" w:rsidR="00566D19" w:rsidRDefault="00566D19" w:rsidP="00B616FE">
      <w:pPr>
        <w:ind w:right="26"/>
        <w:rPr>
          <w:rFonts w:cs="Arial"/>
          <w:b/>
          <w:caps/>
          <w:szCs w:val="36"/>
          <w:u w:val="single"/>
        </w:rPr>
      </w:pPr>
    </w:p>
    <w:p w14:paraId="3FD1CB33" w14:textId="77777777" w:rsidR="00B616FE" w:rsidRDefault="00B616FE" w:rsidP="00B616FE">
      <w:pPr>
        <w:ind w:right="26"/>
        <w:rPr>
          <w:rFonts w:cs="Arial"/>
          <w:caps/>
          <w:szCs w:val="36"/>
        </w:rPr>
      </w:pPr>
      <w:r>
        <w:rPr>
          <w:rFonts w:cs="Arial"/>
          <w:b/>
          <w:caps/>
          <w:szCs w:val="36"/>
          <w:u w:val="single"/>
        </w:rPr>
        <w:t>Table of Contents</w:t>
      </w:r>
      <w:r>
        <w:rPr>
          <w:rFonts w:cs="Arial"/>
          <w:b/>
          <w:caps/>
          <w:szCs w:val="36"/>
        </w:rPr>
        <w:tab/>
      </w:r>
      <w:r>
        <w:rPr>
          <w:rFonts w:cs="Arial"/>
          <w:b/>
          <w:caps/>
          <w:szCs w:val="36"/>
        </w:rPr>
        <w:tab/>
      </w:r>
      <w:r>
        <w:rPr>
          <w:rFonts w:cs="Arial"/>
          <w:b/>
          <w:caps/>
          <w:szCs w:val="36"/>
        </w:rPr>
        <w:tab/>
      </w:r>
      <w:r>
        <w:rPr>
          <w:rFonts w:cs="Arial"/>
          <w:b/>
          <w:caps/>
          <w:szCs w:val="36"/>
        </w:rPr>
        <w:tab/>
      </w:r>
      <w:r>
        <w:rPr>
          <w:rFonts w:cs="Arial"/>
          <w:b/>
          <w:caps/>
          <w:szCs w:val="36"/>
        </w:rPr>
        <w:tab/>
      </w:r>
      <w:r>
        <w:rPr>
          <w:rFonts w:cs="Arial"/>
          <w:b/>
          <w:caps/>
          <w:szCs w:val="36"/>
        </w:rPr>
        <w:tab/>
      </w:r>
      <w:r>
        <w:rPr>
          <w:rFonts w:cs="Arial"/>
          <w:b/>
          <w:caps/>
          <w:szCs w:val="36"/>
        </w:rPr>
        <w:tab/>
      </w:r>
      <w:r>
        <w:rPr>
          <w:rFonts w:cs="Arial"/>
          <w:b/>
          <w:caps/>
          <w:szCs w:val="36"/>
          <w:u w:val="single"/>
        </w:rPr>
        <w:t>Page</w:t>
      </w:r>
    </w:p>
    <w:p w14:paraId="6E6D3BDE" w14:textId="77777777" w:rsidR="00B616FE" w:rsidRDefault="00B616FE" w:rsidP="00B616FE">
      <w:pPr>
        <w:ind w:right="26"/>
        <w:rPr>
          <w:rFonts w:cs="Arial"/>
          <w:caps/>
          <w:sz w:val="28"/>
          <w:szCs w:val="36"/>
        </w:rPr>
      </w:pPr>
    </w:p>
    <w:p w14:paraId="6F9E9367" w14:textId="77777777" w:rsidR="00B616FE" w:rsidRDefault="00B616FE" w:rsidP="00B616FE">
      <w:pPr>
        <w:ind w:right="26"/>
        <w:rPr>
          <w:rFonts w:cs="Arial"/>
          <w:caps/>
          <w:sz w:val="28"/>
          <w:szCs w:val="36"/>
        </w:rPr>
      </w:pPr>
    </w:p>
    <w:p w14:paraId="3189DC04" w14:textId="77777777" w:rsidR="00B616FE" w:rsidRDefault="00B616FE" w:rsidP="00386CC3">
      <w:pPr>
        <w:pStyle w:val="BodyText"/>
        <w:numPr>
          <w:ilvl w:val="0"/>
          <w:numId w:val="1"/>
        </w:numPr>
        <w:spacing w:line="480" w:lineRule="auto"/>
        <w:rPr>
          <w:rFonts w:cs="Arial"/>
          <w:szCs w:val="36"/>
        </w:rPr>
      </w:pPr>
      <w:r>
        <w:rPr>
          <w:rFonts w:cs="Arial"/>
          <w:szCs w:val="36"/>
        </w:rPr>
        <w:t>Introduction</w:t>
      </w:r>
      <w:r>
        <w:rPr>
          <w:rFonts w:cs="Arial"/>
          <w:szCs w:val="36"/>
        </w:rPr>
        <w:tab/>
      </w:r>
      <w:r>
        <w:rPr>
          <w:rFonts w:cs="Arial"/>
          <w:szCs w:val="36"/>
        </w:rPr>
        <w:tab/>
      </w:r>
      <w:r>
        <w:rPr>
          <w:rFonts w:cs="Arial"/>
          <w:szCs w:val="36"/>
        </w:rPr>
        <w:tab/>
        <w:t>……………………………………</w:t>
      </w:r>
      <w:r>
        <w:rPr>
          <w:rFonts w:cs="Arial"/>
          <w:szCs w:val="36"/>
        </w:rPr>
        <w:tab/>
      </w:r>
      <w:r>
        <w:rPr>
          <w:rFonts w:cs="Arial"/>
          <w:szCs w:val="36"/>
        </w:rPr>
        <w:tab/>
        <w:t>1</w:t>
      </w:r>
    </w:p>
    <w:p w14:paraId="10CA5A33" w14:textId="77777777" w:rsidR="00B616FE" w:rsidRPr="00B616FE" w:rsidRDefault="00B616FE" w:rsidP="00386CC3">
      <w:pPr>
        <w:pStyle w:val="BodyText"/>
        <w:numPr>
          <w:ilvl w:val="0"/>
          <w:numId w:val="1"/>
        </w:numPr>
        <w:spacing w:line="480" w:lineRule="auto"/>
        <w:rPr>
          <w:rFonts w:cs="Arial"/>
          <w:szCs w:val="36"/>
        </w:rPr>
      </w:pPr>
      <w:r w:rsidRPr="00B616FE">
        <w:rPr>
          <w:bCs/>
          <w:color w:val="auto"/>
          <w:szCs w:val="28"/>
        </w:rPr>
        <w:t xml:space="preserve">General Objectives </w:t>
      </w:r>
      <w:r w:rsidRPr="00B616FE">
        <w:rPr>
          <w:bCs/>
          <w:color w:val="auto"/>
          <w:szCs w:val="28"/>
        </w:rPr>
        <w:tab/>
      </w:r>
      <w:r w:rsidRPr="00B616FE">
        <w:rPr>
          <w:bCs/>
          <w:color w:val="auto"/>
          <w:szCs w:val="28"/>
        </w:rPr>
        <w:tab/>
      </w:r>
      <w:r w:rsidRPr="00B616FE">
        <w:rPr>
          <w:rFonts w:cs="Arial"/>
          <w:szCs w:val="36"/>
        </w:rPr>
        <w:t>……………………………………</w:t>
      </w:r>
      <w:r w:rsidRPr="00B616FE">
        <w:rPr>
          <w:rFonts w:cs="Arial"/>
          <w:szCs w:val="36"/>
        </w:rPr>
        <w:tab/>
      </w:r>
      <w:r w:rsidRPr="00B616FE">
        <w:rPr>
          <w:rFonts w:cs="Arial"/>
          <w:szCs w:val="36"/>
        </w:rPr>
        <w:tab/>
        <w:t>2</w:t>
      </w:r>
    </w:p>
    <w:p w14:paraId="3DF31AB6" w14:textId="77777777" w:rsidR="00B616FE" w:rsidRDefault="00B616FE" w:rsidP="00386CC3">
      <w:pPr>
        <w:pStyle w:val="BodyText"/>
        <w:numPr>
          <w:ilvl w:val="0"/>
          <w:numId w:val="1"/>
        </w:numPr>
        <w:spacing w:line="480" w:lineRule="auto"/>
        <w:rPr>
          <w:bCs/>
          <w:color w:val="auto"/>
          <w:szCs w:val="28"/>
        </w:rPr>
      </w:pPr>
      <w:r>
        <w:rPr>
          <w:bCs/>
          <w:color w:val="auto"/>
          <w:szCs w:val="28"/>
        </w:rPr>
        <w:t>Specific Objectives</w:t>
      </w:r>
      <w:r>
        <w:rPr>
          <w:bCs/>
          <w:color w:val="auto"/>
          <w:szCs w:val="28"/>
        </w:rPr>
        <w:tab/>
      </w:r>
      <w:r>
        <w:rPr>
          <w:bCs/>
          <w:color w:val="auto"/>
          <w:szCs w:val="28"/>
        </w:rPr>
        <w:tab/>
      </w:r>
      <w:r>
        <w:rPr>
          <w:rFonts w:cs="Arial"/>
          <w:szCs w:val="36"/>
        </w:rPr>
        <w:t>……………………………………</w:t>
      </w:r>
      <w:r>
        <w:rPr>
          <w:rFonts w:cs="Arial"/>
          <w:szCs w:val="36"/>
        </w:rPr>
        <w:tab/>
      </w:r>
      <w:r>
        <w:rPr>
          <w:rFonts w:cs="Arial"/>
          <w:szCs w:val="36"/>
        </w:rPr>
        <w:tab/>
        <w:t>2</w:t>
      </w:r>
    </w:p>
    <w:p w14:paraId="32549D32" w14:textId="77777777" w:rsidR="00B616FE" w:rsidRDefault="00B616FE" w:rsidP="00386CC3">
      <w:pPr>
        <w:pStyle w:val="BodyText"/>
        <w:numPr>
          <w:ilvl w:val="0"/>
          <w:numId w:val="1"/>
        </w:numPr>
        <w:spacing w:line="480" w:lineRule="auto"/>
        <w:rPr>
          <w:bCs/>
          <w:color w:val="auto"/>
          <w:szCs w:val="28"/>
        </w:rPr>
      </w:pPr>
      <w:r>
        <w:rPr>
          <w:bCs/>
          <w:color w:val="auto"/>
          <w:szCs w:val="28"/>
        </w:rPr>
        <w:t>The Curriculum</w:t>
      </w:r>
      <w:r>
        <w:rPr>
          <w:bCs/>
          <w:color w:val="auto"/>
          <w:szCs w:val="28"/>
        </w:rPr>
        <w:tab/>
      </w:r>
      <w:r>
        <w:rPr>
          <w:bCs/>
          <w:color w:val="auto"/>
          <w:szCs w:val="28"/>
        </w:rPr>
        <w:tab/>
      </w:r>
      <w:r>
        <w:rPr>
          <w:rFonts w:cs="Arial"/>
          <w:szCs w:val="36"/>
        </w:rPr>
        <w:t>……………………………………</w:t>
      </w:r>
      <w:r>
        <w:rPr>
          <w:rFonts w:cs="Arial"/>
          <w:szCs w:val="36"/>
        </w:rPr>
        <w:tab/>
      </w:r>
      <w:r>
        <w:rPr>
          <w:rFonts w:cs="Arial"/>
          <w:szCs w:val="36"/>
        </w:rPr>
        <w:tab/>
        <w:t>3</w:t>
      </w:r>
    </w:p>
    <w:p w14:paraId="731F6246" w14:textId="77777777" w:rsidR="00B616FE" w:rsidRDefault="00B616FE" w:rsidP="00386CC3">
      <w:pPr>
        <w:pStyle w:val="BodyText"/>
        <w:numPr>
          <w:ilvl w:val="0"/>
          <w:numId w:val="1"/>
        </w:numPr>
        <w:spacing w:line="480" w:lineRule="auto"/>
        <w:rPr>
          <w:bCs/>
          <w:color w:val="auto"/>
          <w:szCs w:val="28"/>
        </w:rPr>
      </w:pPr>
      <w:r>
        <w:rPr>
          <w:color w:val="auto"/>
          <w:szCs w:val="28"/>
        </w:rPr>
        <w:t>Admission Requirements</w:t>
      </w:r>
      <w:r>
        <w:rPr>
          <w:color w:val="auto"/>
          <w:szCs w:val="28"/>
        </w:rPr>
        <w:tab/>
      </w:r>
      <w:r>
        <w:rPr>
          <w:rFonts w:cs="Arial"/>
          <w:szCs w:val="36"/>
        </w:rPr>
        <w:t>……………………………………</w:t>
      </w:r>
      <w:r>
        <w:rPr>
          <w:rFonts w:cs="Arial"/>
          <w:szCs w:val="36"/>
        </w:rPr>
        <w:tab/>
      </w:r>
      <w:r>
        <w:rPr>
          <w:rFonts w:cs="Arial"/>
          <w:szCs w:val="36"/>
        </w:rPr>
        <w:tab/>
        <w:t>4</w:t>
      </w:r>
    </w:p>
    <w:p w14:paraId="160A12D7" w14:textId="77777777" w:rsidR="00B616FE" w:rsidRDefault="00B616FE" w:rsidP="00386CC3">
      <w:pPr>
        <w:pStyle w:val="BodyText"/>
        <w:numPr>
          <w:ilvl w:val="0"/>
          <w:numId w:val="1"/>
        </w:numPr>
        <w:spacing w:line="480" w:lineRule="auto"/>
        <w:rPr>
          <w:bCs/>
          <w:color w:val="auto"/>
          <w:szCs w:val="28"/>
        </w:rPr>
      </w:pPr>
      <w:r>
        <w:rPr>
          <w:bCs/>
          <w:color w:val="auto"/>
          <w:szCs w:val="28"/>
        </w:rPr>
        <w:t>Graduate Profile</w:t>
      </w:r>
      <w:r>
        <w:rPr>
          <w:bCs/>
          <w:color w:val="auto"/>
          <w:szCs w:val="28"/>
        </w:rPr>
        <w:tab/>
      </w:r>
      <w:r>
        <w:rPr>
          <w:bCs/>
          <w:color w:val="auto"/>
          <w:szCs w:val="28"/>
        </w:rPr>
        <w:tab/>
      </w:r>
      <w:r>
        <w:rPr>
          <w:rFonts w:cs="Arial"/>
          <w:szCs w:val="36"/>
        </w:rPr>
        <w:t>……………………………………</w:t>
      </w:r>
      <w:r>
        <w:rPr>
          <w:rFonts w:cs="Arial"/>
          <w:szCs w:val="36"/>
        </w:rPr>
        <w:tab/>
      </w:r>
      <w:r>
        <w:rPr>
          <w:rFonts w:cs="Arial"/>
          <w:szCs w:val="36"/>
        </w:rPr>
        <w:tab/>
        <w:t>4</w:t>
      </w:r>
    </w:p>
    <w:p w14:paraId="1B817BE1" w14:textId="77777777" w:rsidR="00B616FE" w:rsidRDefault="00B616FE" w:rsidP="00386CC3">
      <w:pPr>
        <w:pStyle w:val="BodyText"/>
        <w:numPr>
          <w:ilvl w:val="0"/>
          <w:numId w:val="1"/>
        </w:numPr>
        <w:spacing w:line="480" w:lineRule="auto"/>
        <w:rPr>
          <w:bCs/>
          <w:color w:val="auto"/>
          <w:szCs w:val="28"/>
        </w:rPr>
      </w:pPr>
      <w:r>
        <w:rPr>
          <w:color w:val="auto"/>
        </w:rPr>
        <w:t>Degree nomenclature/Award</w:t>
      </w:r>
      <w:r>
        <w:rPr>
          <w:color w:val="auto"/>
        </w:rPr>
        <w:tab/>
      </w:r>
      <w:r>
        <w:rPr>
          <w:rFonts w:cs="Arial"/>
          <w:szCs w:val="36"/>
        </w:rPr>
        <w:t>……………………………………</w:t>
      </w:r>
      <w:r>
        <w:rPr>
          <w:rFonts w:cs="Arial"/>
          <w:szCs w:val="36"/>
        </w:rPr>
        <w:tab/>
      </w:r>
      <w:r>
        <w:rPr>
          <w:rFonts w:cs="Arial"/>
          <w:szCs w:val="36"/>
        </w:rPr>
        <w:tab/>
        <w:t>5</w:t>
      </w:r>
    </w:p>
    <w:p w14:paraId="517A1BF0" w14:textId="77777777" w:rsidR="00B616FE" w:rsidRDefault="00B616FE" w:rsidP="00386CC3">
      <w:pPr>
        <w:pStyle w:val="BodyText"/>
        <w:numPr>
          <w:ilvl w:val="0"/>
          <w:numId w:val="1"/>
        </w:numPr>
        <w:spacing w:line="480" w:lineRule="auto"/>
        <w:rPr>
          <w:bCs/>
          <w:color w:val="auto"/>
          <w:szCs w:val="28"/>
        </w:rPr>
      </w:pPr>
      <w:r>
        <w:rPr>
          <w:bCs/>
          <w:color w:val="auto"/>
          <w:szCs w:val="28"/>
        </w:rPr>
        <w:t xml:space="preserve">Teaching- Learning Methods and Materials </w:t>
      </w:r>
      <w:r>
        <w:rPr>
          <w:rFonts w:cs="Arial"/>
          <w:szCs w:val="36"/>
        </w:rPr>
        <w:t>……………………..</w:t>
      </w:r>
      <w:r>
        <w:rPr>
          <w:rFonts w:cs="Arial"/>
          <w:szCs w:val="36"/>
        </w:rPr>
        <w:tab/>
      </w:r>
      <w:r>
        <w:rPr>
          <w:rFonts w:cs="Arial"/>
          <w:szCs w:val="36"/>
        </w:rPr>
        <w:tab/>
        <w:t>6</w:t>
      </w:r>
    </w:p>
    <w:p w14:paraId="548E9EAD" w14:textId="77777777" w:rsidR="00B616FE" w:rsidRDefault="00B616FE" w:rsidP="00386CC3">
      <w:pPr>
        <w:pStyle w:val="BodyText"/>
        <w:numPr>
          <w:ilvl w:val="0"/>
          <w:numId w:val="1"/>
        </w:numPr>
        <w:spacing w:line="480" w:lineRule="auto"/>
        <w:rPr>
          <w:bCs/>
          <w:color w:val="auto"/>
        </w:rPr>
      </w:pPr>
      <w:r>
        <w:rPr>
          <w:color w:val="auto"/>
        </w:rPr>
        <w:t>Requirements for course completion</w:t>
      </w:r>
      <w:r>
        <w:rPr>
          <w:rFonts w:cs="Arial"/>
          <w:szCs w:val="36"/>
        </w:rPr>
        <w:t>……………………………..</w:t>
      </w:r>
      <w:r>
        <w:rPr>
          <w:rFonts w:cs="Arial"/>
          <w:szCs w:val="36"/>
        </w:rPr>
        <w:tab/>
      </w:r>
      <w:r>
        <w:rPr>
          <w:rFonts w:cs="Arial"/>
          <w:szCs w:val="36"/>
        </w:rPr>
        <w:tab/>
        <w:t>7</w:t>
      </w:r>
    </w:p>
    <w:p w14:paraId="7E6A408A" w14:textId="77777777" w:rsidR="00B616FE" w:rsidRDefault="00B616FE" w:rsidP="00386CC3">
      <w:pPr>
        <w:pStyle w:val="ListParagraph"/>
        <w:numPr>
          <w:ilvl w:val="0"/>
          <w:numId w:val="1"/>
        </w:numPr>
        <w:autoSpaceDE w:val="0"/>
        <w:autoSpaceDN w:val="0"/>
        <w:adjustRightInd w:val="0"/>
        <w:spacing w:line="480" w:lineRule="auto"/>
        <w:contextualSpacing/>
      </w:pPr>
      <w:r>
        <w:t>Research projects</w:t>
      </w:r>
      <w:r>
        <w:tab/>
      </w:r>
      <w:r>
        <w:tab/>
      </w:r>
      <w:r>
        <w:rPr>
          <w:rFonts w:cs="Arial"/>
          <w:szCs w:val="36"/>
        </w:rPr>
        <w:t>……………………………………</w:t>
      </w:r>
      <w:r>
        <w:rPr>
          <w:rFonts w:cs="Arial"/>
          <w:szCs w:val="36"/>
        </w:rPr>
        <w:tab/>
      </w:r>
      <w:r>
        <w:rPr>
          <w:rFonts w:cs="Arial"/>
          <w:szCs w:val="36"/>
        </w:rPr>
        <w:tab/>
        <w:t>8</w:t>
      </w:r>
    </w:p>
    <w:p w14:paraId="4D3AEB56" w14:textId="77777777" w:rsidR="00B616FE" w:rsidRDefault="00B616FE" w:rsidP="00386CC3">
      <w:pPr>
        <w:pStyle w:val="BodyText"/>
        <w:numPr>
          <w:ilvl w:val="0"/>
          <w:numId w:val="1"/>
        </w:numPr>
        <w:spacing w:line="480" w:lineRule="auto"/>
        <w:rPr>
          <w:color w:val="auto"/>
          <w:szCs w:val="28"/>
        </w:rPr>
      </w:pPr>
      <w:r>
        <w:rPr>
          <w:color w:val="auto"/>
          <w:szCs w:val="28"/>
        </w:rPr>
        <w:t>Resource Profile</w:t>
      </w:r>
      <w:r>
        <w:rPr>
          <w:color w:val="auto"/>
          <w:szCs w:val="28"/>
        </w:rPr>
        <w:tab/>
      </w:r>
      <w:r>
        <w:rPr>
          <w:color w:val="auto"/>
          <w:szCs w:val="28"/>
        </w:rPr>
        <w:tab/>
      </w:r>
      <w:r>
        <w:rPr>
          <w:rFonts w:cs="Arial"/>
          <w:szCs w:val="36"/>
        </w:rPr>
        <w:t>……………………………………</w:t>
      </w:r>
      <w:r>
        <w:rPr>
          <w:rFonts w:cs="Arial"/>
          <w:szCs w:val="36"/>
        </w:rPr>
        <w:tab/>
      </w:r>
      <w:r>
        <w:rPr>
          <w:rFonts w:cs="Arial"/>
          <w:szCs w:val="36"/>
        </w:rPr>
        <w:tab/>
        <w:t>8</w:t>
      </w:r>
    </w:p>
    <w:p w14:paraId="68633029" w14:textId="77777777" w:rsidR="00B616FE" w:rsidRPr="00B616FE" w:rsidRDefault="00B616FE" w:rsidP="00386CC3">
      <w:pPr>
        <w:pStyle w:val="BodyText"/>
        <w:numPr>
          <w:ilvl w:val="0"/>
          <w:numId w:val="1"/>
        </w:numPr>
        <w:spacing w:line="480" w:lineRule="auto"/>
        <w:rPr>
          <w:color w:val="auto"/>
          <w:szCs w:val="28"/>
        </w:rPr>
      </w:pPr>
      <w:r>
        <w:rPr>
          <w:color w:val="auto"/>
          <w:szCs w:val="28"/>
        </w:rPr>
        <w:t>Course sequence and timing</w:t>
      </w:r>
      <w:r>
        <w:rPr>
          <w:color w:val="auto"/>
          <w:szCs w:val="28"/>
        </w:rPr>
        <w:tab/>
      </w:r>
      <w:r>
        <w:rPr>
          <w:rFonts w:cs="Arial"/>
          <w:szCs w:val="36"/>
        </w:rPr>
        <w:t>……………………………………</w:t>
      </w:r>
      <w:r>
        <w:rPr>
          <w:rFonts w:cs="Arial"/>
          <w:szCs w:val="36"/>
        </w:rPr>
        <w:tab/>
      </w:r>
      <w:r>
        <w:rPr>
          <w:rFonts w:cs="Arial"/>
          <w:szCs w:val="36"/>
        </w:rPr>
        <w:tab/>
        <w:t>8</w:t>
      </w:r>
    </w:p>
    <w:p w14:paraId="403B80A4" w14:textId="77777777" w:rsidR="00B616FE" w:rsidRPr="00B616FE" w:rsidRDefault="00B616FE" w:rsidP="00386CC3">
      <w:pPr>
        <w:pStyle w:val="BodyText"/>
        <w:numPr>
          <w:ilvl w:val="0"/>
          <w:numId w:val="1"/>
        </w:numPr>
        <w:spacing w:line="480" w:lineRule="auto"/>
        <w:rPr>
          <w:color w:val="auto"/>
          <w:szCs w:val="28"/>
        </w:rPr>
      </w:pPr>
      <w:r w:rsidRPr="00B616FE">
        <w:rPr>
          <w:color w:val="auto"/>
          <w:szCs w:val="28"/>
        </w:rPr>
        <w:t>Course description</w:t>
      </w:r>
      <w:r w:rsidRPr="00B616FE">
        <w:rPr>
          <w:color w:val="auto"/>
          <w:szCs w:val="28"/>
        </w:rPr>
        <w:tab/>
      </w:r>
      <w:r w:rsidRPr="00B616FE">
        <w:rPr>
          <w:color w:val="auto"/>
          <w:szCs w:val="28"/>
        </w:rPr>
        <w:tab/>
      </w:r>
      <w:r w:rsidRPr="00B616FE">
        <w:rPr>
          <w:rFonts w:cs="Arial"/>
          <w:szCs w:val="36"/>
        </w:rPr>
        <w:t>……………………………………</w:t>
      </w:r>
      <w:r w:rsidRPr="00B616FE">
        <w:rPr>
          <w:rFonts w:cs="Arial"/>
          <w:szCs w:val="36"/>
        </w:rPr>
        <w:tab/>
      </w:r>
      <w:r w:rsidRPr="00B616FE">
        <w:rPr>
          <w:rFonts w:cs="Arial"/>
          <w:szCs w:val="36"/>
        </w:rPr>
        <w:tab/>
        <w:t>9</w:t>
      </w:r>
    </w:p>
    <w:p w14:paraId="45C2F50F" w14:textId="77777777" w:rsidR="00B616FE" w:rsidRDefault="00B616FE" w:rsidP="00386CC3">
      <w:pPr>
        <w:pStyle w:val="BodyText"/>
        <w:numPr>
          <w:ilvl w:val="0"/>
          <w:numId w:val="1"/>
        </w:numPr>
        <w:spacing w:line="480" w:lineRule="auto"/>
        <w:rPr>
          <w:bCs/>
          <w:color w:val="auto"/>
          <w:szCs w:val="28"/>
        </w:rPr>
      </w:pPr>
      <w:r>
        <w:t>Rotation Goals and Objectives</w:t>
      </w:r>
      <w:r>
        <w:rPr>
          <w:rFonts w:cs="Arial"/>
          <w:szCs w:val="36"/>
        </w:rPr>
        <w:t>……………………………………</w:t>
      </w:r>
      <w:r>
        <w:rPr>
          <w:rFonts w:cs="Arial"/>
          <w:szCs w:val="36"/>
        </w:rPr>
        <w:tab/>
      </w:r>
      <w:r>
        <w:rPr>
          <w:rFonts w:cs="Arial"/>
          <w:szCs w:val="36"/>
        </w:rPr>
        <w:tab/>
        <w:t>10</w:t>
      </w:r>
    </w:p>
    <w:p w14:paraId="6340265A" w14:textId="77777777" w:rsidR="00B616FE" w:rsidRDefault="00B616FE" w:rsidP="00386CC3">
      <w:pPr>
        <w:pStyle w:val="ListParagraph"/>
        <w:numPr>
          <w:ilvl w:val="0"/>
          <w:numId w:val="1"/>
        </w:numPr>
        <w:autoSpaceDE w:val="0"/>
        <w:autoSpaceDN w:val="0"/>
        <w:adjustRightInd w:val="0"/>
        <w:spacing w:line="480" w:lineRule="auto"/>
        <w:contextualSpacing/>
        <w:rPr>
          <w:bCs/>
        </w:rPr>
      </w:pPr>
      <w:r>
        <w:rPr>
          <w:bCs/>
        </w:rPr>
        <w:t>Assessment, monitoring and promotion</w:t>
      </w:r>
      <w:r>
        <w:rPr>
          <w:rFonts w:cs="Arial"/>
          <w:szCs w:val="36"/>
        </w:rPr>
        <w:t>………………………….</w:t>
      </w:r>
      <w:r>
        <w:rPr>
          <w:rFonts w:cs="Arial"/>
          <w:szCs w:val="36"/>
        </w:rPr>
        <w:tab/>
      </w:r>
      <w:r>
        <w:rPr>
          <w:rFonts w:cs="Arial"/>
          <w:szCs w:val="36"/>
        </w:rPr>
        <w:tab/>
        <w:t>25</w:t>
      </w:r>
    </w:p>
    <w:p w14:paraId="2F0C25BC" w14:textId="77777777" w:rsidR="00B616FE" w:rsidRDefault="00B616FE" w:rsidP="00386CC3">
      <w:pPr>
        <w:pStyle w:val="BodyText"/>
        <w:numPr>
          <w:ilvl w:val="0"/>
          <w:numId w:val="1"/>
        </w:numPr>
        <w:spacing w:line="480" w:lineRule="auto"/>
        <w:rPr>
          <w:bCs/>
          <w:color w:val="auto"/>
          <w:szCs w:val="28"/>
        </w:rPr>
      </w:pPr>
      <w:r>
        <w:rPr>
          <w:color w:val="auto"/>
          <w:szCs w:val="28"/>
        </w:rPr>
        <w:t>Quality assurance</w:t>
      </w:r>
      <w:r>
        <w:rPr>
          <w:color w:val="auto"/>
          <w:szCs w:val="28"/>
        </w:rPr>
        <w:tab/>
      </w:r>
      <w:r>
        <w:rPr>
          <w:color w:val="auto"/>
          <w:szCs w:val="28"/>
        </w:rPr>
        <w:tab/>
      </w:r>
      <w:r>
        <w:rPr>
          <w:rFonts w:cs="Arial"/>
          <w:szCs w:val="36"/>
        </w:rPr>
        <w:t>……………………………………</w:t>
      </w:r>
      <w:r>
        <w:rPr>
          <w:rFonts w:cs="Arial"/>
          <w:szCs w:val="36"/>
        </w:rPr>
        <w:tab/>
      </w:r>
      <w:r>
        <w:rPr>
          <w:rFonts w:cs="Arial"/>
          <w:szCs w:val="36"/>
        </w:rPr>
        <w:tab/>
        <w:t>28</w:t>
      </w:r>
    </w:p>
    <w:p w14:paraId="00106B60" w14:textId="77777777" w:rsidR="00B616FE" w:rsidRDefault="00B616FE" w:rsidP="00386CC3">
      <w:pPr>
        <w:pStyle w:val="BodyText"/>
        <w:numPr>
          <w:ilvl w:val="0"/>
          <w:numId w:val="1"/>
        </w:numPr>
        <w:spacing w:line="480" w:lineRule="auto"/>
        <w:rPr>
          <w:color w:val="auto"/>
          <w:szCs w:val="28"/>
        </w:rPr>
      </w:pPr>
      <w:r>
        <w:rPr>
          <w:bCs/>
          <w:color w:val="auto"/>
          <w:szCs w:val="28"/>
        </w:rPr>
        <w:t>Appendix:</w:t>
      </w:r>
    </w:p>
    <w:p w14:paraId="10F3FFB2" w14:textId="77777777" w:rsidR="00B616FE" w:rsidRDefault="00B616FE" w:rsidP="00386CC3">
      <w:pPr>
        <w:pStyle w:val="BodyText"/>
        <w:numPr>
          <w:ilvl w:val="1"/>
          <w:numId w:val="1"/>
        </w:numPr>
        <w:spacing w:line="360" w:lineRule="auto"/>
        <w:rPr>
          <w:bCs/>
          <w:color w:val="auto"/>
          <w:szCs w:val="28"/>
        </w:rPr>
      </w:pPr>
      <w:r>
        <w:rPr>
          <w:bCs/>
          <w:color w:val="auto"/>
          <w:szCs w:val="28"/>
        </w:rPr>
        <w:t>Year – I program course topics  …………………………</w:t>
      </w:r>
      <w:r>
        <w:rPr>
          <w:bCs/>
          <w:color w:val="auto"/>
          <w:szCs w:val="28"/>
        </w:rPr>
        <w:tab/>
      </w:r>
      <w:r>
        <w:rPr>
          <w:bCs/>
          <w:color w:val="auto"/>
          <w:szCs w:val="28"/>
        </w:rPr>
        <w:tab/>
        <w:t>29</w:t>
      </w:r>
    </w:p>
    <w:p w14:paraId="7BA4FD85" w14:textId="77777777" w:rsidR="00B616FE" w:rsidRDefault="00B616FE" w:rsidP="00386CC3">
      <w:pPr>
        <w:pStyle w:val="BodyText"/>
        <w:numPr>
          <w:ilvl w:val="1"/>
          <w:numId w:val="1"/>
        </w:numPr>
        <w:spacing w:line="360" w:lineRule="auto"/>
        <w:rPr>
          <w:bCs/>
          <w:color w:val="auto"/>
          <w:szCs w:val="28"/>
        </w:rPr>
      </w:pPr>
      <w:r>
        <w:rPr>
          <w:bCs/>
          <w:color w:val="auto"/>
          <w:szCs w:val="28"/>
        </w:rPr>
        <w:t>Year II- IV program course topics …………………………</w:t>
      </w:r>
      <w:r>
        <w:rPr>
          <w:bCs/>
          <w:color w:val="auto"/>
          <w:szCs w:val="28"/>
        </w:rPr>
        <w:tab/>
      </w:r>
      <w:r>
        <w:rPr>
          <w:bCs/>
          <w:color w:val="auto"/>
          <w:szCs w:val="28"/>
        </w:rPr>
        <w:tab/>
        <w:t>31</w:t>
      </w:r>
    </w:p>
    <w:p w14:paraId="039EC51C" w14:textId="77777777" w:rsidR="00B616FE" w:rsidRDefault="00B616FE" w:rsidP="00386CC3">
      <w:pPr>
        <w:pStyle w:val="BodyText"/>
        <w:numPr>
          <w:ilvl w:val="1"/>
          <w:numId w:val="1"/>
        </w:numPr>
        <w:spacing w:line="360" w:lineRule="auto"/>
        <w:rPr>
          <w:bCs/>
          <w:color w:val="auto"/>
          <w:szCs w:val="28"/>
        </w:rPr>
      </w:pPr>
      <w:r>
        <w:rPr>
          <w:bCs/>
          <w:color w:val="auto"/>
          <w:szCs w:val="28"/>
        </w:rPr>
        <w:t>Evaluation format for progressive assessment ……….….</w:t>
      </w:r>
      <w:r>
        <w:rPr>
          <w:bCs/>
          <w:color w:val="auto"/>
          <w:szCs w:val="28"/>
        </w:rPr>
        <w:tab/>
      </w:r>
      <w:r>
        <w:rPr>
          <w:bCs/>
          <w:color w:val="auto"/>
          <w:szCs w:val="28"/>
        </w:rPr>
        <w:tab/>
        <w:t>36</w:t>
      </w:r>
    </w:p>
    <w:p w14:paraId="7CFC72E6" w14:textId="77777777" w:rsidR="00B616FE" w:rsidRDefault="00B616FE" w:rsidP="00386CC3">
      <w:pPr>
        <w:pStyle w:val="BodyText"/>
        <w:numPr>
          <w:ilvl w:val="1"/>
          <w:numId w:val="1"/>
        </w:numPr>
        <w:spacing w:line="360" w:lineRule="auto"/>
        <w:rPr>
          <w:bCs/>
          <w:color w:val="auto"/>
          <w:szCs w:val="28"/>
        </w:rPr>
      </w:pPr>
      <w:r>
        <w:rPr>
          <w:bCs/>
          <w:color w:val="auto"/>
          <w:szCs w:val="28"/>
        </w:rPr>
        <w:t>Year – I weekly tutorial topics ………………………….</w:t>
      </w:r>
      <w:r>
        <w:rPr>
          <w:bCs/>
          <w:color w:val="auto"/>
          <w:szCs w:val="28"/>
        </w:rPr>
        <w:tab/>
      </w:r>
      <w:r>
        <w:rPr>
          <w:bCs/>
          <w:color w:val="auto"/>
          <w:szCs w:val="28"/>
        </w:rPr>
        <w:tab/>
        <w:t>37</w:t>
      </w:r>
    </w:p>
    <w:p w14:paraId="7BD0D671" w14:textId="77777777" w:rsidR="00B616FE" w:rsidRDefault="00B616FE" w:rsidP="00386CC3">
      <w:pPr>
        <w:pStyle w:val="BodyText"/>
        <w:numPr>
          <w:ilvl w:val="1"/>
          <w:numId w:val="1"/>
        </w:numPr>
        <w:spacing w:line="360" w:lineRule="auto"/>
        <w:rPr>
          <w:bCs/>
          <w:color w:val="auto"/>
          <w:szCs w:val="28"/>
        </w:rPr>
      </w:pPr>
      <w:r>
        <w:rPr>
          <w:bCs/>
          <w:color w:val="auto"/>
          <w:szCs w:val="28"/>
        </w:rPr>
        <w:t xml:space="preserve">Residents’ weekly teaching session topics ……………… </w:t>
      </w:r>
      <w:r>
        <w:rPr>
          <w:bCs/>
          <w:color w:val="auto"/>
          <w:szCs w:val="28"/>
        </w:rPr>
        <w:tab/>
      </w:r>
      <w:r>
        <w:rPr>
          <w:bCs/>
          <w:color w:val="auto"/>
          <w:szCs w:val="28"/>
        </w:rPr>
        <w:tab/>
        <w:t>38</w:t>
      </w:r>
    </w:p>
    <w:p w14:paraId="15BF94AE" w14:textId="77777777" w:rsidR="00B616FE" w:rsidRDefault="00B616FE" w:rsidP="00386CC3">
      <w:pPr>
        <w:pStyle w:val="BodyText"/>
        <w:numPr>
          <w:ilvl w:val="1"/>
          <w:numId w:val="1"/>
        </w:numPr>
        <w:spacing w:line="360" w:lineRule="auto"/>
        <w:rPr>
          <w:bCs/>
          <w:color w:val="auto"/>
          <w:szCs w:val="28"/>
        </w:rPr>
      </w:pPr>
      <w:r>
        <w:rPr>
          <w:bCs/>
          <w:color w:val="auto"/>
          <w:szCs w:val="28"/>
        </w:rPr>
        <w:t>List of recommended procedures</w:t>
      </w:r>
      <w:r>
        <w:rPr>
          <w:bCs/>
          <w:color w:val="auto"/>
          <w:szCs w:val="28"/>
        </w:rPr>
        <w:tab/>
        <w:t>……………………</w:t>
      </w:r>
      <w:r>
        <w:rPr>
          <w:bCs/>
          <w:color w:val="auto"/>
          <w:szCs w:val="28"/>
        </w:rPr>
        <w:tab/>
      </w:r>
      <w:r>
        <w:rPr>
          <w:bCs/>
          <w:color w:val="auto"/>
          <w:szCs w:val="28"/>
        </w:rPr>
        <w:tab/>
        <w:t>42</w:t>
      </w:r>
    </w:p>
    <w:p w14:paraId="71B792C7" w14:textId="77777777" w:rsidR="00B616FE" w:rsidRDefault="00B616FE" w:rsidP="00B616FE">
      <w:pPr>
        <w:ind w:right="26"/>
        <w:jc w:val="center"/>
        <w:rPr>
          <w:rFonts w:cs="Arial"/>
          <w:b/>
          <w:caps/>
          <w:sz w:val="28"/>
          <w:szCs w:val="36"/>
          <w:u w:val="single"/>
        </w:rPr>
      </w:pPr>
    </w:p>
    <w:p w14:paraId="52C93674" w14:textId="77777777" w:rsidR="00EE6EAF" w:rsidRDefault="00EE6EAF" w:rsidP="00B616FE">
      <w:pPr>
        <w:ind w:right="26"/>
        <w:jc w:val="center"/>
        <w:rPr>
          <w:rFonts w:cs="Arial"/>
          <w:b/>
          <w:caps/>
          <w:sz w:val="28"/>
          <w:szCs w:val="36"/>
          <w:u w:val="single"/>
        </w:rPr>
      </w:pPr>
    </w:p>
    <w:p w14:paraId="6254D6AA" w14:textId="77777777" w:rsidR="00566D19" w:rsidRDefault="00566D19" w:rsidP="00B616FE">
      <w:pPr>
        <w:ind w:right="26"/>
        <w:jc w:val="center"/>
        <w:rPr>
          <w:rFonts w:cs="Arial"/>
          <w:b/>
          <w:caps/>
          <w:sz w:val="28"/>
          <w:szCs w:val="36"/>
          <w:u w:val="single"/>
        </w:rPr>
      </w:pPr>
    </w:p>
    <w:p w14:paraId="0D7721D3" w14:textId="77777777" w:rsidR="00B616FE" w:rsidRDefault="00B616FE" w:rsidP="000C6CD1">
      <w:pPr>
        <w:ind w:right="26"/>
        <w:rPr>
          <w:rFonts w:cs="Arial"/>
          <w:b/>
          <w:caps/>
          <w:sz w:val="28"/>
          <w:szCs w:val="36"/>
          <w:u w:val="single"/>
        </w:rPr>
      </w:pPr>
      <w:r>
        <w:rPr>
          <w:rFonts w:cs="Arial"/>
          <w:b/>
          <w:caps/>
          <w:sz w:val="28"/>
          <w:szCs w:val="36"/>
          <w:u w:val="single"/>
        </w:rPr>
        <w:t>List of ABBREVIATIONS</w:t>
      </w:r>
    </w:p>
    <w:p w14:paraId="2E595A38" w14:textId="77777777" w:rsidR="00B616FE" w:rsidRDefault="00B616FE" w:rsidP="00B616FE">
      <w:pPr>
        <w:ind w:right="26"/>
        <w:jc w:val="center"/>
        <w:rPr>
          <w:rFonts w:cs="Arial"/>
          <w:b/>
          <w:caps/>
          <w:sz w:val="28"/>
          <w:szCs w:val="36"/>
          <w:u w:val="single"/>
        </w:rPr>
      </w:pPr>
    </w:p>
    <w:p w14:paraId="34E6E385" w14:textId="77777777" w:rsidR="00B616FE" w:rsidRDefault="00B616FE" w:rsidP="00B616FE">
      <w:pPr>
        <w:ind w:right="26"/>
        <w:jc w:val="center"/>
        <w:rPr>
          <w:rFonts w:cs="Arial"/>
          <w:b/>
          <w:caps/>
          <w:sz w:val="28"/>
          <w:szCs w:val="36"/>
          <w:u w:val="single"/>
        </w:rPr>
      </w:pPr>
    </w:p>
    <w:p w14:paraId="18B3429B" w14:textId="77777777" w:rsidR="00B616FE" w:rsidRDefault="00B616FE" w:rsidP="00B616FE">
      <w:pPr>
        <w:ind w:right="26"/>
        <w:jc w:val="center"/>
        <w:rPr>
          <w:rFonts w:cs="Arial"/>
          <w:b/>
          <w:caps/>
          <w:sz w:val="28"/>
          <w:szCs w:val="36"/>
          <w:u w:val="single"/>
        </w:rPr>
      </w:pPr>
    </w:p>
    <w:p w14:paraId="300EED41" w14:textId="79741EF6" w:rsidR="00B616FE" w:rsidRDefault="00D709E2" w:rsidP="00D709E2">
      <w:pPr>
        <w:ind w:right="26"/>
      </w:pPr>
      <w:r w:rsidRPr="007657DD">
        <w:t>WHO</w:t>
      </w:r>
      <w:r w:rsidR="000C6CD1">
        <w:t>-World Health Organization</w:t>
      </w:r>
    </w:p>
    <w:p w14:paraId="429F9C17" w14:textId="3F2F755F" w:rsidR="004074F9" w:rsidRDefault="004074F9" w:rsidP="00D709E2">
      <w:pPr>
        <w:ind w:right="26"/>
      </w:pPr>
      <w:r w:rsidRPr="007657DD">
        <w:t>FMOH</w:t>
      </w:r>
      <w:r w:rsidR="000C6CD1">
        <w:t>-</w:t>
      </w:r>
      <w:r w:rsidR="000C6CD1" w:rsidRPr="000C6CD1">
        <w:t xml:space="preserve"> </w:t>
      </w:r>
      <w:r w:rsidR="000C6CD1" w:rsidRPr="007657DD">
        <w:t>Federal Ministry of Health</w:t>
      </w:r>
    </w:p>
    <w:p w14:paraId="71E1105D" w14:textId="3CE6C06B" w:rsidR="004074F9" w:rsidRDefault="004074F9" w:rsidP="00D709E2">
      <w:pPr>
        <w:ind w:right="26"/>
      </w:pPr>
      <w:r w:rsidRPr="007657DD">
        <w:t>HSDP</w:t>
      </w:r>
      <w:r w:rsidR="000C6CD1">
        <w:t>-</w:t>
      </w:r>
      <w:r w:rsidR="000C6CD1" w:rsidRPr="000C6CD1">
        <w:t xml:space="preserve"> </w:t>
      </w:r>
      <w:r w:rsidR="000C6CD1" w:rsidRPr="007657DD">
        <w:t>health sector development program</w:t>
      </w:r>
    </w:p>
    <w:p w14:paraId="41A51D77" w14:textId="48B81582" w:rsidR="004074F9" w:rsidRDefault="004074F9" w:rsidP="00D709E2">
      <w:pPr>
        <w:ind w:right="26"/>
      </w:pPr>
      <w:r w:rsidRPr="007657DD">
        <w:t>MWU-GRH</w:t>
      </w:r>
      <w:r w:rsidR="000C6CD1">
        <w:t>-</w:t>
      </w:r>
      <w:r w:rsidR="000C6CD1" w:rsidRPr="000C6CD1">
        <w:t xml:space="preserve"> </w:t>
      </w:r>
      <w:r w:rsidR="000C6CD1" w:rsidRPr="007657DD">
        <w:t>Madda Walabu University Goba Referral Hospital</w:t>
      </w:r>
    </w:p>
    <w:p w14:paraId="36D2E1CE" w14:textId="77777777" w:rsidR="00D709E2" w:rsidRDefault="00D709E2" w:rsidP="00D709E2">
      <w:pPr>
        <w:ind w:right="26"/>
        <w:rPr>
          <w:rFonts w:cs="Arial"/>
          <w:b/>
          <w:caps/>
          <w:sz w:val="28"/>
          <w:szCs w:val="36"/>
          <w:u w:val="single"/>
        </w:rPr>
      </w:pPr>
    </w:p>
    <w:p w14:paraId="47B0B240" w14:textId="77777777" w:rsidR="00B616FE" w:rsidRDefault="00B616FE" w:rsidP="00B616FE">
      <w:pPr>
        <w:ind w:right="26"/>
        <w:jc w:val="center"/>
        <w:rPr>
          <w:rFonts w:cs="Arial"/>
          <w:b/>
          <w:caps/>
          <w:sz w:val="28"/>
          <w:szCs w:val="36"/>
          <w:u w:val="single"/>
        </w:rPr>
      </w:pPr>
    </w:p>
    <w:p w14:paraId="60B320B5" w14:textId="77777777" w:rsidR="00B616FE" w:rsidRDefault="00B616FE" w:rsidP="00B616FE">
      <w:pPr>
        <w:ind w:right="26"/>
        <w:jc w:val="center"/>
        <w:rPr>
          <w:rFonts w:cs="Arial"/>
          <w:b/>
          <w:caps/>
          <w:sz w:val="28"/>
          <w:szCs w:val="36"/>
          <w:u w:val="single"/>
        </w:rPr>
      </w:pPr>
    </w:p>
    <w:p w14:paraId="5038DD76" w14:textId="77777777" w:rsidR="000C6CD1" w:rsidRDefault="000C6CD1" w:rsidP="00B616FE">
      <w:pPr>
        <w:ind w:right="26"/>
        <w:jc w:val="center"/>
        <w:rPr>
          <w:rFonts w:cs="Arial"/>
          <w:b/>
          <w:caps/>
          <w:sz w:val="28"/>
          <w:szCs w:val="36"/>
          <w:u w:val="single"/>
        </w:rPr>
      </w:pPr>
    </w:p>
    <w:p w14:paraId="52FAA954" w14:textId="77777777" w:rsidR="00B616FE" w:rsidRDefault="00B616FE" w:rsidP="00B616FE">
      <w:pPr>
        <w:ind w:right="26"/>
        <w:jc w:val="center"/>
        <w:rPr>
          <w:rFonts w:cs="Arial"/>
          <w:b/>
          <w:caps/>
          <w:sz w:val="28"/>
          <w:szCs w:val="36"/>
          <w:u w:val="single"/>
        </w:rPr>
      </w:pPr>
    </w:p>
    <w:p w14:paraId="753ED2BB" w14:textId="77777777" w:rsidR="00B616FE" w:rsidRDefault="00B616FE" w:rsidP="00B616FE">
      <w:pPr>
        <w:ind w:right="26"/>
        <w:jc w:val="center"/>
        <w:rPr>
          <w:rFonts w:cs="Arial"/>
          <w:b/>
          <w:caps/>
          <w:sz w:val="28"/>
          <w:szCs w:val="36"/>
          <w:u w:val="single"/>
        </w:rPr>
      </w:pPr>
    </w:p>
    <w:p w14:paraId="06273A43" w14:textId="77777777" w:rsidR="00B616FE" w:rsidRDefault="00B616FE" w:rsidP="00B616FE">
      <w:pPr>
        <w:ind w:right="26"/>
        <w:jc w:val="center"/>
        <w:rPr>
          <w:rFonts w:cs="Arial"/>
          <w:b/>
          <w:caps/>
          <w:sz w:val="28"/>
          <w:szCs w:val="36"/>
          <w:u w:val="single"/>
        </w:rPr>
      </w:pPr>
    </w:p>
    <w:p w14:paraId="29F2C63A" w14:textId="77777777" w:rsidR="00B616FE" w:rsidRDefault="00B616FE" w:rsidP="00B616FE">
      <w:pPr>
        <w:ind w:right="26"/>
        <w:jc w:val="center"/>
        <w:rPr>
          <w:rFonts w:cs="Arial"/>
          <w:b/>
          <w:caps/>
          <w:sz w:val="28"/>
          <w:szCs w:val="36"/>
          <w:u w:val="single"/>
        </w:rPr>
      </w:pPr>
    </w:p>
    <w:p w14:paraId="61AB6726" w14:textId="77777777" w:rsidR="00B616FE" w:rsidRDefault="00B616FE" w:rsidP="00B616FE">
      <w:pPr>
        <w:ind w:right="26"/>
        <w:jc w:val="center"/>
        <w:rPr>
          <w:rFonts w:cs="Arial"/>
          <w:b/>
          <w:caps/>
          <w:sz w:val="28"/>
          <w:szCs w:val="36"/>
          <w:u w:val="single"/>
        </w:rPr>
      </w:pPr>
    </w:p>
    <w:p w14:paraId="07A112F8" w14:textId="77777777" w:rsidR="00B616FE" w:rsidRDefault="00B616FE" w:rsidP="00B616FE">
      <w:pPr>
        <w:ind w:right="26"/>
        <w:jc w:val="center"/>
        <w:rPr>
          <w:rFonts w:cs="Arial"/>
          <w:b/>
          <w:caps/>
          <w:sz w:val="28"/>
          <w:szCs w:val="36"/>
          <w:u w:val="single"/>
        </w:rPr>
      </w:pPr>
    </w:p>
    <w:p w14:paraId="496178BA" w14:textId="77777777" w:rsidR="00B616FE" w:rsidRDefault="00B616FE" w:rsidP="00B616FE">
      <w:pPr>
        <w:ind w:right="26"/>
        <w:jc w:val="center"/>
        <w:rPr>
          <w:rFonts w:cs="Arial"/>
          <w:b/>
          <w:caps/>
          <w:sz w:val="28"/>
          <w:szCs w:val="36"/>
          <w:u w:val="single"/>
        </w:rPr>
      </w:pPr>
    </w:p>
    <w:p w14:paraId="3B616019" w14:textId="77777777" w:rsidR="00B616FE" w:rsidRDefault="00B616FE" w:rsidP="00B616FE">
      <w:pPr>
        <w:ind w:right="26"/>
        <w:jc w:val="center"/>
        <w:rPr>
          <w:rFonts w:cs="Arial"/>
          <w:b/>
          <w:caps/>
          <w:sz w:val="28"/>
          <w:szCs w:val="36"/>
          <w:u w:val="single"/>
        </w:rPr>
      </w:pPr>
    </w:p>
    <w:p w14:paraId="21B06178" w14:textId="77777777" w:rsidR="00B616FE" w:rsidRDefault="00B616FE" w:rsidP="00B616FE">
      <w:pPr>
        <w:ind w:right="26"/>
        <w:jc w:val="center"/>
        <w:rPr>
          <w:rFonts w:cs="Arial"/>
          <w:b/>
          <w:caps/>
          <w:sz w:val="28"/>
          <w:szCs w:val="36"/>
          <w:u w:val="single"/>
        </w:rPr>
      </w:pPr>
    </w:p>
    <w:p w14:paraId="06980FE4" w14:textId="77777777" w:rsidR="00B616FE" w:rsidRDefault="00B616FE" w:rsidP="00B616FE">
      <w:pPr>
        <w:ind w:right="26"/>
        <w:jc w:val="center"/>
        <w:rPr>
          <w:rFonts w:cs="Arial"/>
          <w:b/>
          <w:caps/>
          <w:sz w:val="28"/>
          <w:szCs w:val="36"/>
          <w:u w:val="single"/>
        </w:rPr>
      </w:pPr>
    </w:p>
    <w:p w14:paraId="12A64265" w14:textId="77777777" w:rsidR="00B616FE" w:rsidRDefault="00B616FE" w:rsidP="00B616FE">
      <w:pPr>
        <w:ind w:right="26"/>
        <w:jc w:val="center"/>
        <w:rPr>
          <w:rFonts w:cs="Arial"/>
          <w:b/>
          <w:caps/>
          <w:sz w:val="28"/>
          <w:szCs w:val="36"/>
          <w:u w:val="single"/>
        </w:rPr>
      </w:pPr>
    </w:p>
    <w:p w14:paraId="432514B6" w14:textId="77777777" w:rsidR="00B616FE" w:rsidRDefault="00B616FE" w:rsidP="00B616FE">
      <w:pPr>
        <w:ind w:right="26"/>
        <w:jc w:val="center"/>
        <w:rPr>
          <w:rFonts w:cs="Arial"/>
          <w:b/>
          <w:caps/>
          <w:sz w:val="28"/>
          <w:szCs w:val="36"/>
          <w:u w:val="single"/>
        </w:rPr>
      </w:pPr>
    </w:p>
    <w:p w14:paraId="00986529" w14:textId="77777777" w:rsidR="00B616FE" w:rsidRDefault="00B616FE" w:rsidP="00B616FE">
      <w:pPr>
        <w:ind w:right="26"/>
        <w:jc w:val="center"/>
        <w:rPr>
          <w:rFonts w:cs="Arial"/>
          <w:b/>
          <w:caps/>
          <w:sz w:val="28"/>
          <w:szCs w:val="36"/>
          <w:u w:val="single"/>
        </w:rPr>
      </w:pPr>
    </w:p>
    <w:p w14:paraId="716D8911" w14:textId="4F8B838C" w:rsidR="00C83A37" w:rsidRDefault="00C83A37" w:rsidP="00B616FE">
      <w:pPr>
        <w:ind w:right="26"/>
        <w:jc w:val="center"/>
        <w:rPr>
          <w:rFonts w:cs="Arial"/>
          <w:b/>
          <w:caps/>
          <w:sz w:val="28"/>
          <w:szCs w:val="36"/>
          <w:u w:val="single"/>
        </w:rPr>
      </w:pPr>
    </w:p>
    <w:p w14:paraId="36427956" w14:textId="77777777" w:rsidR="00C83A37" w:rsidRDefault="00C83A37">
      <w:pPr>
        <w:rPr>
          <w:rFonts w:cs="Arial"/>
          <w:b/>
          <w:caps/>
          <w:sz w:val="28"/>
          <w:szCs w:val="36"/>
          <w:u w:val="single"/>
        </w:rPr>
      </w:pPr>
      <w:r>
        <w:rPr>
          <w:rFonts w:cs="Arial"/>
          <w:b/>
          <w:caps/>
          <w:sz w:val="28"/>
          <w:szCs w:val="36"/>
          <w:u w:val="single"/>
        </w:rPr>
        <w:br w:type="page"/>
      </w:r>
    </w:p>
    <w:p w14:paraId="21B39DD9" w14:textId="77777777" w:rsidR="00EE6EAF" w:rsidRPr="007657DD" w:rsidRDefault="00EE6EAF" w:rsidP="00EE6EAF">
      <w:pPr>
        <w:pStyle w:val="Heading1"/>
        <w:numPr>
          <w:ilvl w:val="0"/>
          <w:numId w:val="116"/>
        </w:numPr>
        <w:spacing w:before="0" w:after="0"/>
        <w:rPr>
          <w:rFonts w:ascii="Times New Roman" w:hAnsi="Times New Roman"/>
          <w:sz w:val="24"/>
          <w:szCs w:val="24"/>
        </w:rPr>
      </w:pPr>
      <w:bookmarkStart w:id="0" w:name="_Toc470790200"/>
      <w:bookmarkStart w:id="1" w:name="_Toc470776188"/>
      <w:r w:rsidRPr="007657DD">
        <w:rPr>
          <w:rFonts w:ascii="Times New Roman" w:hAnsi="Times New Roman"/>
          <w:sz w:val="24"/>
          <w:szCs w:val="24"/>
        </w:rPr>
        <w:lastRenderedPageBreak/>
        <w:t>INTRODUCTION</w:t>
      </w:r>
      <w:bookmarkEnd w:id="0"/>
      <w:bookmarkEnd w:id="1"/>
    </w:p>
    <w:p w14:paraId="02BB5C36" w14:textId="77777777" w:rsidR="00EE6EAF" w:rsidRPr="007657DD" w:rsidRDefault="00EE6EAF" w:rsidP="00EE6EAF"/>
    <w:p w14:paraId="68CD36F1" w14:textId="77777777" w:rsidR="00EE6EAF" w:rsidRPr="007657DD" w:rsidRDefault="00EE6EAF" w:rsidP="00EE6EAF">
      <w:pPr>
        <w:jc w:val="both"/>
      </w:pPr>
      <w:r w:rsidRPr="007657DD">
        <w:t xml:space="preserve">As part of the health care system, general surgery stands as one of the crucial components in providing quality health care. In our world of increasing trauma and oncologic conditions, the place of surgery becomes immense. To tackle these burdens adequate human </w:t>
      </w:r>
      <w:proofErr w:type="gramStart"/>
      <w:r w:rsidRPr="007657DD">
        <w:t>resource</w:t>
      </w:r>
      <w:proofErr w:type="gramEnd"/>
      <w:r w:rsidRPr="007657DD">
        <w:t xml:space="preserve"> equipped with the required competency for surgery will always come front.</w:t>
      </w:r>
    </w:p>
    <w:p w14:paraId="23C1A5A7" w14:textId="2A6A8E69" w:rsidR="00EE6EAF" w:rsidRPr="007657DD" w:rsidRDefault="00EE6EAF" w:rsidP="00EE6EAF">
      <w:pPr>
        <w:jc w:val="both"/>
      </w:pPr>
      <w:r w:rsidRPr="007657DD">
        <w:t>However, the situation in our country is far from handling it. Around 50 to 60 general surgeons are being produced from different institutions in the country. This makes the total general surgeons availabl</w:t>
      </w:r>
      <w:r w:rsidR="00566D19">
        <w:t>e in the country not more than 6</w:t>
      </w:r>
      <w:r w:rsidRPr="007657DD">
        <w:t>00.For a country of more than 110 million people this number will be far from the WHO ratio for developing countries. In addition most of the general surgeons as well as sub-specialists are residing in Addis Ababa where only 5% of population lives.</w:t>
      </w:r>
    </w:p>
    <w:p w14:paraId="56FCC9F0" w14:textId="77777777" w:rsidR="00EE6EAF" w:rsidRPr="007657DD" w:rsidRDefault="00EE6EAF" w:rsidP="00EE6EAF">
      <w:pPr>
        <w:jc w:val="both"/>
        <w:rPr>
          <w:color w:val="FF0000"/>
        </w:rPr>
      </w:pPr>
      <w:r w:rsidRPr="007657DD">
        <w:t xml:space="preserve">In the past few years the Federal Ministry of Health (FMOH) developed the health sector development program (HSDP) along with expansion of the universities as a result of which the numbers of universities which train general surgeons grow from one (only to </w:t>
      </w:r>
      <w:r w:rsidRPr="007657DD">
        <w:rPr>
          <w:color w:val="000000" w:themeColor="text1"/>
        </w:rPr>
        <w:t>seven.</w:t>
      </w:r>
    </w:p>
    <w:p w14:paraId="3ADBE6F6" w14:textId="77777777" w:rsidR="00EE6EAF" w:rsidRPr="007657DD" w:rsidRDefault="00EE6EAF" w:rsidP="00EE6EAF">
      <w:pPr>
        <w:jc w:val="both"/>
      </w:pPr>
      <w:r w:rsidRPr="007657DD">
        <w:t>Therefore it is high time for our institution, Madda Walabu University Goba Referral Hospital (MWU-GRH) to start residency in surgery and contribute its share in the alleviation of this problem. For the realization of this, the curriculum has been designed with a special task force of department members, hospital head, and head of school of medicine, focusing on the competencies (knowledge, skill, and attitude) that must be achieved at the end of the program.</w:t>
      </w:r>
    </w:p>
    <w:p w14:paraId="657B8ADF" w14:textId="4A673300" w:rsidR="00C83A37" w:rsidRDefault="00C83A37" w:rsidP="00B616FE">
      <w:pPr>
        <w:ind w:right="26"/>
        <w:jc w:val="center"/>
        <w:rPr>
          <w:rFonts w:cs="Arial"/>
          <w:b/>
          <w:caps/>
          <w:sz w:val="28"/>
          <w:szCs w:val="36"/>
          <w:u w:val="single"/>
        </w:rPr>
      </w:pPr>
    </w:p>
    <w:p w14:paraId="741C5DFD" w14:textId="77777777" w:rsidR="00C83A37" w:rsidRDefault="00C83A37">
      <w:pPr>
        <w:rPr>
          <w:rFonts w:cs="Arial"/>
          <w:b/>
          <w:caps/>
          <w:sz w:val="28"/>
          <w:szCs w:val="36"/>
          <w:u w:val="single"/>
        </w:rPr>
      </w:pPr>
      <w:r>
        <w:rPr>
          <w:rFonts w:cs="Arial"/>
          <w:b/>
          <w:caps/>
          <w:sz w:val="28"/>
          <w:szCs w:val="36"/>
          <w:u w:val="single"/>
        </w:rPr>
        <w:br w:type="page"/>
      </w:r>
    </w:p>
    <w:p w14:paraId="7846AC12" w14:textId="77777777" w:rsidR="007657DD" w:rsidRPr="007657DD" w:rsidRDefault="007657DD" w:rsidP="007657DD">
      <w:pPr>
        <w:pStyle w:val="Heading1"/>
        <w:numPr>
          <w:ilvl w:val="0"/>
          <w:numId w:val="116"/>
        </w:numPr>
        <w:spacing w:before="0" w:after="0"/>
        <w:rPr>
          <w:rFonts w:ascii="Times New Roman" w:hAnsi="Times New Roman"/>
          <w:sz w:val="24"/>
          <w:szCs w:val="24"/>
        </w:rPr>
      </w:pPr>
      <w:bookmarkStart w:id="2" w:name="_Toc470790201"/>
      <w:bookmarkStart w:id="3" w:name="_Toc470776189"/>
      <w:r w:rsidRPr="007657DD">
        <w:rPr>
          <w:rFonts w:ascii="Times New Roman" w:hAnsi="Times New Roman"/>
          <w:sz w:val="24"/>
          <w:szCs w:val="24"/>
        </w:rPr>
        <w:lastRenderedPageBreak/>
        <w:t>BACKGROUND</w:t>
      </w:r>
      <w:bookmarkEnd w:id="2"/>
      <w:bookmarkEnd w:id="3"/>
    </w:p>
    <w:p w14:paraId="4A441D95" w14:textId="77777777" w:rsidR="007657DD" w:rsidRPr="007657DD" w:rsidRDefault="007657DD" w:rsidP="007657DD"/>
    <w:p w14:paraId="322FBE76" w14:textId="77777777" w:rsidR="007657DD" w:rsidRPr="007657DD" w:rsidRDefault="007657DD" w:rsidP="007657DD">
      <w:pPr>
        <w:pStyle w:val="Heading2"/>
        <w:numPr>
          <w:ilvl w:val="1"/>
          <w:numId w:val="116"/>
        </w:numPr>
        <w:spacing w:before="0" w:after="0"/>
        <w:rPr>
          <w:rFonts w:ascii="Times New Roman" w:hAnsi="Times New Roman"/>
          <w:sz w:val="24"/>
          <w:szCs w:val="24"/>
        </w:rPr>
      </w:pPr>
      <w:bookmarkStart w:id="4" w:name="_Toc470790202"/>
      <w:bookmarkStart w:id="5" w:name="_Toc470776190"/>
      <w:r w:rsidRPr="007657DD">
        <w:rPr>
          <w:rFonts w:ascii="Times New Roman" w:hAnsi="Times New Roman"/>
          <w:sz w:val="24"/>
          <w:szCs w:val="24"/>
        </w:rPr>
        <w:t>History of Madda Walabu University Goba Referral Hospital</w:t>
      </w:r>
      <w:bookmarkEnd w:id="4"/>
      <w:bookmarkEnd w:id="5"/>
    </w:p>
    <w:p w14:paraId="6CAA8CD5" w14:textId="77777777" w:rsidR="007657DD" w:rsidRPr="007657DD" w:rsidRDefault="007657DD" w:rsidP="007657DD"/>
    <w:p w14:paraId="65E9AAA8" w14:textId="77777777" w:rsidR="007657DD" w:rsidRPr="007657DD" w:rsidRDefault="007657DD" w:rsidP="007657DD">
      <w:pPr>
        <w:jc w:val="both"/>
        <w:rPr>
          <w:b/>
        </w:rPr>
      </w:pPr>
      <w:r w:rsidRPr="007657DD">
        <w:t>Madda Walabu University Goba Referral Hospital is located in Goba town of Oromia regional state, Bale zone, and 445 kms south west of the capital. Goba hospital was first established as a small clinic in a residential house in 1947 E.C. In 1969 E.C, it took the form of a hospital in its current location and it started its service with only two Cuban doctors after which it remained the only Hospital in the zone for the following 25 years.</w:t>
      </w:r>
    </w:p>
    <w:p w14:paraId="5044E2CB" w14:textId="77777777" w:rsidR="007657DD" w:rsidRPr="007657DD" w:rsidRDefault="007657DD" w:rsidP="007657DD">
      <w:pPr>
        <w:jc w:val="both"/>
      </w:pPr>
      <w:r w:rsidRPr="007657DD">
        <w:t>The Goba College of health science, after integration with MWU in 1999 E.C, was training undergraduate student in different departments (Public health officer, Nursing, Environmental health and midwifery).</w:t>
      </w:r>
    </w:p>
    <w:p w14:paraId="7DBD77EF" w14:textId="77777777" w:rsidR="007657DD" w:rsidRPr="007657DD" w:rsidRDefault="007657DD" w:rsidP="007657DD">
      <w:pPr>
        <w:jc w:val="both"/>
      </w:pPr>
      <w:r w:rsidRPr="007657DD">
        <w:t xml:space="preserve">In 2004 E.C the college started to train undergraduate medical students based on new medical curriculum proposed by the FMOH. The first batch of these students will be ready for graduation a few </w:t>
      </w:r>
      <w:proofErr w:type="spellStart"/>
      <w:r w:rsidRPr="007657DD">
        <w:t>months time</w:t>
      </w:r>
      <w:proofErr w:type="spellEnd"/>
      <w:r w:rsidRPr="007657DD">
        <w:t>.</w:t>
      </w:r>
    </w:p>
    <w:p w14:paraId="68AF0522" w14:textId="77777777" w:rsidR="007657DD" w:rsidRPr="007657DD" w:rsidRDefault="007657DD" w:rsidP="007657DD">
      <w:r w:rsidRPr="007657DD">
        <w:t xml:space="preserve"> The current Goba Referral hospital (GRH) is the amalgamation in March 2015 of two previously separate institutions, Madda Walabu University College of Medicine and Health Sciences and Goba Hospital. The hospital’s main activities are teaching, research and community service. It has two schools (school of medicine and school of health sciences) and seven departments (surgery, obstetrics and gynecology, pediatrics, internal medicine, nursing, midwifery, and public health).  There are three directorates (Academic and Research directorate, Clinical directorate and Administration and Business directorate) under the chief executive directorate, which is parallel with the university vice presidents and directly accountable for the university president. </w:t>
      </w:r>
    </w:p>
    <w:p w14:paraId="1D64C631" w14:textId="77777777" w:rsidR="007657DD" w:rsidRPr="007657DD" w:rsidRDefault="007657DD" w:rsidP="007657DD">
      <w:r w:rsidRPr="007657DD">
        <w:t xml:space="preserve">The hospital has a bed capacity of 130 and so far it is running curative service in 8 clinical disciplines (Gynecology and Obstetrics, Internal medicine, Pediatrics and child health, Surgery, Ophthalmology, Psychiatry, Dermatology, and Dentistry). Among others, there are 9 senior specialists and 50 general practitioners working as clinicians and instructors. </w:t>
      </w:r>
    </w:p>
    <w:p w14:paraId="3E13FB4D" w14:textId="77777777" w:rsidR="007657DD" w:rsidRPr="007657DD" w:rsidRDefault="007657DD" w:rsidP="007657DD">
      <w:pPr>
        <w:tabs>
          <w:tab w:val="left" w:pos="1080"/>
        </w:tabs>
        <w:spacing w:line="360" w:lineRule="auto"/>
        <w:jc w:val="both"/>
      </w:pPr>
    </w:p>
    <w:p w14:paraId="1F9C86FA" w14:textId="77777777" w:rsidR="007657DD" w:rsidRPr="007657DD" w:rsidRDefault="007657DD" w:rsidP="007657DD">
      <w:pPr>
        <w:tabs>
          <w:tab w:val="left" w:pos="1080"/>
        </w:tabs>
        <w:spacing w:line="360" w:lineRule="auto"/>
        <w:jc w:val="both"/>
      </w:pPr>
    </w:p>
    <w:p w14:paraId="391A8B85" w14:textId="2E44302C" w:rsidR="00C83A37" w:rsidRDefault="00C83A37" w:rsidP="00B616FE">
      <w:pPr>
        <w:ind w:right="26"/>
        <w:jc w:val="center"/>
        <w:rPr>
          <w:rFonts w:cs="Arial"/>
          <w:b/>
          <w:caps/>
          <w:sz w:val="28"/>
          <w:szCs w:val="36"/>
          <w:u w:val="single"/>
        </w:rPr>
      </w:pPr>
    </w:p>
    <w:p w14:paraId="08F8C714" w14:textId="77777777" w:rsidR="00C83A37" w:rsidRDefault="00C83A37">
      <w:pPr>
        <w:rPr>
          <w:rFonts w:cs="Arial"/>
          <w:b/>
          <w:caps/>
          <w:sz w:val="28"/>
          <w:szCs w:val="36"/>
          <w:u w:val="single"/>
        </w:rPr>
      </w:pPr>
      <w:r>
        <w:rPr>
          <w:rFonts w:cs="Arial"/>
          <w:b/>
          <w:caps/>
          <w:sz w:val="28"/>
          <w:szCs w:val="36"/>
          <w:u w:val="single"/>
        </w:rPr>
        <w:br w:type="page"/>
      </w:r>
    </w:p>
    <w:p w14:paraId="38C2213C" w14:textId="1C2F29BA" w:rsidR="007657DD" w:rsidRPr="007657DD" w:rsidRDefault="007657DD" w:rsidP="007657DD">
      <w:pPr>
        <w:pStyle w:val="Heading2"/>
        <w:numPr>
          <w:ilvl w:val="1"/>
          <w:numId w:val="117"/>
        </w:numPr>
        <w:spacing w:before="0" w:after="0"/>
        <w:rPr>
          <w:rFonts w:ascii="Times New Roman" w:hAnsi="Times New Roman"/>
        </w:rPr>
      </w:pPr>
      <w:r w:rsidRPr="007657DD">
        <w:rPr>
          <w:rFonts w:ascii="Times New Roman" w:hAnsi="Times New Roman"/>
          <w:b w:val="0"/>
        </w:rPr>
        <w:lastRenderedPageBreak/>
        <w:t>ACTIVITIES OF SURGICAL DEPARTMENT OF MWU-GRH</w:t>
      </w:r>
    </w:p>
    <w:p w14:paraId="0A81BFCF" w14:textId="77777777" w:rsidR="007657DD" w:rsidRPr="007657DD" w:rsidRDefault="007657DD" w:rsidP="007657DD"/>
    <w:p w14:paraId="2EA826D7" w14:textId="4D6ABD6F" w:rsidR="007657DD" w:rsidRPr="007657DD" w:rsidRDefault="007657DD" w:rsidP="007657DD">
      <w:pPr>
        <w:jc w:val="both"/>
        <w:rPr>
          <w:color w:val="000000" w:themeColor="text1"/>
        </w:rPr>
      </w:pPr>
      <w:r w:rsidRPr="007657DD">
        <w:rPr>
          <w:color w:val="000000" w:themeColor="text1"/>
        </w:rPr>
        <w:t xml:space="preserve">Nearly 10,000 patients are seen in the department of surgery of GRH every year. </w:t>
      </w:r>
      <w:r w:rsidR="00EB57F6">
        <w:t>The department has 32</w:t>
      </w:r>
      <w:r w:rsidRPr="007657DD">
        <w:t xml:space="preserve"> beds for adult patients and 13 beds </w:t>
      </w:r>
      <w:r w:rsidR="00EB57F6">
        <w:t>for pediatric patients. With four</w:t>
      </w:r>
      <w:r w:rsidRPr="007657DD">
        <w:t xml:space="preserve"> operating tables, about</w:t>
      </w:r>
      <w:r w:rsidRPr="007657DD">
        <w:rPr>
          <w:color w:val="FF0000"/>
        </w:rPr>
        <w:t xml:space="preserve"> </w:t>
      </w:r>
      <w:r w:rsidRPr="007657DD">
        <w:rPr>
          <w:color w:val="000000" w:themeColor="text1"/>
        </w:rPr>
        <w:t>1150 major surgeries a</w:t>
      </w:r>
      <w:r w:rsidR="00EB57F6">
        <w:rPr>
          <w:color w:val="000000" w:themeColor="text1"/>
        </w:rPr>
        <w:t>re done per year. There are 8</w:t>
      </w:r>
      <w:r w:rsidRPr="007657DD">
        <w:rPr>
          <w:color w:val="000000" w:themeColor="text1"/>
        </w:rPr>
        <w:t xml:space="preserve"> full-time general surge</w:t>
      </w:r>
      <w:r w:rsidR="00EB57F6">
        <w:rPr>
          <w:color w:val="000000" w:themeColor="text1"/>
        </w:rPr>
        <w:t xml:space="preserve">ons in the department, and one </w:t>
      </w:r>
      <w:proofErr w:type="spellStart"/>
      <w:r w:rsidR="00EB57F6">
        <w:rPr>
          <w:color w:val="000000" w:themeColor="text1"/>
        </w:rPr>
        <w:t>orthopedician</w:t>
      </w:r>
      <w:proofErr w:type="spellEnd"/>
      <w:r w:rsidR="00EB57F6">
        <w:rPr>
          <w:color w:val="000000" w:themeColor="text1"/>
        </w:rPr>
        <w:t>.</w:t>
      </w:r>
      <w:r w:rsidRPr="007657DD">
        <w:rPr>
          <w:color w:val="000000" w:themeColor="text1"/>
        </w:rPr>
        <w:t xml:space="preserve"> There</w:t>
      </w:r>
      <w:r w:rsidR="00EB57F6">
        <w:rPr>
          <w:color w:val="000000" w:themeColor="text1"/>
        </w:rPr>
        <w:t xml:space="preserve"> are</w:t>
      </w:r>
      <w:r w:rsidRPr="007657DD">
        <w:rPr>
          <w:color w:val="000000" w:themeColor="text1"/>
        </w:rPr>
        <w:t xml:space="preserve"> 12 resident surgeons on training (including subspecialty training) in various universities.</w:t>
      </w:r>
    </w:p>
    <w:p w14:paraId="03E6DA41" w14:textId="77777777" w:rsidR="007657DD" w:rsidRPr="007657DD" w:rsidRDefault="007657DD" w:rsidP="007657DD">
      <w:pPr>
        <w:pStyle w:val="Heading2"/>
        <w:numPr>
          <w:ilvl w:val="1"/>
          <w:numId w:val="117"/>
        </w:numPr>
        <w:spacing w:before="0" w:after="0"/>
        <w:rPr>
          <w:rFonts w:ascii="Times New Roman" w:hAnsi="Times New Roman"/>
          <w:sz w:val="24"/>
          <w:szCs w:val="24"/>
        </w:rPr>
      </w:pPr>
      <w:bookmarkStart w:id="6" w:name="_Toc470790204"/>
      <w:bookmarkStart w:id="7" w:name="_Toc470776192"/>
      <w:r w:rsidRPr="007657DD">
        <w:rPr>
          <w:rFonts w:ascii="Times New Roman" w:hAnsi="Times New Roman"/>
          <w:b w:val="0"/>
        </w:rPr>
        <w:t>FACILITY EXPANSION</w:t>
      </w:r>
      <w:bookmarkEnd w:id="6"/>
      <w:bookmarkEnd w:id="7"/>
    </w:p>
    <w:p w14:paraId="4A4FA26A" w14:textId="77777777" w:rsidR="007657DD" w:rsidRPr="007657DD" w:rsidRDefault="007657DD" w:rsidP="007657DD">
      <w:pPr>
        <w:tabs>
          <w:tab w:val="left" w:pos="0"/>
          <w:tab w:val="left" w:pos="720"/>
        </w:tabs>
        <w:jc w:val="both"/>
        <w:rPr>
          <w:b/>
          <w:color w:val="FF0000"/>
        </w:rPr>
      </w:pPr>
      <w:r w:rsidRPr="007657DD">
        <w:rPr>
          <w:b/>
          <w:color w:val="FF0000"/>
        </w:rPr>
        <w:tab/>
      </w:r>
    </w:p>
    <w:p w14:paraId="6C169C30" w14:textId="77777777" w:rsidR="007657DD" w:rsidRPr="007657DD" w:rsidRDefault="007657DD" w:rsidP="007657DD">
      <w:pPr>
        <w:jc w:val="both"/>
      </w:pPr>
      <w:r w:rsidRPr="007657DD">
        <w:rPr>
          <w:color w:val="000000" w:themeColor="text1"/>
        </w:rPr>
        <w:t>Goba referral hospital has serious shortage of wards and rooms for offices and other utilities. However, in addition to efforts to relieve the acute shortage temporarily, the initial steps are already underway to build a new hospital with a capacity of 600-700 beds.</w:t>
      </w:r>
    </w:p>
    <w:p w14:paraId="3A72DBEB" w14:textId="77777777" w:rsidR="007657DD" w:rsidRPr="007657DD" w:rsidRDefault="007657DD" w:rsidP="007657DD">
      <w:pPr>
        <w:jc w:val="both"/>
      </w:pPr>
    </w:p>
    <w:p w14:paraId="636B9139" w14:textId="77777777" w:rsidR="007657DD" w:rsidRPr="007657DD" w:rsidRDefault="007657DD" w:rsidP="007657DD">
      <w:pPr>
        <w:jc w:val="both"/>
      </w:pPr>
    </w:p>
    <w:p w14:paraId="30AF2328" w14:textId="77777777" w:rsidR="007657DD" w:rsidRPr="007657DD" w:rsidRDefault="007657DD" w:rsidP="007657DD">
      <w:pPr>
        <w:jc w:val="both"/>
      </w:pPr>
    </w:p>
    <w:p w14:paraId="49E47B24" w14:textId="77777777" w:rsidR="007657DD" w:rsidRDefault="007657DD" w:rsidP="007657DD">
      <w:pPr>
        <w:jc w:val="both"/>
      </w:pPr>
    </w:p>
    <w:p w14:paraId="5D54E41A" w14:textId="77777777" w:rsidR="007657DD" w:rsidRDefault="007657DD" w:rsidP="007657DD">
      <w:pPr>
        <w:jc w:val="both"/>
      </w:pPr>
    </w:p>
    <w:p w14:paraId="1CBF92FD" w14:textId="77777777" w:rsidR="007657DD" w:rsidRDefault="007657DD" w:rsidP="007657DD">
      <w:pPr>
        <w:jc w:val="both"/>
      </w:pPr>
    </w:p>
    <w:p w14:paraId="7C76A9B5" w14:textId="77777777" w:rsidR="007657DD" w:rsidRDefault="007657DD" w:rsidP="007657DD">
      <w:pPr>
        <w:jc w:val="both"/>
      </w:pPr>
    </w:p>
    <w:p w14:paraId="6F596EA0" w14:textId="77777777" w:rsidR="007657DD" w:rsidRDefault="007657DD" w:rsidP="007657DD">
      <w:pPr>
        <w:jc w:val="both"/>
      </w:pPr>
    </w:p>
    <w:p w14:paraId="54F5E34A" w14:textId="77777777" w:rsidR="007657DD" w:rsidRDefault="007657DD" w:rsidP="007657DD">
      <w:pPr>
        <w:jc w:val="both"/>
      </w:pPr>
    </w:p>
    <w:p w14:paraId="089098D7" w14:textId="5EF3A455" w:rsidR="00C83A37" w:rsidRDefault="00C83A37" w:rsidP="00B616FE">
      <w:pPr>
        <w:ind w:right="26"/>
        <w:jc w:val="center"/>
        <w:rPr>
          <w:rFonts w:cs="Arial"/>
          <w:b/>
          <w:caps/>
          <w:sz w:val="28"/>
          <w:szCs w:val="36"/>
          <w:u w:val="single"/>
        </w:rPr>
      </w:pPr>
    </w:p>
    <w:p w14:paraId="43F43A4E" w14:textId="77777777" w:rsidR="00C83A37" w:rsidRDefault="00C83A37">
      <w:pPr>
        <w:rPr>
          <w:rFonts w:cs="Arial"/>
          <w:b/>
          <w:caps/>
          <w:sz w:val="28"/>
          <w:szCs w:val="36"/>
          <w:u w:val="single"/>
        </w:rPr>
      </w:pPr>
      <w:r>
        <w:rPr>
          <w:rFonts w:cs="Arial"/>
          <w:b/>
          <w:caps/>
          <w:sz w:val="28"/>
          <w:szCs w:val="36"/>
          <w:u w:val="single"/>
        </w:rPr>
        <w:br w:type="page"/>
      </w:r>
    </w:p>
    <w:p w14:paraId="1E8F9F69" w14:textId="77777777" w:rsidR="00EB57F6" w:rsidRDefault="00EB57F6" w:rsidP="00EB57F6">
      <w:pPr>
        <w:pStyle w:val="Heading1"/>
        <w:numPr>
          <w:ilvl w:val="0"/>
          <w:numId w:val="117"/>
        </w:numPr>
        <w:spacing w:before="0" w:after="0"/>
        <w:rPr>
          <w:sz w:val="24"/>
          <w:szCs w:val="24"/>
        </w:rPr>
      </w:pPr>
      <w:bookmarkStart w:id="8" w:name="_Toc470790205"/>
      <w:bookmarkStart w:id="9" w:name="_Toc470776193"/>
      <w:r>
        <w:lastRenderedPageBreak/>
        <w:t>PROGRAM OVERVIEW</w:t>
      </w:r>
      <w:bookmarkEnd w:id="8"/>
      <w:bookmarkEnd w:id="9"/>
    </w:p>
    <w:p w14:paraId="06E33998" w14:textId="77777777" w:rsidR="00EB57F6" w:rsidRDefault="00EB57F6" w:rsidP="00EB57F6">
      <w:pPr>
        <w:tabs>
          <w:tab w:val="left" w:pos="0"/>
          <w:tab w:val="left" w:pos="720"/>
        </w:tabs>
        <w:jc w:val="both"/>
        <w:rPr>
          <w:b/>
          <w:bCs/>
        </w:rPr>
      </w:pPr>
    </w:p>
    <w:p w14:paraId="56252368" w14:textId="77777777" w:rsidR="00EB57F6" w:rsidRDefault="00EB57F6" w:rsidP="00EB57F6">
      <w:pPr>
        <w:tabs>
          <w:tab w:val="left" w:pos="0"/>
          <w:tab w:val="left" w:pos="720"/>
        </w:tabs>
        <w:jc w:val="both"/>
        <w:rPr>
          <w:b/>
          <w:bCs/>
        </w:rPr>
      </w:pPr>
      <w:r>
        <w:rPr>
          <w:b/>
          <w:bCs/>
        </w:rPr>
        <w:t>VISION</w:t>
      </w:r>
    </w:p>
    <w:p w14:paraId="69CC268B" w14:textId="77777777" w:rsidR="00EB57F6" w:rsidRDefault="00EB57F6" w:rsidP="00EB57F6">
      <w:pPr>
        <w:tabs>
          <w:tab w:val="left" w:pos="0"/>
          <w:tab w:val="left" w:pos="720"/>
        </w:tabs>
        <w:jc w:val="both"/>
      </w:pPr>
      <w:r>
        <w:t xml:space="preserve">To establish one of the best surgery training </w:t>
      </w:r>
      <w:proofErr w:type="gramStart"/>
      <w:r>
        <w:t>center</w:t>
      </w:r>
      <w:proofErr w:type="gramEnd"/>
      <w:r>
        <w:t xml:space="preserve"> at regional, national and international level with high standard patient care.</w:t>
      </w:r>
    </w:p>
    <w:p w14:paraId="57EF9390" w14:textId="77777777" w:rsidR="00EB57F6" w:rsidRDefault="00EB57F6" w:rsidP="00EB57F6">
      <w:pPr>
        <w:tabs>
          <w:tab w:val="left" w:pos="0"/>
          <w:tab w:val="left" w:pos="720"/>
        </w:tabs>
        <w:jc w:val="both"/>
      </w:pPr>
    </w:p>
    <w:p w14:paraId="1CFCD8D3" w14:textId="77777777" w:rsidR="00EB57F6" w:rsidRDefault="00EB57F6" w:rsidP="00EB57F6">
      <w:pPr>
        <w:tabs>
          <w:tab w:val="left" w:pos="0"/>
          <w:tab w:val="left" w:pos="720"/>
        </w:tabs>
        <w:jc w:val="both"/>
        <w:rPr>
          <w:b/>
          <w:bCs/>
        </w:rPr>
      </w:pPr>
      <w:r>
        <w:rPr>
          <w:b/>
          <w:bCs/>
        </w:rPr>
        <w:t>MISSION</w:t>
      </w:r>
    </w:p>
    <w:p w14:paraId="2B16E481" w14:textId="77777777" w:rsidR="00EB57F6" w:rsidRDefault="00EB57F6" w:rsidP="00EB57F6">
      <w:pPr>
        <w:tabs>
          <w:tab w:val="left" w:pos="0"/>
          <w:tab w:val="left" w:pos="720"/>
        </w:tabs>
        <w:spacing w:line="360" w:lineRule="auto"/>
        <w:jc w:val="both"/>
        <w:rPr>
          <w:color w:val="FF0000"/>
        </w:rPr>
      </w:pPr>
      <w:r>
        <w:t xml:space="preserve">Produce competent, motivated and committed general surgeons who will be able to solve general and trauma surgical cases for the population and able to transfer evidence based knowledge and skill to the coming generation, and be able to conduct problem based research and support the health policy makers on their decision. </w:t>
      </w:r>
    </w:p>
    <w:p w14:paraId="2848F824" w14:textId="77777777" w:rsidR="00EB57F6" w:rsidRDefault="00EB57F6" w:rsidP="00EB57F6">
      <w:pPr>
        <w:tabs>
          <w:tab w:val="left" w:pos="0"/>
          <w:tab w:val="left" w:pos="720"/>
        </w:tabs>
        <w:jc w:val="both"/>
        <w:rPr>
          <w:rFonts w:ascii="Nyala" w:hAnsi="Nyala"/>
          <w:lang w:val="am-ET"/>
        </w:rPr>
      </w:pPr>
    </w:p>
    <w:p w14:paraId="1264374D" w14:textId="77777777" w:rsidR="00EB57F6" w:rsidRDefault="00EB57F6" w:rsidP="00EB57F6">
      <w:pPr>
        <w:tabs>
          <w:tab w:val="left" w:pos="0"/>
          <w:tab w:val="left" w:pos="720"/>
        </w:tabs>
        <w:jc w:val="both"/>
        <w:rPr>
          <w:rFonts w:asciiTheme="minorHAnsi" w:hAnsiTheme="minorHAnsi"/>
          <w:b/>
          <w:bCs/>
        </w:rPr>
      </w:pPr>
      <w:r>
        <w:rPr>
          <w:b/>
          <w:bCs/>
        </w:rPr>
        <w:t>GOALS</w:t>
      </w:r>
    </w:p>
    <w:p w14:paraId="29AA3D9F" w14:textId="77777777" w:rsidR="00EB57F6" w:rsidRDefault="00EB57F6" w:rsidP="00EB57F6">
      <w:pPr>
        <w:autoSpaceDE w:val="0"/>
        <w:autoSpaceDN w:val="0"/>
        <w:adjustRightInd w:val="0"/>
        <w:spacing w:line="360" w:lineRule="auto"/>
        <w:jc w:val="both"/>
        <w:rPr>
          <w:rFonts w:eastAsia="Batang"/>
        </w:rPr>
      </w:pPr>
      <w:r>
        <w:rPr>
          <w:rFonts w:eastAsia="Batang"/>
        </w:rPr>
        <w:t>The goals of the curriculum are to produce surgeons who</w:t>
      </w:r>
    </w:p>
    <w:p w14:paraId="030ABC88" w14:textId="77777777" w:rsidR="00EB57F6" w:rsidRDefault="00EB57F6" w:rsidP="00EB57F6">
      <w:pPr>
        <w:autoSpaceDE w:val="0"/>
        <w:autoSpaceDN w:val="0"/>
        <w:adjustRightInd w:val="0"/>
        <w:spacing w:line="360" w:lineRule="auto"/>
        <w:jc w:val="both"/>
        <w:rPr>
          <w:rFonts w:eastAsia="Batang"/>
        </w:rPr>
      </w:pPr>
      <w:r>
        <w:rPr>
          <w:rFonts w:eastAsia="Batang"/>
        </w:rPr>
        <w:t xml:space="preserve">     •   are well equipped to save the lives of patients who need emergency surgical and </w:t>
      </w:r>
      <w:proofErr w:type="spellStart"/>
      <w:r>
        <w:rPr>
          <w:rFonts w:eastAsia="Batang"/>
        </w:rPr>
        <w:t>life saving</w:t>
      </w:r>
      <w:proofErr w:type="spellEnd"/>
      <w:r>
        <w:rPr>
          <w:rFonts w:eastAsia="Batang"/>
        </w:rPr>
        <w:t xml:space="preserve"> interventions</w:t>
      </w:r>
    </w:p>
    <w:p w14:paraId="4DEF509F" w14:textId="77777777" w:rsidR="00EB57F6" w:rsidRDefault="00EB57F6" w:rsidP="00EB57F6">
      <w:pPr>
        <w:autoSpaceDE w:val="0"/>
        <w:autoSpaceDN w:val="0"/>
        <w:adjustRightInd w:val="0"/>
        <w:spacing w:line="360" w:lineRule="auto"/>
        <w:jc w:val="both"/>
        <w:rPr>
          <w:rFonts w:eastAsia="Batang"/>
        </w:rPr>
      </w:pPr>
      <w:r>
        <w:rPr>
          <w:rFonts w:eastAsia="Batang"/>
        </w:rPr>
        <w:t xml:space="preserve">      •     have optimistic attitude and feel responsible toward their patients </w:t>
      </w:r>
    </w:p>
    <w:p w14:paraId="70F4CBD6" w14:textId="77777777" w:rsidR="00EB57F6" w:rsidRDefault="00EB57F6" w:rsidP="00EB57F6">
      <w:pPr>
        <w:pStyle w:val="ListParagraph"/>
        <w:numPr>
          <w:ilvl w:val="0"/>
          <w:numId w:val="118"/>
        </w:numPr>
        <w:autoSpaceDE w:val="0"/>
        <w:autoSpaceDN w:val="0"/>
        <w:adjustRightInd w:val="0"/>
        <w:spacing w:after="200" w:line="360" w:lineRule="auto"/>
        <w:contextualSpacing/>
        <w:jc w:val="both"/>
        <w:rPr>
          <w:rFonts w:eastAsia="Batang"/>
        </w:rPr>
      </w:pPr>
      <w:r>
        <w:rPr>
          <w:rFonts w:eastAsia="Batang"/>
        </w:rPr>
        <w:t xml:space="preserve">are conversant with Ethiopia’s health policies and willing to </w:t>
      </w:r>
      <w:r>
        <w:t>participate actively in shaping and formulating health policy in the future</w:t>
      </w:r>
    </w:p>
    <w:p w14:paraId="7A3CCD0C" w14:textId="77777777" w:rsidR="00EB57F6" w:rsidRDefault="00EB57F6" w:rsidP="00EB57F6">
      <w:pPr>
        <w:autoSpaceDE w:val="0"/>
        <w:autoSpaceDN w:val="0"/>
        <w:adjustRightInd w:val="0"/>
        <w:spacing w:line="360" w:lineRule="auto"/>
        <w:jc w:val="both"/>
        <w:rPr>
          <w:rFonts w:eastAsia="Batang"/>
        </w:rPr>
      </w:pPr>
      <w:r>
        <w:rPr>
          <w:rFonts w:eastAsia="Batang"/>
        </w:rPr>
        <w:t xml:space="preserve">        • equipped with the ability to conduct medical research, diagnose community health problems, design solutions</w:t>
      </w:r>
    </w:p>
    <w:p w14:paraId="09932C64" w14:textId="77777777" w:rsidR="00EB57F6" w:rsidRDefault="00EB57F6" w:rsidP="00EB57F6">
      <w:pPr>
        <w:pStyle w:val="ListParagraph"/>
        <w:numPr>
          <w:ilvl w:val="0"/>
          <w:numId w:val="118"/>
        </w:numPr>
        <w:autoSpaceDE w:val="0"/>
        <w:autoSpaceDN w:val="0"/>
        <w:adjustRightInd w:val="0"/>
        <w:spacing w:after="200" w:line="360" w:lineRule="auto"/>
        <w:contextualSpacing/>
        <w:jc w:val="both"/>
        <w:rPr>
          <w:rFonts w:eastAsia="Batang"/>
        </w:rPr>
      </w:pPr>
      <w:r>
        <w:rPr>
          <w:rFonts w:eastAsia="Batang"/>
        </w:rPr>
        <w:t>possess good leadership quality, teaching and communication skills and exemplary character</w:t>
      </w:r>
    </w:p>
    <w:p w14:paraId="6E1AA283" w14:textId="77777777" w:rsidR="00EB57F6" w:rsidRDefault="00EB57F6" w:rsidP="00EB57F6">
      <w:pPr>
        <w:pStyle w:val="ListParagraph"/>
        <w:numPr>
          <w:ilvl w:val="0"/>
          <w:numId w:val="118"/>
        </w:numPr>
        <w:autoSpaceDE w:val="0"/>
        <w:autoSpaceDN w:val="0"/>
        <w:adjustRightInd w:val="0"/>
        <w:spacing w:after="200" w:line="360" w:lineRule="auto"/>
        <w:contextualSpacing/>
        <w:jc w:val="both"/>
        <w:rPr>
          <w:rFonts w:eastAsia="Batang"/>
        </w:rPr>
      </w:pPr>
      <w:r>
        <w:rPr>
          <w:rFonts w:eastAsia="Batang"/>
        </w:rPr>
        <w:t>are professionals that nurture the attitude, values and ethics of medical professionalism.</w:t>
      </w:r>
    </w:p>
    <w:p w14:paraId="0ED95F8C" w14:textId="77777777" w:rsidR="00EB57F6" w:rsidRDefault="00EB57F6" w:rsidP="00EB57F6">
      <w:pPr>
        <w:rPr>
          <w:rFonts w:ascii="Nyala" w:eastAsiaTheme="minorHAnsi" w:hAnsi="Nyala"/>
          <w:sz w:val="22"/>
          <w:szCs w:val="22"/>
        </w:rPr>
      </w:pPr>
    </w:p>
    <w:p w14:paraId="7331F792" w14:textId="44333D53" w:rsidR="00C83A37" w:rsidRDefault="00EB57F6" w:rsidP="00EB57F6">
      <w:pPr>
        <w:ind w:right="26"/>
        <w:jc w:val="center"/>
        <w:rPr>
          <w:rFonts w:cs="Arial"/>
          <w:b/>
          <w:caps/>
          <w:sz w:val="28"/>
          <w:szCs w:val="36"/>
          <w:u w:val="single"/>
        </w:rPr>
      </w:pPr>
      <w:r>
        <w:rPr>
          <w:rFonts w:ascii="Nyala" w:hAnsi="Nyala"/>
        </w:rPr>
        <w:br/>
      </w:r>
    </w:p>
    <w:p w14:paraId="2D8A33AB" w14:textId="77777777" w:rsidR="00C83A37" w:rsidRDefault="00C83A37">
      <w:pPr>
        <w:rPr>
          <w:rFonts w:cs="Arial"/>
          <w:b/>
          <w:caps/>
          <w:sz w:val="28"/>
          <w:szCs w:val="36"/>
          <w:u w:val="single"/>
        </w:rPr>
      </w:pPr>
      <w:r>
        <w:rPr>
          <w:rFonts w:cs="Arial"/>
          <w:b/>
          <w:caps/>
          <w:sz w:val="28"/>
          <w:szCs w:val="36"/>
          <w:u w:val="single"/>
        </w:rPr>
        <w:br w:type="page"/>
      </w:r>
    </w:p>
    <w:p w14:paraId="03833070" w14:textId="77777777" w:rsidR="00682B45" w:rsidRPr="00682B45" w:rsidRDefault="00682B45" w:rsidP="00682B45">
      <w:pPr>
        <w:pStyle w:val="Heading2"/>
        <w:numPr>
          <w:ilvl w:val="1"/>
          <w:numId w:val="117"/>
        </w:numPr>
        <w:spacing w:before="0" w:after="0"/>
        <w:rPr>
          <w:rFonts w:ascii="Times New Roman" w:hAnsi="Times New Roman"/>
        </w:rPr>
      </w:pPr>
      <w:bookmarkStart w:id="10" w:name="_Toc470790206"/>
      <w:bookmarkStart w:id="11" w:name="_Toc470776194"/>
      <w:r w:rsidRPr="00682B45">
        <w:rPr>
          <w:rFonts w:ascii="Times New Roman" w:hAnsi="Times New Roman"/>
          <w:b w:val="0"/>
        </w:rPr>
        <w:lastRenderedPageBreak/>
        <w:t>PROFESSIONAL VALUES, ATTITUDES, BEHAVIOR AND ETHICS</w:t>
      </w:r>
      <w:bookmarkEnd w:id="10"/>
      <w:bookmarkEnd w:id="11"/>
    </w:p>
    <w:p w14:paraId="5AE5FA66" w14:textId="77777777" w:rsidR="00682B45" w:rsidRDefault="00682B45" w:rsidP="00682B45"/>
    <w:p w14:paraId="43C4005C" w14:textId="77777777" w:rsidR="00682B45" w:rsidRDefault="00682B45" w:rsidP="00682B45">
      <w:pPr>
        <w:tabs>
          <w:tab w:val="left" w:pos="0"/>
          <w:tab w:val="left" w:pos="720"/>
        </w:tabs>
        <w:jc w:val="both"/>
        <w:rPr>
          <w:bCs/>
        </w:rPr>
      </w:pPr>
      <w:r>
        <w:t>The graduate should apply and affirm his or her commitment to the fundamental and universal principles and values of medical professionalism,</w:t>
      </w:r>
      <w:r>
        <w:rPr>
          <w:bCs/>
        </w:rPr>
        <w:t xml:space="preserve"> professional values and legal responsibilities underlying the profession. Professionalism includes not only medical knowledge and skills but also the commitment to a set of shared values, the autonomy to set and enforce these values, and responsibilities to uphold them</w:t>
      </w:r>
      <w:r>
        <w:t xml:space="preserve"> which in general considered comprising cognitive, collegial, and moral attributes</w:t>
      </w:r>
      <w:r>
        <w:rPr>
          <w:bCs/>
        </w:rPr>
        <w:t>. In order to achieve this outcome, the graduate is expected to:</w:t>
      </w:r>
    </w:p>
    <w:tbl>
      <w:tblPr>
        <w:tblW w:w="0" w:type="auto"/>
        <w:tblCellSpacing w:w="0" w:type="dxa"/>
        <w:tblCellMar>
          <w:left w:w="0" w:type="dxa"/>
          <w:right w:w="0" w:type="dxa"/>
        </w:tblCellMar>
        <w:tblLook w:val="04A0" w:firstRow="1" w:lastRow="0" w:firstColumn="1" w:lastColumn="0" w:noHBand="0" w:noVBand="1"/>
      </w:tblPr>
      <w:tblGrid>
        <w:gridCol w:w="6"/>
      </w:tblGrid>
      <w:tr w:rsidR="00682B45" w14:paraId="4E6D2EF2" w14:textId="77777777" w:rsidTr="004074F9">
        <w:trPr>
          <w:tblCellSpacing w:w="0" w:type="dxa"/>
        </w:trPr>
        <w:tc>
          <w:tcPr>
            <w:tcW w:w="0" w:type="auto"/>
            <w:hideMark/>
          </w:tcPr>
          <w:p w14:paraId="514E9313" w14:textId="77777777" w:rsidR="00682B45" w:rsidRDefault="00682B45" w:rsidP="004074F9">
            <w:pPr>
              <w:spacing w:after="200" w:line="276" w:lineRule="auto"/>
              <w:rPr>
                <w:sz w:val="22"/>
                <w:szCs w:val="22"/>
              </w:rPr>
            </w:pPr>
          </w:p>
        </w:tc>
      </w:tr>
    </w:tbl>
    <w:p w14:paraId="4DAEDB18" w14:textId="77777777" w:rsidR="00682B45" w:rsidRDefault="00682B45" w:rsidP="00682B45">
      <w:pPr>
        <w:numPr>
          <w:ilvl w:val="1"/>
          <w:numId w:val="119"/>
        </w:numPr>
        <w:tabs>
          <w:tab w:val="left" w:pos="0"/>
          <w:tab w:val="left" w:pos="720"/>
        </w:tabs>
        <w:spacing w:line="360" w:lineRule="auto"/>
        <w:jc w:val="both"/>
        <w:rPr>
          <w:rFonts w:asciiTheme="minorHAnsi" w:hAnsiTheme="minorHAnsi"/>
          <w:bCs/>
        </w:rPr>
      </w:pPr>
      <w:r>
        <w:rPr>
          <w:bCs/>
        </w:rPr>
        <w:t>Recognize the essential elements of the medical profession, including moral and ethical principles and legal responsibilities underlying the profession;</w:t>
      </w:r>
    </w:p>
    <w:p w14:paraId="4818181C" w14:textId="77777777" w:rsidR="00682B45" w:rsidRDefault="00682B45" w:rsidP="00682B45">
      <w:pPr>
        <w:numPr>
          <w:ilvl w:val="1"/>
          <w:numId w:val="119"/>
        </w:numPr>
        <w:tabs>
          <w:tab w:val="left" w:pos="0"/>
          <w:tab w:val="left" w:pos="720"/>
        </w:tabs>
        <w:spacing w:line="360" w:lineRule="auto"/>
        <w:jc w:val="both"/>
        <w:rPr>
          <w:bCs/>
        </w:rPr>
      </w:pPr>
      <w:r>
        <w:rPr>
          <w:bCs/>
        </w:rPr>
        <w:t>Demonstrate professional values which include excellence, altruism, responsibility, compassion, empathy, accountability, honesty and integrity, and a commitment to scientific methods</w:t>
      </w:r>
    </w:p>
    <w:p w14:paraId="5F61D5B1" w14:textId="77777777" w:rsidR="00682B45" w:rsidRDefault="00682B45" w:rsidP="00682B45">
      <w:pPr>
        <w:numPr>
          <w:ilvl w:val="1"/>
          <w:numId w:val="119"/>
        </w:numPr>
        <w:tabs>
          <w:tab w:val="left" w:pos="0"/>
          <w:tab w:val="left" w:pos="720"/>
        </w:tabs>
        <w:spacing w:line="360" w:lineRule="auto"/>
        <w:jc w:val="both"/>
        <w:rPr>
          <w:bCs/>
        </w:rPr>
      </w:pPr>
      <w:r>
        <w:rPr>
          <w:bCs/>
        </w:rPr>
        <w:t>Recognize their obligation to promote, protect, and enhance essential elements of the medical profession for the benefit of patients, the profession and society at large;</w:t>
      </w:r>
    </w:p>
    <w:p w14:paraId="474FDA3E" w14:textId="77777777" w:rsidR="00682B45" w:rsidRDefault="00682B45" w:rsidP="00682B45">
      <w:pPr>
        <w:numPr>
          <w:ilvl w:val="1"/>
          <w:numId w:val="119"/>
        </w:numPr>
        <w:tabs>
          <w:tab w:val="left" w:pos="0"/>
          <w:tab w:val="left" w:pos="720"/>
        </w:tabs>
        <w:spacing w:line="360" w:lineRule="auto"/>
        <w:jc w:val="both"/>
        <w:rPr>
          <w:bCs/>
        </w:rPr>
      </w:pPr>
      <w:r>
        <w:rPr>
          <w:bCs/>
        </w:rPr>
        <w:t>Recognize that good medical practice depends on mutual understanding and relationship between the doctor, the patient and the family with respect for patient's welfare, cultural diversity, beliefs and autonomy;</w:t>
      </w:r>
    </w:p>
    <w:p w14:paraId="5D74486D" w14:textId="77777777" w:rsidR="00682B45" w:rsidRDefault="00682B45" w:rsidP="00682B45">
      <w:pPr>
        <w:numPr>
          <w:ilvl w:val="1"/>
          <w:numId w:val="119"/>
        </w:numPr>
        <w:tabs>
          <w:tab w:val="left" w:pos="0"/>
          <w:tab w:val="left" w:pos="720"/>
        </w:tabs>
        <w:spacing w:line="360" w:lineRule="auto"/>
        <w:jc w:val="both"/>
        <w:rPr>
          <w:bCs/>
        </w:rPr>
      </w:pPr>
      <w:r>
        <w:rPr>
          <w:bCs/>
        </w:rPr>
        <w:t>Be able to apply the principles of moral reasoning and decision-making to conflicts within and between ethical, legal and professional issues including those raised by economic constraints, commercialization of health care, and scientific advances;</w:t>
      </w:r>
    </w:p>
    <w:p w14:paraId="510B5783" w14:textId="77777777" w:rsidR="00682B45" w:rsidRDefault="00682B45" w:rsidP="00682B45">
      <w:pPr>
        <w:numPr>
          <w:ilvl w:val="1"/>
          <w:numId w:val="119"/>
        </w:numPr>
        <w:tabs>
          <w:tab w:val="left" w:pos="0"/>
          <w:tab w:val="left" w:pos="720"/>
        </w:tabs>
        <w:spacing w:line="360" w:lineRule="auto"/>
        <w:jc w:val="both"/>
        <w:rPr>
          <w:bCs/>
        </w:rPr>
      </w:pPr>
      <w:r>
        <w:rPr>
          <w:bCs/>
        </w:rPr>
        <w:t>Demonstrate self-regulation and recognition of the need for continuous self-improvement with  awareness of personal limitations including limitations of one's medical knowledge;</w:t>
      </w:r>
    </w:p>
    <w:p w14:paraId="3B29153B" w14:textId="77777777" w:rsidR="00682B45" w:rsidRDefault="00682B45" w:rsidP="00682B45">
      <w:pPr>
        <w:numPr>
          <w:ilvl w:val="1"/>
          <w:numId w:val="119"/>
        </w:numPr>
        <w:tabs>
          <w:tab w:val="left" w:pos="0"/>
          <w:tab w:val="left" w:pos="720"/>
        </w:tabs>
        <w:spacing w:line="360" w:lineRule="auto"/>
        <w:jc w:val="both"/>
        <w:rPr>
          <w:bCs/>
        </w:rPr>
      </w:pPr>
      <w:r>
        <w:rPr>
          <w:bCs/>
        </w:rPr>
        <w:t>Show respect for colleagues and other health care professionals and the ability to foster a positive collaborative relationship with them;</w:t>
      </w:r>
    </w:p>
    <w:p w14:paraId="32204DB4" w14:textId="77777777" w:rsidR="00682B45" w:rsidRDefault="00682B45" w:rsidP="00682B45">
      <w:pPr>
        <w:numPr>
          <w:ilvl w:val="1"/>
          <w:numId w:val="119"/>
        </w:numPr>
        <w:tabs>
          <w:tab w:val="left" w:pos="0"/>
          <w:tab w:val="left" w:pos="720"/>
        </w:tabs>
        <w:spacing w:line="360" w:lineRule="auto"/>
        <w:jc w:val="both"/>
        <w:rPr>
          <w:bCs/>
        </w:rPr>
      </w:pPr>
      <w:r>
        <w:rPr>
          <w:bCs/>
        </w:rPr>
        <w:t>Recognize the moral obligation to provide end-of-life care, including palliation of symptoms;</w:t>
      </w:r>
    </w:p>
    <w:p w14:paraId="1C51C0FE" w14:textId="77777777" w:rsidR="00682B45" w:rsidRDefault="00682B45" w:rsidP="00682B45">
      <w:pPr>
        <w:numPr>
          <w:ilvl w:val="1"/>
          <w:numId w:val="119"/>
        </w:numPr>
        <w:tabs>
          <w:tab w:val="left" w:pos="0"/>
          <w:tab w:val="left" w:pos="720"/>
        </w:tabs>
        <w:spacing w:line="360" w:lineRule="auto"/>
        <w:jc w:val="both"/>
        <w:rPr>
          <w:bCs/>
        </w:rPr>
      </w:pPr>
      <w:r>
        <w:rPr>
          <w:bCs/>
        </w:rPr>
        <w:t>Recognize ethical and medical issues in patient documentation, plagiarism, confidentiality and ownership of intellectual property;</w:t>
      </w:r>
    </w:p>
    <w:p w14:paraId="07659882" w14:textId="77777777" w:rsidR="00682B45" w:rsidRDefault="00682B45" w:rsidP="00682B45">
      <w:pPr>
        <w:numPr>
          <w:ilvl w:val="1"/>
          <w:numId w:val="119"/>
        </w:numPr>
        <w:tabs>
          <w:tab w:val="left" w:pos="0"/>
          <w:tab w:val="left" w:pos="720"/>
        </w:tabs>
        <w:spacing w:line="360" w:lineRule="auto"/>
        <w:jc w:val="both"/>
        <w:rPr>
          <w:bCs/>
        </w:rPr>
      </w:pPr>
      <w:r>
        <w:rPr>
          <w:bCs/>
        </w:rPr>
        <w:lastRenderedPageBreak/>
        <w:t>Exhibit the ability to effectively plan and efficiently manage one's own time and activities to cope with uncertainty, and the ability to adapt to change;</w:t>
      </w:r>
    </w:p>
    <w:p w14:paraId="5F986A99" w14:textId="77777777" w:rsidR="00682B45" w:rsidRDefault="00682B45" w:rsidP="00682B45">
      <w:pPr>
        <w:numPr>
          <w:ilvl w:val="1"/>
          <w:numId w:val="119"/>
        </w:numPr>
        <w:tabs>
          <w:tab w:val="left" w:pos="0"/>
          <w:tab w:val="left" w:pos="720"/>
        </w:tabs>
        <w:spacing w:line="360" w:lineRule="auto"/>
        <w:jc w:val="both"/>
        <w:rPr>
          <w:bCs/>
        </w:rPr>
      </w:pPr>
      <w:r>
        <w:rPr>
          <w:bCs/>
        </w:rPr>
        <w:t>Take personal responsibility for the care of individual patients;</w:t>
      </w:r>
    </w:p>
    <w:p w14:paraId="753E5256" w14:textId="77777777" w:rsidR="00682B45" w:rsidRDefault="00682B45" w:rsidP="00682B45">
      <w:pPr>
        <w:tabs>
          <w:tab w:val="left" w:pos="0"/>
          <w:tab w:val="left" w:pos="720"/>
        </w:tabs>
        <w:jc w:val="both"/>
        <w:rPr>
          <w:b/>
          <w:u w:val="single"/>
        </w:rPr>
      </w:pPr>
      <w:r>
        <w:rPr>
          <w:bCs/>
        </w:rPr>
        <w:t>Demonstrate positive attitudes towards continuing medical education in order to maintain and enhance standards practices</w:t>
      </w:r>
      <w:r>
        <w:rPr>
          <w:b/>
          <w:bCs/>
        </w:rPr>
        <w:t>.</w:t>
      </w:r>
    </w:p>
    <w:p w14:paraId="0491F89B" w14:textId="05296066" w:rsidR="00C83A37" w:rsidRDefault="00C83A37" w:rsidP="00B616FE">
      <w:pPr>
        <w:ind w:right="26"/>
        <w:jc w:val="center"/>
        <w:rPr>
          <w:rFonts w:cs="Arial"/>
          <w:b/>
          <w:caps/>
          <w:sz w:val="28"/>
          <w:szCs w:val="36"/>
          <w:u w:val="single"/>
        </w:rPr>
      </w:pPr>
    </w:p>
    <w:p w14:paraId="1F63E84C" w14:textId="77777777" w:rsidR="00C83A37" w:rsidRDefault="00C83A37">
      <w:pPr>
        <w:rPr>
          <w:rFonts w:cs="Arial"/>
          <w:b/>
          <w:caps/>
          <w:sz w:val="28"/>
          <w:szCs w:val="36"/>
          <w:u w:val="single"/>
        </w:rPr>
      </w:pPr>
      <w:r>
        <w:rPr>
          <w:rFonts w:cs="Arial"/>
          <w:b/>
          <w:caps/>
          <w:sz w:val="28"/>
          <w:szCs w:val="36"/>
          <w:u w:val="single"/>
        </w:rPr>
        <w:br w:type="page"/>
      </w:r>
    </w:p>
    <w:p w14:paraId="4151388E" w14:textId="77777777" w:rsidR="00682B45" w:rsidRPr="00682B45" w:rsidRDefault="00682B45" w:rsidP="00682B45">
      <w:pPr>
        <w:pStyle w:val="Heading2"/>
        <w:numPr>
          <w:ilvl w:val="1"/>
          <w:numId w:val="117"/>
        </w:numPr>
        <w:spacing w:before="0" w:after="0"/>
        <w:rPr>
          <w:rFonts w:ascii="Times New Roman" w:hAnsi="Times New Roman"/>
        </w:rPr>
      </w:pPr>
      <w:bookmarkStart w:id="12" w:name="_Toc470790207"/>
      <w:r w:rsidRPr="00682B45">
        <w:rPr>
          <w:rFonts w:ascii="Times New Roman" w:hAnsi="Times New Roman"/>
          <w:b w:val="0"/>
        </w:rPr>
        <w:lastRenderedPageBreak/>
        <w:t>OBJECTIVES OF THE TRAINING PROGRAM</w:t>
      </w:r>
      <w:bookmarkEnd w:id="12"/>
    </w:p>
    <w:p w14:paraId="63F36D6F" w14:textId="77777777" w:rsidR="00682B45" w:rsidRDefault="00682B45" w:rsidP="00682B45"/>
    <w:p w14:paraId="0CBA30F7" w14:textId="77777777" w:rsidR="00682B45" w:rsidRDefault="00682B45" w:rsidP="00682B45">
      <w:pPr>
        <w:pStyle w:val="Heading3"/>
        <w:keepNext/>
        <w:numPr>
          <w:ilvl w:val="2"/>
          <w:numId w:val="117"/>
        </w:numPr>
        <w:shd w:val="clear" w:color="auto" w:fill="auto"/>
        <w:spacing w:before="0" w:beforeAutospacing="0" w:after="0" w:afterAutospacing="0"/>
      </w:pPr>
      <w:bookmarkStart w:id="13" w:name="_Toc470790208"/>
      <w:r>
        <w:t>General Objective of the program</w:t>
      </w:r>
      <w:bookmarkEnd w:id="13"/>
    </w:p>
    <w:p w14:paraId="5DF52DF3" w14:textId="77777777" w:rsidR="00682B45" w:rsidRDefault="00682B45" w:rsidP="00682B45">
      <w:pPr>
        <w:tabs>
          <w:tab w:val="left" w:pos="0"/>
          <w:tab w:val="left" w:pos="720"/>
        </w:tabs>
        <w:jc w:val="both"/>
      </w:pPr>
      <w:r>
        <w:t>The general objective of the training program is to provide a comprehensive and structured training in general surgery. After completion of the training, the trainee will be able to diagnose and manage common emergency and elective surgical conditions.</w:t>
      </w:r>
    </w:p>
    <w:p w14:paraId="21F0A24A" w14:textId="77777777" w:rsidR="00682B45" w:rsidRDefault="00682B45" w:rsidP="00682B45">
      <w:pPr>
        <w:tabs>
          <w:tab w:val="left" w:pos="0"/>
        </w:tabs>
        <w:ind w:left="90"/>
        <w:jc w:val="both"/>
        <w:rPr>
          <w:b/>
        </w:rPr>
      </w:pPr>
    </w:p>
    <w:p w14:paraId="278EB0A6" w14:textId="77777777" w:rsidR="00682B45" w:rsidRDefault="00682B45" w:rsidP="00682B45">
      <w:pPr>
        <w:pStyle w:val="Heading3"/>
        <w:keepNext/>
        <w:numPr>
          <w:ilvl w:val="2"/>
          <w:numId w:val="117"/>
        </w:numPr>
        <w:shd w:val="clear" w:color="auto" w:fill="auto"/>
        <w:spacing w:before="0" w:beforeAutospacing="0" w:after="0" w:afterAutospacing="0"/>
        <w:rPr>
          <w:b w:val="0"/>
          <w:sz w:val="24"/>
          <w:szCs w:val="24"/>
        </w:rPr>
      </w:pPr>
      <w:bookmarkStart w:id="14" w:name="_Toc470790209"/>
      <w:r>
        <w:t>Specific objectives</w:t>
      </w:r>
      <w:bookmarkEnd w:id="14"/>
    </w:p>
    <w:p w14:paraId="281B99E3" w14:textId="77777777" w:rsidR="00682B45" w:rsidRDefault="00682B45" w:rsidP="00682B45">
      <w:pPr>
        <w:tabs>
          <w:tab w:val="left" w:pos="0"/>
          <w:tab w:val="left" w:pos="720"/>
        </w:tabs>
        <w:jc w:val="both"/>
      </w:pPr>
      <w:r>
        <w:t xml:space="preserve"> At the end of the four-year training program, the trainee will acquire knowledge and skill in basic principles of general surgery in order to practice independently, safely and competently. The trainee will be able to:</w:t>
      </w:r>
    </w:p>
    <w:p w14:paraId="45EB5B2D" w14:textId="77777777" w:rsidR="00682B45" w:rsidRDefault="00682B45" w:rsidP="00682B45">
      <w:pPr>
        <w:tabs>
          <w:tab w:val="left" w:pos="0"/>
          <w:tab w:val="left" w:pos="720"/>
        </w:tabs>
        <w:ind w:left="1140"/>
        <w:jc w:val="both"/>
      </w:pPr>
    </w:p>
    <w:p w14:paraId="7115B2A6" w14:textId="77777777" w:rsidR="00682B45" w:rsidRDefault="00682B45" w:rsidP="00682B45">
      <w:pPr>
        <w:numPr>
          <w:ilvl w:val="0"/>
          <w:numId w:val="120"/>
        </w:numPr>
        <w:tabs>
          <w:tab w:val="left" w:pos="180"/>
        </w:tabs>
        <w:spacing w:after="200" w:line="276" w:lineRule="auto"/>
        <w:ind w:left="720" w:hanging="270"/>
        <w:jc w:val="both"/>
      </w:pPr>
      <w:r>
        <w:t>Apply his/her basic science knowledge to surgical practice</w:t>
      </w:r>
    </w:p>
    <w:p w14:paraId="68737A52" w14:textId="77777777" w:rsidR="00682B45" w:rsidRDefault="00682B45" w:rsidP="00682B45">
      <w:pPr>
        <w:numPr>
          <w:ilvl w:val="0"/>
          <w:numId w:val="120"/>
        </w:numPr>
        <w:tabs>
          <w:tab w:val="left" w:pos="180"/>
        </w:tabs>
        <w:spacing w:after="200" w:line="276" w:lineRule="auto"/>
        <w:ind w:left="720" w:hanging="270"/>
        <w:jc w:val="both"/>
      </w:pPr>
      <w:r>
        <w:t>Operate independently on emergency and elective surgical cases</w:t>
      </w:r>
    </w:p>
    <w:p w14:paraId="31288AE9" w14:textId="77777777" w:rsidR="00682B45" w:rsidRDefault="00682B45" w:rsidP="00682B45">
      <w:pPr>
        <w:numPr>
          <w:ilvl w:val="0"/>
          <w:numId w:val="120"/>
        </w:numPr>
        <w:tabs>
          <w:tab w:val="left" w:pos="180"/>
        </w:tabs>
        <w:spacing w:after="200" w:line="276" w:lineRule="auto"/>
        <w:ind w:left="720" w:hanging="270"/>
        <w:jc w:val="both"/>
      </w:pPr>
      <w:r>
        <w:t>Operate on common emergency obstetric cases</w:t>
      </w:r>
    </w:p>
    <w:p w14:paraId="7B65CE6E" w14:textId="77777777" w:rsidR="00682B45" w:rsidRDefault="00682B45" w:rsidP="00682B45">
      <w:pPr>
        <w:numPr>
          <w:ilvl w:val="0"/>
          <w:numId w:val="120"/>
        </w:numPr>
        <w:tabs>
          <w:tab w:val="left" w:pos="180"/>
        </w:tabs>
        <w:spacing w:after="200" w:line="276" w:lineRule="auto"/>
        <w:ind w:left="720" w:hanging="270"/>
        <w:jc w:val="both"/>
      </w:pPr>
      <w:r>
        <w:t>Deliver common anesthetic agents safely and handle anesthetic apparatus</w:t>
      </w:r>
    </w:p>
    <w:p w14:paraId="0BAD3E3C" w14:textId="77777777" w:rsidR="00682B45" w:rsidRDefault="00682B45" w:rsidP="00682B45">
      <w:pPr>
        <w:numPr>
          <w:ilvl w:val="0"/>
          <w:numId w:val="120"/>
        </w:numPr>
        <w:tabs>
          <w:tab w:val="left" w:pos="180"/>
        </w:tabs>
        <w:spacing w:after="200" w:line="276" w:lineRule="auto"/>
        <w:ind w:left="720" w:hanging="270"/>
        <w:jc w:val="both"/>
      </w:pPr>
      <w:r>
        <w:t>Perform emergency abdominal ultrasonography and interpret common radiologic imaging</w:t>
      </w:r>
    </w:p>
    <w:p w14:paraId="10394969" w14:textId="77777777" w:rsidR="00682B45" w:rsidRDefault="00682B45" w:rsidP="00682B45">
      <w:pPr>
        <w:numPr>
          <w:ilvl w:val="0"/>
          <w:numId w:val="120"/>
        </w:numPr>
        <w:tabs>
          <w:tab w:val="left" w:pos="180"/>
        </w:tabs>
        <w:spacing w:after="200" w:line="276" w:lineRule="auto"/>
        <w:ind w:left="720" w:hanging="270"/>
        <w:jc w:val="both"/>
      </w:pPr>
      <w:r>
        <w:t>Teach medical, health officer and surgical trainees</w:t>
      </w:r>
    </w:p>
    <w:p w14:paraId="00C1EACF" w14:textId="77777777" w:rsidR="00682B45" w:rsidRDefault="00682B45" w:rsidP="00682B45">
      <w:pPr>
        <w:numPr>
          <w:ilvl w:val="0"/>
          <w:numId w:val="120"/>
        </w:numPr>
        <w:tabs>
          <w:tab w:val="left" w:pos="180"/>
        </w:tabs>
        <w:spacing w:after="200" w:line="276" w:lineRule="auto"/>
        <w:ind w:left="720" w:hanging="270"/>
        <w:contextualSpacing/>
        <w:jc w:val="both"/>
      </w:pPr>
      <w:r>
        <w:t>Communicate effectively with colleagues, the community, other sectors and the media</w:t>
      </w:r>
    </w:p>
    <w:p w14:paraId="2A59BA60" w14:textId="77777777" w:rsidR="00682B45" w:rsidRDefault="00682B45" w:rsidP="00682B45">
      <w:pPr>
        <w:tabs>
          <w:tab w:val="left" w:pos="180"/>
        </w:tabs>
        <w:ind w:left="720"/>
        <w:contextualSpacing/>
        <w:jc w:val="both"/>
      </w:pPr>
    </w:p>
    <w:p w14:paraId="4F4FD10A" w14:textId="77777777" w:rsidR="00682B45" w:rsidRDefault="00682B45" w:rsidP="00682B45">
      <w:pPr>
        <w:numPr>
          <w:ilvl w:val="0"/>
          <w:numId w:val="120"/>
        </w:numPr>
        <w:tabs>
          <w:tab w:val="left" w:pos="180"/>
        </w:tabs>
        <w:spacing w:after="200" w:line="276" w:lineRule="auto"/>
        <w:ind w:left="720" w:hanging="270"/>
        <w:jc w:val="both"/>
      </w:pPr>
      <w:r>
        <w:t>Interact with other professionals involved in patient care through effective teamwork</w:t>
      </w:r>
    </w:p>
    <w:p w14:paraId="44133BA5" w14:textId="77777777" w:rsidR="00682B45" w:rsidRDefault="00682B45" w:rsidP="00682B45">
      <w:pPr>
        <w:numPr>
          <w:ilvl w:val="0"/>
          <w:numId w:val="120"/>
        </w:numPr>
        <w:tabs>
          <w:tab w:val="left" w:pos="180"/>
        </w:tabs>
        <w:spacing w:after="200" w:line="276" w:lineRule="auto"/>
        <w:ind w:left="720" w:hanging="270"/>
        <w:jc w:val="both"/>
      </w:pPr>
      <w:r>
        <w:t xml:space="preserve">Appraise literature and conduct research relevant to surgery </w:t>
      </w:r>
    </w:p>
    <w:p w14:paraId="30E4045B" w14:textId="77777777" w:rsidR="00682B45" w:rsidRDefault="00682B45" w:rsidP="00682B45">
      <w:pPr>
        <w:numPr>
          <w:ilvl w:val="0"/>
          <w:numId w:val="10"/>
        </w:numPr>
        <w:tabs>
          <w:tab w:val="left" w:pos="180"/>
        </w:tabs>
        <w:spacing w:line="276" w:lineRule="auto"/>
        <w:ind w:left="720" w:hanging="270"/>
        <w:jc w:val="both"/>
        <w:rPr>
          <w:b/>
        </w:rPr>
      </w:pPr>
      <w:r>
        <w:t>Actively involve in clinical audit and papers presentations</w:t>
      </w:r>
    </w:p>
    <w:p w14:paraId="3687E19D" w14:textId="77777777" w:rsidR="00682B45" w:rsidRDefault="00682B45" w:rsidP="00682B45">
      <w:pPr>
        <w:tabs>
          <w:tab w:val="left" w:pos="180"/>
        </w:tabs>
        <w:ind w:left="720"/>
        <w:jc w:val="both"/>
        <w:rPr>
          <w:b/>
        </w:rPr>
      </w:pPr>
    </w:p>
    <w:p w14:paraId="15E7139D" w14:textId="77777777" w:rsidR="00682B45" w:rsidRDefault="00682B45" w:rsidP="00682B45">
      <w:pPr>
        <w:numPr>
          <w:ilvl w:val="0"/>
          <w:numId w:val="10"/>
        </w:numPr>
        <w:tabs>
          <w:tab w:val="left" w:pos="180"/>
        </w:tabs>
        <w:spacing w:line="276" w:lineRule="auto"/>
        <w:ind w:left="720" w:hanging="270"/>
        <w:jc w:val="both"/>
        <w:rPr>
          <w:b/>
        </w:rPr>
      </w:pPr>
      <w:r>
        <w:t xml:space="preserve">Comply with ethical, professional and legal requirements in medical practice and surgery  </w:t>
      </w:r>
    </w:p>
    <w:p w14:paraId="5CE81DC3" w14:textId="77777777" w:rsidR="00682B45" w:rsidRDefault="00682B45" w:rsidP="00682B45">
      <w:pPr>
        <w:tabs>
          <w:tab w:val="left" w:pos="180"/>
        </w:tabs>
        <w:jc w:val="both"/>
        <w:rPr>
          <w:b/>
        </w:rPr>
      </w:pPr>
    </w:p>
    <w:p w14:paraId="4FCAB6BA" w14:textId="77777777" w:rsidR="00682B45" w:rsidRDefault="00682B45" w:rsidP="00682B45">
      <w:pPr>
        <w:numPr>
          <w:ilvl w:val="0"/>
          <w:numId w:val="120"/>
        </w:numPr>
        <w:tabs>
          <w:tab w:val="left" w:pos="180"/>
        </w:tabs>
        <w:spacing w:after="200" w:line="276" w:lineRule="auto"/>
        <w:ind w:left="720" w:hanging="270"/>
        <w:jc w:val="both"/>
      </w:pPr>
      <w:r>
        <w:t xml:space="preserve">Be committed to life-long learning </w:t>
      </w:r>
    </w:p>
    <w:p w14:paraId="2ED0E533" w14:textId="77777777" w:rsidR="00682B45" w:rsidRDefault="00682B45" w:rsidP="00682B45">
      <w:pPr>
        <w:numPr>
          <w:ilvl w:val="0"/>
          <w:numId w:val="120"/>
        </w:numPr>
        <w:tabs>
          <w:tab w:val="left" w:pos="180"/>
        </w:tabs>
        <w:spacing w:after="200" w:line="276" w:lineRule="auto"/>
        <w:ind w:left="720" w:hanging="270"/>
        <w:jc w:val="both"/>
      </w:pPr>
      <w:r>
        <w:t>Participate in healthcare administration</w:t>
      </w:r>
    </w:p>
    <w:p w14:paraId="1EF59106" w14:textId="77777777" w:rsidR="00682B45" w:rsidRDefault="00682B45" w:rsidP="00682B45">
      <w:pPr>
        <w:ind w:right="26"/>
        <w:jc w:val="center"/>
        <w:rPr>
          <w:rFonts w:cs="Arial"/>
          <w:b/>
          <w:caps/>
          <w:sz w:val="28"/>
          <w:szCs w:val="36"/>
          <w:u w:val="single"/>
        </w:rPr>
      </w:pPr>
    </w:p>
    <w:p w14:paraId="4DC94F32" w14:textId="77777777" w:rsidR="00682B45" w:rsidRDefault="00682B45" w:rsidP="00682B45">
      <w:pPr>
        <w:ind w:right="26"/>
        <w:jc w:val="center"/>
        <w:rPr>
          <w:rFonts w:cs="Arial"/>
          <w:b/>
          <w:caps/>
          <w:sz w:val="28"/>
          <w:szCs w:val="36"/>
          <w:u w:val="single"/>
        </w:rPr>
      </w:pPr>
    </w:p>
    <w:p w14:paraId="3EF01DF6" w14:textId="77777777" w:rsidR="00682B45" w:rsidRDefault="00682B45" w:rsidP="00682B45">
      <w:pPr>
        <w:ind w:right="26"/>
        <w:jc w:val="center"/>
        <w:rPr>
          <w:rFonts w:cs="Arial"/>
          <w:b/>
          <w:caps/>
          <w:sz w:val="28"/>
          <w:szCs w:val="36"/>
          <w:u w:val="single"/>
        </w:rPr>
      </w:pPr>
    </w:p>
    <w:p w14:paraId="1CBA3651" w14:textId="77777777" w:rsidR="00682B45" w:rsidRDefault="00682B45" w:rsidP="00682B45">
      <w:pPr>
        <w:ind w:right="26"/>
        <w:jc w:val="center"/>
        <w:rPr>
          <w:rFonts w:cs="Arial"/>
          <w:b/>
          <w:caps/>
          <w:sz w:val="28"/>
          <w:szCs w:val="36"/>
          <w:u w:val="single"/>
        </w:rPr>
      </w:pPr>
    </w:p>
    <w:p w14:paraId="2EC29400" w14:textId="77777777" w:rsidR="00682B45" w:rsidRDefault="00682B45" w:rsidP="00682B45">
      <w:pPr>
        <w:ind w:right="26"/>
        <w:jc w:val="center"/>
        <w:rPr>
          <w:rFonts w:cs="Arial"/>
          <w:b/>
          <w:caps/>
          <w:sz w:val="28"/>
          <w:szCs w:val="36"/>
          <w:u w:val="single"/>
        </w:rPr>
      </w:pPr>
    </w:p>
    <w:p w14:paraId="28EBA145" w14:textId="31AA0B5C" w:rsidR="00C83A37" w:rsidRDefault="00C83A37">
      <w:pPr>
        <w:rPr>
          <w:rFonts w:cs="Arial"/>
          <w:b/>
          <w:caps/>
          <w:sz w:val="28"/>
          <w:szCs w:val="36"/>
          <w:u w:val="single"/>
        </w:rPr>
      </w:pPr>
    </w:p>
    <w:p w14:paraId="444DEB7E" w14:textId="04B307DB" w:rsidR="00C83A37" w:rsidRDefault="00C83A37" w:rsidP="00B616FE">
      <w:pPr>
        <w:ind w:right="26"/>
        <w:jc w:val="center"/>
        <w:rPr>
          <w:rFonts w:cs="Arial"/>
          <w:b/>
          <w:caps/>
          <w:sz w:val="28"/>
          <w:szCs w:val="36"/>
          <w:u w:val="single"/>
        </w:rPr>
      </w:pPr>
    </w:p>
    <w:p w14:paraId="14B52758" w14:textId="77777777" w:rsidR="00B616FE" w:rsidRDefault="00B616FE" w:rsidP="00B616FE">
      <w:pPr>
        <w:ind w:right="26"/>
        <w:jc w:val="center"/>
        <w:rPr>
          <w:rFonts w:cs="Arial"/>
          <w:b/>
          <w:caps/>
          <w:sz w:val="28"/>
          <w:szCs w:val="36"/>
          <w:u w:val="single"/>
        </w:rPr>
      </w:pPr>
    </w:p>
    <w:p w14:paraId="469B6E51" w14:textId="77777777" w:rsidR="00B616FE" w:rsidRDefault="00B616FE" w:rsidP="00682B45">
      <w:pPr>
        <w:pStyle w:val="BodyText"/>
        <w:rPr>
          <w:color w:val="auto"/>
          <w:sz w:val="28"/>
          <w:szCs w:val="28"/>
          <w:u w:val="single"/>
        </w:rPr>
      </w:pPr>
      <w:r>
        <w:rPr>
          <w:b/>
          <w:bCs/>
          <w:color w:val="auto"/>
          <w:sz w:val="28"/>
          <w:szCs w:val="28"/>
          <w:u w:val="single"/>
        </w:rPr>
        <w:t>Graduate Profile</w:t>
      </w:r>
    </w:p>
    <w:p w14:paraId="53E3F98F" w14:textId="77777777" w:rsidR="00B616FE" w:rsidRDefault="00B616FE" w:rsidP="00B616FE">
      <w:pPr>
        <w:pStyle w:val="BodyText"/>
        <w:jc w:val="left"/>
        <w:rPr>
          <w:color w:val="auto"/>
          <w:sz w:val="28"/>
          <w:szCs w:val="28"/>
        </w:rPr>
      </w:pPr>
    </w:p>
    <w:p w14:paraId="12AA50F4" w14:textId="587B9057" w:rsidR="001519A2" w:rsidRPr="001519A2" w:rsidRDefault="00B616FE" w:rsidP="001519A2">
      <w:pPr>
        <w:pStyle w:val="BodyText"/>
        <w:rPr>
          <w:rFonts w:cs="Times New Roman"/>
          <w:color w:val="auto"/>
        </w:rPr>
      </w:pPr>
      <w:r w:rsidRPr="001519A2">
        <w:rPr>
          <w:rFonts w:cs="Times New Roman"/>
          <w:color w:val="auto"/>
        </w:rPr>
        <w:t>At the end of the program, the trainee wil</w:t>
      </w:r>
      <w:r w:rsidR="001519A2" w:rsidRPr="001519A2">
        <w:rPr>
          <w:rFonts w:cs="Times New Roman"/>
          <w:color w:val="auto"/>
        </w:rPr>
        <w:t>l achieve adequate knowledge,</w:t>
      </w:r>
      <w:r w:rsidRPr="001519A2">
        <w:rPr>
          <w:rFonts w:cs="Times New Roman"/>
          <w:color w:val="auto"/>
        </w:rPr>
        <w:t xml:space="preserve"> skill</w:t>
      </w:r>
      <w:r w:rsidR="001519A2" w:rsidRPr="001519A2">
        <w:rPr>
          <w:rFonts w:cs="Times New Roman"/>
          <w:color w:val="auto"/>
        </w:rPr>
        <w:t xml:space="preserve"> and value in the following profiles</w:t>
      </w:r>
      <w:r w:rsidRPr="001519A2">
        <w:rPr>
          <w:rFonts w:cs="Times New Roman"/>
          <w:color w:val="auto"/>
        </w:rPr>
        <w:t xml:space="preserve"> </w:t>
      </w:r>
    </w:p>
    <w:p w14:paraId="722FD8A6" w14:textId="367A30B1" w:rsidR="006028CD" w:rsidRPr="001519A2" w:rsidRDefault="001519A2" w:rsidP="00120DCF">
      <w:pPr>
        <w:pStyle w:val="Heading2"/>
        <w:numPr>
          <w:ilvl w:val="0"/>
          <w:numId w:val="85"/>
        </w:numPr>
        <w:rPr>
          <w:rFonts w:ascii="Times New Roman" w:eastAsia="Calibri" w:hAnsi="Times New Roman"/>
          <w:i w:val="0"/>
        </w:rPr>
      </w:pPr>
      <w:bookmarkStart w:id="15" w:name="_Toc481592736"/>
      <w:r w:rsidRPr="001519A2">
        <w:rPr>
          <w:rFonts w:ascii="Times New Roman" w:eastAsia="Calibri" w:hAnsi="Times New Roman"/>
          <w:i w:val="0"/>
          <w:w w:val="89"/>
        </w:rPr>
        <w:t>Medical</w:t>
      </w:r>
      <w:r>
        <w:rPr>
          <w:rFonts w:ascii="Times New Roman" w:eastAsia="Calibri" w:hAnsi="Times New Roman"/>
          <w:i w:val="0"/>
          <w:w w:val="89"/>
        </w:rPr>
        <w:t xml:space="preserve"> E</w:t>
      </w:r>
      <w:r w:rsidRPr="001519A2">
        <w:rPr>
          <w:rFonts w:ascii="Times New Roman" w:eastAsia="Calibri" w:hAnsi="Times New Roman"/>
          <w:i w:val="0"/>
          <w:w w:val="87"/>
        </w:rPr>
        <w:t>xpe</w:t>
      </w:r>
      <w:r w:rsidRPr="001519A2">
        <w:rPr>
          <w:rFonts w:ascii="Times New Roman" w:eastAsia="Calibri" w:hAnsi="Times New Roman"/>
          <w:i w:val="0"/>
          <w:spacing w:val="-7"/>
          <w:w w:val="87"/>
        </w:rPr>
        <w:t>r</w:t>
      </w:r>
      <w:r w:rsidRPr="001519A2">
        <w:rPr>
          <w:rFonts w:ascii="Times New Roman" w:eastAsia="Calibri" w:hAnsi="Times New Roman"/>
          <w:i w:val="0"/>
          <w:w w:val="83"/>
        </w:rPr>
        <w:t>t</w:t>
      </w:r>
      <w:bookmarkEnd w:id="15"/>
    </w:p>
    <w:p w14:paraId="2E0720D0" w14:textId="77777777" w:rsidR="006028CD" w:rsidRPr="001519A2" w:rsidRDefault="006028CD" w:rsidP="001519A2">
      <w:pPr>
        <w:widowControl w:val="0"/>
        <w:autoSpaceDE w:val="0"/>
        <w:autoSpaceDN w:val="0"/>
        <w:adjustRightInd w:val="0"/>
        <w:ind w:right="373"/>
        <w:contextualSpacing/>
        <w:rPr>
          <w:rFonts w:eastAsia="Calibri"/>
        </w:rPr>
      </w:pPr>
      <w:r w:rsidRPr="001519A2">
        <w:rPr>
          <w:rFonts w:eastAsia="Calibri"/>
        </w:rPr>
        <w:t xml:space="preserve">As Medical Experts, physicians </w:t>
      </w:r>
      <w:r w:rsidRPr="001519A2">
        <w:rPr>
          <w:rFonts w:eastAsia="Calibri"/>
          <w:w w:val="109"/>
        </w:rPr>
        <w:t xml:space="preserve">integrate </w:t>
      </w:r>
      <w:r w:rsidRPr="001519A2">
        <w:rPr>
          <w:rFonts w:eastAsia="Calibri"/>
        </w:rPr>
        <w:t xml:space="preserve">all of the Roles, applying medical </w:t>
      </w:r>
      <w:r w:rsidRPr="001519A2">
        <w:rPr>
          <w:rFonts w:eastAsia="Calibri"/>
          <w:w w:val="107"/>
        </w:rPr>
        <w:t xml:space="preserve">knowledge, </w:t>
      </w:r>
      <w:r w:rsidRPr="001519A2">
        <w:rPr>
          <w:rFonts w:eastAsia="Calibri"/>
        </w:rPr>
        <w:t xml:space="preserve">clinical </w:t>
      </w:r>
      <w:r w:rsidRPr="001519A2">
        <w:rPr>
          <w:rFonts w:eastAsia="Calibri"/>
          <w:w w:val="94"/>
        </w:rPr>
        <w:t xml:space="preserve">skills </w:t>
      </w:r>
      <w:r w:rsidRPr="001519A2">
        <w:rPr>
          <w:rFonts w:eastAsia="Calibri"/>
          <w:w w:val="111"/>
        </w:rPr>
        <w:t xml:space="preserve">and </w:t>
      </w:r>
      <w:r w:rsidRPr="001519A2">
        <w:rPr>
          <w:rFonts w:eastAsia="Calibri"/>
        </w:rPr>
        <w:t>p</w:t>
      </w:r>
      <w:r w:rsidRPr="001519A2">
        <w:rPr>
          <w:rFonts w:eastAsia="Calibri"/>
          <w:spacing w:val="-4"/>
        </w:rPr>
        <w:t>r</w:t>
      </w:r>
      <w:r w:rsidRPr="001519A2">
        <w:rPr>
          <w:rFonts w:eastAsia="Calibri"/>
        </w:rPr>
        <w:t xml:space="preserve">ofessional </w:t>
      </w:r>
      <w:r w:rsidRPr="001519A2">
        <w:rPr>
          <w:rFonts w:eastAsia="Calibri"/>
          <w:w w:val="110"/>
        </w:rPr>
        <w:t xml:space="preserve">attitudes </w:t>
      </w:r>
      <w:r w:rsidRPr="001519A2">
        <w:rPr>
          <w:rFonts w:eastAsia="Calibri"/>
        </w:rPr>
        <w:t>in their p</w:t>
      </w:r>
      <w:r w:rsidRPr="001519A2">
        <w:rPr>
          <w:rFonts w:eastAsia="Calibri"/>
          <w:spacing w:val="-4"/>
        </w:rPr>
        <w:t>r</w:t>
      </w:r>
      <w:r w:rsidRPr="001519A2">
        <w:rPr>
          <w:rFonts w:eastAsia="Calibri"/>
        </w:rPr>
        <w:t xml:space="preserve">ovision of high-quality and safe </w:t>
      </w:r>
      <w:r w:rsidRPr="001519A2">
        <w:rPr>
          <w:rFonts w:eastAsia="Calibri"/>
          <w:w w:val="108"/>
        </w:rPr>
        <w:t>patient-cent</w:t>
      </w:r>
      <w:r w:rsidRPr="001519A2">
        <w:rPr>
          <w:rFonts w:eastAsia="Calibri"/>
          <w:spacing w:val="-4"/>
          <w:w w:val="108"/>
        </w:rPr>
        <w:t>e</w:t>
      </w:r>
      <w:r w:rsidRPr="001519A2">
        <w:rPr>
          <w:rFonts w:eastAsia="Calibri"/>
          <w:w w:val="108"/>
        </w:rPr>
        <w:t xml:space="preserve">red </w:t>
      </w:r>
      <w:r w:rsidRPr="001519A2">
        <w:rPr>
          <w:rFonts w:eastAsia="Calibri"/>
        </w:rPr>
        <w:t>ca</w:t>
      </w:r>
      <w:r w:rsidRPr="001519A2">
        <w:rPr>
          <w:rFonts w:eastAsia="Calibri"/>
          <w:spacing w:val="-4"/>
        </w:rPr>
        <w:t>r</w:t>
      </w:r>
      <w:r w:rsidRPr="001519A2">
        <w:rPr>
          <w:rFonts w:eastAsia="Calibri"/>
        </w:rPr>
        <w:t>e.</w:t>
      </w:r>
    </w:p>
    <w:p w14:paraId="71FBFC53" w14:textId="77777777" w:rsidR="00AC1A38" w:rsidRDefault="00AC1A38" w:rsidP="001519A2">
      <w:pPr>
        <w:widowControl w:val="0"/>
        <w:autoSpaceDE w:val="0"/>
        <w:autoSpaceDN w:val="0"/>
        <w:adjustRightInd w:val="0"/>
        <w:ind w:right="384"/>
        <w:contextualSpacing/>
        <w:jc w:val="both"/>
        <w:rPr>
          <w:rFonts w:eastAsia="Calibri"/>
        </w:rPr>
      </w:pPr>
    </w:p>
    <w:p w14:paraId="1FC9D573" w14:textId="77777777" w:rsidR="006028CD" w:rsidRPr="001519A2" w:rsidRDefault="006028CD" w:rsidP="001519A2">
      <w:pPr>
        <w:widowControl w:val="0"/>
        <w:autoSpaceDE w:val="0"/>
        <w:autoSpaceDN w:val="0"/>
        <w:adjustRightInd w:val="0"/>
        <w:ind w:right="384"/>
        <w:contextualSpacing/>
        <w:jc w:val="both"/>
        <w:rPr>
          <w:rFonts w:eastAsia="Calibri"/>
        </w:rPr>
      </w:pPr>
      <w:r w:rsidRPr="001519A2">
        <w:rPr>
          <w:rFonts w:eastAsia="Calibri"/>
        </w:rPr>
        <w:t>As Medical Experts who p</w:t>
      </w:r>
      <w:r w:rsidRPr="001519A2">
        <w:rPr>
          <w:rFonts w:eastAsia="Calibri"/>
          <w:spacing w:val="-4"/>
        </w:rPr>
        <w:t>r</w:t>
      </w:r>
      <w:r w:rsidRPr="001519A2">
        <w:rPr>
          <w:rFonts w:eastAsia="Calibri"/>
        </w:rPr>
        <w:t>ovide high-qualit</w:t>
      </w:r>
      <w:r w:rsidRPr="001519A2">
        <w:rPr>
          <w:rFonts w:eastAsia="Calibri"/>
          <w:spacing w:val="-18"/>
        </w:rPr>
        <w:t>y</w:t>
      </w:r>
      <w:r w:rsidRPr="001519A2">
        <w:rPr>
          <w:rFonts w:eastAsia="Calibri"/>
        </w:rPr>
        <w:t xml:space="preserve">, safe, </w:t>
      </w:r>
      <w:r w:rsidRPr="001519A2">
        <w:rPr>
          <w:rFonts w:eastAsia="Calibri"/>
          <w:w w:val="108"/>
        </w:rPr>
        <w:t>patient- cent</w:t>
      </w:r>
      <w:r w:rsidRPr="001519A2">
        <w:rPr>
          <w:rFonts w:eastAsia="Calibri"/>
          <w:spacing w:val="-4"/>
          <w:w w:val="108"/>
        </w:rPr>
        <w:t>e</w:t>
      </w:r>
      <w:r w:rsidRPr="001519A2">
        <w:rPr>
          <w:rFonts w:eastAsia="Calibri"/>
          <w:w w:val="108"/>
        </w:rPr>
        <w:t xml:space="preserve">red </w:t>
      </w:r>
      <w:r w:rsidRPr="001519A2">
        <w:rPr>
          <w:rFonts w:eastAsia="Calibri"/>
        </w:rPr>
        <w:t>ca</w:t>
      </w:r>
      <w:r w:rsidRPr="001519A2">
        <w:rPr>
          <w:rFonts w:eastAsia="Calibri"/>
          <w:spacing w:val="-4"/>
        </w:rPr>
        <w:t>r</w:t>
      </w:r>
      <w:r w:rsidRPr="001519A2">
        <w:rPr>
          <w:rFonts w:eastAsia="Calibri"/>
        </w:rPr>
        <w:t xml:space="preserve">e, physicians draw upon an evolving body </w:t>
      </w:r>
      <w:r w:rsidRPr="001519A2">
        <w:rPr>
          <w:rFonts w:eastAsia="Calibri"/>
          <w:w w:val="106"/>
        </w:rPr>
        <w:t xml:space="preserve">of </w:t>
      </w:r>
      <w:r w:rsidRPr="001519A2">
        <w:rPr>
          <w:rFonts w:eastAsia="Calibri"/>
          <w:w w:val="107"/>
        </w:rPr>
        <w:t xml:space="preserve">knowledge, </w:t>
      </w:r>
      <w:r w:rsidRPr="001519A2">
        <w:rPr>
          <w:rFonts w:eastAsia="Calibri"/>
        </w:rPr>
        <w:t xml:space="preserve">their clinical </w:t>
      </w:r>
      <w:r w:rsidRPr="001519A2">
        <w:rPr>
          <w:rFonts w:eastAsia="Calibri"/>
          <w:spacing w:val="16"/>
        </w:rPr>
        <w:t>skills,</w:t>
      </w:r>
      <w:r w:rsidRPr="001519A2">
        <w:rPr>
          <w:rFonts w:eastAsia="Calibri"/>
          <w:w w:val="94"/>
        </w:rPr>
        <w:t xml:space="preserve"> </w:t>
      </w:r>
      <w:r w:rsidRPr="001519A2">
        <w:rPr>
          <w:rFonts w:eastAsia="Calibri"/>
        </w:rPr>
        <w:t>and their p</w:t>
      </w:r>
      <w:r w:rsidRPr="001519A2">
        <w:rPr>
          <w:rFonts w:eastAsia="Calibri"/>
          <w:spacing w:val="-4"/>
        </w:rPr>
        <w:t>r</w:t>
      </w:r>
      <w:r w:rsidRPr="001519A2">
        <w:rPr>
          <w:rFonts w:eastAsia="Calibri"/>
        </w:rPr>
        <w:t xml:space="preserve">ofessional </w:t>
      </w:r>
      <w:r w:rsidRPr="001519A2">
        <w:rPr>
          <w:rFonts w:eastAsia="Calibri"/>
          <w:w w:val="110"/>
        </w:rPr>
        <w:t xml:space="preserve">attitudes. </w:t>
      </w:r>
      <w:r w:rsidRPr="001519A2">
        <w:rPr>
          <w:rFonts w:eastAsia="Calibri"/>
        </w:rPr>
        <w:t>They collect and interp</w:t>
      </w:r>
      <w:r w:rsidRPr="001519A2">
        <w:rPr>
          <w:rFonts w:eastAsia="Calibri"/>
          <w:spacing w:val="-4"/>
        </w:rPr>
        <w:t>r</w:t>
      </w:r>
      <w:r w:rsidRPr="001519A2">
        <w:rPr>
          <w:rFonts w:eastAsia="Calibri"/>
        </w:rPr>
        <w:t xml:space="preserve">et </w:t>
      </w:r>
      <w:r w:rsidRPr="001519A2">
        <w:rPr>
          <w:rFonts w:eastAsia="Calibri"/>
          <w:spacing w:val="10"/>
        </w:rPr>
        <w:t>information</w:t>
      </w:r>
      <w:r w:rsidRPr="001519A2">
        <w:rPr>
          <w:rFonts w:eastAsia="Calibri"/>
        </w:rPr>
        <w:t xml:space="preserve">, </w:t>
      </w:r>
      <w:r w:rsidRPr="001519A2">
        <w:rPr>
          <w:rFonts w:eastAsia="Calibri"/>
          <w:spacing w:val="16"/>
        </w:rPr>
        <w:t>make clinical</w:t>
      </w:r>
      <w:r w:rsidRPr="001519A2">
        <w:rPr>
          <w:rFonts w:eastAsia="Calibri"/>
          <w:w w:val="96"/>
        </w:rPr>
        <w:t xml:space="preserve"> </w:t>
      </w:r>
      <w:r w:rsidRPr="001519A2">
        <w:rPr>
          <w:rFonts w:eastAsia="Calibri"/>
        </w:rPr>
        <w:t xml:space="preserve">decisions, and carryout diagnostic and </w:t>
      </w:r>
      <w:r w:rsidRPr="001519A2">
        <w:rPr>
          <w:rFonts w:eastAsia="Calibri"/>
          <w:w w:val="108"/>
        </w:rPr>
        <w:t xml:space="preserve">therapeutic </w:t>
      </w:r>
      <w:r w:rsidRPr="001519A2">
        <w:rPr>
          <w:rFonts w:eastAsia="Calibri"/>
        </w:rPr>
        <w:t xml:space="preserve">interventions. They do so within their scope of </w:t>
      </w:r>
      <w:r w:rsidRPr="001519A2">
        <w:rPr>
          <w:rFonts w:eastAsia="Calibri"/>
          <w:w w:val="105"/>
        </w:rPr>
        <w:t xml:space="preserve">practice </w:t>
      </w:r>
      <w:r w:rsidRPr="001519A2">
        <w:rPr>
          <w:rFonts w:eastAsia="Calibri"/>
        </w:rPr>
        <w:t xml:space="preserve">and with an </w:t>
      </w:r>
      <w:r w:rsidRPr="001519A2">
        <w:rPr>
          <w:rFonts w:eastAsia="Calibri"/>
          <w:w w:val="108"/>
        </w:rPr>
        <w:t xml:space="preserve">understanding </w:t>
      </w:r>
      <w:r w:rsidRPr="001519A2">
        <w:rPr>
          <w:rFonts w:eastAsia="Calibri"/>
        </w:rPr>
        <w:t xml:space="preserve">of the limits of their expertise. Their decision-making </w:t>
      </w:r>
      <w:r w:rsidRPr="001519A2">
        <w:rPr>
          <w:rFonts w:eastAsia="Calibri"/>
          <w:spacing w:val="9"/>
        </w:rPr>
        <w:t xml:space="preserve">is </w:t>
      </w:r>
      <w:r w:rsidRPr="001519A2">
        <w:rPr>
          <w:rFonts w:eastAsia="Calibri"/>
        </w:rPr>
        <w:t xml:space="preserve">informed by best practices </w:t>
      </w:r>
      <w:r w:rsidRPr="001519A2">
        <w:rPr>
          <w:rFonts w:eastAsia="Calibri"/>
          <w:w w:val="111"/>
        </w:rPr>
        <w:t xml:space="preserve">and </w:t>
      </w:r>
      <w:r w:rsidRPr="001519A2">
        <w:rPr>
          <w:rFonts w:eastAsia="Calibri"/>
          <w:spacing w:val="-4"/>
        </w:rPr>
        <w:t>r</w:t>
      </w:r>
      <w:r w:rsidRPr="001519A2">
        <w:rPr>
          <w:rFonts w:eastAsia="Calibri"/>
        </w:rPr>
        <w:t>esea</w:t>
      </w:r>
      <w:r w:rsidRPr="001519A2">
        <w:rPr>
          <w:rFonts w:eastAsia="Calibri"/>
          <w:spacing w:val="-4"/>
        </w:rPr>
        <w:t>r</w:t>
      </w:r>
      <w:r w:rsidRPr="001519A2">
        <w:rPr>
          <w:rFonts w:eastAsia="Calibri"/>
        </w:rPr>
        <w:t xml:space="preserve">ch evidence, and takes into account the </w:t>
      </w:r>
      <w:r w:rsidRPr="001519A2">
        <w:rPr>
          <w:rFonts w:eastAsia="Calibri"/>
          <w:w w:val="110"/>
        </w:rPr>
        <w:t>patient</w:t>
      </w:r>
      <w:r w:rsidRPr="001519A2">
        <w:rPr>
          <w:rFonts w:eastAsia="Calibri"/>
          <w:spacing w:val="-22"/>
          <w:w w:val="83"/>
        </w:rPr>
        <w:t>’</w:t>
      </w:r>
      <w:r w:rsidRPr="001519A2">
        <w:rPr>
          <w:rFonts w:eastAsia="Calibri"/>
        </w:rPr>
        <w:t>s ci</w:t>
      </w:r>
      <w:r w:rsidRPr="001519A2">
        <w:rPr>
          <w:rFonts w:eastAsia="Calibri"/>
          <w:spacing w:val="-4"/>
        </w:rPr>
        <w:t>r</w:t>
      </w:r>
      <w:r w:rsidRPr="001519A2">
        <w:rPr>
          <w:rFonts w:eastAsia="Calibri"/>
        </w:rPr>
        <w:t xml:space="preserve">cumstances </w:t>
      </w:r>
      <w:r w:rsidRPr="001519A2">
        <w:rPr>
          <w:rFonts w:eastAsia="Calibri"/>
          <w:spacing w:val="8"/>
        </w:rPr>
        <w:t xml:space="preserve">and </w:t>
      </w:r>
      <w:r w:rsidRPr="001519A2">
        <w:rPr>
          <w:rFonts w:eastAsia="Calibri"/>
          <w:w w:val="106"/>
        </w:rPr>
        <w:t>p</w:t>
      </w:r>
      <w:r w:rsidRPr="001519A2">
        <w:rPr>
          <w:rFonts w:eastAsia="Calibri"/>
          <w:spacing w:val="-4"/>
          <w:w w:val="106"/>
        </w:rPr>
        <w:t>r</w:t>
      </w:r>
      <w:r w:rsidRPr="001519A2">
        <w:rPr>
          <w:rFonts w:eastAsia="Calibri"/>
          <w:w w:val="106"/>
        </w:rPr>
        <w:t>efe</w:t>
      </w:r>
      <w:r w:rsidRPr="001519A2">
        <w:rPr>
          <w:rFonts w:eastAsia="Calibri"/>
          <w:spacing w:val="-4"/>
          <w:w w:val="106"/>
        </w:rPr>
        <w:t>r</w:t>
      </w:r>
      <w:r w:rsidRPr="001519A2">
        <w:rPr>
          <w:rFonts w:eastAsia="Calibri"/>
          <w:w w:val="106"/>
        </w:rPr>
        <w:t xml:space="preserve">ences </w:t>
      </w:r>
      <w:r w:rsidRPr="001519A2">
        <w:rPr>
          <w:rFonts w:eastAsia="Calibri"/>
        </w:rPr>
        <w:t xml:space="preserve">as well as the availability of </w:t>
      </w:r>
      <w:r w:rsidRPr="001519A2">
        <w:rPr>
          <w:rFonts w:eastAsia="Calibri"/>
          <w:spacing w:val="-4"/>
        </w:rPr>
        <w:t>r</w:t>
      </w:r>
      <w:r w:rsidRPr="001519A2">
        <w:rPr>
          <w:rFonts w:eastAsia="Calibri"/>
        </w:rPr>
        <w:t>esou</w:t>
      </w:r>
      <w:r w:rsidRPr="001519A2">
        <w:rPr>
          <w:rFonts w:eastAsia="Calibri"/>
          <w:spacing w:val="-4"/>
        </w:rPr>
        <w:t>r</w:t>
      </w:r>
      <w:r w:rsidRPr="001519A2">
        <w:rPr>
          <w:rFonts w:eastAsia="Calibri"/>
        </w:rPr>
        <w:t xml:space="preserve">ces. Their clinical practice is </w:t>
      </w:r>
      <w:r w:rsidRPr="001519A2">
        <w:rPr>
          <w:rFonts w:eastAsia="Calibri"/>
          <w:w w:val="110"/>
        </w:rPr>
        <w:t xml:space="preserve">up-to-date, </w:t>
      </w:r>
      <w:r w:rsidRPr="001519A2">
        <w:rPr>
          <w:rFonts w:eastAsia="Calibri"/>
        </w:rPr>
        <w:t xml:space="preserve">ethical, and </w:t>
      </w:r>
      <w:r w:rsidRPr="001519A2">
        <w:rPr>
          <w:rFonts w:eastAsia="Calibri"/>
          <w:spacing w:val="-4"/>
          <w:w w:val="104"/>
        </w:rPr>
        <w:t>r</w:t>
      </w:r>
      <w:r w:rsidRPr="001519A2">
        <w:rPr>
          <w:rFonts w:eastAsia="Calibri"/>
          <w:w w:val="104"/>
        </w:rPr>
        <w:t>esou</w:t>
      </w:r>
      <w:r w:rsidRPr="001519A2">
        <w:rPr>
          <w:rFonts w:eastAsia="Calibri"/>
          <w:spacing w:val="-4"/>
          <w:w w:val="104"/>
        </w:rPr>
        <w:t>r</w:t>
      </w:r>
      <w:r w:rsidRPr="001519A2">
        <w:rPr>
          <w:rFonts w:eastAsia="Calibri"/>
          <w:w w:val="104"/>
        </w:rPr>
        <w:t>ce-e</w:t>
      </w:r>
      <w:r w:rsidRPr="001519A2">
        <w:rPr>
          <w:rFonts w:eastAsia="Calibri"/>
          <w:spacing w:val="-4"/>
          <w:w w:val="104"/>
        </w:rPr>
        <w:t>f</w:t>
      </w:r>
      <w:r w:rsidRPr="001519A2">
        <w:rPr>
          <w:rFonts w:eastAsia="Calibri"/>
          <w:w w:val="104"/>
        </w:rPr>
        <w:t xml:space="preserve">ficient, </w:t>
      </w:r>
      <w:r w:rsidRPr="001519A2">
        <w:rPr>
          <w:rFonts w:eastAsia="Calibri"/>
        </w:rPr>
        <w:t xml:space="preserve">and is </w:t>
      </w:r>
      <w:r w:rsidRPr="001519A2">
        <w:rPr>
          <w:rFonts w:eastAsia="Calibri"/>
          <w:w w:val="109"/>
        </w:rPr>
        <w:t xml:space="preserve">conducted </w:t>
      </w:r>
      <w:r w:rsidRPr="001519A2">
        <w:rPr>
          <w:rFonts w:eastAsia="Calibri"/>
        </w:rPr>
        <w:t xml:space="preserve">in </w:t>
      </w:r>
      <w:r w:rsidRPr="001519A2">
        <w:rPr>
          <w:rFonts w:eastAsia="Calibri"/>
          <w:w w:val="105"/>
        </w:rPr>
        <w:t xml:space="preserve">collaboration </w:t>
      </w:r>
      <w:r w:rsidRPr="001519A2">
        <w:rPr>
          <w:rFonts w:eastAsia="Calibri"/>
        </w:rPr>
        <w:t xml:space="preserve">with patients </w:t>
      </w:r>
      <w:r w:rsidRPr="001519A2">
        <w:rPr>
          <w:rFonts w:eastAsia="Calibri"/>
          <w:spacing w:val="12"/>
        </w:rPr>
        <w:t xml:space="preserve">and </w:t>
      </w:r>
      <w:r w:rsidRPr="001519A2">
        <w:rPr>
          <w:rFonts w:eastAsia="Calibri"/>
        </w:rPr>
        <w:t>their families, other health ca</w:t>
      </w:r>
      <w:r w:rsidRPr="001519A2">
        <w:rPr>
          <w:rFonts w:eastAsia="Calibri"/>
          <w:spacing w:val="-4"/>
        </w:rPr>
        <w:t>r</w:t>
      </w:r>
      <w:r w:rsidRPr="001519A2">
        <w:rPr>
          <w:rFonts w:eastAsia="Calibri"/>
        </w:rPr>
        <w:t>e p</w:t>
      </w:r>
      <w:r w:rsidRPr="001519A2">
        <w:rPr>
          <w:rFonts w:eastAsia="Calibri"/>
          <w:spacing w:val="-4"/>
        </w:rPr>
        <w:t>r</w:t>
      </w:r>
      <w:r w:rsidRPr="001519A2">
        <w:rPr>
          <w:rFonts w:eastAsia="Calibri"/>
        </w:rPr>
        <w:t xml:space="preserve">ofessionals, </w:t>
      </w:r>
      <w:r w:rsidRPr="001519A2">
        <w:rPr>
          <w:rFonts w:eastAsia="Calibri"/>
          <w:spacing w:val="3"/>
        </w:rPr>
        <w:t xml:space="preserve">and </w:t>
      </w:r>
      <w:r w:rsidRPr="001519A2">
        <w:rPr>
          <w:rFonts w:eastAsia="Calibri"/>
        </w:rPr>
        <w:t>the communit</w:t>
      </w:r>
      <w:r w:rsidRPr="001519A2">
        <w:rPr>
          <w:rFonts w:eastAsia="Calibri"/>
          <w:spacing w:val="-18"/>
        </w:rPr>
        <w:t>y</w:t>
      </w:r>
      <w:r w:rsidRPr="001519A2">
        <w:rPr>
          <w:rFonts w:eastAsia="Calibri"/>
        </w:rPr>
        <w:t xml:space="preserve">. The Medical Expert Role is central to the function of physicians and draws on the </w:t>
      </w:r>
      <w:r w:rsidRPr="001519A2">
        <w:rPr>
          <w:rFonts w:eastAsia="Calibri"/>
          <w:w w:val="107"/>
        </w:rPr>
        <w:t xml:space="preserve">competencies </w:t>
      </w:r>
      <w:r w:rsidRPr="001519A2">
        <w:rPr>
          <w:rFonts w:eastAsia="Calibri"/>
        </w:rPr>
        <w:t xml:space="preserve">included in the Intrinsic Roles </w:t>
      </w:r>
      <w:r w:rsidRPr="001519A2">
        <w:rPr>
          <w:rFonts w:eastAsia="Calibri"/>
          <w:w w:val="105"/>
        </w:rPr>
        <w:t>(Communicato</w:t>
      </w:r>
      <w:r w:rsidRPr="001519A2">
        <w:rPr>
          <w:rFonts w:eastAsia="Calibri"/>
          <w:spacing w:val="-18"/>
          <w:w w:val="105"/>
        </w:rPr>
        <w:t>r</w:t>
      </w:r>
      <w:r w:rsidRPr="001519A2">
        <w:rPr>
          <w:rFonts w:eastAsia="Calibri"/>
          <w:w w:val="111"/>
        </w:rPr>
        <w:t xml:space="preserve">, </w:t>
      </w:r>
      <w:r w:rsidRPr="001519A2">
        <w:rPr>
          <w:rFonts w:eastAsia="Calibri"/>
        </w:rPr>
        <w:t>Collaborato</w:t>
      </w:r>
      <w:r w:rsidRPr="001519A2">
        <w:rPr>
          <w:rFonts w:eastAsia="Calibri"/>
          <w:spacing w:val="-18"/>
        </w:rPr>
        <w:t>r</w:t>
      </w:r>
      <w:r w:rsidRPr="001519A2">
        <w:rPr>
          <w:rFonts w:eastAsia="Calibri"/>
        </w:rPr>
        <w:t>, Leade</w:t>
      </w:r>
      <w:r w:rsidRPr="001519A2">
        <w:rPr>
          <w:rFonts w:eastAsia="Calibri"/>
          <w:spacing w:val="-18"/>
        </w:rPr>
        <w:t>r</w:t>
      </w:r>
      <w:r w:rsidRPr="001519A2">
        <w:rPr>
          <w:rFonts w:eastAsia="Calibri"/>
        </w:rPr>
        <w:t>, Health Advocate, Schola</w:t>
      </w:r>
      <w:r w:rsidRPr="001519A2">
        <w:rPr>
          <w:rFonts w:eastAsia="Calibri"/>
          <w:spacing w:val="-18"/>
        </w:rPr>
        <w:t>r</w:t>
      </w:r>
      <w:r w:rsidRPr="001519A2">
        <w:rPr>
          <w:rFonts w:eastAsia="Calibri"/>
        </w:rPr>
        <w:t xml:space="preserve">, Manager and </w:t>
      </w:r>
      <w:r w:rsidRPr="001519A2">
        <w:rPr>
          <w:rFonts w:eastAsia="Calibri"/>
          <w:w w:val="93"/>
        </w:rPr>
        <w:t>P</w:t>
      </w:r>
      <w:r w:rsidRPr="001519A2">
        <w:rPr>
          <w:rFonts w:eastAsia="Calibri"/>
          <w:spacing w:val="-4"/>
          <w:w w:val="93"/>
        </w:rPr>
        <w:t>r</w:t>
      </w:r>
      <w:r w:rsidRPr="001519A2">
        <w:rPr>
          <w:rFonts w:eastAsia="Calibri"/>
          <w:w w:val="103"/>
        </w:rPr>
        <w:t>ofessional).</w:t>
      </w:r>
    </w:p>
    <w:p w14:paraId="15CB175E" w14:textId="77777777" w:rsidR="006028CD" w:rsidRPr="00AC1A38" w:rsidRDefault="006028CD" w:rsidP="00120DCF">
      <w:pPr>
        <w:pStyle w:val="Heading2"/>
        <w:numPr>
          <w:ilvl w:val="0"/>
          <w:numId w:val="85"/>
        </w:numPr>
        <w:rPr>
          <w:rFonts w:ascii="Times New Roman" w:eastAsia="Calibri" w:hAnsi="Times New Roman"/>
          <w:i w:val="0"/>
        </w:rPr>
      </w:pPr>
      <w:bookmarkStart w:id="16" w:name="_Toc481592737"/>
      <w:r w:rsidRPr="00AC1A38">
        <w:rPr>
          <w:rFonts w:ascii="Times New Roman" w:eastAsia="Calibri" w:hAnsi="Times New Roman"/>
          <w:i w:val="0"/>
        </w:rPr>
        <w:t>Communicator</w:t>
      </w:r>
      <w:bookmarkEnd w:id="16"/>
    </w:p>
    <w:p w14:paraId="6B9A6D6E" w14:textId="77777777" w:rsidR="006028CD" w:rsidRPr="001519A2" w:rsidRDefault="006028CD" w:rsidP="001519A2">
      <w:pPr>
        <w:widowControl w:val="0"/>
        <w:autoSpaceDE w:val="0"/>
        <w:autoSpaceDN w:val="0"/>
        <w:adjustRightInd w:val="0"/>
        <w:ind w:right="390"/>
        <w:jc w:val="both"/>
        <w:rPr>
          <w:rFonts w:eastAsia="Calibri"/>
        </w:rPr>
      </w:pPr>
      <w:r w:rsidRPr="001519A2">
        <w:rPr>
          <w:rFonts w:eastAsia="Calibri"/>
          <w:b/>
          <w:bCs/>
        </w:rPr>
        <w:t>C</w:t>
      </w:r>
      <w:r w:rsidRPr="001519A2">
        <w:rPr>
          <w:rFonts w:eastAsia="Calibri"/>
          <w:b/>
          <w:bCs/>
          <w:spacing w:val="2"/>
        </w:rPr>
        <w:t>o</w:t>
      </w:r>
      <w:r w:rsidRPr="001519A2">
        <w:rPr>
          <w:rFonts w:eastAsia="Calibri"/>
          <w:b/>
          <w:bCs/>
          <w:spacing w:val="-1"/>
        </w:rPr>
        <w:t>m</w:t>
      </w:r>
      <w:r w:rsidRPr="001519A2">
        <w:rPr>
          <w:rFonts w:eastAsia="Calibri"/>
          <w:b/>
          <w:bCs/>
          <w:spacing w:val="-3"/>
        </w:rPr>
        <w:t>m</w:t>
      </w:r>
      <w:r w:rsidRPr="001519A2">
        <w:rPr>
          <w:rFonts w:eastAsia="Calibri"/>
          <w:b/>
          <w:bCs/>
          <w:spacing w:val="1"/>
        </w:rPr>
        <w:t>un</w:t>
      </w:r>
      <w:r w:rsidRPr="001519A2">
        <w:rPr>
          <w:rFonts w:eastAsia="Calibri"/>
          <w:b/>
          <w:bCs/>
        </w:rPr>
        <w:t>ica</w:t>
      </w:r>
      <w:r w:rsidRPr="001519A2">
        <w:rPr>
          <w:rFonts w:eastAsia="Calibri"/>
          <w:b/>
          <w:bCs/>
          <w:spacing w:val="-1"/>
        </w:rPr>
        <w:t>t</w:t>
      </w:r>
      <w:r w:rsidRPr="001519A2">
        <w:rPr>
          <w:rFonts w:eastAsia="Calibri"/>
          <w:b/>
          <w:bCs/>
        </w:rPr>
        <w:t xml:space="preserve">ion </w:t>
      </w:r>
      <w:r w:rsidRPr="001519A2">
        <w:rPr>
          <w:rFonts w:eastAsia="Calibri"/>
          <w:b/>
          <w:bCs/>
          <w:spacing w:val="1"/>
        </w:rPr>
        <w:t>Sk</w:t>
      </w:r>
      <w:r w:rsidRPr="001519A2">
        <w:rPr>
          <w:rFonts w:eastAsia="Calibri"/>
          <w:b/>
          <w:bCs/>
        </w:rPr>
        <w:t>i</w:t>
      </w:r>
      <w:r w:rsidRPr="001519A2">
        <w:rPr>
          <w:rFonts w:eastAsia="Calibri"/>
          <w:b/>
          <w:bCs/>
          <w:spacing w:val="1"/>
        </w:rPr>
        <w:t>l</w:t>
      </w:r>
      <w:r w:rsidRPr="001519A2">
        <w:rPr>
          <w:rFonts w:eastAsia="Calibri"/>
          <w:b/>
          <w:bCs/>
        </w:rPr>
        <w:t xml:space="preserve">l: </w:t>
      </w:r>
      <w:r w:rsidRPr="001519A2">
        <w:rPr>
          <w:rFonts w:eastAsia="Calibri"/>
        </w:rPr>
        <w:t>r</w:t>
      </w:r>
      <w:r w:rsidRPr="001519A2">
        <w:rPr>
          <w:rFonts w:eastAsia="Calibri"/>
          <w:spacing w:val="-2"/>
        </w:rPr>
        <w:t>e</w:t>
      </w:r>
      <w:r w:rsidRPr="001519A2">
        <w:rPr>
          <w:rFonts w:eastAsia="Calibri"/>
        </w:rPr>
        <w:t>f</w:t>
      </w:r>
      <w:r w:rsidRPr="001519A2">
        <w:rPr>
          <w:rFonts w:eastAsia="Calibri"/>
          <w:spacing w:val="-2"/>
        </w:rPr>
        <w:t>e</w:t>
      </w:r>
      <w:r w:rsidRPr="001519A2">
        <w:rPr>
          <w:rFonts w:eastAsia="Calibri"/>
          <w:spacing w:val="-1"/>
        </w:rPr>
        <w:t>r</w:t>
      </w:r>
      <w:r w:rsidRPr="001519A2">
        <w:rPr>
          <w:rFonts w:eastAsia="Calibri"/>
        </w:rPr>
        <w:t>s to in</w:t>
      </w:r>
      <w:r w:rsidRPr="001519A2">
        <w:rPr>
          <w:rFonts w:eastAsia="Calibri"/>
          <w:spacing w:val="1"/>
        </w:rPr>
        <w:t>t</w:t>
      </w:r>
      <w:r w:rsidRPr="001519A2">
        <w:rPr>
          <w:rFonts w:eastAsia="Calibri"/>
          <w:spacing w:val="-1"/>
        </w:rPr>
        <w:t>e</w:t>
      </w:r>
      <w:r w:rsidRPr="001519A2">
        <w:rPr>
          <w:rFonts w:eastAsia="Calibri"/>
        </w:rPr>
        <w:t>rp</w:t>
      </w:r>
      <w:r w:rsidRPr="001519A2">
        <w:rPr>
          <w:rFonts w:eastAsia="Calibri"/>
          <w:spacing w:val="-1"/>
        </w:rPr>
        <w:t>e</w:t>
      </w:r>
      <w:r w:rsidRPr="001519A2">
        <w:rPr>
          <w:rFonts w:eastAsia="Calibri"/>
        </w:rPr>
        <w:t>rso</w:t>
      </w:r>
      <w:r w:rsidRPr="001519A2">
        <w:rPr>
          <w:rFonts w:eastAsia="Calibri"/>
          <w:spacing w:val="2"/>
        </w:rPr>
        <w:t>n</w:t>
      </w:r>
      <w:r w:rsidRPr="001519A2">
        <w:rPr>
          <w:rFonts w:eastAsia="Calibri"/>
          <w:spacing w:val="-1"/>
        </w:rPr>
        <w:t>a</w:t>
      </w:r>
      <w:r w:rsidRPr="001519A2">
        <w:rPr>
          <w:rFonts w:eastAsia="Calibri"/>
        </w:rPr>
        <w:t xml:space="preserve">l </w:t>
      </w:r>
      <w:r w:rsidRPr="001519A2">
        <w:rPr>
          <w:rFonts w:eastAsia="Calibri"/>
          <w:spacing w:val="-1"/>
        </w:rPr>
        <w:t>a</w:t>
      </w:r>
      <w:r w:rsidRPr="001519A2">
        <w:rPr>
          <w:rFonts w:eastAsia="Calibri"/>
          <w:spacing w:val="2"/>
        </w:rPr>
        <w:t>n</w:t>
      </w:r>
      <w:r w:rsidRPr="001519A2">
        <w:rPr>
          <w:rFonts w:eastAsia="Calibri"/>
        </w:rPr>
        <w:t xml:space="preserve">d </w:t>
      </w:r>
      <w:r w:rsidRPr="001519A2">
        <w:rPr>
          <w:rFonts w:eastAsia="Calibri"/>
          <w:spacing w:val="-1"/>
        </w:rPr>
        <w:t>c</w:t>
      </w:r>
      <w:r w:rsidRPr="001519A2">
        <w:rPr>
          <w:rFonts w:eastAsia="Calibri"/>
        </w:rPr>
        <w:t>om</w:t>
      </w:r>
      <w:r w:rsidRPr="001519A2">
        <w:rPr>
          <w:rFonts w:eastAsia="Calibri"/>
          <w:spacing w:val="1"/>
        </w:rPr>
        <w:t>m</w:t>
      </w:r>
      <w:r w:rsidRPr="001519A2">
        <w:rPr>
          <w:rFonts w:eastAsia="Calibri"/>
        </w:rPr>
        <w:t>unic</w:t>
      </w:r>
      <w:r w:rsidRPr="001519A2">
        <w:rPr>
          <w:rFonts w:eastAsia="Calibri"/>
          <w:spacing w:val="-1"/>
        </w:rPr>
        <w:t>a</w:t>
      </w:r>
      <w:r w:rsidRPr="001519A2">
        <w:rPr>
          <w:rFonts w:eastAsia="Calibri"/>
        </w:rPr>
        <w:t>t</w:t>
      </w:r>
      <w:r w:rsidRPr="001519A2">
        <w:rPr>
          <w:rFonts w:eastAsia="Calibri"/>
          <w:spacing w:val="1"/>
        </w:rPr>
        <w:t>i</w:t>
      </w:r>
      <w:r w:rsidRPr="001519A2">
        <w:rPr>
          <w:rFonts w:eastAsia="Calibri"/>
        </w:rPr>
        <w:t>on ski</w:t>
      </w:r>
      <w:r w:rsidRPr="001519A2">
        <w:rPr>
          <w:rFonts w:eastAsia="Calibri"/>
          <w:spacing w:val="1"/>
        </w:rPr>
        <w:t>l</w:t>
      </w:r>
      <w:r w:rsidRPr="001519A2">
        <w:rPr>
          <w:rFonts w:eastAsia="Calibri"/>
        </w:rPr>
        <w:t>ls that r</w:t>
      </w:r>
      <w:r w:rsidRPr="001519A2">
        <w:rPr>
          <w:rFonts w:eastAsia="Calibri"/>
          <w:spacing w:val="-2"/>
        </w:rPr>
        <w:t>e</w:t>
      </w:r>
      <w:r w:rsidRPr="001519A2">
        <w:rPr>
          <w:rFonts w:eastAsia="Calibri"/>
        </w:rPr>
        <w:t xml:space="preserve">sult in </w:t>
      </w:r>
      <w:r w:rsidRPr="001519A2">
        <w:rPr>
          <w:rFonts w:eastAsia="Calibri"/>
          <w:spacing w:val="-1"/>
        </w:rPr>
        <w:t>e</w:t>
      </w:r>
      <w:r w:rsidRPr="001519A2">
        <w:rPr>
          <w:rFonts w:eastAsia="Calibri"/>
        </w:rPr>
        <w:t>f</w:t>
      </w:r>
      <w:r w:rsidRPr="001519A2">
        <w:rPr>
          <w:rFonts w:eastAsia="Calibri"/>
          <w:spacing w:val="1"/>
        </w:rPr>
        <w:t>f</w:t>
      </w:r>
      <w:r w:rsidRPr="001519A2">
        <w:rPr>
          <w:rFonts w:eastAsia="Calibri"/>
          <w:spacing w:val="-1"/>
        </w:rPr>
        <w:t>ec</w:t>
      </w:r>
      <w:r w:rsidRPr="001519A2">
        <w:rPr>
          <w:rFonts w:eastAsia="Calibri"/>
        </w:rPr>
        <w:t>t</w:t>
      </w:r>
      <w:r w:rsidRPr="001519A2">
        <w:rPr>
          <w:rFonts w:eastAsia="Calibri"/>
          <w:spacing w:val="1"/>
        </w:rPr>
        <w:t>i</w:t>
      </w:r>
      <w:r w:rsidRPr="001519A2">
        <w:rPr>
          <w:rFonts w:eastAsia="Calibri"/>
          <w:spacing w:val="2"/>
        </w:rPr>
        <w:t>v</w:t>
      </w:r>
      <w:r w:rsidRPr="001519A2">
        <w:rPr>
          <w:rFonts w:eastAsia="Calibri"/>
        </w:rPr>
        <w:t>e info</w:t>
      </w:r>
      <w:r w:rsidRPr="001519A2">
        <w:rPr>
          <w:rFonts w:eastAsia="Calibri"/>
          <w:spacing w:val="-1"/>
        </w:rPr>
        <w:t>r</w:t>
      </w:r>
      <w:r w:rsidRPr="001519A2">
        <w:rPr>
          <w:rFonts w:eastAsia="Calibri"/>
        </w:rPr>
        <w:t xml:space="preserve">mation </w:t>
      </w:r>
      <w:r w:rsidRPr="001519A2">
        <w:rPr>
          <w:rFonts w:eastAsia="Calibri"/>
          <w:spacing w:val="-1"/>
        </w:rPr>
        <w:t>e</w:t>
      </w:r>
      <w:r w:rsidRPr="001519A2">
        <w:rPr>
          <w:rFonts w:eastAsia="Calibri"/>
          <w:spacing w:val="2"/>
        </w:rPr>
        <w:t>x</w:t>
      </w:r>
      <w:r w:rsidRPr="001519A2">
        <w:rPr>
          <w:rFonts w:eastAsia="Calibri"/>
          <w:spacing w:val="-1"/>
        </w:rPr>
        <w:t>c</w:t>
      </w:r>
      <w:r w:rsidRPr="001519A2">
        <w:rPr>
          <w:rFonts w:eastAsia="Calibri"/>
        </w:rPr>
        <w:t>h</w:t>
      </w:r>
      <w:r w:rsidRPr="001519A2">
        <w:rPr>
          <w:rFonts w:eastAsia="Calibri"/>
          <w:spacing w:val="-1"/>
        </w:rPr>
        <w:t>a</w:t>
      </w:r>
      <w:r w:rsidRPr="001519A2">
        <w:rPr>
          <w:rFonts w:eastAsia="Calibri"/>
        </w:rPr>
        <w:t xml:space="preserve">nge </w:t>
      </w:r>
      <w:r w:rsidRPr="001519A2">
        <w:rPr>
          <w:rFonts w:eastAsia="Calibri"/>
          <w:spacing w:val="-1"/>
        </w:rPr>
        <w:t>a</w:t>
      </w:r>
      <w:r w:rsidRPr="001519A2">
        <w:rPr>
          <w:rFonts w:eastAsia="Calibri"/>
          <w:spacing w:val="2"/>
        </w:rPr>
        <w:t>n</w:t>
      </w:r>
      <w:r w:rsidRPr="001519A2">
        <w:rPr>
          <w:rFonts w:eastAsia="Calibri"/>
        </w:rPr>
        <w:t>d te</w:t>
      </w:r>
      <w:r w:rsidRPr="001519A2">
        <w:rPr>
          <w:rFonts w:eastAsia="Calibri"/>
          <w:spacing w:val="-1"/>
        </w:rPr>
        <w:t>a</w:t>
      </w:r>
      <w:r w:rsidRPr="001519A2">
        <w:rPr>
          <w:rFonts w:eastAsia="Calibri"/>
        </w:rPr>
        <w:t>m</w:t>
      </w:r>
      <w:r w:rsidRPr="001519A2">
        <w:rPr>
          <w:rFonts w:eastAsia="Calibri"/>
          <w:spacing w:val="1"/>
        </w:rPr>
        <w:t>i</w:t>
      </w:r>
      <w:r w:rsidRPr="001519A2">
        <w:rPr>
          <w:rFonts w:eastAsia="Calibri"/>
        </w:rPr>
        <w:t>ng with p</w:t>
      </w:r>
      <w:r w:rsidRPr="001519A2">
        <w:rPr>
          <w:rFonts w:eastAsia="Calibri"/>
          <w:spacing w:val="-1"/>
        </w:rPr>
        <w:t>a</w:t>
      </w:r>
      <w:r w:rsidRPr="001519A2">
        <w:rPr>
          <w:rFonts w:eastAsia="Calibri"/>
        </w:rPr>
        <w:t>t</w:t>
      </w:r>
      <w:r w:rsidRPr="001519A2">
        <w:rPr>
          <w:rFonts w:eastAsia="Calibri"/>
          <w:spacing w:val="1"/>
        </w:rPr>
        <w:t>i</w:t>
      </w:r>
      <w:r w:rsidRPr="001519A2">
        <w:rPr>
          <w:rFonts w:eastAsia="Calibri"/>
          <w:spacing w:val="-1"/>
        </w:rPr>
        <w:t>e</w:t>
      </w:r>
      <w:r w:rsidRPr="001519A2">
        <w:rPr>
          <w:rFonts w:eastAsia="Calibri"/>
        </w:rPr>
        <w:t>nts, p</w:t>
      </w:r>
      <w:r w:rsidRPr="001519A2">
        <w:rPr>
          <w:rFonts w:eastAsia="Calibri"/>
          <w:spacing w:val="-1"/>
        </w:rPr>
        <w:t>a</w:t>
      </w:r>
      <w:r w:rsidRPr="001519A2">
        <w:rPr>
          <w:rFonts w:eastAsia="Calibri"/>
        </w:rPr>
        <w:t>t</w:t>
      </w:r>
      <w:r w:rsidRPr="001519A2">
        <w:rPr>
          <w:rFonts w:eastAsia="Calibri"/>
          <w:spacing w:val="1"/>
        </w:rPr>
        <w:t>i</w:t>
      </w:r>
      <w:r w:rsidRPr="001519A2">
        <w:rPr>
          <w:rFonts w:eastAsia="Calibri"/>
          <w:spacing w:val="-1"/>
        </w:rPr>
        <w:t>e</w:t>
      </w:r>
      <w:r w:rsidRPr="001519A2">
        <w:rPr>
          <w:rFonts w:eastAsia="Calibri"/>
        </w:rPr>
        <w:t>nts’ f</w:t>
      </w:r>
      <w:r w:rsidRPr="001519A2">
        <w:rPr>
          <w:rFonts w:eastAsia="Calibri"/>
          <w:spacing w:val="-2"/>
        </w:rPr>
        <w:t>a</w:t>
      </w:r>
      <w:r w:rsidRPr="001519A2">
        <w:rPr>
          <w:rFonts w:eastAsia="Calibri"/>
        </w:rPr>
        <w:t>m</w:t>
      </w:r>
      <w:r w:rsidRPr="001519A2">
        <w:rPr>
          <w:rFonts w:eastAsia="Calibri"/>
          <w:spacing w:val="1"/>
        </w:rPr>
        <w:t>i</w:t>
      </w:r>
      <w:r w:rsidRPr="001519A2">
        <w:rPr>
          <w:rFonts w:eastAsia="Calibri"/>
        </w:rPr>
        <w:t>l</w:t>
      </w:r>
      <w:r w:rsidRPr="001519A2">
        <w:rPr>
          <w:rFonts w:eastAsia="Calibri"/>
          <w:spacing w:val="1"/>
        </w:rPr>
        <w:t>i</w:t>
      </w:r>
      <w:r w:rsidRPr="001519A2">
        <w:rPr>
          <w:rFonts w:eastAsia="Calibri"/>
          <w:spacing w:val="-1"/>
        </w:rPr>
        <w:t>e</w:t>
      </w:r>
      <w:r w:rsidRPr="001519A2">
        <w:rPr>
          <w:rFonts w:eastAsia="Calibri"/>
        </w:rPr>
        <w:t>s, pro</w:t>
      </w:r>
      <w:r w:rsidRPr="001519A2">
        <w:rPr>
          <w:rFonts w:eastAsia="Calibri"/>
          <w:spacing w:val="-1"/>
        </w:rPr>
        <w:t>fe</w:t>
      </w:r>
      <w:r w:rsidRPr="001519A2">
        <w:rPr>
          <w:rFonts w:eastAsia="Calibri"/>
          <w:spacing w:val="2"/>
        </w:rPr>
        <w:t>s</w:t>
      </w:r>
      <w:r w:rsidRPr="001519A2">
        <w:rPr>
          <w:rFonts w:eastAsia="Calibri"/>
        </w:rPr>
        <w:t xml:space="preserve">sional </w:t>
      </w:r>
      <w:r w:rsidRPr="001519A2">
        <w:rPr>
          <w:rFonts w:eastAsia="Calibri"/>
          <w:spacing w:val="-1"/>
        </w:rPr>
        <w:t>a</w:t>
      </w:r>
      <w:r w:rsidRPr="001519A2">
        <w:rPr>
          <w:rFonts w:eastAsia="Calibri"/>
        </w:rPr>
        <w:t>ssoci</w:t>
      </w:r>
      <w:r w:rsidRPr="001519A2">
        <w:rPr>
          <w:rFonts w:eastAsia="Calibri"/>
          <w:spacing w:val="-1"/>
        </w:rPr>
        <w:t>a</w:t>
      </w:r>
      <w:r w:rsidRPr="001519A2">
        <w:rPr>
          <w:rFonts w:eastAsia="Calibri"/>
        </w:rPr>
        <w:t xml:space="preserve">tes </w:t>
      </w:r>
      <w:r w:rsidRPr="001519A2">
        <w:rPr>
          <w:rFonts w:eastAsia="Calibri"/>
          <w:spacing w:val="-1"/>
        </w:rPr>
        <w:t>a</w:t>
      </w:r>
      <w:r w:rsidRPr="001519A2">
        <w:rPr>
          <w:rFonts w:eastAsia="Calibri"/>
        </w:rPr>
        <w:t xml:space="preserve">nd </w:t>
      </w:r>
      <w:r w:rsidRPr="001519A2">
        <w:rPr>
          <w:rFonts w:eastAsia="Calibri"/>
          <w:spacing w:val="-1"/>
        </w:rPr>
        <w:t>c</w:t>
      </w:r>
      <w:r w:rsidRPr="001519A2">
        <w:rPr>
          <w:rFonts w:eastAsia="Calibri"/>
        </w:rPr>
        <w:t>om</w:t>
      </w:r>
      <w:r w:rsidRPr="001519A2">
        <w:rPr>
          <w:rFonts w:eastAsia="Calibri"/>
          <w:spacing w:val="1"/>
        </w:rPr>
        <w:t>m</w:t>
      </w:r>
      <w:r w:rsidRPr="001519A2">
        <w:rPr>
          <w:rFonts w:eastAsia="Calibri"/>
        </w:rPr>
        <w:t>uni</w:t>
      </w:r>
      <w:r w:rsidRPr="001519A2">
        <w:rPr>
          <w:rFonts w:eastAsia="Calibri"/>
          <w:spacing w:val="3"/>
        </w:rPr>
        <w:t>t</w:t>
      </w:r>
      <w:r w:rsidRPr="001519A2">
        <w:rPr>
          <w:rFonts w:eastAsia="Calibri"/>
        </w:rPr>
        <w:t xml:space="preserve">y </w:t>
      </w:r>
      <w:r w:rsidRPr="001519A2">
        <w:rPr>
          <w:rFonts w:eastAsia="Calibri"/>
          <w:spacing w:val="-1"/>
        </w:rPr>
        <w:t>a</w:t>
      </w:r>
      <w:r w:rsidRPr="001519A2">
        <w:rPr>
          <w:rFonts w:eastAsia="Calibri"/>
        </w:rPr>
        <w:t xml:space="preserve">t </w:t>
      </w:r>
      <w:r w:rsidRPr="001519A2">
        <w:rPr>
          <w:rFonts w:eastAsia="Calibri"/>
          <w:spacing w:val="1"/>
        </w:rPr>
        <w:t>l</w:t>
      </w:r>
      <w:r w:rsidRPr="001519A2">
        <w:rPr>
          <w:rFonts w:eastAsia="Calibri"/>
          <w:spacing w:val="-1"/>
        </w:rPr>
        <w:t>a</w:t>
      </w:r>
      <w:r w:rsidRPr="001519A2">
        <w:rPr>
          <w:rFonts w:eastAsia="Calibri"/>
          <w:spacing w:val="1"/>
        </w:rPr>
        <w:t>r</w:t>
      </w:r>
      <w:r w:rsidRPr="001519A2">
        <w:rPr>
          <w:rFonts w:eastAsia="Calibri"/>
        </w:rPr>
        <w:t>g</w:t>
      </w:r>
      <w:r w:rsidRPr="001519A2">
        <w:rPr>
          <w:rFonts w:eastAsia="Calibri"/>
          <w:spacing w:val="-1"/>
        </w:rPr>
        <w:t>e</w:t>
      </w:r>
      <w:r w:rsidRPr="001519A2">
        <w:rPr>
          <w:rFonts w:eastAsia="Calibri"/>
        </w:rPr>
        <w:t xml:space="preserve">. </w:t>
      </w:r>
    </w:p>
    <w:p w14:paraId="1E65055B" w14:textId="77777777" w:rsidR="006028CD" w:rsidRPr="001519A2" w:rsidRDefault="006028CD" w:rsidP="001519A2">
      <w:pPr>
        <w:widowControl w:val="0"/>
        <w:autoSpaceDE w:val="0"/>
        <w:autoSpaceDN w:val="0"/>
        <w:adjustRightInd w:val="0"/>
        <w:rPr>
          <w:rFonts w:eastAsia="Calibri"/>
          <w:b/>
          <w:bCs/>
          <w:w w:val="107"/>
        </w:rPr>
      </w:pPr>
    </w:p>
    <w:p w14:paraId="18675AA4" w14:textId="77777777" w:rsidR="006028CD" w:rsidRPr="001519A2" w:rsidRDefault="006028CD" w:rsidP="001519A2">
      <w:pPr>
        <w:widowControl w:val="0"/>
        <w:autoSpaceDE w:val="0"/>
        <w:autoSpaceDN w:val="0"/>
        <w:adjustRightInd w:val="0"/>
        <w:ind w:right="390"/>
        <w:jc w:val="both"/>
        <w:rPr>
          <w:rFonts w:eastAsia="Calibri"/>
        </w:rPr>
      </w:pPr>
      <w:r w:rsidRPr="001519A2">
        <w:rPr>
          <w:rFonts w:eastAsia="Calibri"/>
        </w:rPr>
        <w:t>Physicians enable patient centered therapeutic communication by exploring the patient’s symptoms, which may be suggestive of disease and by actively listening to the patient’s experience of his or her illness. Physicians explore the patient’s perspective, including his or her fears, ideas about the illness, feelings about the impact of the illness, and expectations of health care and health care professionals. The physician integrates this knowledge with an understanding of the patient’s context, including socio-economic status, medical history, family history, stage of life, living situation, work or school setting, and other relevant psychological and social issues. Central to a patient- centered approach is shared decision-making: finding common ground with the patient in developing a plan to address his or her medical problems and health goals in a manner that reflects the patient’s needs, values, and preferences. This plan should be informed by evidence and guidelines.</w:t>
      </w:r>
    </w:p>
    <w:p w14:paraId="500CF921" w14:textId="77777777" w:rsidR="006028CD" w:rsidRPr="001519A2" w:rsidRDefault="006028CD" w:rsidP="001519A2">
      <w:pPr>
        <w:widowControl w:val="0"/>
        <w:autoSpaceDE w:val="0"/>
        <w:autoSpaceDN w:val="0"/>
        <w:adjustRightInd w:val="0"/>
        <w:ind w:right="390"/>
        <w:jc w:val="both"/>
        <w:rPr>
          <w:rFonts w:eastAsia="Calibri"/>
        </w:rPr>
      </w:pPr>
      <w:r w:rsidRPr="001519A2">
        <w:rPr>
          <w:rFonts w:eastAsia="Calibri"/>
        </w:rPr>
        <w:t>Because illness affects not only patients but also their families, physicians must be able to communicate effectively with everyone involved in the patient’s care.</w:t>
      </w:r>
    </w:p>
    <w:p w14:paraId="32811C7F" w14:textId="13482C92" w:rsidR="006028CD" w:rsidRPr="00AC1A38" w:rsidRDefault="006028CD" w:rsidP="00120DCF">
      <w:pPr>
        <w:pStyle w:val="Heading2"/>
        <w:numPr>
          <w:ilvl w:val="0"/>
          <w:numId w:val="85"/>
        </w:numPr>
        <w:autoSpaceDE w:val="0"/>
        <w:autoSpaceDN w:val="0"/>
        <w:adjustRightInd w:val="0"/>
        <w:rPr>
          <w:rFonts w:ascii="Times New Roman" w:eastAsia="Calibri" w:hAnsi="Times New Roman"/>
          <w:i w:val="0"/>
          <w:sz w:val="24"/>
          <w:szCs w:val="24"/>
        </w:rPr>
      </w:pPr>
      <w:bookmarkStart w:id="17" w:name="_Toc481592738"/>
      <w:r w:rsidRPr="00AC1A38">
        <w:rPr>
          <w:rFonts w:ascii="Times New Roman" w:eastAsia="Calibri" w:hAnsi="Times New Roman"/>
          <w:i w:val="0"/>
        </w:rPr>
        <w:lastRenderedPageBreak/>
        <w:t>Collaborators</w:t>
      </w:r>
      <w:bookmarkEnd w:id="17"/>
    </w:p>
    <w:p w14:paraId="1E2F11E0" w14:textId="77777777" w:rsidR="006028CD" w:rsidRPr="001519A2" w:rsidRDefault="006028CD" w:rsidP="001519A2">
      <w:pPr>
        <w:autoSpaceDE w:val="0"/>
        <w:autoSpaceDN w:val="0"/>
        <w:adjustRightInd w:val="0"/>
        <w:jc w:val="both"/>
        <w:rPr>
          <w:rFonts w:eastAsia="Calibri"/>
        </w:rPr>
      </w:pPr>
      <w:r w:rsidRPr="001519A2">
        <w:rPr>
          <w:rFonts w:eastAsia="Calibri"/>
        </w:rPr>
        <w:t>As Collaborators, physicians work effectively with other health care professionals and support staff  to provide safe, high-quality and compassionate patient-centered care.</w:t>
      </w:r>
    </w:p>
    <w:p w14:paraId="0ECD7AC5" w14:textId="77777777" w:rsidR="006028CD" w:rsidRPr="001519A2" w:rsidRDefault="006028CD" w:rsidP="001519A2">
      <w:pPr>
        <w:autoSpaceDE w:val="0"/>
        <w:autoSpaceDN w:val="0"/>
        <w:adjustRightInd w:val="0"/>
        <w:jc w:val="both"/>
        <w:rPr>
          <w:rFonts w:eastAsia="Calibri"/>
        </w:rPr>
      </w:pPr>
    </w:p>
    <w:p w14:paraId="384A0CFD" w14:textId="77777777" w:rsidR="006028CD" w:rsidRPr="001519A2" w:rsidRDefault="006028CD" w:rsidP="001519A2">
      <w:pPr>
        <w:autoSpaceDE w:val="0"/>
        <w:autoSpaceDN w:val="0"/>
        <w:adjustRightInd w:val="0"/>
        <w:jc w:val="both"/>
        <w:rPr>
          <w:rFonts w:eastAsia="Calibri"/>
        </w:rPr>
      </w:pPr>
      <w:r w:rsidRPr="001519A2">
        <w:rPr>
          <w:rFonts w:eastAsia="Calibri"/>
        </w:rPr>
        <w:t>Collaboration is essential for safe, high-quality, patient-centered care, and involves patients and their families, Physicians and other colleagues in the health care professions, community partners, and health system stakeholders. Collaboration requires relationships based in trust, respect, and shared decision-making among a variety of individuals with complementary skills in multiple settings across the continuum of care. It involves sharing knowledge, perspectives, and responsibilities, and a willingness to learn together. This requires understanding the roles of others, pursuing common goals and outcomes, and managing differences. Collaboration skills are broadly applicable to activities beyond clinical care, such as administration, education, advocacy, and scholarship.</w:t>
      </w:r>
    </w:p>
    <w:p w14:paraId="1F4B98EB" w14:textId="4F3B0131" w:rsidR="006028CD" w:rsidRPr="00AC1A38" w:rsidRDefault="006028CD" w:rsidP="00120DCF">
      <w:pPr>
        <w:pStyle w:val="Heading2"/>
        <w:numPr>
          <w:ilvl w:val="0"/>
          <w:numId w:val="85"/>
        </w:numPr>
        <w:autoSpaceDE w:val="0"/>
        <w:autoSpaceDN w:val="0"/>
        <w:adjustRightInd w:val="0"/>
        <w:rPr>
          <w:rFonts w:ascii="Times New Roman" w:eastAsia="Calibri" w:hAnsi="Times New Roman"/>
          <w:i w:val="0"/>
          <w:sz w:val="24"/>
          <w:szCs w:val="24"/>
        </w:rPr>
      </w:pPr>
      <w:bookmarkStart w:id="18" w:name="_Toc481592739"/>
      <w:r w:rsidRPr="00AC1A38">
        <w:rPr>
          <w:rFonts w:ascii="Times New Roman" w:eastAsia="Calibri" w:hAnsi="Times New Roman"/>
          <w:i w:val="0"/>
        </w:rPr>
        <w:t>Leader</w:t>
      </w:r>
      <w:bookmarkEnd w:id="18"/>
    </w:p>
    <w:p w14:paraId="611268B1" w14:textId="77777777" w:rsidR="006028CD" w:rsidRPr="001519A2" w:rsidRDefault="006028CD" w:rsidP="001519A2">
      <w:pPr>
        <w:autoSpaceDE w:val="0"/>
        <w:autoSpaceDN w:val="0"/>
        <w:adjustRightInd w:val="0"/>
        <w:jc w:val="both"/>
        <w:rPr>
          <w:rFonts w:eastAsia="Calibri"/>
        </w:rPr>
      </w:pPr>
      <w:r w:rsidRPr="001519A2">
        <w:rPr>
          <w:rFonts w:eastAsia="Calibri"/>
        </w:rPr>
        <w:t>As Leaders, physicians develop a vision of a high-quality health care system and, in collaboration with other health care leaders, take responsibility for effecting change to move the system toward the achievement of that vision.</w:t>
      </w:r>
    </w:p>
    <w:p w14:paraId="1A474AFC" w14:textId="77777777" w:rsidR="006028CD" w:rsidRPr="001519A2" w:rsidRDefault="006028CD" w:rsidP="001519A2">
      <w:pPr>
        <w:autoSpaceDE w:val="0"/>
        <w:autoSpaceDN w:val="0"/>
        <w:adjustRightInd w:val="0"/>
        <w:rPr>
          <w:rFonts w:eastAsia="Calibri"/>
        </w:rPr>
      </w:pPr>
    </w:p>
    <w:p w14:paraId="3436D297" w14:textId="77777777" w:rsidR="006028CD" w:rsidRPr="001519A2" w:rsidRDefault="006028CD" w:rsidP="001519A2">
      <w:pPr>
        <w:autoSpaceDE w:val="0"/>
        <w:autoSpaceDN w:val="0"/>
        <w:adjustRightInd w:val="0"/>
        <w:jc w:val="both"/>
        <w:rPr>
          <w:rFonts w:eastAsia="Calibri"/>
        </w:rPr>
      </w:pPr>
      <w:r w:rsidRPr="001519A2">
        <w:rPr>
          <w:rFonts w:eastAsia="Calibri"/>
        </w:rPr>
        <w:t>Leadership and management ability as core requirements for the practice of medicine is vital. Physicians and others exercise collaborative leadership within the complex health care systems that form their specific work environments. At a system level, physicians contribute to the development and delivery of continuously improving health care and engage others to work with them toward this vision. Physicians must balance their personal lives with their responsibilities as leaders and managers in their everyday clinical, administrative, research, and teaching activities. They function as individual care providers, as members of teams or groups, and as participants and leaders in the health care system locally, regionally, nationally, and globally. The Leader Role describes the active engagement of all physicians as leaders and managers in decision making in the operation and ongoing evolution of the health care system.</w:t>
      </w:r>
    </w:p>
    <w:p w14:paraId="60F0F5B2" w14:textId="77777777" w:rsidR="006028CD" w:rsidRPr="00AC1A38" w:rsidRDefault="006028CD" w:rsidP="00120DCF">
      <w:pPr>
        <w:pStyle w:val="Heading2"/>
        <w:numPr>
          <w:ilvl w:val="0"/>
          <w:numId w:val="85"/>
        </w:numPr>
        <w:rPr>
          <w:rFonts w:ascii="Times New Roman" w:hAnsi="Times New Roman"/>
          <w:i w:val="0"/>
        </w:rPr>
      </w:pPr>
      <w:bookmarkStart w:id="19" w:name="_Toc481592740"/>
      <w:r w:rsidRPr="00AC1A38">
        <w:rPr>
          <w:rFonts w:ascii="Times New Roman" w:hAnsi="Times New Roman"/>
          <w:i w:val="0"/>
        </w:rPr>
        <w:t>Health Advocate</w:t>
      </w:r>
      <w:bookmarkEnd w:id="19"/>
    </w:p>
    <w:p w14:paraId="05E2FA3B" w14:textId="77777777" w:rsidR="006028CD" w:rsidRPr="00AC1A38" w:rsidRDefault="006028CD" w:rsidP="001519A2">
      <w:pPr>
        <w:autoSpaceDE w:val="0"/>
        <w:autoSpaceDN w:val="0"/>
        <w:adjustRightInd w:val="0"/>
        <w:jc w:val="both"/>
        <w:rPr>
          <w:rFonts w:eastAsia="Calibri"/>
        </w:rPr>
      </w:pPr>
      <w:r w:rsidRPr="001519A2">
        <w:rPr>
          <w:rFonts w:eastAsia="Calibri"/>
        </w:rPr>
        <w:t xml:space="preserve">As Health Advocates, physicians contribute their expertise and influence as they work and be </w:t>
      </w:r>
      <w:r w:rsidRPr="00AC1A38">
        <w:rPr>
          <w:rFonts w:eastAsia="Calibri"/>
        </w:rPr>
        <w:t>role model for communities or patient populations to improve health. They work with those they serve to determine and understand needs, speak on behalf of others when needed, and support the mobilization of resources to effect change. Physicians take the cultural context of the community whenever they engage in health advocacy and promotion.</w:t>
      </w:r>
    </w:p>
    <w:p w14:paraId="6FA6599C" w14:textId="77777777" w:rsidR="006028CD" w:rsidRPr="001519A2" w:rsidRDefault="006028CD" w:rsidP="001519A2">
      <w:pPr>
        <w:autoSpaceDE w:val="0"/>
        <w:autoSpaceDN w:val="0"/>
        <w:adjustRightInd w:val="0"/>
        <w:rPr>
          <w:rFonts w:eastAsia="Calibri"/>
          <w:b/>
        </w:rPr>
      </w:pPr>
    </w:p>
    <w:p w14:paraId="6BF60AF8" w14:textId="77777777" w:rsidR="006028CD" w:rsidRPr="001519A2" w:rsidRDefault="006028CD" w:rsidP="001519A2">
      <w:pPr>
        <w:autoSpaceDE w:val="0"/>
        <w:autoSpaceDN w:val="0"/>
        <w:adjustRightInd w:val="0"/>
        <w:jc w:val="both"/>
        <w:rPr>
          <w:rFonts w:eastAsia="Calibri"/>
        </w:rPr>
      </w:pPr>
      <w:r w:rsidRPr="001519A2">
        <w:rPr>
          <w:rFonts w:eastAsia="Calibri"/>
        </w:rPr>
        <w:t xml:space="preserve">Physicians recognize their duty to participate in efforts to improve the health and well-being of their patients, their communities, and the broader populations they serve.* Physicians possess medical knowledge and abilities that provide unique perspectives on health. Physicians also have privileged access to patients’ accounts of their experience with illness and the health care system. Improving health is not limited to mitigating illness or trauma, but also involves disease prevention, screening, health promotion, surveillance, and health protection. Improving health also includes promoting health equity, whereby individuals and populations reach </w:t>
      </w:r>
      <w:r w:rsidRPr="001519A2">
        <w:rPr>
          <w:rFonts w:eastAsia="Calibri"/>
        </w:rPr>
        <w:lastRenderedPageBreak/>
        <w:t>their full health potential without being disadvantaged by, for example, race, ethnicity, religion, gender, age, social class, economic status, or level of education.</w:t>
      </w:r>
    </w:p>
    <w:p w14:paraId="590FB777" w14:textId="77777777" w:rsidR="006028CD" w:rsidRPr="001519A2" w:rsidRDefault="006028CD" w:rsidP="001519A2">
      <w:pPr>
        <w:autoSpaceDE w:val="0"/>
        <w:autoSpaceDN w:val="0"/>
        <w:adjustRightInd w:val="0"/>
        <w:jc w:val="both"/>
        <w:rPr>
          <w:rFonts w:eastAsia="Calibri"/>
        </w:rPr>
      </w:pPr>
    </w:p>
    <w:p w14:paraId="4AFE354F" w14:textId="77777777" w:rsidR="006028CD" w:rsidRPr="001519A2" w:rsidRDefault="006028CD" w:rsidP="001519A2">
      <w:pPr>
        <w:autoSpaceDE w:val="0"/>
        <w:autoSpaceDN w:val="0"/>
        <w:adjustRightInd w:val="0"/>
        <w:jc w:val="both"/>
        <w:rPr>
          <w:rFonts w:eastAsia="Calibri"/>
        </w:rPr>
      </w:pPr>
      <w:r w:rsidRPr="001519A2">
        <w:rPr>
          <w:rFonts w:eastAsia="Calibri"/>
        </w:rPr>
        <w:t xml:space="preserve">Physicians leverage their position to support patients in navigating the health care system and to advocate with them to access appropriate resources in a timely manner. Physicians seek to improve the quality of both their clinical practice and associated organizations by addressing the health needs of the patients, communities, or populations they serve. Physicians promote healthy communities and populations by influencing the system (or by supporting others who influence the system), both within and outside of their work environments. Advocacy requires action. Physicians contribute their knowledge of the determinants of health to positively influence the health of the patients, communities, or populations they serve. </w:t>
      </w:r>
      <w:r w:rsidRPr="00AC1A38">
        <w:rPr>
          <w:rFonts w:eastAsia="Calibri"/>
        </w:rPr>
        <w:t>Take steps to maintain their own physical and mental health, using coping strategies and seeking appropriate assistance as needed, by this they serve as role models by advocating for and promoting healthy life style.</w:t>
      </w:r>
      <w:r w:rsidRPr="001519A2">
        <w:rPr>
          <w:rFonts w:eastAsia="Calibri"/>
        </w:rPr>
        <w:t xml:space="preserve"> Physicians gather information and perceptions about issues, working with patients and their families to develop an understanding of needs and potential mechanisms to address these needs. Physicians support patients, communities, or populations to call for change, and they speak on behalf of others when needed. Physicians increase awareness about important health issues at the patient, community, or population level. They support or lead the mobilization of resources (e.g., financial, material, or human resources) on small or large scales.</w:t>
      </w:r>
    </w:p>
    <w:p w14:paraId="3722EA9B" w14:textId="77777777" w:rsidR="006028CD" w:rsidRPr="00AC1A38" w:rsidRDefault="006028CD" w:rsidP="00120DCF">
      <w:pPr>
        <w:pStyle w:val="Heading2"/>
        <w:numPr>
          <w:ilvl w:val="0"/>
          <w:numId w:val="85"/>
        </w:numPr>
        <w:rPr>
          <w:rFonts w:ascii="Times New Roman" w:hAnsi="Times New Roman"/>
          <w:i w:val="0"/>
        </w:rPr>
      </w:pPr>
      <w:bookmarkStart w:id="20" w:name="_Toc481592741"/>
      <w:r w:rsidRPr="00AC1A38">
        <w:rPr>
          <w:rFonts w:ascii="Times New Roman" w:hAnsi="Times New Roman"/>
          <w:i w:val="0"/>
        </w:rPr>
        <w:t>SCHOLAR</w:t>
      </w:r>
      <w:bookmarkEnd w:id="20"/>
    </w:p>
    <w:p w14:paraId="07B553A3" w14:textId="77777777" w:rsidR="006028CD" w:rsidRPr="001519A2" w:rsidRDefault="006028CD" w:rsidP="001519A2">
      <w:pPr>
        <w:autoSpaceDE w:val="0"/>
        <w:autoSpaceDN w:val="0"/>
        <w:adjustRightInd w:val="0"/>
        <w:rPr>
          <w:rFonts w:eastAsia="Calibri"/>
        </w:rPr>
      </w:pPr>
      <w:r w:rsidRPr="001519A2">
        <w:rPr>
          <w:rFonts w:eastAsia="Calibri"/>
        </w:rPr>
        <w:t>As Scholars, physicians demonstrate a lifelong commitment to excellence in practice through continuous learning, the teaching of others, the evaluation of evidence, and contributions to scholarship.</w:t>
      </w:r>
    </w:p>
    <w:p w14:paraId="52565B2C" w14:textId="77777777" w:rsidR="006028CD" w:rsidRPr="001519A2" w:rsidRDefault="006028CD" w:rsidP="001519A2">
      <w:pPr>
        <w:autoSpaceDE w:val="0"/>
        <w:autoSpaceDN w:val="0"/>
        <w:adjustRightInd w:val="0"/>
        <w:rPr>
          <w:rFonts w:eastAsia="Calibri"/>
          <w:b/>
          <w:bCs/>
        </w:rPr>
      </w:pPr>
    </w:p>
    <w:p w14:paraId="16435EC8" w14:textId="176C5EC2" w:rsidR="006028CD" w:rsidRPr="001519A2" w:rsidRDefault="006028CD" w:rsidP="001519A2">
      <w:pPr>
        <w:tabs>
          <w:tab w:val="left" w:pos="8760"/>
        </w:tabs>
        <w:jc w:val="both"/>
        <w:rPr>
          <w:rFonts w:eastAsia="Calibri"/>
        </w:rPr>
      </w:pPr>
      <w:r w:rsidRPr="001519A2">
        <w:rPr>
          <w:rFonts w:eastAsia="Calibri"/>
        </w:rPr>
        <w:t>Physicians acquire scholarly abilities to enhance practice and advance health care. Physicians pursue excellence by continually evaluating the processes and outcomes of their daily work, sharing and comparing their work with that of others, and actively seeking feedback in the interest of quality and patient safety. Using multiple ways of learning, they strive to meet the needs of individu</w:t>
      </w:r>
      <w:r w:rsidR="00AC1A38">
        <w:rPr>
          <w:rFonts w:eastAsia="Calibri"/>
        </w:rPr>
        <w:t xml:space="preserve">al patients and their families </w:t>
      </w:r>
      <w:r w:rsidRPr="001519A2">
        <w:rPr>
          <w:rFonts w:eastAsia="Calibri"/>
        </w:rPr>
        <w:t>and of the health care system. Physicians strive to master their domains of expertise and to share their knowledge. As lifelong learners, they implement a planned approach to learning in order to improve in each role. They recognize the need to continually learn and to model the practice of lifelong learning for others. As teachers they facilitate, individually and through teams, the education of students and residents, colleagues, co-workers, the public, and others. Physicians are able to identify pertinent evidence, evaluate it using specific criteria, and apply it in their scholarly activities and practice. Through their engagement in evidence-informed and shared decision-making, they recognize uncertainty in practice and formulate questions to address knowledge gaps. Using skills in navigating information resources, they identify evidence syntheses that are relevant to these questions and arrive at clinical decisions that are informed by evidence while taking patient values and preferences into account. Finally, physicians’ scholarly abilities allow them to contribute to the application, dissemination, translation, and creation of knowledge and practices applicable to health and health care.</w:t>
      </w:r>
    </w:p>
    <w:p w14:paraId="3197C924" w14:textId="77777777" w:rsidR="006028CD" w:rsidRDefault="006028CD" w:rsidP="001519A2">
      <w:pPr>
        <w:rPr>
          <w:rFonts w:eastAsia="Calibri"/>
        </w:rPr>
      </w:pPr>
    </w:p>
    <w:p w14:paraId="270C438B" w14:textId="797FD344" w:rsidR="006028CD" w:rsidRPr="00AC1A38" w:rsidRDefault="006028CD" w:rsidP="00120DCF">
      <w:pPr>
        <w:pStyle w:val="Heading2"/>
        <w:numPr>
          <w:ilvl w:val="0"/>
          <w:numId w:val="85"/>
        </w:numPr>
        <w:rPr>
          <w:rFonts w:ascii="Times New Roman" w:eastAsia="Calibri" w:hAnsi="Times New Roman"/>
          <w:i w:val="0"/>
        </w:rPr>
      </w:pPr>
      <w:bookmarkStart w:id="21" w:name="_Toc481592742"/>
      <w:r w:rsidRPr="00AC1A38">
        <w:rPr>
          <w:rFonts w:ascii="Times New Roman" w:eastAsia="Calibri" w:hAnsi="Times New Roman"/>
          <w:i w:val="0"/>
        </w:rPr>
        <w:lastRenderedPageBreak/>
        <w:t>PROFESSIONAL</w:t>
      </w:r>
      <w:bookmarkEnd w:id="21"/>
    </w:p>
    <w:p w14:paraId="4A6719B5" w14:textId="77777777" w:rsidR="006028CD" w:rsidRPr="001519A2" w:rsidRDefault="006028CD" w:rsidP="001519A2">
      <w:pPr>
        <w:autoSpaceDE w:val="0"/>
        <w:autoSpaceDN w:val="0"/>
        <w:adjustRightInd w:val="0"/>
        <w:jc w:val="both"/>
        <w:rPr>
          <w:rFonts w:eastAsia="Calibri"/>
        </w:rPr>
      </w:pPr>
      <w:r w:rsidRPr="001519A2">
        <w:rPr>
          <w:rFonts w:eastAsia="Calibri"/>
        </w:rPr>
        <w:t>As Professionals, physicians are committed to the health and well-being of individual patients and society through ethical practice, high personal standards of behavior, dedication to the profession, profession-led regulation, and maintenance of personal health.</w:t>
      </w:r>
    </w:p>
    <w:p w14:paraId="70521B07" w14:textId="77777777" w:rsidR="006028CD" w:rsidRPr="001519A2" w:rsidRDefault="006028CD" w:rsidP="001519A2">
      <w:pPr>
        <w:autoSpaceDE w:val="0"/>
        <w:autoSpaceDN w:val="0"/>
        <w:adjustRightInd w:val="0"/>
        <w:jc w:val="both"/>
        <w:rPr>
          <w:rFonts w:eastAsia="Calibri"/>
          <w:b/>
          <w:bCs/>
        </w:rPr>
      </w:pPr>
    </w:p>
    <w:p w14:paraId="6DF2463A" w14:textId="77777777" w:rsidR="006028CD" w:rsidRPr="001519A2" w:rsidRDefault="006028CD" w:rsidP="001519A2">
      <w:pPr>
        <w:autoSpaceDE w:val="0"/>
        <w:autoSpaceDN w:val="0"/>
        <w:adjustRightInd w:val="0"/>
        <w:jc w:val="both"/>
        <w:rPr>
          <w:rFonts w:eastAsia="Calibri"/>
        </w:rPr>
      </w:pPr>
      <w:r w:rsidRPr="001519A2">
        <w:rPr>
          <w:rFonts w:eastAsia="Calibri"/>
        </w:rPr>
        <w:t>Physicians serve an essential role as professionals dedicated to the health and care of others. Their work requires mastery of the art, science, and practice of medicine. The professional identity of physicians has developed over millennia, and the Professional Role reflects contemporary society’s expectations of physicians, which include clinical competence, a commitment to ongoing professional development, promotion of the public good, and adherence to ethical standards and values, such as integrity, honesty, altruism, respect for diversity, and transparency with respect to potential conflicts of interest. It is also recognized that, to provide optimal patient care, physicians must take responsibility for their own health and well-being and that of their colleagues. The professionalism of physicians is the basis of the implicit contract between society and the medical profession, by which physicians are granted the privilege of profession-led regulation with the understanding that they are accountable to those served, to society, to their profession, and to themselves.</w:t>
      </w:r>
    </w:p>
    <w:p w14:paraId="6155A38D" w14:textId="77777777" w:rsidR="00B616FE" w:rsidRDefault="00B616FE" w:rsidP="00B616FE">
      <w:pPr>
        <w:pStyle w:val="BodyText"/>
        <w:jc w:val="center"/>
        <w:rPr>
          <w:b/>
          <w:color w:val="auto"/>
          <w:sz w:val="28"/>
          <w:szCs w:val="28"/>
          <w:u w:val="single"/>
        </w:rPr>
      </w:pPr>
    </w:p>
    <w:p w14:paraId="2D7041F3" w14:textId="77777777" w:rsidR="00B616FE" w:rsidRDefault="00B616FE" w:rsidP="00B616FE">
      <w:pPr>
        <w:pStyle w:val="BodyText"/>
        <w:jc w:val="center"/>
        <w:rPr>
          <w:b/>
          <w:color w:val="auto"/>
          <w:sz w:val="28"/>
          <w:szCs w:val="28"/>
          <w:u w:val="single"/>
        </w:rPr>
      </w:pPr>
      <w:r>
        <w:rPr>
          <w:b/>
          <w:color w:val="auto"/>
          <w:sz w:val="28"/>
          <w:szCs w:val="28"/>
          <w:u w:val="single"/>
        </w:rPr>
        <w:t>Admission Requirements</w:t>
      </w:r>
    </w:p>
    <w:p w14:paraId="469EC611" w14:textId="77777777" w:rsidR="00B616FE" w:rsidRDefault="00B616FE" w:rsidP="00B616FE">
      <w:pPr>
        <w:pStyle w:val="BodyText"/>
        <w:rPr>
          <w:color w:val="auto"/>
          <w:sz w:val="16"/>
          <w:u w:val="single"/>
        </w:rPr>
      </w:pPr>
    </w:p>
    <w:p w14:paraId="54215C42" w14:textId="77777777" w:rsidR="00B616FE" w:rsidRDefault="00B616FE" w:rsidP="00386CC3">
      <w:pPr>
        <w:pStyle w:val="BodyText"/>
        <w:numPr>
          <w:ilvl w:val="0"/>
          <w:numId w:val="4"/>
        </w:numPr>
        <w:rPr>
          <w:b/>
          <w:bCs/>
          <w:color w:val="auto"/>
        </w:rPr>
      </w:pPr>
      <w:r>
        <w:rPr>
          <w:b/>
          <w:color w:val="auto"/>
        </w:rPr>
        <w:t xml:space="preserve">Academic requirements: </w:t>
      </w:r>
    </w:p>
    <w:p w14:paraId="1EDD20E7" w14:textId="77777777" w:rsidR="00B616FE" w:rsidRDefault="00B616FE" w:rsidP="00B616FE">
      <w:pPr>
        <w:pStyle w:val="BodyText"/>
        <w:ind w:left="720"/>
        <w:rPr>
          <w:color w:val="auto"/>
          <w:sz w:val="12"/>
        </w:rPr>
      </w:pPr>
    </w:p>
    <w:p w14:paraId="2443F7FD" w14:textId="77777777" w:rsidR="00B616FE" w:rsidRDefault="00B616FE" w:rsidP="00B616FE">
      <w:pPr>
        <w:pStyle w:val="BodyText"/>
        <w:ind w:left="720"/>
        <w:rPr>
          <w:color w:val="auto"/>
          <w:sz w:val="12"/>
        </w:rPr>
      </w:pPr>
    </w:p>
    <w:p w14:paraId="5E8D75FB" w14:textId="476391A8" w:rsidR="00B616FE" w:rsidRDefault="00B616FE" w:rsidP="00386CC3">
      <w:pPr>
        <w:pStyle w:val="BodyText"/>
        <w:numPr>
          <w:ilvl w:val="0"/>
          <w:numId w:val="5"/>
        </w:numPr>
        <w:ind w:left="720"/>
        <w:rPr>
          <w:color w:val="auto"/>
        </w:rPr>
      </w:pPr>
      <w:r>
        <w:rPr>
          <w:color w:val="auto"/>
        </w:rPr>
        <w:t xml:space="preserve">The candidate should be a holder of </w:t>
      </w:r>
      <w:r w:rsidR="00C901E8">
        <w:rPr>
          <w:color w:val="auto"/>
        </w:rPr>
        <w:t>degree of D</w:t>
      </w:r>
      <w:r>
        <w:rPr>
          <w:color w:val="auto"/>
        </w:rPr>
        <w:t xml:space="preserve">octor of </w:t>
      </w:r>
      <w:r w:rsidR="00C901E8">
        <w:rPr>
          <w:color w:val="auto"/>
        </w:rPr>
        <w:t>M</w:t>
      </w:r>
      <w:r>
        <w:rPr>
          <w:color w:val="auto"/>
        </w:rPr>
        <w:t>edicine from a recognized university/college.</w:t>
      </w:r>
    </w:p>
    <w:p w14:paraId="73F40C8D" w14:textId="77777777" w:rsidR="00B616FE" w:rsidRDefault="00B616FE" w:rsidP="00386CC3">
      <w:pPr>
        <w:pStyle w:val="BodyText"/>
        <w:numPr>
          <w:ilvl w:val="0"/>
          <w:numId w:val="5"/>
        </w:numPr>
        <w:ind w:left="720"/>
        <w:rPr>
          <w:color w:val="auto"/>
        </w:rPr>
      </w:pPr>
      <w:r>
        <w:rPr>
          <w:color w:val="auto"/>
        </w:rPr>
        <w:t xml:space="preserve">The candidate must be a registered general practitioner by the Federal Ministry of Health of Ethiopia. </w:t>
      </w:r>
    </w:p>
    <w:p w14:paraId="74926C6A" w14:textId="77777777" w:rsidR="00B616FE" w:rsidRDefault="00B616FE" w:rsidP="00386CC3">
      <w:pPr>
        <w:pStyle w:val="BodyText"/>
        <w:numPr>
          <w:ilvl w:val="0"/>
          <w:numId w:val="5"/>
        </w:numPr>
        <w:ind w:left="720"/>
        <w:rPr>
          <w:color w:val="auto"/>
        </w:rPr>
      </w:pPr>
      <w:r>
        <w:rPr>
          <w:color w:val="auto"/>
        </w:rPr>
        <w:t>The</w:t>
      </w:r>
      <w:r>
        <w:rPr>
          <w:bCs/>
          <w:color w:val="auto"/>
        </w:rPr>
        <w:t xml:space="preserve"> candidate must pass the national e</w:t>
      </w:r>
      <w:r>
        <w:rPr>
          <w:color w:val="auto"/>
        </w:rPr>
        <w:t>ntrance written examination and interview.</w:t>
      </w:r>
    </w:p>
    <w:p w14:paraId="30560DA1" w14:textId="51D7B811" w:rsidR="00B616FE" w:rsidRDefault="00B616FE" w:rsidP="00386CC3">
      <w:pPr>
        <w:pStyle w:val="BodyText"/>
        <w:numPr>
          <w:ilvl w:val="0"/>
          <w:numId w:val="5"/>
        </w:numPr>
        <w:ind w:left="720"/>
        <w:rPr>
          <w:color w:val="auto"/>
        </w:rPr>
      </w:pPr>
      <w:r>
        <w:rPr>
          <w:color w:val="auto"/>
        </w:rPr>
        <w:t xml:space="preserve">Foreign applicants must hold </w:t>
      </w:r>
      <w:r w:rsidR="00C901E8">
        <w:rPr>
          <w:color w:val="auto"/>
        </w:rPr>
        <w:t xml:space="preserve">degree of </w:t>
      </w:r>
      <w:r>
        <w:rPr>
          <w:color w:val="auto"/>
        </w:rPr>
        <w:t>doctor of medicine and must produce their professional license and a letter of good standing from their local accreditation body.</w:t>
      </w:r>
    </w:p>
    <w:p w14:paraId="70559B59" w14:textId="5BBD3C71" w:rsidR="00B616FE" w:rsidRDefault="00B616FE" w:rsidP="00386CC3">
      <w:pPr>
        <w:pStyle w:val="BodyText"/>
        <w:numPr>
          <w:ilvl w:val="0"/>
          <w:numId w:val="5"/>
        </w:numPr>
        <w:ind w:left="720"/>
        <w:rPr>
          <w:color w:val="auto"/>
        </w:rPr>
      </w:pPr>
      <w:r>
        <w:rPr>
          <w:color w:val="auto"/>
        </w:rPr>
        <w:t xml:space="preserve">Admission of foreign applicants shall be governed by legislation of the </w:t>
      </w:r>
      <w:r w:rsidR="00C901E8">
        <w:rPr>
          <w:color w:val="auto"/>
        </w:rPr>
        <w:t>University/ College</w:t>
      </w:r>
      <w:r>
        <w:rPr>
          <w:color w:val="auto"/>
        </w:rPr>
        <w:t>.</w:t>
      </w:r>
    </w:p>
    <w:p w14:paraId="1F359893" w14:textId="77777777" w:rsidR="00B616FE" w:rsidRDefault="00B616FE" w:rsidP="00B616FE">
      <w:pPr>
        <w:pStyle w:val="BodyText"/>
        <w:spacing w:line="360" w:lineRule="auto"/>
        <w:rPr>
          <w:color w:val="auto"/>
          <w:sz w:val="16"/>
        </w:rPr>
      </w:pPr>
    </w:p>
    <w:p w14:paraId="662B00F6" w14:textId="77777777" w:rsidR="00B616FE" w:rsidRDefault="00B616FE" w:rsidP="00386CC3">
      <w:pPr>
        <w:pStyle w:val="BodyText"/>
        <w:numPr>
          <w:ilvl w:val="0"/>
          <w:numId w:val="4"/>
        </w:numPr>
        <w:rPr>
          <w:b/>
          <w:bCs/>
          <w:color w:val="auto"/>
        </w:rPr>
      </w:pPr>
      <w:r>
        <w:rPr>
          <w:b/>
          <w:color w:val="auto"/>
        </w:rPr>
        <w:t>Non-academic requirements:</w:t>
      </w:r>
    </w:p>
    <w:p w14:paraId="1AD0DB19" w14:textId="77777777" w:rsidR="00B616FE" w:rsidRDefault="00B616FE" w:rsidP="00B616FE">
      <w:pPr>
        <w:pStyle w:val="BodyText"/>
        <w:rPr>
          <w:color w:val="auto"/>
          <w:sz w:val="12"/>
        </w:rPr>
      </w:pPr>
    </w:p>
    <w:p w14:paraId="59721FFA" w14:textId="77777777" w:rsidR="00B616FE" w:rsidRDefault="00B616FE" w:rsidP="00B616FE">
      <w:pPr>
        <w:pStyle w:val="BodyText"/>
        <w:rPr>
          <w:color w:val="auto"/>
          <w:sz w:val="12"/>
        </w:rPr>
      </w:pPr>
    </w:p>
    <w:p w14:paraId="0A41A81E" w14:textId="77777777" w:rsidR="00B616FE" w:rsidRDefault="00B616FE" w:rsidP="00386CC3">
      <w:pPr>
        <w:numPr>
          <w:ilvl w:val="0"/>
          <w:numId w:val="6"/>
        </w:numPr>
        <w:autoSpaceDE w:val="0"/>
        <w:autoSpaceDN w:val="0"/>
        <w:adjustRightInd w:val="0"/>
        <w:jc w:val="both"/>
      </w:pPr>
      <w:r>
        <w:rPr>
          <w:bCs/>
        </w:rPr>
        <w:t xml:space="preserve">Applicants must be in acceptable physical and mental health, without any serious health conditions that would limit their ability to cope with the requirements of </w:t>
      </w:r>
      <w:r>
        <w:t>the t</w:t>
      </w:r>
      <w:r>
        <w:rPr>
          <w:bCs/>
        </w:rPr>
        <w:t>raining program and service. The department reserves the right to deny admission to unfit candidates (after medical checkup) as determined by the department council.</w:t>
      </w:r>
    </w:p>
    <w:p w14:paraId="13DB48C3" w14:textId="77777777" w:rsidR="00B616FE" w:rsidRDefault="00B616FE" w:rsidP="00386CC3">
      <w:pPr>
        <w:pStyle w:val="BodyText"/>
        <w:numPr>
          <w:ilvl w:val="0"/>
          <w:numId w:val="6"/>
        </w:numPr>
        <w:rPr>
          <w:color w:val="auto"/>
        </w:rPr>
      </w:pPr>
      <w:r>
        <w:rPr>
          <w:color w:val="auto"/>
        </w:rPr>
        <w:t>Should not be older than 40 years of age</w:t>
      </w:r>
    </w:p>
    <w:p w14:paraId="5E832DB7" w14:textId="77777777" w:rsidR="00B616FE" w:rsidRDefault="00B616FE" w:rsidP="00386CC3">
      <w:pPr>
        <w:pStyle w:val="BodyText"/>
        <w:numPr>
          <w:ilvl w:val="0"/>
          <w:numId w:val="6"/>
        </w:numPr>
        <w:rPr>
          <w:color w:val="auto"/>
        </w:rPr>
      </w:pPr>
      <w:r>
        <w:rPr>
          <w:color w:val="auto"/>
        </w:rPr>
        <w:t>Female candidates are strongly encouraged and given special consideration.</w:t>
      </w:r>
    </w:p>
    <w:p w14:paraId="697DAD41" w14:textId="77777777" w:rsidR="00B616FE" w:rsidRDefault="00B616FE" w:rsidP="00386CC3">
      <w:pPr>
        <w:pStyle w:val="BodyText"/>
        <w:numPr>
          <w:ilvl w:val="0"/>
          <w:numId w:val="6"/>
        </w:numPr>
        <w:rPr>
          <w:color w:val="auto"/>
        </w:rPr>
      </w:pPr>
      <w:r>
        <w:rPr>
          <w:color w:val="auto"/>
        </w:rPr>
        <w:t>Applicants should bring two confidential letters of recommendation</w:t>
      </w:r>
    </w:p>
    <w:p w14:paraId="156C8669" w14:textId="77777777" w:rsidR="00B616FE" w:rsidRDefault="00B616FE" w:rsidP="00B616FE">
      <w:pPr>
        <w:pStyle w:val="BodyText"/>
        <w:rPr>
          <w:color w:val="auto"/>
        </w:rPr>
      </w:pPr>
    </w:p>
    <w:p w14:paraId="7F6D1DEB" w14:textId="77777777" w:rsidR="00B616FE" w:rsidRDefault="00B616FE" w:rsidP="00386CC3">
      <w:pPr>
        <w:pStyle w:val="BodyText"/>
        <w:numPr>
          <w:ilvl w:val="0"/>
          <w:numId w:val="4"/>
        </w:numPr>
        <w:rPr>
          <w:color w:val="auto"/>
        </w:rPr>
      </w:pPr>
      <w:r>
        <w:rPr>
          <w:b/>
          <w:color w:val="auto"/>
        </w:rPr>
        <w:t>Personal attitudes and skills</w:t>
      </w:r>
      <w:r>
        <w:rPr>
          <w:color w:val="auto"/>
        </w:rPr>
        <w:t>:</w:t>
      </w:r>
    </w:p>
    <w:p w14:paraId="1821ADEB" w14:textId="77777777" w:rsidR="00B616FE" w:rsidRDefault="00B616FE" w:rsidP="00B616FE">
      <w:pPr>
        <w:pStyle w:val="BodyText"/>
        <w:ind w:left="720"/>
        <w:rPr>
          <w:color w:val="auto"/>
        </w:rPr>
      </w:pPr>
    </w:p>
    <w:p w14:paraId="5F19D96D" w14:textId="77777777" w:rsidR="00B616FE" w:rsidRDefault="00B616FE" w:rsidP="00386CC3">
      <w:pPr>
        <w:pStyle w:val="BodyText"/>
        <w:numPr>
          <w:ilvl w:val="0"/>
          <w:numId w:val="2"/>
        </w:numPr>
        <w:rPr>
          <w:color w:val="auto"/>
        </w:rPr>
      </w:pPr>
      <w:r>
        <w:rPr>
          <w:color w:val="auto"/>
        </w:rPr>
        <w:lastRenderedPageBreak/>
        <w:t>Caring attitude and ability to work in team</w:t>
      </w:r>
    </w:p>
    <w:p w14:paraId="7DB70841" w14:textId="77777777" w:rsidR="00B616FE" w:rsidRDefault="00B616FE" w:rsidP="00386CC3">
      <w:pPr>
        <w:pStyle w:val="BodyText"/>
        <w:numPr>
          <w:ilvl w:val="0"/>
          <w:numId w:val="2"/>
        </w:numPr>
        <w:rPr>
          <w:color w:val="auto"/>
        </w:rPr>
      </w:pPr>
      <w:r>
        <w:rPr>
          <w:color w:val="auto"/>
        </w:rPr>
        <w:t>Honesty, reliability and readiness to undertake responsibility</w:t>
      </w:r>
    </w:p>
    <w:p w14:paraId="71C4A7C3" w14:textId="77777777" w:rsidR="00B616FE" w:rsidRDefault="00B616FE" w:rsidP="00386CC3">
      <w:pPr>
        <w:pStyle w:val="BodyText"/>
        <w:numPr>
          <w:ilvl w:val="0"/>
          <w:numId w:val="2"/>
        </w:numPr>
        <w:rPr>
          <w:color w:val="auto"/>
        </w:rPr>
      </w:pPr>
      <w:r>
        <w:rPr>
          <w:color w:val="auto"/>
        </w:rPr>
        <w:t xml:space="preserve">Potential to cope with stressful situations </w:t>
      </w:r>
    </w:p>
    <w:p w14:paraId="2064D150" w14:textId="77777777" w:rsidR="00B616FE" w:rsidRDefault="00B616FE" w:rsidP="00386CC3">
      <w:pPr>
        <w:pStyle w:val="BodyText"/>
        <w:numPr>
          <w:ilvl w:val="0"/>
          <w:numId w:val="2"/>
        </w:numPr>
        <w:rPr>
          <w:color w:val="auto"/>
        </w:rPr>
      </w:pPr>
      <w:r>
        <w:rPr>
          <w:color w:val="auto"/>
        </w:rPr>
        <w:t>Commitment to learning and punctuality</w:t>
      </w:r>
    </w:p>
    <w:p w14:paraId="56BEAC13" w14:textId="77777777" w:rsidR="00B616FE" w:rsidRDefault="00B616FE" w:rsidP="00386CC3">
      <w:pPr>
        <w:pStyle w:val="BodyText"/>
        <w:numPr>
          <w:ilvl w:val="0"/>
          <w:numId w:val="2"/>
        </w:numPr>
        <w:rPr>
          <w:color w:val="auto"/>
        </w:rPr>
      </w:pPr>
      <w:r>
        <w:rPr>
          <w:color w:val="auto"/>
        </w:rPr>
        <w:t>Good communication skill</w:t>
      </w:r>
    </w:p>
    <w:p w14:paraId="6BDC2FB7" w14:textId="77777777" w:rsidR="00B616FE" w:rsidRDefault="00B616FE" w:rsidP="00B616FE">
      <w:pPr>
        <w:pStyle w:val="BodyText"/>
        <w:ind w:left="720"/>
        <w:rPr>
          <w:color w:val="auto"/>
        </w:rPr>
      </w:pPr>
    </w:p>
    <w:p w14:paraId="791F5F03" w14:textId="77777777" w:rsidR="00B616FE" w:rsidRDefault="00B616FE" w:rsidP="00386CC3">
      <w:pPr>
        <w:pStyle w:val="BodyText"/>
        <w:numPr>
          <w:ilvl w:val="0"/>
          <w:numId w:val="4"/>
        </w:numPr>
        <w:rPr>
          <w:color w:val="auto"/>
        </w:rPr>
      </w:pPr>
      <w:r>
        <w:rPr>
          <w:b/>
          <w:color w:val="auto"/>
        </w:rPr>
        <w:t>Other requirements</w:t>
      </w:r>
      <w:r>
        <w:rPr>
          <w:color w:val="auto"/>
        </w:rPr>
        <w:t>:</w:t>
      </w:r>
    </w:p>
    <w:p w14:paraId="438CE6B5" w14:textId="77777777" w:rsidR="00B616FE" w:rsidRDefault="00B616FE" w:rsidP="00386CC3">
      <w:pPr>
        <w:pStyle w:val="BodyText"/>
        <w:numPr>
          <w:ilvl w:val="0"/>
          <w:numId w:val="7"/>
        </w:numPr>
        <w:rPr>
          <w:color w:val="auto"/>
        </w:rPr>
      </w:pPr>
      <w:r>
        <w:rPr>
          <w:color w:val="auto"/>
        </w:rPr>
        <w:t>Prepared to rotate among different units or training hospitals</w:t>
      </w:r>
    </w:p>
    <w:p w14:paraId="0F7B87E5" w14:textId="77777777" w:rsidR="00B616FE" w:rsidRDefault="00B616FE" w:rsidP="00B616FE">
      <w:pPr>
        <w:pStyle w:val="BodyText"/>
        <w:rPr>
          <w:color w:val="auto"/>
          <w:sz w:val="16"/>
        </w:rPr>
      </w:pPr>
    </w:p>
    <w:p w14:paraId="11192360" w14:textId="77777777" w:rsidR="00B616FE" w:rsidRDefault="00B616FE" w:rsidP="00386CC3">
      <w:pPr>
        <w:pStyle w:val="BodyText"/>
        <w:numPr>
          <w:ilvl w:val="0"/>
          <w:numId w:val="4"/>
        </w:numPr>
        <w:jc w:val="left"/>
        <w:rPr>
          <w:b/>
          <w:color w:val="auto"/>
        </w:rPr>
      </w:pPr>
      <w:r>
        <w:rPr>
          <w:b/>
          <w:bCs/>
          <w:color w:val="auto"/>
        </w:rPr>
        <w:t>Criteria for selection</w:t>
      </w:r>
      <w:r w:rsidR="00E46C19">
        <w:rPr>
          <w:b/>
          <w:bCs/>
          <w:color w:val="auto"/>
        </w:rPr>
        <w:t xml:space="preserve"> ( In case the current admission by the MOH is terminated)</w:t>
      </w:r>
    </w:p>
    <w:p w14:paraId="0C6EE2C9" w14:textId="77777777" w:rsidR="00B616FE" w:rsidRDefault="00B616FE" w:rsidP="00B616FE">
      <w:pPr>
        <w:pStyle w:val="BodyText"/>
        <w:rPr>
          <w:bCs/>
          <w:color w:val="auto"/>
          <w:sz w:val="16"/>
        </w:rPr>
      </w:pPr>
    </w:p>
    <w:p w14:paraId="14FEE262" w14:textId="77777777" w:rsidR="00B616FE" w:rsidRDefault="00B616FE" w:rsidP="00386CC3">
      <w:pPr>
        <w:pStyle w:val="BodyText"/>
        <w:numPr>
          <w:ilvl w:val="0"/>
          <w:numId w:val="8"/>
        </w:numPr>
        <w:rPr>
          <w:bCs/>
          <w:color w:val="auto"/>
        </w:rPr>
      </w:pPr>
      <w:r>
        <w:rPr>
          <w:bCs/>
          <w:color w:val="auto"/>
        </w:rPr>
        <w:t>Entrance written examination</w:t>
      </w:r>
      <w:r>
        <w:rPr>
          <w:bCs/>
          <w:color w:val="auto"/>
        </w:rPr>
        <w:tab/>
        <w:t xml:space="preserve">            60%</w:t>
      </w:r>
    </w:p>
    <w:p w14:paraId="113F8745" w14:textId="77777777" w:rsidR="00B616FE" w:rsidRDefault="00B616FE" w:rsidP="00386CC3">
      <w:pPr>
        <w:pStyle w:val="BodyText"/>
        <w:numPr>
          <w:ilvl w:val="0"/>
          <w:numId w:val="8"/>
        </w:numPr>
        <w:rPr>
          <w:bCs/>
          <w:color w:val="auto"/>
        </w:rPr>
      </w:pPr>
      <w:r>
        <w:rPr>
          <w:bCs/>
          <w:color w:val="auto"/>
        </w:rPr>
        <w:t>Entrance interview</w:t>
      </w:r>
      <w:r>
        <w:rPr>
          <w:bCs/>
          <w:color w:val="auto"/>
        </w:rPr>
        <w:tab/>
      </w:r>
      <w:r>
        <w:rPr>
          <w:bCs/>
          <w:color w:val="auto"/>
        </w:rPr>
        <w:tab/>
      </w:r>
      <w:r>
        <w:rPr>
          <w:bCs/>
          <w:color w:val="auto"/>
        </w:rPr>
        <w:tab/>
        <w:t>40%</w:t>
      </w:r>
    </w:p>
    <w:p w14:paraId="4D352859" w14:textId="77777777" w:rsidR="00B616FE" w:rsidRDefault="00B616FE" w:rsidP="00B616FE">
      <w:pPr>
        <w:pStyle w:val="BodyText"/>
        <w:ind w:left="720"/>
        <w:rPr>
          <w:bCs/>
          <w:color w:val="auto"/>
        </w:rPr>
      </w:pPr>
      <w:r>
        <w:rPr>
          <w:bCs/>
          <w:color w:val="auto"/>
        </w:rPr>
        <w:t xml:space="preserve"> </w:t>
      </w:r>
      <w:r>
        <w:rPr>
          <w:bCs/>
          <w:color w:val="auto"/>
        </w:rPr>
        <w:tab/>
        <w:t>Documents (5%)</w:t>
      </w:r>
    </w:p>
    <w:p w14:paraId="0B59C6B6" w14:textId="77777777" w:rsidR="00B616FE" w:rsidRDefault="00B616FE" w:rsidP="00B616FE">
      <w:pPr>
        <w:pStyle w:val="BodyText"/>
        <w:ind w:left="720" w:firstLine="720"/>
        <w:rPr>
          <w:bCs/>
          <w:color w:val="auto"/>
        </w:rPr>
      </w:pPr>
      <w:r>
        <w:rPr>
          <w:bCs/>
          <w:color w:val="auto"/>
        </w:rPr>
        <w:t>Service year (5%)</w:t>
      </w:r>
    </w:p>
    <w:p w14:paraId="0E28E892" w14:textId="77777777" w:rsidR="00B616FE" w:rsidRDefault="00B616FE" w:rsidP="00B616FE">
      <w:pPr>
        <w:pStyle w:val="BodyText"/>
        <w:ind w:left="720" w:firstLine="720"/>
        <w:rPr>
          <w:bCs/>
          <w:color w:val="auto"/>
        </w:rPr>
      </w:pPr>
      <w:r>
        <w:rPr>
          <w:bCs/>
          <w:color w:val="auto"/>
        </w:rPr>
        <w:t>Cumulative GPA (5%)</w:t>
      </w:r>
    </w:p>
    <w:p w14:paraId="526EE235" w14:textId="77777777" w:rsidR="00B616FE" w:rsidRDefault="00B616FE" w:rsidP="00B616FE">
      <w:pPr>
        <w:pStyle w:val="BodyText"/>
        <w:rPr>
          <w:bCs/>
          <w:color w:val="auto"/>
        </w:rPr>
      </w:pPr>
      <w:r>
        <w:rPr>
          <w:bCs/>
          <w:color w:val="auto"/>
        </w:rPr>
        <w:t xml:space="preserve"> </w:t>
      </w:r>
      <w:r>
        <w:rPr>
          <w:bCs/>
          <w:color w:val="auto"/>
        </w:rPr>
        <w:tab/>
      </w:r>
      <w:r>
        <w:rPr>
          <w:bCs/>
          <w:color w:val="auto"/>
        </w:rPr>
        <w:tab/>
        <w:t>Internship evaluation in Surgery (10%)</w:t>
      </w:r>
    </w:p>
    <w:p w14:paraId="02E8FBCD" w14:textId="77777777" w:rsidR="00B616FE" w:rsidRDefault="00B616FE" w:rsidP="00B616FE">
      <w:pPr>
        <w:pStyle w:val="BodyText"/>
        <w:rPr>
          <w:bCs/>
          <w:color w:val="auto"/>
        </w:rPr>
      </w:pPr>
      <w:r>
        <w:rPr>
          <w:bCs/>
          <w:color w:val="auto"/>
        </w:rPr>
        <w:t xml:space="preserve">           </w:t>
      </w:r>
      <w:r>
        <w:rPr>
          <w:bCs/>
          <w:color w:val="auto"/>
        </w:rPr>
        <w:tab/>
      </w:r>
      <w:r>
        <w:rPr>
          <w:bCs/>
          <w:color w:val="auto"/>
        </w:rPr>
        <w:tab/>
        <w:t>Research (5%)</w:t>
      </w:r>
    </w:p>
    <w:p w14:paraId="3F109435" w14:textId="77777777" w:rsidR="00B616FE" w:rsidRDefault="00B616FE" w:rsidP="00B616FE">
      <w:pPr>
        <w:pStyle w:val="BodyText"/>
        <w:rPr>
          <w:bCs/>
          <w:color w:val="auto"/>
        </w:rPr>
      </w:pPr>
      <w:r>
        <w:rPr>
          <w:bCs/>
          <w:color w:val="auto"/>
        </w:rPr>
        <w:t xml:space="preserve">            </w:t>
      </w:r>
      <w:r>
        <w:rPr>
          <w:bCs/>
          <w:color w:val="auto"/>
        </w:rPr>
        <w:tab/>
        <w:t>Interview (10%)</w:t>
      </w:r>
    </w:p>
    <w:p w14:paraId="7A127996" w14:textId="77777777" w:rsidR="00B616FE" w:rsidRDefault="00B616FE" w:rsidP="00B616FE">
      <w:pPr>
        <w:pStyle w:val="BodyText"/>
        <w:rPr>
          <w:bCs/>
          <w:color w:val="auto"/>
        </w:rPr>
      </w:pPr>
      <w:r>
        <w:rPr>
          <w:bCs/>
          <w:color w:val="auto"/>
        </w:rPr>
        <w:tab/>
      </w:r>
      <w:r>
        <w:rPr>
          <w:bCs/>
          <w:color w:val="auto"/>
        </w:rPr>
        <w:tab/>
      </w:r>
    </w:p>
    <w:p w14:paraId="31CF7983" w14:textId="77777777" w:rsidR="00B616FE" w:rsidRDefault="00B616FE" w:rsidP="00B616FE">
      <w:pPr>
        <w:pStyle w:val="BodyText"/>
        <w:spacing w:line="360" w:lineRule="auto"/>
        <w:ind w:firstLine="720"/>
        <w:rPr>
          <w:bCs/>
          <w:color w:val="auto"/>
        </w:rPr>
      </w:pPr>
      <w:r>
        <w:rPr>
          <w:b/>
          <w:bCs/>
          <w:color w:val="auto"/>
        </w:rPr>
        <w:t xml:space="preserve">N.B: </w:t>
      </w:r>
      <w:r>
        <w:rPr>
          <w:bCs/>
          <w:color w:val="auto"/>
        </w:rPr>
        <w:t xml:space="preserve">Candidates must score 60% or above to be considered for admission. </w:t>
      </w:r>
    </w:p>
    <w:p w14:paraId="7F75608A" w14:textId="77777777" w:rsidR="00B616FE" w:rsidRDefault="00B616FE" w:rsidP="00B616FE">
      <w:pPr>
        <w:autoSpaceDE w:val="0"/>
        <w:autoSpaceDN w:val="0"/>
        <w:adjustRightInd w:val="0"/>
        <w:jc w:val="center"/>
        <w:rPr>
          <w:bCs/>
        </w:rPr>
      </w:pPr>
      <w:r>
        <w:rPr>
          <w:b/>
          <w:bCs/>
          <w:sz w:val="28"/>
          <w:u w:val="single"/>
        </w:rPr>
        <w:t>Program organization</w:t>
      </w:r>
    </w:p>
    <w:p w14:paraId="5505990D" w14:textId="77777777" w:rsidR="00B616FE" w:rsidRDefault="00B616FE" w:rsidP="00B616FE">
      <w:pPr>
        <w:autoSpaceDE w:val="0"/>
        <w:autoSpaceDN w:val="0"/>
        <w:adjustRightInd w:val="0"/>
        <w:jc w:val="both"/>
        <w:rPr>
          <w:b/>
          <w:bCs/>
        </w:rPr>
      </w:pPr>
    </w:p>
    <w:p w14:paraId="52CD5892" w14:textId="77777777" w:rsidR="00B616FE" w:rsidRDefault="00B616FE" w:rsidP="00B616FE">
      <w:pPr>
        <w:autoSpaceDE w:val="0"/>
        <w:autoSpaceDN w:val="0"/>
        <w:adjustRightInd w:val="0"/>
        <w:jc w:val="both"/>
        <w:rPr>
          <w:b/>
          <w:bCs/>
        </w:rPr>
      </w:pPr>
      <w:r>
        <w:rPr>
          <w:b/>
          <w:bCs/>
        </w:rPr>
        <w:t>Curriculum structure, composition and duration</w:t>
      </w:r>
    </w:p>
    <w:p w14:paraId="2ACBB281" w14:textId="77777777" w:rsidR="00B616FE" w:rsidRDefault="00B616FE" w:rsidP="00B616FE">
      <w:pPr>
        <w:autoSpaceDE w:val="0"/>
        <w:autoSpaceDN w:val="0"/>
        <w:adjustRightInd w:val="0"/>
        <w:jc w:val="both"/>
        <w:rPr>
          <w:bCs/>
        </w:rPr>
      </w:pPr>
      <w:r>
        <w:rPr>
          <w:bCs/>
        </w:rPr>
        <w:t>The program is designed for four years with each year having its own competency. At the beginning of the first year biomedical science will be integrated with the clinical attachment.</w:t>
      </w:r>
    </w:p>
    <w:p w14:paraId="638BD40E" w14:textId="77777777" w:rsidR="00E46C19" w:rsidRDefault="00E46C19" w:rsidP="00B616FE">
      <w:pPr>
        <w:autoSpaceDE w:val="0"/>
        <w:autoSpaceDN w:val="0"/>
        <w:adjustRightInd w:val="0"/>
        <w:jc w:val="both"/>
        <w:rPr>
          <w:bCs/>
        </w:rPr>
      </w:pPr>
    </w:p>
    <w:p w14:paraId="06530B16" w14:textId="0FB64103" w:rsidR="00B616FE" w:rsidRDefault="00B616FE" w:rsidP="00B616FE">
      <w:pPr>
        <w:autoSpaceDE w:val="0"/>
        <w:autoSpaceDN w:val="0"/>
        <w:adjustRightInd w:val="0"/>
        <w:jc w:val="both"/>
        <w:rPr>
          <w:bCs/>
        </w:rPr>
      </w:pPr>
      <w:r>
        <w:rPr>
          <w:bCs/>
        </w:rPr>
        <w:t>The strategies and me</w:t>
      </w:r>
      <w:r w:rsidR="00E46C19">
        <w:rPr>
          <w:bCs/>
        </w:rPr>
        <w:t>thod</w:t>
      </w:r>
      <w:r>
        <w:rPr>
          <w:bCs/>
        </w:rPr>
        <w:t xml:space="preserve"> of training to be used for the program ha</w:t>
      </w:r>
      <w:r w:rsidR="00E46C19">
        <w:rPr>
          <w:bCs/>
        </w:rPr>
        <w:t>s</w:t>
      </w:r>
      <w:r>
        <w:rPr>
          <w:bCs/>
        </w:rPr>
        <w:t xml:space="preserve"> the following components:</w:t>
      </w:r>
    </w:p>
    <w:p w14:paraId="3ADCF0FB" w14:textId="77777777" w:rsidR="00B616FE" w:rsidRDefault="00B616FE" w:rsidP="00B616FE">
      <w:pPr>
        <w:autoSpaceDE w:val="0"/>
        <w:autoSpaceDN w:val="0"/>
        <w:adjustRightInd w:val="0"/>
        <w:jc w:val="both"/>
        <w:rPr>
          <w:bCs/>
        </w:rPr>
      </w:pPr>
    </w:p>
    <w:p w14:paraId="4915AA8B" w14:textId="77777777" w:rsidR="00B616FE" w:rsidRDefault="00B616FE" w:rsidP="00386CC3">
      <w:pPr>
        <w:pStyle w:val="ListParagraph"/>
        <w:numPr>
          <w:ilvl w:val="0"/>
          <w:numId w:val="9"/>
        </w:numPr>
        <w:autoSpaceDE w:val="0"/>
        <w:autoSpaceDN w:val="0"/>
        <w:adjustRightInd w:val="0"/>
        <w:contextualSpacing/>
        <w:jc w:val="both"/>
        <w:rPr>
          <w:bCs/>
        </w:rPr>
      </w:pPr>
      <w:r>
        <w:rPr>
          <w:b/>
          <w:bCs/>
        </w:rPr>
        <w:t>PLACEMENT</w:t>
      </w:r>
      <w:r>
        <w:rPr>
          <w:bCs/>
        </w:rPr>
        <w:t>:</w:t>
      </w:r>
    </w:p>
    <w:p w14:paraId="5F3C7CC6" w14:textId="00E63261" w:rsidR="00B616FE" w:rsidRDefault="00B616FE" w:rsidP="00114607">
      <w:pPr>
        <w:autoSpaceDE w:val="0"/>
        <w:autoSpaceDN w:val="0"/>
        <w:adjustRightInd w:val="0"/>
        <w:spacing w:line="276" w:lineRule="auto"/>
        <w:jc w:val="both"/>
        <w:rPr>
          <w:bCs/>
        </w:rPr>
      </w:pPr>
      <w:r>
        <w:rPr>
          <w:bCs/>
        </w:rPr>
        <w:t xml:space="preserve">The principal element of training will be a series of specific placements in surgical units in the </w:t>
      </w:r>
      <w:r w:rsidR="00E46C19">
        <w:rPr>
          <w:bCs/>
        </w:rPr>
        <w:t xml:space="preserve">university/ </w:t>
      </w:r>
      <w:r>
        <w:rPr>
          <w:bCs/>
        </w:rPr>
        <w:t>college hospital or other general or specialized hospitals. Th</w:t>
      </w:r>
      <w:r w:rsidR="00E46C19">
        <w:rPr>
          <w:bCs/>
        </w:rPr>
        <w:t>is</w:t>
      </w:r>
      <w:r>
        <w:rPr>
          <w:bCs/>
        </w:rPr>
        <w:t xml:space="preserve"> </w:t>
      </w:r>
      <w:r w:rsidR="00E46C19">
        <w:rPr>
          <w:bCs/>
        </w:rPr>
        <w:t>is</w:t>
      </w:r>
      <w:r>
        <w:rPr>
          <w:bCs/>
        </w:rPr>
        <w:t xml:space="preserve"> arranged by the training program coordinator. This placement in the first two years will aim to cover basic surgery incorporating relevant basic science aspects in the first year</w:t>
      </w:r>
      <w:r w:rsidR="00E46C19">
        <w:rPr>
          <w:bCs/>
        </w:rPr>
        <w:t>,</w:t>
      </w:r>
      <w:r>
        <w:rPr>
          <w:bCs/>
        </w:rPr>
        <w:t xml:space="preserve"> and general surgery in the second year. Clinical placement in the latter two years will be made to consolidate </w:t>
      </w:r>
      <w:r w:rsidR="00E46C19">
        <w:rPr>
          <w:bCs/>
        </w:rPr>
        <w:t xml:space="preserve">the </w:t>
      </w:r>
      <w:r>
        <w:rPr>
          <w:bCs/>
        </w:rPr>
        <w:t xml:space="preserve">general </w:t>
      </w:r>
      <w:r w:rsidR="00E46C19">
        <w:rPr>
          <w:bCs/>
        </w:rPr>
        <w:t xml:space="preserve">surgical </w:t>
      </w:r>
      <w:r>
        <w:rPr>
          <w:bCs/>
        </w:rPr>
        <w:t xml:space="preserve">training and </w:t>
      </w:r>
      <w:r w:rsidR="00E46C19">
        <w:rPr>
          <w:bCs/>
        </w:rPr>
        <w:t xml:space="preserve">in addition </w:t>
      </w:r>
      <w:r>
        <w:rPr>
          <w:bCs/>
        </w:rPr>
        <w:t xml:space="preserve">enable the trainees to develop sub-specialty interest and skill. </w:t>
      </w:r>
    </w:p>
    <w:p w14:paraId="2E8B8F73" w14:textId="28FD0B5B" w:rsidR="00B616FE" w:rsidRDefault="00B616FE" w:rsidP="00114607">
      <w:pPr>
        <w:autoSpaceDE w:val="0"/>
        <w:autoSpaceDN w:val="0"/>
        <w:adjustRightInd w:val="0"/>
        <w:spacing w:line="276" w:lineRule="auto"/>
        <w:jc w:val="both"/>
        <w:rPr>
          <w:bCs/>
        </w:rPr>
      </w:pPr>
      <w:r>
        <w:rPr>
          <w:bCs/>
        </w:rPr>
        <w:t>The duration of p</w:t>
      </w:r>
      <w:r w:rsidR="00114607">
        <w:rPr>
          <w:bCs/>
        </w:rPr>
        <w:t xml:space="preserve">lacement to the different units </w:t>
      </w:r>
      <w:r>
        <w:rPr>
          <w:bCs/>
        </w:rPr>
        <w:t>depend</w:t>
      </w:r>
      <w:r w:rsidR="00E46C19">
        <w:rPr>
          <w:bCs/>
        </w:rPr>
        <w:t xml:space="preserve">s </w:t>
      </w:r>
      <w:r>
        <w:rPr>
          <w:bCs/>
        </w:rPr>
        <w:t>on the recommended duration</w:t>
      </w:r>
      <w:r w:rsidR="0030425C">
        <w:rPr>
          <w:bCs/>
        </w:rPr>
        <w:t>. A</w:t>
      </w:r>
      <w:r>
        <w:rPr>
          <w:bCs/>
        </w:rPr>
        <w:t>nnual rotation will be prepared by the program coordinator at the beginning of every year to facilitate exchange between the different units and hospitals.</w:t>
      </w:r>
    </w:p>
    <w:p w14:paraId="3B0AE83F" w14:textId="77777777" w:rsidR="00B616FE" w:rsidRDefault="00B616FE" w:rsidP="00114607">
      <w:pPr>
        <w:autoSpaceDE w:val="0"/>
        <w:autoSpaceDN w:val="0"/>
        <w:adjustRightInd w:val="0"/>
        <w:spacing w:line="276" w:lineRule="auto"/>
        <w:jc w:val="both"/>
        <w:rPr>
          <w:bCs/>
        </w:rPr>
      </w:pPr>
      <w:r>
        <w:rPr>
          <w:bCs/>
        </w:rPr>
        <w:t xml:space="preserve"> </w:t>
      </w:r>
    </w:p>
    <w:p w14:paraId="2C7C9EF1" w14:textId="77777777" w:rsidR="00B616FE" w:rsidRDefault="00B616FE" w:rsidP="00B616FE">
      <w:pPr>
        <w:autoSpaceDE w:val="0"/>
        <w:autoSpaceDN w:val="0"/>
        <w:adjustRightInd w:val="0"/>
        <w:jc w:val="both"/>
        <w:rPr>
          <w:b/>
          <w:bCs/>
        </w:rPr>
      </w:pPr>
      <w:r>
        <w:rPr>
          <w:b/>
          <w:bCs/>
        </w:rPr>
        <w:t>Activities during placement</w:t>
      </w:r>
    </w:p>
    <w:p w14:paraId="43EA462A" w14:textId="70716889" w:rsidR="00B616FE" w:rsidRDefault="00B616FE" w:rsidP="007978E5">
      <w:pPr>
        <w:autoSpaceDE w:val="0"/>
        <w:autoSpaceDN w:val="0"/>
        <w:adjustRightInd w:val="0"/>
        <w:spacing w:line="276" w:lineRule="auto"/>
        <w:jc w:val="both"/>
        <w:rPr>
          <w:bCs/>
        </w:rPr>
      </w:pPr>
      <w:r>
        <w:rPr>
          <w:bCs/>
        </w:rPr>
        <w:lastRenderedPageBreak/>
        <w:t>Due to the shortened duration of training</w:t>
      </w:r>
      <w:r w:rsidR="007978E5">
        <w:rPr>
          <w:bCs/>
        </w:rPr>
        <w:t>, i</w:t>
      </w:r>
      <w:r>
        <w:rPr>
          <w:bCs/>
        </w:rPr>
        <w:t xml:space="preserve">t is equally necessary that the work load, both in emergency and elective surgery, is sufficient to provide the range and intensity of experience required for satisfactory training in the </w:t>
      </w:r>
      <w:r w:rsidR="0030425C">
        <w:rPr>
          <w:bCs/>
        </w:rPr>
        <w:t xml:space="preserve">allotted </w:t>
      </w:r>
      <w:r w:rsidR="00FA3655">
        <w:rPr>
          <w:bCs/>
        </w:rPr>
        <w:t>time.</w:t>
      </w:r>
      <w:r>
        <w:rPr>
          <w:bCs/>
        </w:rPr>
        <w:tab/>
      </w:r>
    </w:p>
    <w:p w14:paraId="0D927F18" w14:textId="77777777" w:rsidR="00B616FE" w:rsidRDefault="00B616FE" w:rsidP="00B616FE">
      <w:pPr>
        <w:autoSpaceDE w:val="0"/>
        <w:autoSpaceDN w:val="0"/>
        <w:adjustRightInd w:val="0"/>
        <w:jc w:val="both"/>
        <w:rPr>
          <w:bCs/>
        </w:rPr>
      </w:pPr>
    </w:p>
    <w:p w14:paraId="636D9700" w14:textId="77777777" w:rsidR="00B616FE" w:rsidRDefault="00B616FE" w:rsidP="00B616FE">
      <w:pPr>
        <w:autoSpaceDE w:val="0"/>
        <w:autoSpaceDN w:val="0"/>
        <w:adjustRightInd w:val="0"/>
        <w:jc w:val="both"/>
        <w:rPr>
          <w:bCs/>
        </w:rPr>
      </w:pPr>
      <w:r>
        <w:rPr>
          <w:bCs/>
        </w:rPr>
        <w:t>A model weekly timetable for a placement would consist of the following:</w:t>
      </w:r>
    </w:p>
    <w:p w14:paraId="7E46B656" w14:textId="77777777" w:rsidR="00B616FE" w:rsidRDefault="00B616FE" w:rsidP="00B616FE">
      <w:pPr>
        <w:autoSpaceDE w:val="0"/>
        <w:autoSpaceDN w:val="0"/>
        <w:adjustRightInd w:val="0"/>
        <w:jc w:val="both"/>
        <w:rPr>
          <w:bCs/>
        </w:rPr>
      </w:pPr>
    </w:p>
    <w:p w14:paraId="79CDEB30" w14:textId="77777777" w:rsidR="00B616FE" w:rsidRDefault="00B616FE" w:rsidP="00B616FE">
      <w:pPr>
        <w:autoSpaceDE w:val="0"/>
        <w:autoSpaceDN w:val="0"/>
        <w:adjustRightInd w:val="0"/>
        <w:jc w:val="both"/>
        <w:rPr>
          <w:b/>
          <w:bCs/>
        </w:rPr>
      </w:pPr>
      <w:proofErr w:type="spellStart"/>
      <w:r>
        <w:rPr>
          <w:b/>
          <w:bCs/>
        </w:rPr>
        <w:t>Out patient</w:t>
      </w:r>
      <w:proofErr w:type="spellEnd"/>
      <w:r>
        <w:rPr>
          <w:b/>
          <w:bCs/>
        </w:rPr>
        <w:t xml:space="preserve"> </w:t>
      </w:r>
      <w:r w:rsidR="0041049E">
        <w:rPr>
          <w:b/>
          <w:bCs/>
        </w:rPr>
        <w:t>/Referral clinics</w:t>
      </w:r>
    </w:p>
    <w:p w14:paraId="6BC48AA5" w14:textId="77777777" w:rsidR="00B616FE" w:rsidRDefault="00B616FE" w:rsidP="00B616FE">
      <w:pPr>
        <w:autoSpaceDE w:val="0"/>
        <w:autoSpaceDN w:val="0"/>
        <w:adjustRightInd w:val="0"/>
        <w:jc w:val="both"/>
        <w:rPr>
          <w:bCs/>
        </w:rPr>
      </w:pPr>
      <w:r>
        <w:rPr>
          <w:bCs/>
        </w:rPr>
        <w:t xml:space="preserve">Resident should be involved with outpatient evaluation and follow up of patients during his/her placement </w:t>
      </w:r>
    </w:p>
    <w:p w14:paraId="6E07BFAB" w14:textId="77777777" w:rsidR="00B616FE" w:rsidRDefault="00B616FE" w:rsidP="00B616FE">
      <w:pPr>
        <w:autoSpaceDE w:val="0"/>
        <w:autoSpaceDN w:val="0"/>
        <w:adjustRightInd w:val="0"/>
        <w:jc w:val="both"/>
        <w:rPr>
          <w:bCs/>
        </w:rPr>
      </w:pPr>
    </w:p>
    <w:p w14:paraId="3A50FA55" w14:textId="77777777" w:rsidR="00B616FE" w:rsidRDefault="00B616FE" w:rsidP="00B616FE">
      <w:pPr>
        <w:autoSpaceDE w:val="0"/>
        <w:autoSpaceDN w:val="0"/>
        <w:adjustRightInd w:val="0"/>
        <w:jc w:val="both"/>
        <w:rPr>
          <w:bCs/>
        </w:rPr>
      </w:pPr>
      <w:r>
        <w:rPr>
          <w:b/>
          <w:bCs/>
        </w:rPr>
        <w:t>Ward rounds</w:t>
      </w:r>
    </w:p>
    <w:p w14:paraId="4FA0686B" w14:textId="105DD510" w:rsidR="00B616FE" w:rsidRDefault="0041049E" w:rsidP="00B616FE">
      <w:pPr>
        <w:autoSpaceDE w:val="0"/>
        <w:autoSpaceDN w:val="0"/>
        <w:adjustRightInd w:val="0"/>
        <w:jc w:val="both"/>
        <w:rPr>
          <w:bCs/>
        </w:rPr>
      </w:pPr>
      <w:r>
        <w:rPr>
          <w:bCs/>
        </w:rPr>
        <w:t>A trainee is expected to attend d</w:t>
      </w:r>
      <w:r w:rsidR="00B616FE">
        <w:rPr>
          <w:bCs/>
        </w:rPr>
        <w:t>aily rounds with the interns</w:t>
      </w:r>
      <w:r>
        <w:rPr>
          <w:bCs/>
        </w:rPr>
        <w:t>. He/she will have</w:t>
      </w:r>
      <w:r w:rsidR="00B616FE">
        <w:rPr>
          <w:bCs/>
        </w:rPr>
        <w:t xml:space="preserve"> at least one teaching round per week with a consultant during which </w:t>
      </w:r>
      <w:r>
        <w:rPr>
          <w:bCs/>
        </w:rPr>
        <w:t xml:space="preserve">he/she </w:t>
      </w:r>
      <w:r w:rsidR="00B616FE">
        <w:rPr>
          <w:bCs/>
        </w:rPr>
        <w:t xml:space="preserve">is expected to present and discuss on patients. </w:t>
      </w:r>
    </w:p>
    <w:p w14:paraId="57D2AD08" w14:textId="7AC371D1" w:rsidR="00B616FE" w:rsidRDefault="00B616FE" w:rsidP="00B616FE">
      <w:pPr>
        <w:autoSpaceDE w:val="0"/>
        <w:autoSpaceDN w:val="0"/>
        <w:adjustRightInd w:val="0"/>
        <w:jc w:val="both"/>
        <w:rPr>
          <w:bCs/>
        </w:rPr>
      </w:pPr>
      <w:r>
        <w:rPr>
          <w:bCs/>
        </w:rPr>
        <w:t>Senior duty residents are expected to make rounds</w:t>
      </w:r>
      <w:r w:rsidR="0041049E">
        <w:rPr>
          <w:bCs/>
        </w:rPr>
        <w:t xml:space="preserve"> at the start of duty hours</w:t>
      </w:r>
      <w:r>
        <w:rPr>
          <w:bCs/>
        </w:rPr>
        <w:t xml:space="preserve"> with the junior resident and interns on duty. </w:t>
      </w:r>
    </w:p>
    <w:p w14:paraId="4844F5C8" w14:textId="77777777" w:rsidR="00B616FE" w:rsidRDefault="00B616FE" w:rsidP="00B616FE">
      <w:pPr>
        <w:autoSpaceDE w:val="0"/>
        <w:autoSpaceDN w:val="0"/>
        <w:adjustRightInd w:val="0"/>
        <w:jc w:val="both"/>
        <w:rPr>
          <w:bCs/>
        </w:rPr>
      </w:pPr>
    </w:p>
    <w:p w14:paraId="1895C663" w14:textId="77777777" w:rsidR="00B616FE" w:rsidRDefault="00B616FE" w:rsidP="00B616FE">
      <w:pPr>
        <w:autoSpaceDE w:val="0"/>
        <w:autoSpaceDN w:val="0"/>
        <w:adjustRightInd w:val="0"/>
        <w:jc w:val="both"/>
        <w:rPr>
          <w:bCs/>
        </w:rPr>
      </w:pPr>
      <w:r>
        <w:rPr>
          <w:b/>
          <w:bCs/>
        </w:rPr>
        <w:t>Emergency</w:t>
      </w:r>
    </w:p>
    <w:p w14:paraId="253AFBB9" w14:textId="0CB97569" w:rsidR="00B616FE" w:rsidRDefault="00B616FE" w:rsidP="00B616FE">
      <w:pPr>
        <w:autoSpaceDE w:val="0"/>
        <w:autoSpaceDN w:val="0"/>
        <w:adjustRightInd w:val="0"/>
        <w:jc w:val="both"/>
        <w:rPr>
          <w:bCs/>
        </w:rPr>
      </w:pPr>
      <w:r>
        <w:rPr>
          <w:bCs/>
        </w:rPr>
        <w:t xml:space="preserve">The trainee is expected to be involved in two but not more than three (every second day) emergency duties in a week, in accordance with the rotation. </w:t>
      </w:r>
    </w:p>
    <w:p w14:paraId="08974B4B" w14:textId="77777777" w:rsidR="001E5B2B" w:rsidRDefault="001E5B2B" w:rsidP="00B616FE">
      <w:pPr>
        <w:autoSpaceDE w:val="0"/>
        <w:autoSpaceDN w:val="0"/>
        <w:adjustRightInd w:val="0"/>
        <w:jc w:val="both"/>
        <w:rPr>
          <w:bCs/>
        </w:rPr>
      </w:pPr>
    </w:p>
    <w:p w14:paraId="62D7C198" w14:textId="77777777" w:rsidR="00B616FE" w:rsidRDefault="00B616FE" w:rsidP="00B616FE">
      <w:pPr>
        <w:autoSpaceDE w:val="0"/>
        <w:autoSpaceDN w:val="0"/>
        <w:adjustRightInd w:val="0"/>
        <w:jc w:val="both"/>
        <w:rPr>
          <w:b/>
          <w:bCs/>
        </w:rPr>
      </w:pPr>
      <w:r>
        <w:rPr>
          <w:b/>
          <w:bCs/>
        </w:rPr>
        <w:t xml:space="preserve">Operation Theater </w:t>
      </w:r>
    </w:p>
    <w:p w14:paraId="0A2AD8D0" w14:textId="77777777" w:rsidR="00B616FE" w:rsidRDefault="00B616FE" w:rsidP="00B616FE">
      <w:pPr>
        <w:autoSpaceDE w:val="0"/>
        <w:autoSpaceDN w:val="0"/>
        <w:adjustRightInd w:val="0"/>
        <w:jc w:val="both"/>
        <w:rPr>
          <w:bCs/>
        </w:rPr>
      </w:pPr>
      <w:r>
        <w:rPr>
          <w:bCs/>
        </w:rPr>
        <w:t xml:space="preserve">The resident should be involved in preoperative evaluation, preparation and operative care of patients during his/her placement   </w:t>
      </w:r>
    </w:p>
    <w:p w14:paraId="28CC48F4" w14:textId="77777777" w:rsidR="00B616FE" w:rsidRDefault="00B616FE" w:rsidP="00B616FE">
      <w:pPr>
        <w:autoSpaceDE w:val="0"/>
        <w:autoSpaceDN w:val="0"/>
        <w:adjustRightInd w:val="0"/>
        <w:jc w:val="both"/>
        <w:rPr>
          <w:bCs/>
        </w:rPr>
      </w:pPr>
    </w:p>
    <w:p w14:paraId="4017849E" w14:textId="77777777" w:rsidR="00B616FE" w:rsidRDefault="00B616FE" w:rsidP="00B616FE">
      <w:pPr>
        <w:autoSpaceDE w:val="0"/>
        <w:autoSpaceDN w:val="0"/>
        <w:adjustRightInd w:val="0"/>
        <w:jc w:val="both"/>
        <w:rPr>
          <w:bCs/>
        </w:rPr>
      </w:pPr>
      <w:r>
        <w:rPr>
          <w:b/>
          <w:bCs/>
        </w:rPr>
        <w:t>Academic</w:t>
      </w:r>
    </w:p>
    <w:p w14:paraId="61478247" w14:textId="5FA6444E" w:rsidR="00B616FE" w:rsidRDefault="00B616FE" w:rsidP="00B616FE">
      <w:pPr>
        <w:autoSpaceDE w:val="0"/>
        <w:autoSpaceDN w:val="0"/>
        <w:adjustRightInd w:val="0"/>
        <w:jc w:val="both"/>
        <w:rPr>
          <w:bCs/>
        </w:rPr>
      </w:pPr>
      <w:r>
        <w:rPr>
          <w:bCs/>
        </w:rPr>
        <w:t>The resident</w:t>
      </w:r>
      <w:r w:rsidR="0041049E">
        <w:rPr>
          <w:bCs/>
        </w:rPr>
        <w:t xml:space="preserve"> is expected to </w:t>
      </w:r>
      <w:r>
        <w:rPr>
          <w:bCs/>
        </w:rPr>
        <w:t>attend morning meeting</w:t>
      </w:r>
      <w:r w:rsidR="0041049E">
        <w:rPr>
          <w:bCs/>
        </w:rPr>
        <w:t>s</w:t>
      </w:r>
      <w:r>
        <w:rPr>
          <w:bCs/>
        </w:rPr>
        <w:t>, teaching rounds, and other educational sessions which will include clinical audit, clinicopathologic /radiological session, journal reviews, or other teaching activities.</w:t>
      </w:r>
    </w:p>
    <w:p w14:paraId="0F5DD8AE" w14:textId="77777777" w:rsidR="00B616FE" w:rsidRDefault="00B616FE" w:rsidP="00B616FE">
      <w:pPr>
        <w:autoSpaceDE w:val="0"/>
        <w:autoSpaceDN w:val="0"/>
        <w:adjustRightInd w:val="0"/>
        <w:jc w:val="both"/>
        <w:rPr>
          <w:bCs/>
        </w:rPr>
      </w:pPr>
    </w:p>
    <w:p w14:paraId="1E4E3A7E" w14:textId="77777777" w:rsidR="00B616FE" w:rsidRDefault="00B616FE" w:rsidP="00386CC3">
      <w:pPr>
        <w:pStyle w:val="ListParagraph"/>
        <w:numPr>
          <w:ilvl w:val="0"/>
          <w:numId w:val="9"/>
        </w:numPr>
        <w:autoSpaceDE w:val="0"/>
        <w:autoSpaceDN w:val="0"/>
        <w:adjustRightInd w:val="0"/>
        <w:contextualSpacing/>
        <w:jc w:val="both"/>
        <w:rPr>
          <w:bCs/>
        </w:rPr>
      </w:pPr>
      <w:r>
        <w:rPr>
          <w:b/>
          <w:bCs/>
        </w:rPr>
        <w:t>COURSES</w:t>
      </w:r>
    </w:p>
    <w:p w14:paraId="3A26BEDA" w14:textId="2F301F64" w:rsidR="00B616FE" w:rsidRDefault="00B616FE" w:rsidP="00B616FE">
      <w:pPr>
        <w:autoSpaceDE w:val="0"/>
        <w:autoSpaceDN w:val="0"/>
        <w:adjustRightInd w:val="0"/>
        <w:jc w:val="both"/>
        <w:rPr>
          <w:bCs/>
        </w:rPr>
      </w:pPr>
      <w:r>
        <w:rPr>
          <w:bCs/>
        </w:rPr>
        <w:t xml:space="preserve">Identified topics for a year will be covered in forms of seminars, tutorials and management sessions. Two hours per week will be allocated for course topics to be presented as outlined </w:t>
      </w:r>
      <w:proofErr w:type="gramStart"/>
      <w:r>
        <w:rPr>
          <w:bCs/>
        </w:rPr>
        <w:t>on</w:t>
      </w:r>
      <w:proofErr w:type="gramEnd"/>
      <w:r>
        <w:rPr>
          <w:bCs/>
        </w:rPr>
        <w:t xml:space="preserve"> the core curriculum separately for first year (Junior resident seminar) and subsequent years (senior resident seminar). </w:t>
      </w:r>
    </w:p>
    <w:p w14:paraId="7B748B2E" w14:textId="77777777" w:rsidR="00B616FE" w:rsidRDefault="00B616FE" w:rsidP="00B616FE">
      <w:pPr>
        <w:autoSpaceDE w:val="0"/>
        <w:autoSpaceDN w:val="0"/>
        <w:adjustRightInd w:val="0"/>
        <w:jc w:val="both"/>
        <w:rPr>
          <w:bCs/>
        </w:rPr>
      </w:pPr>
      <w:r>
        <w:rPr>
          <w:bCs/>
        </w:rPr>
        <w:t xml:space="preserve">  </w:t>
      </w:r>
    </w:p>
    <w:p w14:paraId="410C69AF" w14:textId="77777777" w:rsidR="00B616FE" w:rsidRDefault="00B616FE" w:rsidP="00386CC3">
      <w:pPr>
        <w:pStyle w:val="ListParagraph"/>
        <w:numPr>
          <w:ilvl w:val="0"/>
          <w:numId w:val="9"/>
        </w:numPr>
        <w:autoSpaceDE w:val="0"/>
        <w:autoSpaceDN w:val="0"/>
        <w:adjustRightInd w:val="0"/>
        <w:contextualSpacing/>
        <w:jc w:val="both"/>
        <w:rPr>
          <w:bCs/>
        </w:rPr>
      </w:pPr>
      <w:r>
        <w:rPr>
          <w:b/>
          <w:bCs/>
        </w:rPr>
        <w:t>ACADEMIC MEETINGS</w:t>
      </w:r>
    </w:p>
    <w:p w14:paraId="143F2FB9" w14:textId="77777777" w:rsidR="00B616FE" w:rsidRDefault="00B616FE" w:rsidP="00B616FE">
      <w:pPr>
        <w:autoSpaceDE w:val="0"/>
        <w:autoSpaceDN w:val="0"/>
        <w:adjustRightInd w:val="0"/>
        <w:jc w:val="both"/>
        <w:rPr>
          <w:bCs/>
        </w:rPr>
      </w:pPr>
      <w:r>
        <w:rPr>
          <w:bCs/>
        </w:rPr>
        <w:t>Participation in the academic meetings of the department such as clinicopathologic sessions, radiologic sessions, grand rounds and journal reviews is a valuable component of training, particularly in relation to updating to recent advances.</w:t>
      </w:r>
    </w:p>
    <w:p w14:paraId="57169B2E" w14:textId="77777777" w:rsidR="00B616FE" w:rsidRDefault="00B616FE" w:rsidP="00B616FE">
      <w:pPr>
        <w:autoSpaceDE w:val="0"/>
        <w:autoSpaceDN w:val="0"/>
        <w:adjustRightInd w:val="0"/>
        <w:jc w:val="both"/>
        <w:rPr>
          <w:bCs/>
        </w:rPr>
      </w:pPr>
    </w:p>
    <w:p w14:paraId="194C1EC9" w14:textId="77777777" w:rsidR="00B616FE" w:rsidRDefault="00B616FE" w:rsidP="00386CC3">
      <w:pPr>
        <w:pStyle w:val="ListParagraph"/>
        <w:numPr>
          <w:ilvl w:val="0"/>
          <w:numId w:val="9"/>
        </w:numPr>
        <w:autoSpaceDE w:val="0"/>
        <w:autoSpaceDN w:val="0"/>
        <w:adjustRightInd w:val="0"/>
        <w:contextualSpacing/>
        <w:jc w:val="both"/>
        <w:rPr>
          <w:bCs/>
        </w:rPr>
      </w:pPr>
      <w:r>
        <w:rPr>
          <w:b/>
          <w:bCs/>
        </w:rPr>
        <w:t>INDEPENDET STUDY</w:t>
      </w:r>
    </w:p>
    <w:p w14:paraId="1845CE27" w14:textId="02D22FD9" w:rsidR="00B616FE" w:rsidRDefault="00B616FE" w:rsidP="00B616FE">
      <w:pPr>
        <w:autoSpaceDE w:val="0"/>
        <w:autoSpaceDN w:val="0"/>
        <w:adjustRightInd w:val="0"/>
        <w:jc w:val="both"/>
        <w:rPr>
          <w:bCs/>
        </w:rPr>
      </w:pPr>
      <w:r>
        <w:rPr>
          <w:bCs/>
        </w:rPr>
        <w:t xml:space="preserve">Trainees must </w:t>
      </w:r>
      <w:r w:rsidR="008506C0">
        <w:rPr>
          <w:bCs/>
        </w:rPr>
        <w:t>allocate</w:t>
      </w:r>
      <w:r>
        <w:rPr>
          <w:bCs/>
        </w:rPr>
        <w:t xml:space="preserve"> time to independent study, reading and preparing material for case presentations, teaching and publication</w:t>
      </w:r>
    </w:p>
    <w:p w14:paraId="49026C6F" w14:textId="77777777" w:rsidR="00B616FE" w:rsidRDefault="00B616FE" w:rsidP="00B616FE">
      <w:pPr>
        <w:autoSpaceDE w:val="0"/>
        <w:autoSpaceDN w:val="0"/>
        <w:adjustRightInd w:val="0"/>
        <w:jc w:val="both"/>
        <w:rPr>
          <w:bCs/>
        </w:rPr>
      </w:pPr>
    </w:p>
    <w:p w14:paraId="7D06B5FD" w14:textId="77777777" w:rsidR="00B616FE" w:rsidRDefault="00B616FE" w:rsidP="00B616FE">
      <w:pPr>
        <w:autoSpaceDE w:val="0"/>
        <w:autoSpaceDN w:val="0"/>
        <w:adjustRightInd w:val="0"/>
        <w:jc w:val="center"/>
        <w:rPr>
          <w:b/>
          <w:bCs/>
          <w:sz w:val="28"/>
          <w:szCs w:val="28"/>
          <w:u w:val="single"/>
        </w:rPr>
      </w:pPr>
      <w:r>
        <w:rPr>
          <w:b/>
          <w:bCs/>
          <w:sz w:val="28"/>
          <w:szCs w:val="28"/>
          <w:u w:val="single"/>
        </w:rPr>
        <w:t>The scope of General Surgery</w:t>
      </w:r>
    </w:p>
    <w:p w14:paraId="058098AF" w14:textId="77777777" w:rsidR="00B616FE" w:rsidRDefault="00B616FE" w:rsidP="00B616FE">
      <w:pPr>
        <w:autoSpaceDE w:val="0"/>
        <w:autoSpaceDN w:val="0"/>
        <w:adjustRightInd w:val="0"/>
        <w:jc w:val="both"/>
        <w:rPr>
          <w:rFonts w:ascii="Calibri" w:hAnsi="Calibri" w:cs="Calibri"/>
          <w:bCs/>
          <w:sz w:val="21"/>
          <w:szCs w:val="21"/>
        </w:rPr>
      </w:pPr>
    </w:p>
    <w:p w14:paraId="316E2919" w14:textId="4F246813" w:rsidR="00B616FE" w:rsidRDefault="008506C0" w:rsidP="00B616FE">
      <w:pPr>
        <w:autoSpaceDE w:val="0"/>
        <w:autoSpaceDN w:val="0"/>
        <w:adjustRightInd w:val="0"/>
        <w:jc w:val="both"/>
      </w:pPr>
      <w:r>
        <w:t>T</w:t>
      </w:r>
      <w:r w:rsidR="00B616FE">
        <w:t xml:space="preserve">he general surgeon is expected to be competent in diagnosing and managing full spectrum of a surgical pathology. </w:t>
      </w:r>
      <w:r>
        <w:t xml:space="preserve">He/she should be able to recognize and treat </w:t>
      </w:r>
      <w:r>
        <w:lastRenderedPageBreak/>
        <w:t xml:space="preserve">selected conditions within the category. The training in general surgery requires a wide range of experience in all of the following core </w:t>
      </w:r>
      <w:r w:rsidR="00D131F4">
        <w:t xml:space="preserve">and specialized </w:t>
      </w:r>
      <w:r>
        <w:t>areas:</w:t>
      </w:r>
    </w:p>
    <w:p w14:paraId="3DB02F1A" w14:textId="77777777" w:rsidR="00B616FE" w:rsidRDefault="00B616FE" w:rsidP="00B616FE">
      <w:pPr>
        <w:autoSpaceDE w:val="0"/>
        <w:autoSpaceDN w:val="0"/>
        <w:adjustRightInd w:val="0"/>
        <w:jc w:val="both"/>
        <w:rPr>
          <w:b/>
          <w:sz w:val="28"/>
          <w:szCs w:val="28"/>
        </w:rPr>
      </w:pPr>
    </w:p>
    <w:p w14:paraId="64B25948" w14:textId="5765DD66" w:rsidR="000F62A4" w:rsidRDefault="00C62009" w:rsidP="00386CC3">
      <w:pPr>
        <w:pStyle w:val="ListParagraph"/>
        <w:numPr>
          <w:ilvl w:val="0"/>
          <w:numId w:val="7"/>
        </w:numPr>
        <w:autoSpaceDE w:val="0"/>
        <w:autoSpaceDN w:val="0"/>
        <w:adjustRightInd w:val="0"/>
      </w:pPr>
      <w:r w:rsidRPr="000F62A4">
        <w:rPr>
          <w:b/>
          <w:iCs/>
        </w:rPr>
        <w:t>General Procedures</w:t>
      </w:r>
      <w:r w:rsidRPr="000F62A4">
        <w:rPr>
          <w:iCs/>
        </w:rPr>
        <w:t xml:space="preserve"> – </w:t>
      </w:r>
      <w:r w:rsidR="000F62A4" w:rsidRPr="00C62009">
        <w:t>tracheostomy</w:t>
      </w:r>
      <w:r w:rsidR="000F62A4">
        <w:t xml:space="preserve">, </w:t>
      </w:r>
      <w:r w:rsidR="000F62A4" w:rsidRPr="00C62009">
        <w:t>cricothyroidotomy</w:t>
      </w:r>
      <w:r w:rsidR="000F62A4">
        <w:t xml:space="preserve">, </w:t>
      </w:r>
      <w:r w:rsidR="000F62A4" w:rsidRPr="00C62009">
        <w:t>exploratory</w:t>
      </w:r>
      <w:r w:rsidR="000F62A4">
        <w:t xml:space="preserve"> l</w:t>
      </w:r>
      <w:r w:rsidR="000F62A4" w:rsidRPr="00C62009">
        <w:t>aparotomy</w:t>
      </w:r>
      <w:r w:rsidR="000F62A4">
        <w:t xml:space="preserve">, </w:t>
      </w:r>
      <w:r w:rsidR="000F62A4" w:rsidRPr="00C62009">
        <w:t>laparoscopic</w:t>
      </w:r>
      <w:r w:rsidR="000F62A4">
        <w:t xml:space="preserve"> e</w:t>
      </w:r>
      <w:r w:rsidR="000F62A4" w:rsidRPr="00C62009">
        <w:t>xploratory</w:t>
      </w:r>
      <w:r w:rsidR="000F62A4">
        <w:t xml:space="preserve">, </w:t>
      </w:r>
      <w:r w:rsidR="000F62A4" w:rsidRPr="00C62009">
        <w:t xml:space="preserve">laparotomy </w:t>
      </w:r>
      <w:r w:rsidR="000F62A4">
        <w:t>–</w:t>
      </w:r>
      <w:r w:rsidR="000F62A4" w:rsidRPr="00C62009">
        <w:t xml:space="preserve"> open</w:t>
      </w:r>
      <w:r w:rsidR="000F62A4">
        <w:t xml:space="preserve">, </w:t>
      </w:r>
      <w:r w:rsidR="000F62A4" w:rsidRPr="00C62009">
        <w:t>i</w:t>
      </w:r>
      <w:r w:rsidR="000F62A4">
        <w:t>ntra-a</w:t>
      </w:r>
      <w:r w:rsidR="000F62A4" w:rsidRPr="00C62009">
        <w:t>bdomina</w:t>
      </w:r>
      <w:r w:rsidR="000F62A4">
        <w:t>l a</w:t>
      </w:r>
      <w:r w:rsidR="000F62A4" w:rsidRPr="00C62009">
        <w:t xml:space="preserve">bscess </w:t>
      </w:r>
      <w:r w:rsidR="000F62A4">
        <w:t>–</w:t>
      </w:r>
      <w:r w:rsidR="000F62A4" w:rsidRPr="00C62009">
        <w:t xml:space="preserve"> </w:t>
      </w:r>
      <w:r w:rsidR="000F62A4">
        <w:t>d</w:t>
      </w:r>
      <w:r w:rsidR="000F62A4" w:rsidRPr="00C62009">
        <w:t>rainage</w:t>
      </w:r>
      <w:r w:rsidR="000F62A4">
        <w:t xml:space="preserve">, pseudomyxoma, </w:t>
      </w:r>
      <w:r w:rsidR="000F62A4" w:rsidRPr="00C62009">
        <w:t xml:space="preserve">retroperitoneal lymph node dissection </w:t>
      </w:r>
      <w:r w:rsidR="000F62A4">
        <w:t>–</w:t>
      </w:r>
      <w:r w:rsidR="000F62A4" w:rsidRPr="00C62009">
        <w:t xml:space="preserve"> open</w:t>
      </w:r>
    </w:p>
    <w:p w14:paraId="509A85C0" w14:textId="77777777" w:rsidR="000F62A4" w:rsidRDefault="000F62A4" w:rsidP="000F62A4">
      <w:pPr>
        <w:pStyle w:val="ListParagraph"/>
        <w:autoSpaceDE w:val="0"/>
        <w:autoSpaceDN w:val="0"/>
        <w:adjustRightInd w:val="0"/>
        <w:ind w:left="360"/>
      </w:pPr>
    </w:p>
    <w:p w14:paraId="54A7094C" w14:textId="660DFFE2" w:rsidR="00C62009" w:rsidRPr="00C62009" w:rsidRDefault="00C62009" w:rsidP="00386CC3">
      <w:pPr>
        <w:pStyle w:val="ListParagraph"/>
        <w:numPr>
          <w:ilvl w:val="0"/>
          <w:numId w:val="7"/>
        </w:numPr>
        <w:autoSpaceDE w:val="0"/>
        <w:autoSpaceDN w:val="0"/>
        <w:adjustRightInd w:val="0"/>
        <w:contextualSpacing/>
      </w:pPr>
      <w:r w:rsidRPr="000F62A4">
        <w:rPr>
          <w:b/>
          <w:bCs/>
        </w:rPr>
        <w:t>Hernia</w:t>
      </w:r>
      <w:r w:rsidRPr="000F62A4">
        <w:rPr>
          <w:bCs/>
        </w:rPr>
        <w:t xml:space="preserve"> </w:t>
      </w:r>
      <w:r w:rsidR="000F62A4" w:rsidRPr="000F62A4">
        <w:rPr>
          <w:bCs/>
        </w:rPr>
        <w:t xml:space="preserve">- </w:t>
      </w:r>
      <w:r w:rsidR="000F62A4">
        <w:t>inguinal a</w:t>
      </w:r>
      <w:r w:rsidR="000F62A4" w:rsidRPr="00C62009">
        <w:t>nd femoral hernia – laparoscopic</w:t>
      </w:r>
      <w:r w:rsidR="000F62A4">
        <w:t xml:space="preserve"> and open r</w:t>
      </w:r>
      <w:r w:rsidR="000F62A4" w:rsidRPr="00C62009">
        <w:t>epair</w:t>
      </w:r>
      <w:r w:rsidR="000F62A4">
        <w:t xml:space="preserve">, </w:t>
      </w:r>
      <w:r w:rsidR="000F62A4" w:rsidRPr="00C62009">
        <w:t xml:space="preserve">ventral hernia - open </w:t>
      </w:r>
      <w:r w:rsidR="000F62A4">
        <w:t xml:space="preserve">and </w:t>
      </w:r>
      <w:proofErr w:type="spellStart"/>
      <w:r w:rsidR="000F62A4">
        <w:t>laparascopic</w:t>
      </w:r>
      <w:proofErr w:type="spellEnd"/>
      <w:r w:rsidR="000F62A4">
        <w:t xml:space="preserve"> r</w:t>
      </w:r>
      <w:r w:rsidR="000F62A4" w:rsidRPr="00C62009">
        <w:t>epair</w:t>
      </w:r>
      <w:r w:rsidR="000F62A4">
        <w:t xml:space="preserve">, </w:t>
      </w:r>
      <w:proofErr w:type="spellStart"/>
      <w:r w:rsidR="000F62A4" w:rsidRPr="00C62009">
        <w:t>icisional</w:t>
      </w:r>
      <w:proofErr w:type="spellEnd"/>
      <w:r w:rsidR="000F62A4" w:rsidRPr="00C62009">
        <w:t xml:space="preserve"> , </w:t>
      </w:r>
      <w:proofErr w:type="spellStart"/>
      <w:r w:rsidR="000F62A4" w:rsidRPr="00C62009">
        <w:t>u</w:t>
      </w:r>
      <w:r w:rsidR="000F62A4">
        <w:t>mblical</w:t>
      </w:r>
      <w:proofErr w:type="spellEnd"/>
      <w:r w:rsidR="000F62A4">
        <w:t xml:space="preserve"> epigastric </w:t>
      </w:r>
      <w:proofErr w:type="spellStart"/>
      <w:r w:rsidR="000F62A4">
        <w:t>paraumblical</w:t>
      </w:r>
      <w:proofErr w:type="spellEnd"/>
      <w:r w:rsidR="000F62A4">
        <w:t>, m</w:t>
      </w:r>
      <w:r w:rsidR="000F62A4" w:rsidRPr="00C62009">
        <w:t>iscellaneous hernias - repair</w:t>
      </w:r>
    </w:p>
    <w:p w14:paraId="271C8B4B" w14:textId="77777777" w:rsidR="00C62009" w:rsidRPr="00C62009" w:rsidRDefault="00C62009" w:rsidP="00C62009">
      <w:pPr>
        <w:tabs>
          <w:tab w:val="left" w:pos="1230"/>
        </w:tabs>
        <w:autoSpaceDE w:val="0"/>
        <w:autoSpaceDN w:val="0"/>
        <w:adjustRightInd w:val="0"/>
      </w:pPr>
    </w:p>
    <w:p w14:paraId="6BDA5B18" w14:textId="622ED5E2" w:rsidR="00C62009" w:rsidRPr="00C62009" w:rsidRDefault="00C62009" w:rsidP="00386CC3">
      <w:pPr>
        <w:pStyle w:val="ListParagraph"/>
        <w:numPr>
          <w:ilvl w:val="0"/>
          <w:numId w:val="7"/>
        </w:numPr>
        <w:tabs>
          <w:tab w:val="left" w:pos="1230"/>
        </w:tabs>
        <w:autoSpaceDE w:val="0"/>
        <w:autoSpaceDN w:val="0"/>
        <w:adjustRightInd w:val="0"/>
      </w:pPr>
      <w:r w:rsidRPr="000F62A4">
        <w:rPr>
          <w:b/>
        </w:rPr>
        <w:t xml:space="preserve">Biliary </w:t>
      </w:r>
      <w:r w:rsidR="000F62A4" w:rsidRPr="000F62A4">
        <w:rPr>
          <w:b/>
        </w:rPr>
        <w:t xml:space="preserve">- </w:t>
      </w:r>
      <w:r w:rsidR="000F62A4">
        <w:t>cholecystectomy with or w</w:t>
      </w:r>
      <w:r w:rsidR="000F62A4" w:rsidRPr="00C62009">
        <w:t xml:space="preserve">ithout cholangiography </w:t>
      </w:r>
      <w:r w:rsidR="000F62A4">
        <w:t>–</w:t>
      </w:r>
      <w:r w:rsidR="000F62A4" w:rsidRPr="00C62009">
        <w:t xml:space="preserve"> laparoscopic</w:t>
      </w:r>
      <w:r w:rsidR="000F62A4">
        <w:t xml:space="preserve">/open, </w:t>
      </w:r>
      <w:r w:rsidR="000F62A4" w:rsidRPr="00C62009">
        <w:t>cholecystostomy</w:t>
      </w:r>
      <w:r w:rsidR="000F62A4">
        <w:t xml:space="preserve">, </w:t>
      </w:r>
      <w:proofErr w:type="spellStart"/>
      <w:r w:rsidR="000F62A4" w:rsidRPr="00C62009">
        <w:t>choledochoenteric</w:t>
      </w:r>
      <w:proofErr w:type="spellEnd"/>
      <w:r w:rsidR="000F62A4" w:rsidRPr="00C62009">
        <w:t xml:space="preserve"> anastomosis</w:t>
      </w:r>
      <w:r w:rsidR="000F62A4">
        <w:t xml:space="preserve">, </w:t>
      </w:r>
      <w:proofErr w:type="spellStart"/>
      <w:r w:rsidR="000F62A4" w:rsidRPr="00C62009">
        <w:t>choledochoscopy</w:t>
      </w:r>
      <w:proofErr w:type="spellEnd"/>
      <w:r w:rsidR="000F62A4">
        <w:t xml:space="preserve">, </w:t>
      </w:r>
      <w:r w:rsidR="000F62A4" w:rsidRPr="00C62009">
        <w:t xml:space="preserve">common bile duct exploration </w:t>
      </w:r>
      <w:r w:rsidR="000F62A4">
        <w:t>–</w:t>
      </w:r>
      <w:r w:rsidR="000F62A4" w:rsidRPr="00C62009">
        <w:t xml:space="preserve"> open</w:t>
      </w:r>
      <w:r w:rsidR="000F62A4">
        <w:t xml:space="preserve">, </w:t>
      </w:r>
      <w:r w:rsidR="000F62A4" w:rsidRPr="00C62009">
        <w:t xml:space="preserve">gallbladder cancer, incidentally noted </w:t>
      </w:r>
      <w:r w:rsidR="000F62A4">
        <w:t>–</w:t>
      </w:r>
      <w:r w:rsidR="000F62A4" w:rsidRPr="00C62009">
        <w:t xml:space="preserve"> operation</w:t>
      </w:r>
      <w:r w:rsidR="000F62A4">
        <w:t xml:space="preserve">, </w:t>
      </w:r>
      <w:r w:rsidR="000F62A4" w:rsidRPr="00C62009">
        <w:t xml:space="preserve">incidental bile duct injury </w:t>
      </w:r>
      <w:r w:rsidR="000F62A4">
        <w:t>–</w:t>
      </w:r>
      <w:r w:rsidR="000F62A4" w:rsidRPr="00C62009">
        <w:t xml:space="preserve"> treatment</w:t>
      </w:r>
      <w:r w:rsidR="000F62A4">
        <w:t xml:space="preserve">, </w:t>
      </w:r>
      <w:r w:rsidR="000F62A4" w:rsidRPr="00C62009">
        <w:t>bile duct injury - acute repair</w:t>
      </w:r>
      <w:r w:rsidR="000F62A4">
        <w:t xml:space="preserve">, </w:t>
      </w:r>
      <w:r w:rsidR="000F62A4" w:rsidRPr="00C62009">
        <w:t xml:space="preserve">bile duct neoplasms </w:t>
      </w:r>
      <w:r w:rsidR="000F62A4">
        <w:t>–</w:t>
      </w:r>
      <w:r w:rsidR="000F62A4" w:rsidRPr="00C62009">
        <w:t xml:space="preserve"> operation</w:t>
      </w:r>
      <w:r w:rsidR="000F62A4">
        <w:t xml:space="preserve">, </w:t>
      </w:r>
      <w:r w:rsidR="000F62A4" w:rsidRPr="00C62009">
        <w:t xml:space="preserve">common bile duct exploration </w:t>
      </w:r>
      <w:r w:rsidR="000F62A4">
        <w:t>–</w:t>
      </w:r>
      <w:r w:rsidR="000F62A4" w:rsidRPr="00C62009">
        <w:t xml:space="preserve"> laparoscopic</w:t>
      </w:r>
      <w:r w:rsidR="000F62A4">
        <w:t xml:space="preserve">, </w:t>
      </w:r>
      <w:r w:rsidR="000F62A4" w:rsidRPr="00C62009">
        <w:t>gallbladder cancer - operation, planned</w:t>
      </w:r>
      <w:r w:rsidR="000F62A4">
        <w:t>,</w:t>
      </w:r>
      <w:r w:rsidR="000F62A4" w:rsidRPr="00C62009">
        <w:t xml:space="preserve"> transduodenal sphincteroplasty</w:t>
      </w:r>
      <w:r w:rsidR="000F62A4">
        <w:t xml:space="preserve">, </w:t>
      </w:r>
      <w:r w:rsidR="000F62A4" w:rsidRPr="00C62009">
        <w:t>ultrasound of the biliary tree</w:t>
      </w:r>
    </w:p>
    <w:p w14:paraId="7F61A408" w14:textId="57B108E7" w:rsidR="000F62A4" w:rsidRDefault="00C62009" w:rsidP="00386CC3">
      <w:pPr>
        <w:pStyle w:val="ListParagraph"/>
        <w:numPr>
          <w:ilvl w:val="0"/>
          <w:numId w:val="7"/>
        </w:numPr>
        <w:autoSpaceDE w:val="0"/>
        <w:autoSpaceDN w:val="0"/>
        <w:adjustRightInd w:val="0"/>
      </w:pPr>
      <w:r w:rsidRPr="000F62A4">
        <w:rPr>
          <w:b/>
          <w:bCs/>
        </w:rPr>
        <w:t xml:space="preserve">Liver </w:t>
      </w:r>
      <w:r w:rsidR="000F62A4" w:rsidRPr="000F62A4">
        <w:rPr>
          <w:b/>
          <w:bCs/>
        </w:rPr>
        <w:t xml:space="preserve">- </w:t>
      </w:r>
      <w:r w:rsidR="000F62A4" w:rsidRPr="00C62009">
        <w:t xml:space="preserve">hepatic biopsy </w:t>
      </w:r>
      <w:r w:rsidR="000F62A4">
        <w:t>–</w:t>
      </w:r>
      <w:r w:rsidR="000F62A4" w:rsidRPr="00C62009">
        <w:t xml:space="preserve"> laparoscopic</w:t>
      </w:r>
      <w:r w:rsidR="000F62A4">
        <w:t>/</w:t>
      </w:r>
      <w:r w:rsidR="000F62A4" w:rsidRPr="00C62009">
        <w:t xml:space="preserve"> open</w:t>
      </w:r>
      <w:r w:rsidR="000F62A4">
        <w:t xml:space="preserve">, </w:t>
      </w:r>
      <w:r w:rsidR="000F62A4" w:rsidRPr="00C62009">
        <w:t>hepatic abscess – drainage</w:t>
      </w:r>
      <w:r w:rsidR="000F62A4">
        <w:t xml:space="preserve">, </w:t>
      </w:r>
      <w:r w:rsidR="000F62A4" w:rsidRPr="00C62009">
        <w:t xml:space="preserve">hepatic cyst surgery </w:t>
      </w:r>
      <w:r w:rsidR="000F62A4">
        <w:t xml:space="preserve">, </w:t>
      </w:r>
      <w:r w:rsidR="000F62A4" w:rsidRPr="00C62009">
        <w:t>hepatic injury surgery</w:t>
      </w:r>
      <w:r w:rsidR="000F62A4">
        <w:t xml:space="preserve">, </w:t>
      </w:r>
      <w:r w:rsidR="000F62A4" w:rsidRPr="00C62009">
        <w:t xml:space="preserve">hepatic ultrasound </w:t>
      </w:r>
      <w:r w:rsidR="000F62A4">
        <w:t>–</w:t>
      </w:r>
      <w:r w:rsidR="000F62A4" w:rsidRPr="00C62009">
        <w:t xml:space="preserve"> intraoperative</w:t>
      </w:r>
      <w:r w:rsidR="000F62A4">
        <w:t xml:space="preserve">, </w:t>
      </w:r>
      <w:r w:rsidR="000F62A4" w:rsidRPr="00C62009">
        <w:t xml:space="preserve">segmentectomy/lobectomy </w:t>
      </w:r>
      <w:r w:rsidR="000F62A4">
        <w:t>–</w:t>
      </w:r>
      <w:r w:rsidR="000F62A4" w:rsidRPr="00C62009">
        <w:t xml:space="preserve"> open</w:t>
      </w:r>
    </w:p>
    <w:p w14:paraId="69D0B161" w14:textId="1C0BADC6" w:rsidR="00C62009" w:rsidRPr="00C62009" w:rsidRDefault="00C62009" w:rsidP="00386CC3">
      <w:pPr>
        <w:pStyle w:val="ListParagraph"/>
        <w:numPr>
          <w:ilvl w:val="0"/>
          <w:numId w:val="7"/>
        </w:numPr>
        <w:autoSpaceDE w:val="0"/>
        <w:autoSpaceDN w:val="0"/>
        <w:adjustRightInd w:val="0"/>
      </w:pPr>
      <w:proofErr w:type="spellStart"/>
      <w:r w:rsidRPr="000F62A4">
        <w:rPr>
          <w:b/>
        </w:rPr>
        <w:t>Pancrease</w:t>
      </w:r>
      <w:proofErr w:type="spellEnd"/>
      <w:r w:rsidRPr="000F62A4">
        <w:rPr>
          <w:b/>
        </w:rPr>
        <w:t xml:space="preserve"> </w:t>
      </w:r>
      <w:r w:rsidR="000F62A4" w:rsidRPr="000F62A4">
        <w:rPr>
          <w:b/>
        </w:rPr>
        <w:t xml:space="preserve">- </w:t>
      </w:r>
      <w:r w:rsidR="000F62A4" w:rsidRPr="00C62009">
        <w:t xml:space="preserve">pancreatectomy </w:t>
      </w:r>
      <w:r w:rsidR="000F62A4">
        <w:t>–</w:t>
      </w:r>
      <w:r w:rsidR="000F62A4" w:rsidRPr="00C62009">
        <w:t xml:space="preserve"> distal</w:t>
      </w:r>
      <w:r w:rsidR="000F62A4">
        <w:t xml:space="preserve">, </w:t>
      </w:r>
      <w:r w:rsidR="000F62A4" w:rsidRPr="00C62009">
        <w:t>pancreatic debridement</w:t>
      </w:r>
      <w:r w:rsidR="000F62A4">
        <w:t xml:space="preserve">, </w:t>
      </w:r>
      <w:r w:rsidR="000F62A4" w:rsidRPr="00C62009">
        <w:t xml:space="preserve">pancreatic pseudocyst </w:t>
      </w:r>
      <w:r w:rsidR="000F62A4">
        <w:t>–</w:t>
      </w:r>
      <w:r w:rsidR="000F62A4" w:rsidRPr="00C62009">
        <w:t xml:space="preserve"> drainage</w:t>
      </w:r>
      <w:r w:rsidR="000F62A4">
        <w:t xml:space="preserve">, </w:t>
      </w:r>
      <w:r w:rsidR="000F62A4" w:rsidRPr="00C62009">
        <w:t>ampullary resection for tumor</w:t>
      </w:r>
      <w:r w:rsidR="000F62A4">
        <w:t xml:space="preserve">, </w:t>
      </w:r>
      <w:r w:rsidR="000F62A4" w:rsidRPr="00C62009">
        <w:t xml:space="preserve">pancreatectomy - </w:t>
      </w:r>
      <w:proofErr w:type="spellStart"/>
      <w:r w:rsidR="000F62A4" w:rsidRPr="00C62009">
        <w:t>frey</w:t>
      </w:r>
      <w:proofErr w:type="spellEnd"/>
      <w:r w:rsidR="000F62A4" w:rsidRPr="00C62009">
        <w:t xml:space="preserve"> and </w:t>
      </w:r>
      <w:proofErr w:type="spellStart"/>
      <w:r w:rsidR="000F62A4" w:rsidRPr="00C62009">
        <w:t>beger</w:t>
      </w:r>
      <w:proofErr w:type="spellEnd"/>
      <w:r w:rsidR="000F62A4" w:rsidRPr="00C62009">
        <w:t xml:space="preserve"> procedures</w:t>
      </w:r>
      <w:r w:rsidR="000F62A4">
        <w:t xml:space="preserve">, </w:t>
      </w:r>
      <w:r w:rsidR="000F62A4" w:rsidRPr="00C62009">
        <w:t xml:space="preserve">pancreatectomy </w:t>
      </w:r>
      <w:r w:rsidR="000F62A4">
        <w:t>–</w:t>
      </w:r>
      <w:r w:rsidR="000F62A4" w:rsidRPr="00C62009">
        <w:t xml:space="preserve"> total</w:t>
      </w:r>
      <w:r w:rsidR="000F62A4">
        <w:t xml:space="preserve">, </w:t>
      </w:r>
      <w:r w:rsidR="000F62A4" w:rsidRPr="00C62009">
        <w:t xml:space="preserve">pancreatic ultrasound </w:t>
      </w:r>
      <w:r w:rsidR="000F62A4">
        <w:t>–</w:t>
      </w:r>
      <w:r w:rsidR="000F62A4" w:rsidRPr="00C62009">
        <w:t xml:space="preserve"> intraoperative</w:t>
      </w:r>
      <w:r w:rsidR="000F62A4">
        <w:t xml:space="preserve">, </w:t>
      </w:r>
      <w:r w:rsidR="000F62A4" w:rsidRPr="00C62009">
        <w:t>• pancreaticoduodenectomy</w:t>
      </w:r>
      <w:r w:rsidR="000F62A4">
        <w:t xml:space="preserve">, </w:t>
      </w:r>
      <w:proofErr w:type="spellStart"/>
      <w:r w:rsidR="000F62A4" w:rsidRPr="00C62009">
        <w:t>pancreaticojejunostomy</w:t>
      </w:r>
      <w:proofErr w:type="spellEnd"/>
      <w:r w:rsidR="000F62A4" w:rsidRPr="00C62009">
        <w:t xml:space="preserve"> - longitudinal</w:t>
      </w:r>
    </w:p>
    <w:p w14:paraId="74A1C6C4" w14:textId="423EE29E" w:rsidR="000F62A4" w:rsidRPr="000F62A4" w:rsidRDefault="00C62009" w:rsidP="00386CC3">
      <w:pPr>
        <w:pStyle w:val="ListParagraph"/>
        <w:numPr>
          <w:ilvl w:val="0"/>
          <w:numId w:val="7"/>
        </w:numPr>
        <w:autoSpaceDE w:val="0"/>
        <w:autoSpaceDN w:val="0"/>
        <w:adjustRightInd w:val="0"/>
        <w:rPr>
          <w:b/>
          <w:iCs/>
        </w:rPr>
      </w:pPr>
      <w:r w:rsidRPr="000F62A4">
        <w:rPr>
          <w:b/>
          <w:bCs/>
        </w:rPr>
        <w:t xml:space="preserve">Spleen </w:t>
      </w:r>
      <w:r w:rsidR="000F62A4" w:rsidRPr="000F62A4">
        <w:rPr>
          <w:b/>
          <w:bCs/>
        </w:rPr>
        <w:t xml:space="preserve">- </w:t>
      </w:r>
      <w:r w:rsidRPr="00C62009">
        <w:t xml:space="preserve">Splenectomy </w:t>
      </w:r>
      <w:r w:rsidR="000F62A4">
        <w:t>–</w:t>
      </w:r>
      <w:r w:rsidRPr="00C62009">
        <w:t xml:space="preserve"> Laparoscopic</w:t>
      </w:r>
      <w:r w:rsidR="000F62A4">
        <w:t xml:space="preserve">/ </w:t>
      </w:r>
      <w:r w:rsidRPr="00C62009">
        <w:t>Open</w:t>
      </w:r>
      <w:r w:rsidR="000F62A4">
        <w:t xml:space="preserve">, </w:t>
      </w:r>
      <w:r w:rsidRPr="00C62009">
        <w:t>Splenectomy/</w:t>
      </w:r>
      <w:proofErr w:type="spellStart"/>
      <w:r w:rsidRPr="00C62009">
        <w:t>Splenorrhaphy</w:t>
      </w:r>
      <w:proofErr w:type="spellEnd"/>
      <w:r w:rsidRPr="00C62009">
        <w:t xml:space="preserve"> </w:t>
      </w:r>
      <w:r w:rsidR="000F62A4">
        <w:t>–</w:t>
      </w:r>
      <w:r w:rsidRPr="00C62009">
        <w:t xml:space="preserve"> Partial</w:t>
      </w:r>
    </w:p>
    <w:p w14:paraId="565B5209" w14:textId="77777777" w:rsidR="000F62A4" w:rsidRPr="000F62A4" w:rsidRDefault="00C62009" w:rsidP="00386CC3">
      <w:pPr>
        <w:pStyle w:val="ListParagraph"/>
        <w:numPr>
          <w:ilvl w:val="0"/>
          <w:numId w:val="7"/>
        </w:numPr>
        <w:autoSpaceDE w:val="0"/>
        <w:autoSpaceDN w:val="0"/>
        <w:adjustRightInd w:val="0"/>
        <w:rPr>
          <w:b/>
        </w:rPr>
      </w:pPr>
      <w:r w:rsidRPr="000F62A4">
        <w:rPr>
          <w:b/>
        </w:rPr>
        <w:t>Esophagus</w:t>
      </w:r>
      <w:r w:rsidR="000F62A4" w:rsidRPr="000F62A4">
        <w:rPr>
          <w:b/>
        </w:rPr>
        <w:t xml:space="preserve"> -</w:t>
      </w:r>
      <w:r w:rsidR="000F62A4" w:rsidRPr="000F62A4">
        <w:rPr>
          <w:b/>
          <w:iCs/>
        </w:rPr>
        <w:t xml:space="preserve"> </w:t>
      </w:r>
      <w:proofErr w:type="spellStart"/>
      <w:r w:rsidR="000F62A4" w:rsidRPr="00C62009">
        <w:t>antireflux</w:t>
      </w:r>
      <w:proofErr w:type="spellEnd"/>
      <w:r w:rsidR="000F62A4" w:rsidRPr="00C62009">
        <w:t xml:space="preserve"> procedure </w:t>
      </w:r>
      <w:r w:rsidR="000F62A4">
        <w:t>–</w:t>
      </w:r>
      <w:r w:rsidR="000F62A4" w:rsidRPr="00C62009">
        <w:t xml:space="preserve"> laparoscopic</w:t>
      </w:r>
      <w:r w:rsidR="000F62A4">
        <w:t xml:space="preserve">/ </w:t>
      </w:r>
      <w:r w:rsidR="000F62A4" w:rsidRPr="00C62009">
        <w:t>open</w:t>
      </w:r>
      <w:r w:rsidR="000F62A4">
        <w:t xml:space="preserve">, </w:t>
      </w:r>
      <w:proofErr w:type="spellStart"/>
      <w:r w:rsidR="000F62A4" w:rsidRPr="00C62009">
        <w:t>paraesophageal</w:t>
      </w:r>
      <w:proofErr w:type="spellEnd"/>
      <w:r w:rsidR="000F62A4" w:rsidRPr="00C62009">
        <w:t xml:space="preserve"> hernia </w:t>
      </w:r>
      <w:r w:rsidR="000F62A4">
        <w:t>–</w:t>
      </w:r>
      <w:r w:rsidR="000F62A4" w:rsidRPr="00C62009">
        <w:t xml:space="preserve"> laparoscopic</w:t>
      </w:r>
      <w:r w:rsidR="000F62A4">
        <w:t>/ open</w:t>
      </w:r>
      <w:r w:rsidR="000F62A4" w:rsidRPr="00C62009">
        <w:t xml:space="preserve"> repair</w:t>
      </w:r>
      <w:r w:rsidR="000F62A4">
        <w:t xml:space="preserve">, </w:t>
      </w:r>
      <w:proofErr w:type="spellStart"/>
      <w:r w:rsidR="000F62A4" w:rsidRPr="00C62009">
        <w:t>paraesophageal</w:t>
      </w:r>
      <w:proofErr w:type="spellEnd"/>
      <w:r w:rsidR="000F62A4" w:rsidRPr="00C62009">
        <w:t xml:space="preserve"> hernia - open repair</w:t>
      </w:r>
      <w:r w:rsidR="000F62A4">
        <w:t xml:space="preserve">, </w:t>
      </w:r>
      <w:r w:rsidR="000F62A4" w:rsidRPr="00C62009">
        <w:t xml:space="preserve">esophagomyotomy (heller) </w:t>
      </w:r>
      <w:r w:rsidR="000F62A4">
        <w:t>–</w:t>
      </w:r>
      <w:r w:rsidR="000F62A4" w:rsidRPr="00C62009">
        <w:t xml:space="preserve"> laparoscopic</w:t>
      </w:r>
      <w:r w:rsidR="000F62A4">
        <w:t>/ o</w:t>
      </w:r>
      <w:r w:rsidR="000F62A4" w:rsidRPr="00C62009">
        <w:t>pen</w:t>
      </w:r>
      <w:r w:rsidR="000F62A4">
        <w:t xml:space="preserve">, </w:t>
      </w:r>
      <w:r w:rsidR="000F62A4" w:rsidRPr="00C62009">
        <w:t>esophagectomy</w:t>
      </w:r>
      <w:r w:rsidR="000F62A4">
        <w:t xml:space="preserve"> </w:t>
      </w:r>
    </w:p>
    <w:p w14:paraId="0DED118F" w14:textId="36B14D9F" w:rsidR="00C62009" w:rsidRPr="00C62009" w:rsidRDefault="00C62009" w:rsidP="002049F9">
      <w:pPr>
        <w:pStyle w:val="ListParagraph"/>
        <w:numPr>
          <w:ilvl w:val="0"/>
          <w:numId w:val="7"/>
        </w:numPr>
        <w:autoSpaceDE w:val="0"/>
        <w:autoSpaceDN w:val="0"/>
        <w:adjustRightInd w:val="0"/>
      </w:pPr>
      <w:r w:rsidRPr="002049F9">
        <w:rPr>
          <w:b/>
        </w:rPr>
        <w:t xml:space="preserve">Stomach </w:t>
      </w:r>
      <w:r w:rsidR="000F62A4" w:rsidRPr="002049F9">
        <w:rPr>
          <w:b/>
        </w:rPr>
        <w:t xml:space="preserve">- </w:t>
      </w:r>
      <w:r w:rsidR="002049F9" w:rsidRPr="00C62009">
        <w:t xml:space="preserve">gastrostomy </w:t>
      </w:r>
      <w:r w:rsidR="002049F9">
        <w:t>–</w:t>
      </w:r>
      <w:r w:rsidR="002049F9" w:rsidRPr="00C62009">
        <w:t xml:space="preserve"> open</w:t>
      </w:r>
      <w:r w:rsidR="002049F9">
        <w:t xml:space="preserve">/ </w:t>
      </w:r>
      <w:r w:rsidR="002049F9" w:rsidRPr="00C62009">
        <w:t>percutaneous endoscopic</w:t>
      </w:r>
      <w:r w:rsidR="002049F9">
        <w:t xml:space="preserve">, </w:t>
      </w:r>
      <w:r w:rsidR="002049F9" w:rsidRPr="00C62009">
        <w:t xml:space="preserve">duodenal perforation </w:t>
      </w:r>
      <w:r w:rsidR="002049F9">
        <w:t>–</w:t>
      </w:r>
      <w:r w:rsidR="002049F9" w:rsidRPr="00C62009">
        <w:t xml:space="preserve"> </w:t>
      </w:r>
      <w:r w:rsidR="002049F9">
        <w:t>re</w:t>
      </w:r>
      <w:r w:rsidR="002049F9" w:rsidRPr="00C62009">
        <w:t>pair</w:t>
      </w:r>
      <w:r w:rsidR="002049F9">
        <w:t xml:space="preserve">, </w:t>
      </w:r>
      <w:r w:rsidR="002049F9" w:rsidRPr="00C62009">
        <w:t>gastrectomy - partial/total</w:t>
      </w:r>
      <w:r w:rsidR="002049F9">
        <w:t xml:space="preserve">, </w:t>
      </w:r>
      <w:r w:rsidR="002049F9" w:rsidRPr="00C62009">
        <w:t>truncal</w:t>
      </w:r>
      <w:r w:rsidR="002049F9">
        <w:t xml:space="preserve"> </w:t>
      </w:r>
      <w:r w:rsidR="002049F9" w:rsidRPr="00C62009">
        <w:t>vagotomy and drainage</w:t>
      </w:r>
      <w:r w:rsidR="002049F9">
        <w:t xml:space="preserve">, </w:t>
      </w:r>
      <w:r w:rsidR="002049F9" w:rsidRPr="00C62009">
        <w:t xml:space="preserve">morbid obesity </w:t>
      </w:r>
      <w:r w:rsidR="002049F9">
        <w:t>–</w:t>
      </w:r>
      <w:r w:rsidR="002049F9" w:rsidRPr="00C62009">
        <w:t xml:space="preserve"> operation</w:t>
      </w:r>
      <w:r w:rsidR="002049F9">
        <w:t xml:space="preserve">, </w:t>
      </w:r>
      <w:r w:rsidR="002049F9" w:rsidRPr="00C62009">
        <w:t>post</w:t>
      </w:r>
      <w:r w:rsidR="002049F9">
        <w:t xml:space="preserve"> </w:t>
      </w:r>
      <w:r w:rsidR="002049F9" w:rsidRPr="00C62009">
        <w:t>gastrectomy syndromes – revision procedures</w:t>
      </w:r>
      <w:r w:rsidR="002049F9">
        <w:t xml:space="preserve">, </w:t>
      </w:r>
      <w:r w:rsidR="002049F9" w:rsidRPr="00C62009">
        <w:t>proximal gastric vagotomy</w:t>
      </w:r>
      <w:r w:rsidR="002049F9">
        <w:t xml:space="preserve">, </w:t>
      </w:r>
      <w:r w:rsidR="002049F9" w:rsidRPr="00C62009">
        <w:t>roux-</w:t>
      </w:r>
      <w:proofErr w:type="spellStart"/>
      <w:r w:rsidR="002049F9" w:rsidRPr="00C62009">
        <w:t>en</w:t>
      </w:r>
      <w:proofErr w:type="spellEnd"/>
      <w:r w:rsidR="002049F9" w:rsidRPr="00C62009">
        <w:t xml:space="preserve"> y operation</w:t>
      </w:r>
    </w:p>
    <w:p w14:paraId="56FD08DE" w14:textId="77777777" w:rsidR="00697A42" w:rsidRPr="00697A42" w:rsidRDefault="00C62009" w:rsidP="00C83A37">
      <w:pPr>
        <w:pStyle w:val="ListParagraph"/>
        <w:numPr>
          <w:ilvl w:val="0"/>
          <w:numId w:val="7"/>
        </w:numPr>
        <w:autoSpaceDE w:val="0"/>
        <w:autoSpaceDN w:val="0"/>
        <w:adjustRightInd w:val="0"/>
        <w:rPr>
          <w:bCs/>
        </w:rPr>
      </w:pPr>
      <w:r w:rsidRPr="00697A42">
        <w:rPr>
          <w:b/>
        </w:rPr>
        <w:t xml:space="preserve">Small Intestine </w:t>
      </w:r>
      <w:r w:rsidR="002049F9" w:rsidRPr="00697A42">
        <w:rPr>
          <w:b/>
        </w:rPr>
        <w:t xml:space="preserve">- </w:t>
      </w:r>
      <w:proofErr w:type="spellStart"/>
      <w:r w:rsidR="002049F9" w:rsidRPr="00C62009">
        <w:t>adhesiolysis</w:t>
      </w:r>
      <w:proofErr w:type="spellEnd"/>
      <w:r w:rsidR="002049F9" w:rsidRPr="00C62009">
        <w:t xml:space="preserve"> </w:t>
      </w:r>
      <w:r w:rsidR="002049F9">
        <w:t>–</w:t>
      </w:r>
      <w:r w:rsidR="002049F9" w:rsidRPr="00C62009">
        <w:t xml:space="preserve"> laparoscopic</w:t>
      </w:r>
      <w:r w:rsidR="002049F9">
        <w:t xml:space="preserve">/ </w:t>
      </w:r>
      <w:r w:rsidR="002049F9" w:rsidRPr="00C62009">
        <w:t>open</w:t>
      </w:r>
      <w:r w:rsidR="002049F9">
        <w:t xml:space="preserve">, </w:t>
      </w:r>
      <w:r w:rsidR="002049F9" w:rsidRPr="00C62009">
        <w:t xml:space="preserve">feeding jejunostomy </w:t>
      </w:r>
      <w:r w:rsidR="002049F9">
        <w:t>–</w:t>
      </w:r>
      <w:r w:rsidR="002049F9" w:rsidRPr="00C62009">
        <w:t xml:space="preserve"> </w:t>
      </w:r>
      <w:r w:rsidR="002049F9">
        <w:t>l</w:t>
      </w:r>
      <w:r w:rsidR="002049F9" w:rsidRPr="00C62009">
        <w:t>aparoscopic</w:t>
      </w:r>
      <w:r w:rsidR="002049F9">
        <w:t xml:space="preserve">/ </w:t>
      </w:r>
      <w:r w:rsidR="002049F9" w:rsidRPr="00C62009">
        <w:t>open</w:t>
      </w:r>
      <w:r w:rsidR="002049F9">
        <w:t xml:space="preserve">, </w:t>
      </w:r>
      <w:r w:rsidR="002049F9" w:rsidRPr="00C62009">
        <w:t>ileostomy</w:t>
      </w:r>
      <w:r w:rsidR="002049F9">
        <w:t xml:space="preserve">, </w:t>
      </w:r>
      <w:r w:rsidR="002049F9" w:rsidRPr="00C62009">
        <w:t>ileostomy closure</w:t>
      </w:r>
      <w:r w:rsidR="002049F9">
        <w:t xml:space="preserve">, </w:t>
      </w:r>
      <w:proofErr w:type="spellStart"/>
      <w:r w:rsidR="002049F9" w:rsidRPr="00C62009">
        <w:t>derotation</w:t>
      </w:r>
      <w:proofErr w:type="spellEnd"/>
      <w:r w:rsidR="002049F9" w:rsidRPr="00C62009">
        <w:t xml:space="preserve"> of small bowel volvulus</w:t>
      </w:r>
      <w:r w:rsidR="002049F9">
        <w:t xml:space="preserve">, </w:t>
      </w:r>
      <w:r w:rsidR="002049F9" w:rsidRPr="00C62009">
        <w:t xml:space="preserve">small intestinal resection </w:t>
      </w:r>
      <w:r w:rsidR="00697A42">
        <w:t>–</w:t>
      </w:r>
      <w:r w:rsidR="002049F9" w:rsidRPr="00C62009">
        <w:t xml:space="preserve"> open</w:t>
      </w:r>
      <w:r w:rsidR="00697A42">
        <w:t xml:space="preserve">/ </w:t>
      </w:r>
      <w:r w:rsidR="002049F9" w:rsidRPr="00C62009">
        <w:t>laparoscopic</w:t>
      </w:r>
      <w:r w:rsidR="00697A42">
        <w:t xml:space="preserve">, </w:t>
      </w:r>
      <w:r w:rsidR="002049F9" w:rsidRPr="00C62009">
        <w:t>superior mesenteric artery embolectomy/thrombectomy</w:t>
      </w:r>
      <w:r w:rsidR="00697A42">
        <w:t xml:space="preserve">, </w:t>
      </w:r>
      <w:proofErr w:type="spellStart"/>
      <w:r w:rsidR="002049F9" w:rsidRPr="00C62009">
        <w:t>stricturoplasty</w:t>
      </w:r>
      <w:proofErr w:type="spellEnd"/>
      <w:r w:rsidR="002049F9" w:rsidRPr="00C62009">
        <w:t xml:space="preserve"> for </w:t>
      </w:r>
      <w:proofErr w:type="spellStart"/>
      <w:r w:rsidR="002049F9" w:rsidRPr="00C62009">
        <w:t>crohn’s</w:t>
      </w:r>
      <w:proofErr w:type="spellEnd"/>
      <w:r w:rsidR="002049F9" w:rsidRPr="00C62009">
        <w:t xml:space="preserve"> disease and other small bowel stenosis </w:t>
      </w:r>
    </w:p>
    <w:p w14:paraId="3D5F645F" w14:textId="6BCEBADF" w:rsidR="00C62009" w:rsidRPr="00C62009" w:rsidRDefault="00C62009" w:rsidP="00C83A37">
      <w:pPr>
        <w:pStyle w:val="ListParagraph"/>
        <w:numPr>
          <w:ilvl w:val="0"/>
          <w:numId w:val="7"/>
        </w:numPr>
        <w:autoSpaceDE w:val="0"/>
        <w:autoSpaceDN w:val="0"/>
        <w:adjustRightInd w:val="0"/>
      </w:pPr>
      <w:r w:rsidRPr="00697A42">
        <w:rPr>
          <w:b/>
        </w:rPr>
        <w:t>Large Intestine</w:t>
      </w:r>
      <w:r w:rsidR="00697A42" w:rsidRPr="00697A42">
        <w:rPr>
          <w:b/>
        </w:rPr>
        <w:t xml:space="preserve"> - </w:t>
      </w:r>
      <w:r w:rsidR="00697A42" w:rsidRPr="00C62009">
        <w:t xml:space="preserve">appendectomy </w:t>
      </w:r>
      <w:r w:rsidR="00697A42">
        <w:t>–</w:t>
      </w:r>
      <w:r w:rsidR="00697A42" w:rsidRPr="00C62009">
        <w:t xml:space="preserve"> laparoscopic</w:t>
      </w:r>
      <w:r w:rsidR="00697A42">
        <w:t xml:space="preserve"> / </w:t>
      </w:r>
      <w:r w:rsidR="00697A42" w:rsidRPr="00C62009">
        <w:t>open</w:t>
      </w:r>
      <w:r w:rsidR="00697A42">
        <w:t xml:space="preserve">, </w:t>
      </w:r>
      <w:r w:rsidR="00697A42" w:rsidRPr="00C62009">
        <w:t>colectomy(right and left) laparoscopic</w:t>
      </w:r>
      <w:r w:rsidR="00697A42">
        <w:t xml:space="preserve">/ </w:t>
      </w:r>
      <w:r w:rsidR="00697A42" w:rsidRPr="00C62009">
        <w:t>open</w:t>
      </w:r>
      <w:r w:rsidR="00697A42">
        <w:t xml:space="preserve">, </w:t>
      </w:r>
      <w:r w:rsidR="00697A42" w:rsidRPr="00C62009">
        <w:t>colostomy</w:t>
      </w:r>
      <w:r w:rsidR="00697A42">
        <w:t xml:space="preserve">, </w:t>
      </w:r>
      <w:r w:rsidR="00697A42" w:rsidRPr="00C62009">
        <w:t>colostomy closure</w:t>
      </w:r>
      <w:r w:rsidR="00697A42">
        <w:t xml:space="preserve">, </w:t>
      </w:r>
      <w:r w:rsidR="00697A42" w:rsidRPr="00C62009">
        <w:t>colectomy - subtotal (with ileorectal anastomosis/ileostomy)</w:t>
      </w:r>
      <w:r w:rsidR="00697A42">
        <w:t xml:space="preserve">, </w:t>
      </w:r>
      <w:proofErr w:type="spellStart"/>
      <w:r w:rsidR="00697A42" w:rsidRPr="00C62009">
        <w:t>coloproctectomy</w:t>
      </w:r>
      <w:proofErr w:type="spellEnd"/>
      <w:r w:rsidR="00697A42" w:rsidRPr="00C62009">
        <w:t xml:space="preserve"> - total (with ileorectal</w:t>
      </w:r>
      <w:r w:rsidR="00697A42">
        <w:t xml:space="preserve"> </w:t>
      </w:r>
      <w:r w:rsidR="00697A42" w:rsidRPr="00C62009">
        <w:t>pull</w:t>
      </w:r>
      <w:r w:rsidR="00697A42">
        <w:t xml:space="preserve"> </w:t>
      </w:r>
      <w:r w:rsidR="00697A42" w:rsidRPr="00C62009">
        <w:t>through)</w:t>
      </w:r>
    </w:p>
    <w:p w14:paraId="2CDDFC09" w14:textId="37DD7863" w:rsidR="00C62009" w:rsidRPr="00C62009" w:rsidRDefault="00C62009" w:rsidP="00C83A37">
      <w:pPr>
        <w:pStyle w:val="ListParagraph"/>
        <w:numPr>
          <w:ilvl w:val="0"/>
          <w:numId w:val="7"/>
        </w:numPr>
        <w:autoSpaceDE w:val="0"/>
        <w:autoSpaceDN w:val="0"/>
        <w:adjustRightInd w:val="0"/>
      </w:pPr>
      <w:r w:rsidRPr="00697A42">
        <w:rPr>
          <w:b/>
        </w:rPr>
        <w:t>Anorectal</w:t>
      </w:r>
      <w:r w:rsidR="00697A42" w:rsidRPr="00697A42">
        <w:rPr>
          <w:b/>
        </w:rPr>
        <w:t xml:space="preserve">- </w:t>
      </w:r>
      <w:r w:rsidR="00697A42" w:rsidRPr="00C62009">
        <w:t>anal fistulotomy/seton placement</w:t>
      </w:r>
      <w:r w:rsidR="00697A42">
        <w:t xml:space="preserve">, </w:t>
      </w:r>
      <w:r w:rsidR="00697A42" w:rsidRPr="00C62009">
        <w:t xml:space="preserve">anal sphincterotomy </w:t>
      </w:r>
      <w:r w:rsidR="00697A42">
        <w:t>–</w:t>
      </w:r>
      <w:r w:rsidR="00697A42" w:rsidRPr="00C62009">
        <w:t xml:space="preserve"> internal</w:t>
      </w:r>
      <w:r w:rsidR="00697A42">
        <w:t xml:space="preserve">, </w:t>
      </w:r>
      <w:r w:rsidR="00697A42" w:rsidRPr="00C62009">
        <w:t xml:space="preserve"> anorectal abscess </w:t>
      </w:r>
      <w:r w:rsidR="00697A42">
        <w:t>–</w:t>
      </w:r>
      <w:r w:rsidR="00697A42" w:rsidRPr="00C62009">
        <w:t xml:space="preserve"> drainage</w:t>
      </w:r>
      <w:r w:rsidR="00697A42">
        <w:t xml:space="preserve">, </w:t>
      </w:r>
      <w:r w:rsidR="00697A42" w:rsidRPr="00C62009">
        <w:t>banding for internal hemorrhoids</w:t>
      </w:r>
      <w:r w:rsidR="00697A42">
        <w:t xml:space="preserve">, </w:t>
      </w:r>
      <w:r w:rsidR="00697A42" w:rsidRPr="00C62009">
        <w:t>hemorrhoidectomy</w:t>
      </w:r>
      <w:r w:rsidR="00697A42">
        <w:t xml:space="preserve">, </w:t>
      </w:r>
      <w:r w:rsidR="00697A42" w:rsidRPr="00C62009">
        <w:t xml:space="preserve">perianal condylomas </w:t>
      </w:r>
      <w:r w:rsidR="00697A42">
        <w:t>–</w:t>
      </w:r>
      <w:r w:rsidR="00697A42" w:rsidRPr="00C62009">
        <w:t xml:space="preserve"> excision</w:t>
      </w:r>
      <w:r w:rsidR="00697A42">
        <w:t xml:space="preserve">, </w:t>
      </w:r>
      <w:r w:rsidR="00697A42" w:rsidRPr="00C62009">
        <w:t xml:space="preserve">anal cancer </w:t>
      </w:r>
      <w:r w:rsidR="00697A42">
        <w:t>–</w:t>
      </w:r>
      <w:r w:rsidR="00697A42" w:rsidRPr="00C62009">
        <w:t xml:space="preserve"> excision</w:t>
      </w:r>
      <w:r w:rsidR="00697A42">
        <w:t xml:space="preserve">, </w:t>
      </w:r>
      <w:r w:rsidR="00697A42" w:rsidRPr="00C62009">
        <w:t xml:space="preserve">rectal prolapse </w:t>
      </w:r>
      <w:r w:rsidR="00697A42">
        <w:t>–</w:t>
      </w:r>
      <w:r w:rsidR="00697A42" w:rsidRPr="00C62009">
        <w:t xml:space="preserve"> repair</w:t>
      </w:r>
      <w:r w:rsidR="00697A42">
        <w:t xml:space="preserve">, </w:t>
      </w:r>
      <w:r w:rsidR="00697A42" w:rsidRPr="00C62009">
        <w:t>anorectal fistulae - complex repair</w:t>
      </w:r>
      <w:r w:rsidR="00697A42">
        <w:t xml:space="preserve">, </w:t>
      </w:r>
      <w:r w:rsidR="00697A42" w:rsidRPr="00C62009">
        <w:t xml:space="preserve">hemorrhoidectomy </w:t>
      </w:r>
      <w:r w:rsidR="00697A42">
        <w:t>–</w:t>
      </w:r>
      <w:r w:rsidR="00697A42" w:rsidRPr="00C62009">
        <w:t xml:space="preserve"> stapled</w:t>
      </w:r>
      <w:r w:rsidR="00697A42">
        <w:t xml:space="preserve">, </w:t>
      </w:r>
      <w:r w:rsidR="00697A42" w:rsidRPr="00C62009">
        <w:t xml:space="preserve">incontinence/constipation </w:t>
      </w:r>
      <w:r w:rsidR="00697A42">
        <w:t>–</w:t>
      </w:r>
      <w:r w:rsidR="00697A42" w:rsidRPr="00C62009">
        <w:t xml:space="preserve"> operation</w:t>
      </w:r>
      <w:r w:rsidR="00697A42">
        <w:t xml:space="preserve">, </w:t>
      </w:r>
      <w:r w:rsidR="00697A42" w:rsidRPr="00C62009">
        <w:t xml:space="preserve">rectal cancer - abdominoperineal </w:t>
      </w:r>
      <w:r w:rsidR="00697A42" w:rsidRPr="00C62009">
        <w:lastRenderedPageBreak/>
        <w:t>resection</w:t>
      </w:r>
      <w:r w:rsidR="00697A42">
        <w:t xml:space="preserve">, </w:t>
      </w:r>
      <w:r w:rsidR="00697A42" w:rsidRPr="00C62009">
        <w:t>rectal cancer - pelvic exenteration</w:t>
      </w:r>
      <w:r w:rsidR="00697A42">
        <w:t xml:space="preserve">, </w:t>
      </w:r>
      <w:r w:rsidR="00697A42" w:rsidRPr="00C62009">
        <w:t xml:space="preserve">rectal cancer - </w:t>
      </w:r>
      <w:proofErr w:type="spellStart"/>
      <w:r w:rsidR="00697A42" w:rsidRPr="00C62009">
        <w:t>transanal</w:t>
      </w:r>
      <w:proofErr w:type="spellEnd"/>
      <w:r w:rsidR="00697A42" w:rsidRPr="00C62009">
        <w:t xml:space="preserve"> resection</w:t>
      </w:r>
      <w:r w:rsidR="00697A42">
        <w:t xml:space="preserve"> </w:t>
      </w:r>
      <w:r w:rsidR="00697A42" w:rsidRPr="00C62009">
        <w:t>anoplasty</w:t>
      </w:r>
    </w:p>
    <w:p w14:paraId="057D2FF5" w14:textId="362AE3B0" w:rsidR="00C62009" w:rsidRPr="00C62009" w:rsidRDefault="00C62009" w:rsidP="00C83A37">
      <w:pPr>
        <w:pStyle w:val="ListParagraph"/>
        <w:numPr>
          <w:ilvl w:val="0"/>
          <w:numId w:val="7"/>
        </w:numPr>
        <w:autoSpaceDE w:val="0"/>
        <w:autoSpaceDN w:val="0"/>
        <w:adjustRightInd w:val="0"/>
      </w:pPr>
      <w:r w:rsidRPr="00697A42">
        <w:rPr>
          <w:b/>
        </w:rPr>
        <w:t>Endoscopy</w:t>
      </w:r>
      <w:r w:rsidR="00697A42" w:rsidRPr="00697A42">
        <w:rPr>
          <w:b/>
        </w:rPr>
        <w:t xml:space="preserve"> – </w:t>
      </w:r>
      <w:r w:rsidR="00697A42" w:rsidRPr="00697A42">
        <w:t>E</w:t>
      </w:r>
      <w:r w:rsidRPr="00697A42">
        <w:t>sophagogastroduodenoscopy</w:t>
      </w:r>
      <w:r w:rsidR="00697A42">
        <w:t xml:space="preserve">, </w:t>
      </w:r>
      <w:r w:rsidRPr="00C62009">
        <w:t>Laryngoscopy</w:t>
      </w:r>
      <w:r w:rsidR="00697A42">
        <w:t xml:space="preserve">, </w:t>
      </w:r>
      <w:r w:rsidRPr="00C62009">
        <w:t>Proctoscopy</w:t>
      </w:r>
      <w:r w:rsidR="00697A42">
        <w:t>, Sigmoidoscopy a</w:t>
      </w:r>
      <w:r w:rsidRPr="00C62009">
        <w:t xml:space="preserve">nd Sigmoid Deflation </w:t>
      </w:r>
      <w:r w:rsidR="00697A42">
        <w:t xml:space="preserve">, </w:t>
      </w:r>
      <w:r w:rsidRPr="00C62009">
        <w:t>Colonoscopy</w:t>
      </w:r>
    </w:p>
    <w:p w14:paraId="4E69B8B2" w14:textId="68431230" w:rsidR="00C62009" w:rsidRPr="00C62009" w:rsidRDefault="00C62009" w:rsidP="00C83A37">
      <w:pPr>
        <w:pStyle w:val="ListParagraph"/>
        <w:numPr>
          <w:ilvl w:val="0"/>
          <w:numId w:val="7"/>
        </w:numPr>
        <w:autoSpaceDE w:val="0"/>
        <w:autoSpaceDN w:val="0"/>
        <w:adjustRightInd w:val="0"/>
      </w:pPr>
      <w:r w:rsidRPr="00697A42">
        <w:rPr>
          <w:b/>
        </w:rPr>
        <w:t>Breast</w:t>
      </w:r>
      <w:r w:rsidR="00697A42" w:rsidRPr="00697A42">
        <w:rPr>
          <w:b/>
        </w:rPr>
        <w:t xml:space="preserve"> and other Endocrine - </w:t>
      </w:r>
      <w:r w:rsidR="00697A42" w:rsidRPr="00C62009">
        <w:t>axillary lymphadenectomy</w:t>
      </w:r>
      <w:r w:rsidR="00697A42">
        <w:t xml:space="preserve">, </w:t>
      </w:r>
      <w:r w:rsidR="00697A42" w:rsidRPr="00C62009">
        <w:t>axillary sentinel lymph node biopsy</w:t>
      </w:r>
      <w:r w:rsidR="00697A42">
        <w:t xml:space="preserve">, </w:t>
      </w:r>
      <w:r w:rsidR="00697A42" w:rsidRPr="00C62009">
        <w:t>breast biopsy with or without needle localization, core needle biopsy</w:t>
      </w:r>
      <w:r w:rsidR="00697A42">
        <w:t xml:space="preserve">, </w:t>
      </w:r>
      <w:r w:rsidR="00697A42" w:rsidRPr="00C62009">
        <w:t xml:space="preserve">breast cyst </w:t>
      </w:r>
      <w:r w:rsidR="00697A42">
        <w:t>–</w:t>
      </w:r>
      <w:r w:rsidR="00697A42" w:rsidRPr="00C62009">
        <w:t xml:space="preserve"> aspiration</w:t>
      </w:r>
      <w:r w:rsidR="00697A42">
        <w:t xml:space="preserve">, </w:t>
      </w:r>
      <w:r w:rsidR="00697A42" w:rsidRPr="00C62009">
        <w:t>duct excision</w:t>
      </w:r>
      <w:r w:rsidR="00697A42">
        <w:t xml:space="preserve">, </w:t>
      </w:r>
      <w:r w:rsidR="00697A42" w:rsidRPr="00C62009">
        <w:t>mastectomy - modified radical</w:t>
      </w:r>
      <w:r w:rsidR="00697A42">
        <w:t xml:space="preserve">, </w:t>
      </w:r>
      <w:r w:rsidR="00697A42" w:rsidRPr="00C62009">
        <w:t xml:space="preserve">mastectomy </w:t>
      </w:r>
      <w:r w:rsidR="00697A42">
        <w:t>–</w:t>
      </w:r>
      <w:r w:rsidR="00697A42" w:rsidRPr="00C62009">
        <w:t xml:space="preserve"> simple</w:t>
      </w:r>
      <w:r w:rsidR="00697A42">
        <w:t xml:space="preserve">, </w:t>
      </w:r>
      <w:r w:rsidR="00697A42" w:rsidRPr="00C62009">
        <w:t xml:space="preserve">mastectomy </w:t>
      </w:r>
      <w:r w:rsidR="00697A42">
        <w:t>–</w:t>
      </w:r>
      <w:r w:rsidR="00697A42" w:rsidRPr="00C62009">
        <w:t xml:space="preserve"> radical</w:t>
      </w:r>
      <w:r w:rsidR="00697A42">
        <w:t xml:space="preserve">, </w:t>
      </w:r>
      <w:r w:rsidR="00697A42" w:rsidRPr="00C62009">
        <w:t>breast biopsy - image-guided</w:t>
      </w:r>
      <w:r w:rsidR="00697A42">
        <w:t xml:space="preserve">, </w:t>
      </w:r>
      <w:r w:rsidR="00697A42" w:rsidRPr="00C62009">
        <w:t>breast reconstruction</w:t>
      </w:r>
      <w:r w:rsidR="00697A42">
        <w:t xml:space="preserve">, </w:t>
      </w:r>
      <w:r w:rsidR="00697A42" w:rsidRPr="00C62009">
        <w:t>parathyroidectomy</w:t>
      </w:r>
      <w:r w:rsidR="00697A42">
        <w:t xml:space="preserve">, </w:t>
      </w:r>
      <w:r w:rsidR="00697A42" w:rsidRPr="00C62009">
        <w:t>thyroidectomy - partial or total</w:t>
      </w:r>
      <w:r w:rsidR="00697A42">
        <w:t xml:space="preserve">, </w:t>
      </w:r>
      <w:r w:rsidR="00697A42" w:rsidRPr="00C62009">
        <w:t>ultrasound of the thyroid</w:t>
      </w:r>
      <w:r w:rsidR="00697A42">
        <w:t xml:space="preserve">, </w:t>
      </w:r>
      <w:r w:rsidR="00697A42" w:rsidRPr="00C62009">
        <w:t>adrenalectomy</w:t>
      </w:r>
      <w:r w:rsidR="00697A42">
        <w:t xml:space="preserve">, </w:t>
      </w:r>
    </w:p>
    <w:p w14:paraId="3A210E38" w14:textId="3BA35417" w:rsidR="00C62009" w:rsidRPr="003B60F0" w:rsidRDefault="00697A42" w:rsidP="00C83A37">
      <w:pPr>
        <w:pStyle w:val="ListParagraph"/>
        <w:numPr>
          <w:ilvl w:val="0"/>
          <w:numId w:val="7"/>
        </w:numPr>
        <w:autoSpaceDE w:val="0"/>
        <w:autoSpaceDN w:val="0"/>
        <w:adjustRightInd w:val="0"/>
        <w:rPr>
          <w:bCs/>
        </w:rPr>
      </w:pPr>
      <w:r w:rsidRPr="003B60F0">
        <w:rPr>
          <w:b/>
        </w:rPr>
        <w:t>Skin a</w:t>
      </w:r>
      <w:r w:rsidR="00C62009" w:rsidRPr="003B60F0">
        <w:rPr>
          <w:b/>
        </w:rPr>
        <w:t>nd Soft Tissue</w:t>
      </w:r>
      <w:r>
        <w:t xml:space="preserve"> - </w:t>
      </w:r>
      <w:proofErr w:type="spellStart"/>
      <w:r w:rsidRPr="00C62009">
        <w:t>melanoma,scc</w:t>
      </w:r>
      <w:proofErr w:type="spellEnd"/>
      <w:r w:rsidRPr="00C62009">
        <w:t>&amp; bcc - wide local excision</w:t>
      </w:r>
      <w:r w:rsidR="003B60F0">
        <w:t xml:space="preserve">, </w:t>
      </w:r>
      <w:r w:rsidRPr="00C62009">
        <w:t>pilonidal cystectomy</w:t>
      </w:r>
      <w:r w:rsidR="003B60F0">
        <w:t xml:space="preserve">, </w:t>
      </w:r>
      <w:r w:rsidRPr="00C62009">
        <w:t>skin/soft tissue lesions - excisional and incisional biopsy</w:t>
      </w:r>
      <w:r w:rsidR="003B60F0">
        <w:t xml:space="preserve">, </w:t>
      </w:r>
      <w:r w:rsidRPr="00C62009">
        <w:t xml:space="preserve">skin &amp; soft tissue infections - incision, </w:t>
      </w:r>
      <w:proofErr w:type="spellStart"/>
      <w:r w:rsidRPr="00C62009">
        <w:t>drainage,debridement</w:t>
      </w:r>
      <w:proofErr w:type="spellEnd"/>
      <w:r w:rsidR="003B60F0">
        <w:t xml:space="preserve">, </w:t>
      </w:r>
      <w:r w:rsidRPr="00C62009">
        <w:t>ilioinguinal - femoral lymphadenectomy</w:t>
      </w:r>
      <w:r w:rsidR="003B60F0">
        <w:t xml:space="preserve">, </w:t>
      </w:r>
      <w:r w:rsidRPr="00C62009">
        <w:t>soft tissue sarcoma - resection</w:t>
      </w:r>
    </w:p>
    <w:p w14:paraId="358ABC2E" w14:textId="1EEB3C2F" w:rsidR="00C62009" w:rsidRPr="00C62009" w:rsidRDefault="00C62009" w:rsidP="00C83A37">
      <w:pPr>
        <w:pStyle w:val="ListParagraph"/>
        <w:numPr>
          <w:ilvl w:val="0"/>
          <w:numId w:val="7"/>
        </w:numPr>
        <w:autoSpaceDE w:val="0"/>
        <w:autoSpaceDN w:val="0"/>
        <w:adjustRightInd w:val="0"/>
      </w:pPr>
      <w:r w:rsidRPr="003B60F0">
        <w:rPr>
          <w:b/>
        </w:rPr>
        <w:t>Surgical Critical Care</w:t>
      </w:r>
      <w:r w:rsidR="003B60F0" w:rsidRPr="003B60F0">
        <w:rPr>
          <w:b/>
        </w:rPr>
        <w:t xml:space="preserve"> - </w:t>
      </w:r>
      <w:r w:rsidR="003B60F0" w:rsidRPr="00C62009">
        <w:t>airway management/ventilator management</w:t>
      </w:r>
      <w:r w:rsidR="003B60F0">
        <w:t xml:space="preserve">, </w:t>
      </w:r>
      <w:r w:rsidR="003B60F0" w:rsidRPr="00C62009">
        <w:t>arterial catheter placement</w:t>
      </w:r>
      <w:r w:rsidR="003B60F0">
        <w:t xml:space="preserve">, </w:t>
      </w:r>
      <w:r w:rsidR="003B60F0" w:rsidRPr="00C62009">
        <w:t>central venous catheter placement</w:t>
      </w:r>
      <w:r w:rsidR="003B60F0">
        <w:t xml:space="preserve">, </w:t>
      </w:r>
      <w:r w:rsidR="003B60F0" w:rsidRPr="00C62009">
        <w:t>defibrillation and cardioversion</w:t>
      </w:r>
      <w:r w:rsidR="003B60F0">
        <w:t xml:space="preserve">, </w:t>
      </w:r>
      <w:r w:rsidR="003B60F0" w:rsidRPr="00C62009">
        <w:t>endotrac</w:t>
      </w:r>
      <w:r w:rsidR="003B60F0">
        <w:t xml:space="preserve">heal intubation, laryngeal mask, </w:t>
      </w:r>
      <w:r w:rsidR="003B60F0" w:rsidRPr="00C62009">
        <w:t>enteral feeding tube placement</w:t>
      </w:r>
      <w:r w:rsidR="003B60F0">
        <w:t xml:space="preserve">, </w:t>
      </w:r>
      <w:r w:rsidR="003B60F0" w:rsidRPr="00C62009">
        <w:t>oxygen administration devices(nasal catheter, face mask)</w:t>
      </w:r>
      <w:r w:rsidR="003B60F0">
        <w:t xml:space="preserve">, </w:t>
      </w:r>
      <w:r w:rsidR="003B60F0" w:rsidRPr="00C62009">
        <w:t>pulmonary artery catheter placement</w:t>
      </w:r>
      <w:r w:rsidR="003B60F0">
        <w:t xml:space="preserve">, </w:t>
      </w:r>
      <w:r w:rsidR="003B60F0" w:rsidRPr="00C62009">
        <w:t>ultrasound use for intravascular access</w:t>
      </w:r>
      <w:r w:rsidR="003B60F0">
        <w:t xml:space="preserve">, </w:t>
      </w:r>
      <w:r w:rsidR="003B60F0" w:rsidRPr="00C62009">
        <w:t>urinary catheterization</w:t>
      </w:r>
      <w:r w:rsidR="003B60F0">
        <w:t xml:space="preserve">, </w:t>
      </w:r>
      <w:r w:rsidR="003B60F0" w:rsidRPr="00C62009">
        <w:t xml:space="preserve">local and peripheral nerve block </w:t>
      </w:r>
    </w:p>
    <w:p w14:paraId="4238D505" w14:textId="0A051462" w:rsidR="003B60F0" w:rsidRDefault="003B60F0" w:rsidP="00C83A37">
      <w:pPr>
        <w:pStyle w:val="ListParagraph"/>
        <w:numPr>
          <w:ilvl w:val="0"/>
          <w:numId w:val="7"/>
        </w:numPr>
        <w:autoSpaceDE w:val="0"/>
        <w:autoSpaceDN w:val="0"/>
        <w:adjustRightInd w:val="0"/>
      </w:pPr>
      <w:r w:rsidRPr="003B60F0">
        <w:rPr>
          <w:b/>
        </w:rPr>
        <w:t xml:space="preserve">Trauma - </w:t>
      </w:r>
      <w:r w:rsidRPr="00C62009">
        <w:t>focused abdominal sonography for trauma (fast)</w:t>
      </w:r>
      <w:r>
        <w:t xml:space="preserve">, </w:t>
      </w:r>
      <w:r w:rsidRPr="00C62009">
        <w:t xml:space="preserve">gastrointestinal tract injury </w:t>
      </w:r>
      <w:r>
        <w:t>–</w:t>
      </w:r>
      <w:r w:rsidRPr="00C62009">
        <w:t xml:space="preserve"> operation</w:t>
      </w:r>
      <w:r>
        <w:t xml:space="preserve">, </w:t>
      </w:r>
      <w:r w:rsidRPr="00C62009">
        <w:t>temporary closure of the abdomen</w:t>
      </w:r>
      <w:r>
        <w:t xml:space="preserve">, </w:t>
      </w:r>
      <w:r w:rsidRPr="00C62009">
        <w:t>wounds, major - debride/suture</w:t>
      </w:r>
      <w:r>
        <w:t xml:space="preserve">, </w:t>
      </w:r>
      <w:r w:rsidRPr="00C62009">
        <w:t xml:space="preserve">bladder injury </w:t>
      </w:r>
      <w:r>
        <w:t>–</w:t>
      </w:r>
      <w:r w:rsidRPr="00C62009">
        <w:t xml:space="preserve"> repair</w:t>
      </w:r>
      <w:r>
        <w:t xml:space="preserve">, </w:t>
      </w:r>
      <w:r w:rsidRPr="00C62009">
        <w:t xml:space="preserve">duodenal trauma </w:t>
      </w:r>
      <w:r>
        <w:t>–</w:t>
      </w:r>
      <w:r w:rsidRPr="00C62009">
        <w:t xml:space="preserve"> management</w:t>
      </w:r>
      <w:r>
        <w:t xml:space="preserve">, </w:t>
      </w:r>
      <w:r w:rsidRPr="00C62009">
        <w:t>esophageal injury – operation</w:t>
      </w:r>
      <w:r>
        <w:t xml:space="preserve">, </w:t>
      </w:r>
      <w:r w:rsidRPr="00C62009">
        <w:t>diaphragmatic injury repair</w:t>
      </w:r>
      <w:r>
        <w:t xml:space="preserve">, </w:t>
      </w:r>
      <w:r w:rsidRPr="00C62009">
        <w:t>fasciotomy for injury</w:t>
      </w:r>
      <w:r>
        <w:t xml:space="preserve">, </w:t>
      </w:r>
      <w:r w:rsidRPr="00C62009">
        <w:t xml:space="preserve"> hepatic injury - packing and repair</w:t>
      </w:r>
      <w:r>
        <w:t xml:space="preserve">, </w:t>
      </w:r>
      <w:r w:rsidRPr="00C62009">
        <w:t>renal injury - repair/</w:t>
      </w:r>
      <w:proofErr w:type="spellStart"/>
      <w:r w:rsidRPr="00C62009">
        <w:t>nepherectomy</w:t>
      </w:r>
      <w:proofErr w:type="spellEnd"/>
      <w:r>
        <w:t xml:space="preserve">, </w:t>
      </w:r>
      <w:r w:rsidRPr="00C62009">
        <w:t>neck exploration for injury</w:t>
      </w:r>
      <w:r>
        <w:t xml:space="preserve">, </w:t>
      </w:r>
      <w:r w:rsidRPr="00C62009">
        <w:t xml:space="preserve">pancreatic injury </w:t>
      </w:r>
      <w:r>
        <w:t>–</w:t>
      </w:r>
      <w:r w:rsidRPr="00C62009">
        <w:t xml:space="preserve"> operation</w:t>
      </w:r>
      <w:r>
        <w:t xml:space="preserve">, </w:t>
      </w:r>
      <w:r w:rsidRPr="00C62009">
        <w:t>splenectomy/</w:t>
      </w:r>
      <w:proofErr w:type="spellStart"/>
      <w:r w:rsidRPr="00C62009">
        <w:t>splenorrhaphy</w:t>
      </w:r>
      <w:proofErr w:type="spellEnd"/>
      <w:r>
        <w:t xml:space="preserve">, </w:t>
      </w:r>
      <w:r w:rsidRPr="00C62009">
        <w:t>chest tube insertion</w:t>
      </w:r>
      <w:r>
        <w:t xml:space="preserve">, </w:t>
      </w:r>
      <w:r w:rsidRPr="00C62009">
        <w:t xml:space="preserve">peripheral vessels </w:t>
      </w:r>
      <w:r>
        <w:t>–</w:t>
      </w:r>
      <w:r w:rsidRPr="00C62009">
        <w:t xml:space="preserve"> repair</w:t>
      </w:r>
      <w:r>
        <w:t xml:space="preserve">, </w:t>
      </w:r>
      <w:r w:rsidRPr="00C62009">
        <w:t>burn debridement and grafting of major burns</w:t>
      </w:r>
      <w:r>
        <w:t xml:space="preserve">, </w:t>
      </w:r>
      <w:r w:rsidRPr="00C62009">
        <w:t>intracranial pressure monitor – placement</w:t>
      </w:r>
      <w:r>
        <w:t xml:space="preserve">, craniectomy , craniotomy, depressed skull fracture </w:t>
      </w:r>
      <w:r w:rsidRPr="00C62009">
        <w:t>elevation and burr hole</w:t>
      </w:r>
      <w:r>
        <w:t xml:space="preserve">, </w:t>
      </w:r>
      <w:r w:rsidRPr="00C62009">
        <w:t>pancreatic injury – debridement</w:t>
      </w:r>
      <w:r>
        <w:t xml:space="preserve">, </w:t>
      </w:r>
      <w:r w:rsidRPr="00C62009">
        <w:t xml:space="preserve"> tendon </w:t>
      </w:r>
      <w:r>
        <w:t>–</w:t>
      </w:r>
      <w:r w:rsidRPr="00C62009">
        <w:t xml:space="preserve"> repair</w:t>
      </w:r>
      <w:r>
        <w:t xml:space="preserve">. </w:t>
      </w:r>
    </w:p>
    <w:p w14:paraId="0C11F42F" w14:textId="77777777" w:rsidR="003B60F0" w:rsidRDefault="003B60F0" w:rsidP="00C83A37">
      <w:pPr>
        <w:pStyle w:val="ListParagraph"/>
        <w:numPr>
          <w:ilvl w:val="0"/>
          <w:numId w:val="7"/>
        </w:numPr>
        <w:autoSpaceDE w:val="0"/>
        <w:autoSpaceDN w:val="0"/>
        <w:adjustRightInd w:val="0"/>
      </w:pPr>
      <w:r w:rsidRPr="003B60F0">
        <w:rPr>
          <w:b/>
        </w:rPr>
        <w:t xml:space="preserve">Arterial disease - </w:t>
      </w:r>
      <w:r w:rsidRPr="00C62009">
        <w:t>amputations - lower extremity</w:t>
      </w:r>
      <w:r>
        <w:t xml:space="preserve">, </w:t>
      </w:r>
      <w:r w:rsidRPr="00C62009">
        <w:t>amputation - upper extremity</w:t>
      </w:r>
      <w:r>
        <w:t xml:space="preserve">, </w:t>
      </w:r>
      <w:r w:rsidRPr="00C62009">
        <w:t xml:space="preserve">arteriovenous malformation </w:t>
      </w:r>
      <w:r>
        <w:t>–</w:t>
      </w:r>
      <w:r w:rsidRPr="00C62009">
        <w:t xml:space="preserve"> repair</w:t>
      </w:r>
      <w:r>
        <w:t xml:space="preserve">, </w:t>
      </w:r>
      <w:r w:rsidRPr="00C62009">
        <w:t xml:space="preserve">carotid body tumor </w:t>
      </w:r>
      <w:r>
        <w:t>–</w:t>
      </w:r>
      <w:r w:rsidRPr="00C62009">
        <w:t xml:space="preserve"> excision</w:t>
      </w:r>
    </w:p>
    <w:p w14:paraId="09F72A14" w14:textId="6EE7595A" w:rsidR="00C62009" w:rsidRPr="00C62009" w:rsidRDefault="003B60F0" w:rsidP="00C83A37">
      <w:pPr>
        <w:pStyle w:val="ListParagraph"/>
        <w:numPr>
          <w:ilvl w:val="0"/>
          <w:numId w:val="7"/>
        </w:numPr>
        <w:autoSpaceDE w:val="0"/>
        <w:autoSpaceDN w:val="0"/>
        <w:adjustRightInd w:val="0"/>
      </w:pPr>
      <w:r w:rsidRPr="003B60F0">
        <w:rPr>
          <w:b/>
        </w:rPr>
        <w:t xml:space="preserve">Venous disease - </w:t>
      </w:r>
      <w:r w:rsidRPr="00C62009">
        <w:t xml:space="preserve">venous insufficiency/varicose veins </w:t>
      </w:r>
      <w:r>
        <w:t>–</w:t>
      </w:r>
      <w:r w:rsidRPr="00C62009">
        <w:t xml:space="preserve"> operation</w:t>
      </w:r>
      <w:r>
        <w:t xml:space="preserve">, </w:t>
      </w:r>
      <w:r w:rsidRPr="00C62009">
        <w:t>sclerotherapy - peripheral vein</w:t>
      </w:r>
      <w:r>
        <w:t xml:space="preserve">, </w:t>
      </w:r>
      <w:r w:rsidRPr="00C62009">
        <w:t>non-reconstructive venous ulcer operation</w:t>
      </w:r>
      <w:r>
        <w:t xml:space="preserve">, </w:t>
      </w:r>
      <w:r w:rsidRPr="00C62009">
        <w:t xml:space="preserve">arteriovenous </w:t>
      </w:r>
      <w:r>
        <w:t>g</w:t>
      </w:r>
      <w:r w:rsidRPr="00C62009">
        <w:t>raft/fistula</w:t>
      </w:r>
      <w:r>
        <w:t xml:space="preserve">, </w:t>
      </w:r>
      <w:r w:rsidRPr="00C62009">
        <w:t>percutaneous vascular access</w:t>
      </w:r>
    </w:p>
    <w:p w14:paraId="3503B648" w14:textId="1A78D916" w:rsidR="00C62009" w:rsidRPr="00C62009" w:rsidRDefault="003B60F0" w:rsidP="00C83A37">
      <w:pPr>
        <w:pStyle w:val="ListParagraph"/>
        <w:numPr>
          <w:ilvl w:val="0"/>
          <w:numId w:val="7"/>
        </w:numPr>
        <w:autoSpaceDE w:val="0"/>
        <w:autoSpaceDN w:val="0"/>
        <w:adjustRightInd w:val="0"/>
      </w:pPr>
      <w:r w:rsidRPr="003B60F0">
        <w:rPr>
          <w:b/>
        </w:rPr>
        <w:t xml:space="preserve">Thoracic Surgery - </w:t>
      </w:r>
      <w:r w:rsidRPr="00C62009">
        <w:t>chest tube placement and management</w:t>
      </w:r>
      <w:r>
        <w:t xml:space="preserve">, </w:t>
      </w:r>
      <w:r w:rsidRPr="00C62009">
        <w:t xml:space="preserve">exploratory </w:t>
      </w:r>
      <w:r>
        <w:t xml:space="preserve">thoracotomy, </w:t>
      </w:r>
      <w:r w:rsidRPr="00C62009">
        <w:t>pericardial window for drainage</w:t>
      </w:r>
      <w:r>
        <w:t xml:space="preserve">, </w:t>
      </w:r>
      <w:r w:rsidRPr="00C62009">
        <w:t>empyema - open drainage</w:t>
      </w:r>
      <w:r>
        <w:t xml:space="preserve">, </w:t>
      </w:r>
      <w:r w:rsidRPr="00C62009">
        <w:t xml:space="preserve"> esophagomyotomy (heller) </w:t>
      </w:r>
      <w:r>
        <w:t>–</w:t>
      </w:r>
      <w:r w:rsidRPr="00C62009">
        <w:t xml:space="preserve"> transabdominal</w:t>
      </w:r>
      <w:r>
        <w:t xml:space="preserve"> </w:t>
      </w:r>
      <w:r w:rsidRPr="00C62009">
        <w:t>pleurodesis</w:t>
      </w:r>
      <w:r>
        <w:t xml:space="preserve">, </w:t>
      </w:r>
      <w:r w:rsidRPr="00C62009">
        <w:t>pneumonectomy</w:t>
      </w:r>
    </w:p>
    <w:p w14:paraId="4D522F5F" w14:textId="46201A96" w:rsidR="00C62009" w:rsidRPr="00C62009" w:rsidRDefault="003B60F0" w:rsidP="00C83A37">
      <w:pPr>
        <w:pStyle w:val="ListParagraph"/>
        <w:numPr>
          <w:ilvl w:val="0"/>
          <w:numId w:val="7"/>
        </w:numPr>
        <w:autoSpaceDE w:val="0"/>
        <w:autoSpaceDN w:val="0"/>
        <w:adjustRightInd w:val="0"/>
      </w:pPr>
      <w:r w:rsidRPr="0081755D">
        <w:rPr>
          <w:b/>
        </w:rPr>
        <w:t xml:space="preserve">Pediatric Surgery - </w:t>
      </w:r>
      <w:r w:rsidRPr="00C62009">
        <w:t>inguinal hernia repair</w:t>
      </w:r>
      <w:r>
        <w:t xml:space="preserve">, </w:t>
      </w:r>
      <w:r w:rsidRPr="00C62009">
        <w:t>umbilical hernia repair</w:t>
      </w:r>
      <w:r>
        <w:t>, i</w:t>
      </w:r>
      <w:r w:rsidRPr="00C62009">
        <w:t xml:space="preserve">ntussusception </w:t>
      </w:r>
      <w:r>
        <w:t>–</w:t>
      </w:r>
      <w:r w:rsidRPr="00C62009">
        <w:t xml:space="preserve"> operation</w:t>
      </w:r>
      <w:r>
        <w:t xml:space="preserve">, </w:t>
      </w:r>
      <w:r w:rsidRPr="00C62009">
        <w:t xml:space="preserve">malrotation </w:t>
      </w:r>
      <w:r>
        <w:t>–</w:t>
      </w:r>
      <w:r w:rsidRPr="00C62009">
        <w:t xml:space="preserve"> operation</w:t>
      </w:r>
      <w:r>
        <w:t xml:space="preserve">, </w:t>
      </w:r>
      <w:proofErr w:type="spellStart"/>
      <w:r w:rsidRPr="00C62009">
        <w:t>meckel’s</w:t>
      </w:r>
      <w:proofErr w:type="spellEnd"/>
      <w:r w:rsidRPr="00C62009">
        <w:t xml:space="preserve"> diverticulum </w:t>
      </w:r>
      <w:r>
        <w:t>–</w:t>
      </w:r>
      <w:r w:rsidRPr="00C62009">
        <w:t xml:space="preserve"> excision</w:t>
      </w:r>
      <w:r>
        <w:t xml:space="preserve">, </w:t>
      </w:r>
      <w:r w:rsidRPr="00C62009">
        <w:t>pyloromyotomy</w:t>
      </w:r>
      <w:r>
        <w:t xml:space="preserve">, </w:t>
      </w:r>
      <w:proofErr w:type="spellStart"/>
      <w:r w:rsidRPr="00C62009">
        <w:t>antireflux</w:t>
      </w:r>
      <w:proofErr w:type="spellEnd"/>
      <w:r w:rsidRPr="00C62009">
        <w:t xml:space="preserve"> procedure</w:t>
      </w:r>
      <w:r>
        <w:t xml:space="preserve">, </w:t>
      </w:r>
      <w:r w:rsidRPr="00C62009">
        <w:t xml:space="preserve">branchial cleft anomaly </w:t>
      </w:r>
      <w:r>
        <w:t>–</w:t>
      </w:r>
      <w:r w:rsidRPr="00C62009">
        <w:t xml:space="preserve"> excision</w:t>
      </w:r>
      <w:r>
        <w:t xml:space="preserve">, </w:t>
      </w:r>
      <w:r w:rsidRPr="00C62009">
        <w:t xml:space="preserve">diaphragmatic hernia </w:t>
      </w:r>
      <w:r>
        <w:t>–</w:t>
      </w:r>
      <w:r w:rsidRPr="00C62009">
        <w:t xml:space="preserve"> repair</w:t>
      </w:r>
      <w:r>
        <w:t xml:space="preserve">, </w:t>
      </w:r>
      <w:proofErr w:type="spellStart"/>
      <w:r w:rsidRPr="00C62009">
        <w:t>hirschsprung’s</w:t>
      </w:r>
      <w:proofErr w:type="spellEnd"/>
      <w:r w:rsidRPr="00C62009">
        <w:t xml:space="preserve"> disease </w:t>
      </w:r>
      <w:r>
        <w:t>–</w:t>
      </w:r>
      <w:r w:rsidRPr="00C62009">
        <w:t xml:space="preserve"> operation</w:t>
      </w:r>
      <w:r>
        <w:t xml:space="preserve">, </w:t>
      </w:r>
      <w:r w:rsidRPr="00C62009">
        <w:t xml:space="preserve"> imperforate anus </w:t>
      </w:r>
      <w:r>
        <w:t>–</w:t>
      </w:r>
      <w:r w:rsidRPr="00C62009">
        <w:t xml:space="preserve"> operation</w:t>
      </w:r>
      <w:r>
        <w:t xml:space="preserve">, </w:t>
      </w:r>
      <w:r w:rsidRPr="00C62009">
        <w:t xml:space="preserve">intestinal atresia/stenosis </w:t>
      </w:r>
      <w:r>
        <w:t>–</w:t>
      </w:r>
      <w:r w:rsidRPr="00C62009">
        <w:t xml:space="preserve"> repair</w:t>
      </w:r>
      <w:r>
        <w:t xml:space="preserve">, </w:t>
      </w:r>
      <w:r w:rsidRPr="00C62009">
        <w:t xml:space="preserve">meconium ileus/necrotizing enterocolitis </w:t>
      </w:r>
      <w:r>
        <w:t>–</w:t>
      </w:r>
      <w:r w:rsidRPr="00C62009">
        <w:t>operation</w:t>
      </w:r>
      <w:r>
        <w:t xml:space="preserve">, </w:t>
      </w:r>
      <w:proofErr w:type="spellStart"/>
      <w:r w:rsidRPr="00C62009">
        <w:t>omphalocoele</w:t>
      </w:r>
      <w:proofErr w:type="spellEnd"/>
      <w:r w:rsidRPr="00C62009">
        <w:t xml:space="preserve">/gastroschisis </w:t>
      </w:r>
      <w:r w:rsidR="0081755D">
        <w:t>–</w:t>
      </w:r>
      <w:r w:rsidRPr="00C62009">
        <w:t xml:space="preserve"> repair</w:t>
      </w:r>
      <w:r w:rsidR="0081755D">
        <w:t>,</w:t>
      </w:r>
      <w:r w:rsidRPr="00C62009">
        <w:t xml:space="preserve"> orchiopexy</w:t>
      </w:r>
      <w:r w:rsidR="0081755D">
        <w:t xml:space="preserve">, </w:t>
      </w:r>
      <w:r w:rsidRPr="00C62009">
        <w:t xml:space="preserve">thyroglossal duct cyst/fistula </w:t>
      </w:r>
      <w:r w:rsidR="0081755D">
        <w:t>–</w:t>
      </w:r>
      <w:r w:rsidRPr="00C62009">
        <w:t xml:space="preserve"> excision</w:t>
      </w:r>
      <w:r w:rsidR="0081755D">
        <w:t xml:space="preserve">, </w:t>
      </w:r>
      <w:proofErr w:type="spellStart"/>
      <w:r w:rsidRPr="00C62009">
        <w:t>wilms</w:t>
      </w:r>
      <w:proofErr w:type="spellEnd"/>
      <w:r w:rsidRPr="00C62009">
        <w:t xml:space="preserve"> tumor/neuroblastoma - excision</w:t>
      </w:r>
    </w:p>
    <w:p w14:paraId="1EF5E95E" w14:textId="26B21054" w:rsidR="00C62009" w:rsidRPr="0081755D" w:rsidRDefault="0081755D" w:rsidP="00C83A37">
      <w:pPr>
        <w:pStyle w:val="ListParagraph"/>
        <w:numPr>
          <w:ilvl w:val="0"/>
          <w:numId w:val="7"/>
        </w:numPr>
        <w:autoSpaceDE w:val="0"/>
        <w:autoSpaceDN w:val="0"/>
        <w:adjustRightInd w:val="0"/>
        <w:rPr>
          <w:bCs/>
        </w:rPr>
      </w:pPr>
      <w:r w:rsidRPr="0081755D">
        <w:rPr>
          <w:b/>
        </w:rPr>
        <w:t xml:space="preserve">Plastic Surgery - </w:t>
      </w:r>
      <w:r w:rsidR="003B60F0" w:rsidRPr="00C62009">
        <w:t>skin grafting</w:t>
      </w:r>
      <w:r>
        <w:t>, f</w:t>
      </w:r>
      <w:r w:rsidR="003B60F0" w:rsidRPr="00C62009">
        <w:t>lap</w:t>
      </w:r>
      <w:r>
        <w:t xml:space="preserve">, </w:t>
      </w:r>
      <w:r w:rsidR="003B60F0" w:rsidRPr="00C62009">
        <w:t>composite tissue transfer,</w:t>
      </w:r>
      <w:r>
        <w:t xml:space="preserve"> </w:t>
      </w:r>
      <w:r w:rsidR="003B60F0" w:rsidRPr="00C62009">
        <w:t xml:space="preserve">scars and resultant deformities </w:t>
      </w:r>
      <w:r>
        <w:t>–</w:t>
      </w:r>
      <w:r w:rsidR="003B60F0" w:rsidRPr="00C62009">
        <w:t xml:space="preserve"> revision</w:t>
      </w:r>
      <w:r>
        <w:t xml:space="preserve">, </w:t>
      </w:r>
      <w:r w:rsidR="003B60F0" w:rsidRPr="00C62009">
        <w:t>parotidectomy</w:t>
      </w:r>
    </w:p>
    <w:p w14:paraId="1D10C359" w14:textId="6711A9E0" w:rsidR="00C62009" w:rsidRPr="00C62009" w:rsidRDefault="0081755D" w:rsidP="00C83A37">
      <w:pPr>
        <w:pStyle w:val="ListParagraph"/>
        <w:numPr>
          <w:ilvl w:val="0"/>
          <w:numId w:val="7"/>
        </w:numPr>
        <w:autoSpaceDE w:val="0"/>
        <w:autoSpaceDN w:val="0"/>
        <w:adjustRightInd w:val="0"/>
      </w:pPr>
      <w:r w:rsidRPr="0081755D">
        <w:rPr>
          <w:b/>
        </w:rPr>
        <w:lastRenderedPageBreak/>
        <w:t>G</w:t>
      </w:r>
      <w:r w:rsidR="003B60F0" w:rsidRPr="0081755D">
        <w:rPr>
          <w:b/>
        </w:rPr>
        <w:t>enitourinary</w:t>
      </w:r>
      <w:r w:rsidRPr="0081755D">
        <w:rPr>
          <w:b/>
        </w:rPr>
        <w:t xml:space="preserve"> – </w:t>
      </w:r>
      <w:r w:rsidR="003B60F0" w:rsidRPr="00C62009">
        <w:t>cystostomy</w:t>
      </w:r>
      <w:r>
        <w:t xml:space="preserve">, </w:t>
      </w:r>
      <w:r w:rsidR="003B60F0" w:rsidRPr="00C62009">
        <w:t>hydrocelectomy</w:t>
      </w:r>
      <w:r>
        <w:t>, p</w:t>
      </w:r>
      <w:r w:rsidR="003B60F0" w:rsidRPr="00C62009">
        <w:t xml:space="preserve">rostatectomy– </w:t>
      </w:r>
      <w:r w:rsidRPr="00C62009">
        <w:t>TVP, RPP, &amp; TURP</w:t>
      </w:r>
      <w:r>
        <w:t xml:space="preserve">, </w:t>
      </w:r>
      <w:r w:rsidR="003B60F0" w:rsidRPr="00C62009">
        <w:t>stone surgeries</w:t>
      </w:r>
      <w:r>
        <w:t xml:space="preserve">, </w:t>
      </w:r>
      <w:r w:rsidR="003B60F0" w:rsidRPr="00C62009">
        <w:t>pyeloplasty</w:t>
      </w:r>
      <w:r>
        <w:t xml:space="preserve">, nephrostomy, </w:t>
      </w:r>
      <w:r w:rsidR="003B60F0" w:rsidRPr="00C62009">
        <w:t>nephrectomy</w:t>
      </w:r>
      <w:r>
        <w:t xml:space="preserve">, </w:t>
      </w:r>
      <w:r w:rsidR="003B60F0" w:rsidRPr="00C62009">
        <w:t>orchiectomy</w:t>
      </w:r>
      <w:r>
        <w:t xml:space="preserve">, </w:t>
      </w:r>
      <w:r w:rsidR="003B60F0" w:rsidRPr="00C62009">
        <w:t xml:space="preserve"> ureteral injury, iatrogenic </w:t>
      </w:r>
      <w:r>
        <w:t>–</w:t>
      </w:r>
      <w:r w:rsidR="003B60F0" w:rsidRPr="00C62009">
        <w:t xml:space="preserve"> repair</w:t>
      </w:r>
      <w:r>
        <w:t xml:space="preserve">, </w:t>
      </w:r>
      <w:r w:rsidR="003B60F0" w:rsidRPr="00C62009">
        <w:t>partial cystectomy</w:t>
      </w:r>
    </w:p>
    <w:p w14:paraId="6FC8D246" w14:textId="57949657" w:rsidR="00C62009" w:rsidRPr="00C62009" w:rsidRDefault="0081755D" w:rsidP="00C83A37">
      <w:pPr>
        <w:pStyle w:val="ListParagraph"/>
        <w:numPr>
          <w:ilvl w:val="0"/>
          <w:numId w:val="7"/>
        </w:numPr>
        <w:autoSpaceDE w:val="0"/>
        <w:autoSpaceDN w:val="0"/>
        <w:adjustRightInd w:val="0"/>
      </w:pPr>
      <w:r w:rsidRPr="0081755D">
        <w:rPr>
          <w:b/>
          <w:iCs/>
        </w:rPr>
        <w:t xml:space="preserve">Neurosurgery - </w:t>
      </w:r>
      <w:r w:rsidR="003B60F0" w:rsidRPr="0081755D">
        <w:rPr>
          <w:iCs/>
        </w:rPr>
        <w:t>peripheral nerve injury repair</w:t>
      </w:r>
      <w:r w:rsidRPr="0081755D">
        <w:rPr>
          <w:iCs/>
        </w:rPr>
        <w:t xml:space="preserve">, </w:t>
      </w:r>
      <w:r w:rsidR="003B60F0" w:rsidRPr="0081755D">
        <w:rPr>
          <w:iCs/>
        </w:rPr>
        <w:t>head injury: elevation, burr hole, craniotomy</w:t>
      </w:r>
      <w:r w:rsidRPr="0081755D">
        <w:rPr>
          <w:iCs/>
        </w:rPr>
        <w:t xml:space="preserve">, </w:t>
      </w:r>
      <w:r w:rsidR="003B60F0" w:rsidRPr="0081755D">
        <w:rPr>
          <w:iCs/>
        </w:rPr>
        <w:t>spinal cord injury: stabilization  cervical traction</w:t>
      </w:r>
      <w:r w:rsidRPr="0081755D">
        <w:rPr>
          <w:iCs/>
        </w:rPr>
        <w:t xml:space="preserve">, </w:t>
      </w:r>
      <w:r w:rsidR="003B60F0" w:rsidRPr="00C62009">
        <w:t>gynecology</w:t>
      </w:r>
      <w:r>
        <w:t xml:space="preserve">, </w:t>
      </w:r>
      <w:r w:rsidR="003B60F0" w:rsidRPr="00C62009">
        <w:t xml:space="preserve"> hysterectomy(</w:t>
      </w:r>
      <w:r w:rsidRPr="00C62009">
        <w:t>TAH &amp; VH</w:t>
      </w:r>
      <w:r w:rsidR="003B60F0" w:rsidRPr="00C62009">
        <w:t>)</w:t>
      </w:r>
      <w:r>
        <w:t xml:space="preserve">, </w:t>
      </w:r>
      <w:proofErr w:type="spellStart"/>
      <w:r w:rsidR="003B60F0" w:rsidRPr="00C62009">
        <w:t>salpingo</w:t>
      </w:r>
      <w:proofErr w:type="spellEnd"/>
      <w:r w:rsidR="003B60F0" w:rsidRPr="00C62009">
        <w:t>-oophorectomy</w:t>
      </w:r>
      <w:r>
        <w:t xml:space="preserve">, </w:t>
      </w:r>
      <w:r w:rsidR="003B60F0" w:rsidRPr="00C62009">
        <w:t>caesarian section</w:t>
      </w:r>
      <w:r>
        <w:t xml:space="preserve">, </w:t>
      </w:r>
      <w:proofErr w:type="spellStart"/>
      <w:r w:rsidR="003B60F0" w:rsidRPr="00C62009">
        <w:t>rectocoele</w:t>
      </w:r>
      <w:proofErr w:type="spellEnd"/>
      <w:r w:rsidR="003B60F0" w:rsidRPr="00C62009">
        <w:t xml:space="preserve"> - repair </w:t>
      </w:r>
    </w:p>
    <w:p w14:paraId="3590A649" w14:textId="01F3A500" w:rsidR="00C62009" w:rsidRPr="0081755D" w:rsidRDefault="0081755D" w:rsidP="00C83A37">
      <w:pPr>
        <w:pStyle w:val="ListParagraph"/>
        <w:numPr>
          <w:ilvl w:val="0"/>
          <w:numId w:val="7"/>
        </w:numPr>
        <w:autoSpaceDE w:val="0"/>
        <w:autoSpaceDN w:val="0"/>
        <w:adjustRightInd w:val="0"/>
        <w:jc w:val="both"/>
        <w:rPr>
          <w:b/>
          <w:sz w:val="28"/>
          <w:szCs w:val="28"/>
        </w:rPr>
      </w:pPr>
      <w:r w:rsidRPr="0081755D">
        <w:rPr>
          <w:b/>
        </w:rPr>
        <w:t>O</w:t>
      </w:r>
      <w:r w:rsidR="003B60F0" w:rsidRPr="0081755D">
        <w:rPr>
          <w:b/>
        </w:rPr>
        <w:t xml:space="preserve">rthopedics </w:t>
      </w:r>
      <w:r w:rsidRPr="0081755D">
        <w:rPr>
          <w:b/>
        </w:rPr>
        <w:t xml:space="preserve">- </w:t>
      </w:r>
      <w:r>
        <w:t>b</w:t>
      </w:r>
      <w:r w:rsidR="003B60F0" w:rsidRPr="00C62009">
        <w:t>one tumors</w:t>
      </w:r>
      <w:r>
        <w:t xml:space="preserve">, </w:t>
      </w:r>
      <w:r w:rsidR="003B60F0" w:rsidRPr="00C62009">
        <w:t>osteomyelitis – sequestrectomy</w:t>
      </w:r>
      <w:r>
        <w:t xml:space="preserve">, </w:t>
      </w:r>
      <w:r w:rsidR="003B60F0" w:rsidRPr="00C62009">
        <w:t>septic arthritis – drainage</w:t>
      </w:r>
      <w:r>
        <w:t xml:space="preserve">, </w:t>
      </w:r>
      <w:r w:rsidR="003B60F0" w:rsidRPr="00C62009">
        <w:t>ex-fix appl</w:t>
      </w:r>
      <w:r>
        <w:t xml:space="preserve">ication for long bone fractures, </w:t>
      </w:r>
      <w:r w:rsidR="003B60F0" w:rsidRPr="00C62009">
        <w:t>sign nail appl</w:t>
      </w:r>
      <w:r>
        <w:t xml:space="preserve">ication for long bone fractures, </w:t>
      </w:r>
      <w:r w:rsidR="003B60F0" w:rsidRPr="00C62009">
        <w:t xml:space="preserve">platting application for long bone fractures </w:t>
      </w:r>
      <w:r>
        <w:t xml:space="preserve">, </w:t>
      </w:r>
      <w:proofErr w:type="spellStart"/>
      <w:r w:rsidR="003B60F0" w:rsidRPr="00C62009">
        <w:t>non operative</w:t>
      </w:r>
      <w:proofErr w:type="spellEnd"/>
      <w:r w:rsidR="003B60F0" w:rsidRPr="00C62009">
        <w:t xml:space="preserve"> reduction an</w:t>
      </w:r>
      <w:r>
        <w:t xml:space="preserve">d </w:t>
      </w:r>
      <w:proofErr w:type="spellStart"/>
      <w:r>
        <w:t>immobilizationof</w:t>
      </w:r>
      <w:proofErr w:type="spellEnd"/>
      <w:r>
        <w:t xml:space="preserve"> fractures, </w:t>
      </w:r>
      <w:r w:rsidR="003B60F0" w:rsidRPr="00C62009">
        <w:t xml:space="preserve">dislocation reduction – </w:t>
      </w:r>
      <w:proofErr w:type="spellStart"/>
      <w:r w:rsidR="003B60F0" w:rsidRPr="00C62009">
        <w:t>shoulde</w:t>
      </w:r>
      <w:r>
        <w:t>r,elbow</w:t>
      </w:r>
      <w:proofErr w:type="spellEnd"/>
      <w:r>
        <w:t>, hip, patella, ankle…</w:t>
      </w:r>
    </w:p>
    <w:p w14:paraId="7B0D9A0F" w14:textId="77777777" w:rsidR="0081755D" w:rsidRPr="0081755D" w:rsidRDefault="0081755D" w:rsidP="0081755D">
      <w:pPr>
        <w:pStyle w:val="ListParagraph"/>
        <w:autoSpaceDE w:val="0"/>
        <w:autoSpaceDN w:val="0"/>
        <w:adjustRightInd w:val="0"/>
        <w:ind w:left="360"/>
        <w:jc w:val="both"/>
        <w:rPr>
          <w:b/>
          <w:sz w:val="28"/>
          <w:szCs w:val="28"/>
        </w:rPr>
      </w:pPr>
    </w:p>
    <w:p w14:paraId="2B0BC4F3" w14:textId="77777777" w:rsidR="00B616FE" w:rsidRDefault="00B616FE" w:rsidP="00B616FE">
      <w:pPr>
        <w:tabs>
          <w:tab w:val="left" w:pos="0"/>
          <w:tab w:val="left" w:pos="720"/>
          <w:tab w:val="left" w:pos="1980"/>
          <w:tab w:val="left" w:pos="2160"/>
        </w:tabs>
        <w:spacing w:after="200" w:line="276" w:lineRule="auto"/>
        <w:jc w:val="center"/>
        <w:rPr>
          <w:rFonts w:eastAsia="Calibri"/>
          <w:sz w:val="28"/>
          <w:szCs w:val="28"/>
          <w:u w:val="single"/>
        </w:rPr>
      </w:pPr>
      <w:r>
        <w:rPr>
          <w:b/>
          <w:sz w:val="28"/>
          <w:szCs w:val="28"/>
          <w:u w:val="single"/>
        </w:rPr>
        <w:t>Course selection, sequence and timing</w:t>
      </w:r>
    </w:p>
    <w:p w14:paraId="7D8F6335" w14:textId="78CF50D6" w:rsidR="00B616FE" w:rsidRDefault="00B616FE" w:rsidP="00B616FE">
      <w:pPr>
        <w:tabs>
          <w:tab w:val="left" w:pos="0"/>
          <w:tab w:val="left" w:pos="720"/>
        </w:tabs>
        <w:spacing w:after="200" w:line="276" w:lineRule="auto"/>
        <w:jc w:val="both"/>
        <w:rPr>
          <w:rFonts w:eastAsia="Calibri"/>
        </w:rPr>
      </w:pPr>
      <w:r>
        <w:rPr>
          <w:rFonts w:eastAsia="Calibri"/>
        </w:rPr>
        <w:t xml:space="preserve">The program will run over four years. During the first year, emphasis is given </w:t>
      </w:r>
      <w:r w:rsidR="008506C0">
        <w:rPr>
          <w:rFonts w:eastAsia="Calibri"/>
        </w:rPr>
        <w:t>to</w:t>
      </w:r>
      <w:r>
        <w:rPr>
          <w:rFonts w:eastAsia="Calibri"/>
        </w:rPr>
        <w:t xml:space="preserve"> basic surgery and basic science. Moreover, courses on research methodology, ethics and patient safety</w:t>
      </w:r>
      <w:r w:rsidR="00300513">
        <w:rPr>
          <w:rFonts w:eastAsia="Calibri"/>
        </w:rPr>
        <w:t xml:space="preserve"> are also included in the year program</w:t>
      </w:r>
      <w:r>
        <w:rPr>
          <w:rFonts w:eastAsia="Calibri"/>
        </w:rPr>
        <w:t xml:space="preserve">.  </w:t>
      </w:r>
    </w:p>
    <w:p w14:paraId="00DDECA8" w14:textId="2F2146A2" w:rsidR="00B616FE" w:rsidRDefault="00B616FE" w:rsidP="00B616FE">
      <w:pPr>
        <w:tabs>
          <w:tab w:val="left" w:pos="0"/>
          <w:tab w:val="left" w:pos="720"/>
        </w:tabs>
        <w:spacing w:after="200" w:line="276" w:lineRule="auto"/>
        <w:jc w:val="both"/>
        <w:rPr>
          <w:rFonts w:eastAsia="Calibri"/>
        </w:rPr>
      </w:pPr>
      <w:r>
        <w:rPr>
          <w:rFonts w:eastAsia="Calibri"/>
        </w:rPr>
        <w:t>In the second and third years, rotation</w:t>
      </w:r>
      <w:r w:rsidR="00300513">
        <w:rPr>
          <w:rFonts w:eastAsia="Calibri"/>
        </w:rPr>
        <w:t xml:space="preserve"> </w:t>
      </w:r>
      <w:r>
        <w:rPr>
          <w:rFonts w:eastAsia="Calibri"/>
        </w:rPr>
        <w:t>to Obstetrics /Gynecology, plastic and reconstructive surgery, radiology, anesthesia &amp;</w:t>
      </w:r>
      <w:r w:rsidR="00300513">
        <w:rPr>
          <w:rFonts w:eastAsia="Calibri"/>
        </w:rPr>
        <w:t xml:space="preserve"> ICU</w:t>
      </w:r>
      <w:r>
        <w:rPr>
          <w:rFonts w:eastAsia="Calibri"/>
        </w:rPr>
        <w:t>, oncology and neurosurgery</w:t>
      </w:r>
      <w:r w:rsidR="00300513">
        <w:rPr>
          <w:rFonts w:eastAsia="Calibri"/>
        </w:rPr>
        <w:t xml:space="preserve"> will be started. </w:t>
      </w:r>
      <w:r>
        <w:rPr>
          <w:rFonts w:eastAsia="Calibri"/>
        </w:rPr>
        <w:t xml:space="preserve"> </w:t>
      </w:r>
      <w:r w:rsidR="00300513">
        <w:rPr>
          <w:rFonts w:eastAsia="Calibri"/>
        </w:rPr>
        <w:t xml:space="preserve">Further, there will be </w:t>
      </w:r>
      <w:r>
        <w:rPr>
          <w:rFonts w:eastAsia="Calibri"/>
        </w:rPr>
        <w:t xml:space="preserve">attachment </w:t>
      </w:r>
      <w:r w:rsidR="00300513">
        <w:rPr>
          <w:rFonts w:eastAsia="Calibri"/>
        </w:rPr>
        <w:t>in</w:t>
      </w:r>
      <w:r>
        <w:rPr>
          <w:rFonts w:eastAsia="Calibri"/>
        </w:rPr>
        <w:t xml:space="preserve"> general surgery. </w:t>
      </w:r>
      <w:r w:rsidR="00300513">
        <w:rPr>
          <w:rFonts w:eastAsia="Calibri"/>
        </w:rPr>
        <w:t>During t</w:t>
      </w:r>
      <w:r>
        <w:rPr>
          <w:rFonts w:eastAsia="Calibri"/>
        </w:rPr>
        <w:t>hese years</w:t>
      </w:r>
      <w:r w:rsidR="00300513">
        <w:rPr>
          <w:rFonts w:eastAsia="Calibri"/>
        </w:rPr>
        <w:t>, the trainees</w:t>
      </w:r>
      <w:r>
        <w:rPr>
          <w:rFonts w:eastAsia="Calibri"/>
        </w:rPr>
        <w:t xml:space="preserve"> are in apprenticeship assuming clinical and operative responsibilities under consultant</w:t>
      </w:r>
      <w:r w:rsidR="00300513">
        <w:rPr>
          <w:rFonts w:eastAsia="Calibri"/>
        </w:rPr>
        <w:t>s’</w:t>
      </w:r>
      <w:r>
        <w:rPr>
          <w:rFonts w:eastAsia="Calibri"/>
        </w:rPr>
        <w:t xml:space="preserve"> supervision.       </w:t>
      </w:r>
    </w:p>
    <w:p w14:paraId="5CCC9B02" w14:textId="616B8704" w:rsidR="00300513" w:rsidRDefault="00300513" w:rsidP="00B616FE">
      <w:pPr>
        <w:tabs>
          <w:tab w:val="left" w:pos="0"/>
          <w:tab w:val="left" w:pos="720"/>
        </w:tabs>
        <w:spacing w:after="200" w:line="276" w:lineRule="auto"/>
        <w:jc w:val="both"/>
        <w:rPr>
          <w:rFonts w:eastAsia="Calibri"/>
        </w:rPr>
      </w:pPr>
      <w:r>
        <w:rPr>
          <w:rFonts w:eastAsia="Calibri"/>
        </w:rPr>
        <w:t>In the</w:t>
      </w:r>
      <w:r w:rsidR="00B616FE">
        <w:rPr>
          <w:rFonts w:eastAsia="Calibri"/>
        </w:rPr>
        <w:t xml:space="preserve"> fourth year </w:t>
      </w:r>
      <w:r>
        <w:rPr>
          <w:rFonts w:eastAsia="Calibri"/>
        </w:rPr>
        <w:t xml:space="preserve">of the training, major </w:t>
      </w:r>
      <w:r w:rsidR="005F3BD7">
        <w:rPr>
          <w:rFonts w:eastAsia="Calibri"/>
        </w:rPr>
        <w:t>emphasis</w:t>
      </w:r>
      <w:r>
        <w:rPr>
          <w:rFonts w:eastAsia="Calibri"/>
        </w:rPr>
        <w:t xml:space="preserve"> </w:t>
      </w:r>
      <w:r w:rsidR="00B616FE">
        <w:rPr>
          <w:rFonts w:eastAsia="Calibri"/>
        </w:rPr>
        <w:t xml:space="preserve">is </w:t>
      </w:r>
      <w:r>
        <w:rPr>
          <w:rFonts w:eastAsia="Calibri"/>
        </w:rPr>
        <w:t>given</w:t>
      </w:r>
      <w:r w:rsidR="00B616FE">
        <w:rPr>
          <w:rFonts w:eastAsia="Calibri"/>
        </w:rPr>
        <w:t xml:space="preserve"> to General Surgery. Placement to Surgical Specialties of </w:t>
      </w:r>
      <w:r w:rsidR="005F3BD7">
        <w:rPr>
          <w:rFonts w:eastAsia="Calibri"/>
        </w:rPr>
        <w:t xml:space="preserve">Cardio-Thoracic and </w:t>
      </w:r>
      <w:r w:rsidR="00B616FE">
        <w:rPr>
          <w:rFonts w:eastAsia="Calibri"/>
        </w:rPr>
        <w:t>U</w:t>
      </w:r>
      <w:r w:rsidR="005F3BD7">
        <w:rPr>
          <w:rFonts w:eastAsia="Calibri"/>
        </w:rPr>
        <w:t>rology w</w:t>
      </w:r>
      <w:r w:rsidR="00B616FE">
        <w:rPr>
          <w:rFonts w:eastAsia="Calibri"/>
        </w:rPr>
        <w:t>ill be included.</w:t>
      </w:r>
    </w:p>
    <w:p w14:paraId="5759624C" w14:textId="7ECEDDC4" w:rsidR="00B616FE" w:rsidRDefault="00B616FE" w:rsidP="005F3BD7">
      <w:pPr>
        <w:pStyle w:val="BodyText"/>
        <w:spacing w:line="276" w:lineRule="auto"/>
        <w:rPr>
          <w:rFonts w:eastAsia="Calibri"/>
          <w:color w:val="auto"/>
        </w:rPr>
      </w:pPr>
      <w:r>
        <w:rPr>
          <w:rFonts w:eastAsia="Calibri"/>
          <w:bCs/>
          <w:color w:val="auto"/>
        </w:rPr>
        <w:t>A rotation scheme for placement to different units of training is outlined on the following table:</w:t>
      </w:r>
    </w:p>
    <w:p w14:paraId="1B1CD8CD" w14:textId="77777777" w:rsidR="00B616FE" w:rsidRDefault="00B616FE" w:rsidP="00B616FE">
      <w:pPr>
        <w:pStyle w:val="BodyText"/>
        <w:rPr>
          <w:rFonts w:eastAsia="Calibri"/>
          <w:bCs/>
          <w:color w:val="auto"/>
        </w:rPr>
      </w:pPr>
    </w:p>
    <w:p w14:paraId="44772E7B" w14:textId="77777777" w:rsidR="00EB57F6" w:rsidRDefault="00EB57F6" w:rsidP="00B616FE">
      <w:pPr>
        <w:pStyle w:val="BodyText"/>
        <w:rPr>
          <w:rFonts w:eastAsia="Calibri"/>
          <w:bCs/>
          <w:color w:val="auto"/>
        </w:rPr>
      </w:pPr>
    </w:p>
    <w:p w14:paraId="2B3EFBC0" w14:textId="77777777" w:rsidR="00EB57F6" w:rsidRDefault="00EB57F6" w:rsidP="00B616FE">
      <w:pPr>
        <w:pStyle w:val="BodyText"/>
        <w:rPr>
          <w:rFonts w:eastAsia="Calibri"/>
          <w:bCs/>
          <w:color w:val="auto"/>
        </w:rPr>
      </w:pPr>
    </w:p>
    <w:p w14:paraId="2A4CD123" w14:textId="77777777" w:rsidR="00EB57F6" w:rsidRDefault="00EB57F6" w:rsidP="00B616FE">
      <w:pPr>
        <w:pStyle w:val="BodyText"/>
        <w:rPr>
          <w:rFonts w:eastAsia="Calibri"/>
          <w:bCs/>
          <w:color w:val="auto"/>
        </w:rPr>
      </w:pPr>
    </w:p>
    <w:p w14:paraId="60000421" w14:textId="77777777" w:rsidR="00EB57F6" w:rsidRDefault="00EB57F6" w:rsidP="00B616FE">
      <w:pPr>
        <w:pStyle w:val="BodyText"/>
        <w:rPr>
          <w:rFonts w:eastAsia="Calibri"/>
          <w:bCs/>
          <w:color w:val="auto"/>
        </w:rPr>
      </w:pP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0"/>
        <w:gridCol w:w="4860"/>
        <w:gridCol w:w="2790"/>
      </w:tblGrid>
      <w:tr w:rsidR="00B616FE" w14:paraId="44BE9D3A" w14:textId="77777777" w:rsidTr="00B616FE">
        <w:tc>
          <w:tcPr>
            <w:tcW w:w="1170" w:type="dxa"/>
            <w:tcBorders>
              <w:top w:val="single" w:sz="4" w:space="0" w:color="auto"/>
              <w:left w:val="single" w:sz="4" w:space="0" w:color="auto"/>
              <w:bottom w:val="single" w:sz="4" w:space="0" w:color="auto"/>
              <w:right w:val="single" w:sz="4" w:space="0" w:color="auto"/>
            </w:tcBorders>
            <w:hideMark/>
          </w:tcPr>
          <w:p w14:paraId="3CB5E61F" w14:textId="77777777" w:rsidR="00B616FE" w:rsidRDefault="00B616FE">
            <w:pPr>
              <w:pStyle w:val="BodyText"/>
              <w:spacing w:line="276" w:lineRule="auto"/>
            </w:pPr>
            <w:r>
              <w:t>YEAR</w:t>
            </w:r>
          </w:p>
        </w:tc>
        <w:tc>
          <w:tcPr>
            <w:tcW w:w="4860" w:type="dxa"/>
            <w:tcBorders>
              <w:top w:val="single" w:sz="4" w:space="0" w:color="auto"/>
              <w:left w:val="single" w:sz="4" w:space="0" w:color="auto"/>
              <w:bottom w:val="single" w:sz="4" w:space="0" w:color="auto"/>
              <w:right w:val="single" w:sz="4" w:space="0" w:color="auto"/>
            </w:tcBorders>
            <w:hideMark/>
          </w:tcPr>
          <w:p w14:paraId="294A0F33" w14:textId="6CE493DA" w:rsidR="00B616FE" w:rsidRDefault="009902EC">
            <w:pPr>
              <w:pStyle w:val="BodyText"/>
              <w:spacing w:line="276" w:lineRule="auto"/>
            </w:pPr>
            <w:r>
              <w:t xml:space="preserve">Course selection </w:t>
            </w:r>
          </w:p>
        </w:tc>
        <w:tc>
          <w:tcPr>
            <w:tcW w:w="2790" w:type="dxa"/>
            <w:tcBorders>
              <w:top w:val="single" w:sz="4" w:space="0" w:color="auto"/>
              <w:left w:val="single" w:sz="4" w:space="0" w:color="auto"/>
              <w:bottom w:val="single" w:sz="4" w:space="0" w:color="auto"/>
              <w:right w:val="single" w:sz="4" w:space="0" w:color="auto"/>
            </w:tcBorders>
            <w:hideMark/>
          </w:tcPr>
          <w:p w14:paraId="1935EC80" w14:textId="77777777" w:rsidR="00B616FE" w:rsidRDefault="00B616FE">
            <w:pPr>
              <w:pStyle w:val="BodyText"/>
              <w:spacing w:line="276" w:lineRule="auto"/>
            </w:pPr>
            <w:r>
              <w:t xml:space="preserve">     DURATION</w:t>
            </w:r>
          </w:p>
        </w:tc>
      </w:tr>
      <w:tr w:rsidR="00B616FE" w14:paraId="5D875F82" w14:textId="77777777" w:rsidTr="00B616FE">
        <w:trPr>
          <w:trHeight w:val="1610"/>
        </w:trPr>
        <w:tc>
          <w:tcPr>
            <w:tcW w:w="1170" w:type="dxa"/>
            <w:tcBorders>
              <w:top w:val="single" w:sz="4" w:space="0" w:color="auto"/>
              <w:left w:val="single" w:sz="4" w:space="0" w:color="auto"/>
              <w:bottom w:val="single" w:sz="4" w:space="0" w:color="auto"/>
              <w:right w:val="single" w:sz="4" w:space="0" w:color="auto"/>
            </w:tcBorders>
          </w:tcPr>
          <w:p w14:paraId="5FA292C9" w14:textId="77777777" w:rsidR="00B616FE" w:rsidRDefault="00B616FE">
            <w:pPr>
              <w:pStyle w:val="BodyText"/>
              <w:spacing w:line="276" w:lineRule="auto"/>
              <w:rPr>
                <w:rFonts w:cs="Times New Roman"/>
              </w:rPr>
            </w:pPr>
          </w:p>
          <w:p w14:paraId="7AE60541" w14:textId="77777777" w:rsidR="00B616FE" w:rsidRDefault="00B616FE">
            <w:pPr>
              <w:pStyle w:val="BodyText"/>
              <w:spacing w:line="276" w:lineRule="auto"/>
            </w:pPr>
          </w:p>
          <w:p w14:paraId="65647F74" w14:textId="77777777" w:rsidR="00B616FE" w:rsidRDefault="00B616FE">
            <w:pPr>
              <w:pStyle w:val="BodyText"/>
              <w:spacing w:line="276" w:lineRule="auto"/>
            </w:pPr>
          </w:p>
          <w:p w14:paraId="5B7A7442" w14:textId="77777777" w:rsidR="00B616FE" w:rsidRDefault="00B616FE">
            <w:pPr>
              <w:pStyle w:val="BodyText"/>
              <w:spacing w:line="276" w:lineRule="auto"/>
            </w:pPr>
            <w:r>
              <w:t>One</w:t>
            </w:r>
          </w:p>
        </w:tc>
        <w:tc>
          <w:tcPr>
            <w:tcW w:w="4860" w:type="dxa"/>
            <w:tcBorders>
              <w:top w:val="single" w:sz="4" w:space="0" w:color="auto"/>
              <w:left w:val="single" w:sz="4" w:space="0" w:color="auto"/>
              <w:bottom w:val="single" w:sz="4" w:space="0" w:color="auto"/>
              <w:right w:val="single" w:sz="4" w:space="0" w:color="auto"/>
            </w:tcBorders>
            <w:hideMark/>
          </w:tcPr>
          <w:p w14:paraId="03CAF022" w14:textId="77777777" w:rsidR="00B616FE" w:rsidRPr="00247AED" w:rsidRDefault="00B616FE">
            <w:pPr>
              <w:pStyle w:val="BodyText"/>
              <w:spacing w:line="276" w:lineRule="auto"/>
              <w:rPr>
                <w:rFonts w:cs="Times New Roman"/>
                <w:color w:val="auto"/>
              </w:rPr>
            </w:pPr>
            <w:r w:rsidRPr="00247AED">
              <w:rPr>
                <w:color w:val="auto"/>
              </w:rPr>
              <w:t xml:space="preserve">General surgery </w:t>
            </w:r>
          </w:p>
          <w:p w14:paraId="1B6AE7E6" w14:textId="77777777" w:rsidR="00B616FE" w:rsidRPr="00247AED" w:rsidRDefault="00B616FE">
            <w:pPr>
              <w:pStyle w:val="BodyText"/>
              <w:spacing w:line="276" w:lineRule="auto"/>
              <w:rPr>
                <w:color w:val="auto"/>
              </w:rPr>
            </w:pPr>
            <w:r w:rsidRPr="00247AED">
              <w:rPr>
                <w:color w:val="auto"/>
              </w:rPr>
              <w:t>Orthopedic</w:t>
            </w:r>
          </w:p>
          <w:p w14:paraId="6F4F2816" w14:textId="77777777" w:rsidR="00B616FE" w:rsidRPr="00247AED" w:rsidRDefault="00B616FE">
            <w:pPr>
              <w:pStyle w:val="BodyText"/>
              <w:spacing w:line="276" w:lineRule="auto"/>
              <w:rPr>
                <w:color w:val="auto"/>
              </w:rPr>
            </w:pPr>
            <w:r w:rsidRPr="00247AED">
              <w:rPr>
                <w:color w:val="auto"/>
              </w:rPr>
              <w:t xml:space="preserve">Urology </w:t>
            </w:r>
          </w:p>
          <w:p w14:paraId="4AC1C369" w14:textId="77777777" w:rsidR="00B616FE" w:rsidRPr="00247AED" w:rsidRDefault="00B616FE">
            <w:pPr>
              <w:pStyle w:val="BodyText"/>
              <w:spacing w:line="276" w:lineRule="auto"/>
              <w:rPr>
                <w:color w:val="auto"/>
              </w:rPr>
            </w:pPr>
            <w:r w:rsidRPr="00247AED">
              <w:rPr>
                <w:color w:val="auto"/>
              </w:rPr>
              <w:t>Trauma and Emergency</w:t>
            </w:r>
          </w:p>
          <w:p w14:paraId="067270E2" w14:textId="77777777" w:rsidR="00B616FE" w:rsidRPr="00247AED" w:rsidRDefault="00B616FE">
            <w:pPr>
              <w:pStyle w:val="BodyText"/>
              <w:spacing w:line="276" w:lineRule="auto"/>
              <w:rPr>
                <w:color w:val="auto"/>
              </w:rPr>
            </w:pPr>
            <w:r w:rsidRPr="00247AED">
              <w:rPr>
                <w:color w:val="auto"/>
              </w:rPr>
              <w:t>Surgical Skill lab</w:t>
            </w:r>
          </w:p>
          <w:p w14:paraId="6F614A7E" w14:textId="77777777" w:rsidR="00B616FE" w:rsidRPr="00247AED" w:rsidRDefault="00B616FE">
            <w:pPr>
              <w:pStyle w:val="BodyText"/>
              <w:spacing w:line="276" w:lineRule="auto"/>
              <w:rPr>
                <w:color w:val="auto"/>
              </w:rPr>
            </w:pPr>
            <w:r w:rsidRPr="00247AED">
              <w:rPr>
                <w:color w:val="auto"/>
              </w:rPr>
              <w:t>Research Methodology</w:t>
            </w:r>
            <w:r w:rsidRPr="00247AED">
              <w:rPr>
                <w:color w:val="auto"/>
              </w:rPr>
              <w:tab/>
              <w:t xml:space="preserve"> </w:t>
            </w:r>
          </w:p>
          <w:p w14:paraId="0273AD0D" w14:textId="77777777" w:rsidR="00B616FE" w:rsidRPr="00247AED" w:rsidRDefault="00B616FE">
            <w:pPr>
              <w:pStyle w:val="BodyText"/>
              <w:spacing w:line="276" w:lineRule="auto"/>
              <w:rPr>
                <w:color w:val="auto"/>
              </w:rPr>
            </w:pPr>
            <w:r w:rsidRPr="00247AED">
              <w:rPr>
                <w:color w:val="auto"/>
              </w:rPr>
              <w:t>Medical Ethics and Hospital Management</w:t>
            </w:r>
          </w:p>
          <w:p w14:paraId="2AC28724" w14:textId="1808F8ED" w:rsidR="00B616FE" w:rsidRPr="00247AED" w:rsidRDefault="009902EC">
            <w:pPr>
              <w:pStyle w:val="BodyText"/>
              <w:spacing w:line="276" w:lineRule="auto"/>
              <w:rPr>
                <w:strike/>
                <w:color w:val="auto"/>
              </w:rPr>
            </w:pPr>
            <w:r w:rsidRPr="00247AED">
              <w:rPr>
                <w:color w:val="auto"/>
              </w:rPr>
              <w:t>Resident as a teacher</w:t>
            </w:r>
          </w:p>
          <w:p w14:paraId="03C74B7F" w14:textId="194EC513" w:rsidR="00B616FE" w:rsidRPr="00247AED" w:rsidRDefault="00247AED">
            <w:pPr>
              <w:pStyle w:val="BodyText"/>
              <w:spacing w:line="276" w:lineRule="auto"/>
              <w:rPr>
                <w:color w:val="auto"/>
              </w:rPr>
            </w:pPr>
            <w:r>
              <w:rPr>
                <w:color w:val="auto"/>
              </w:rPr>
              <w:t>Vacation</w:t>
            </w:r>
          </w:p>
        </w:tc>
        <w:tc>
          <w:tcPr>
            <w:tcW w:w="2790" w:type="dxa"/>
            <w:tcBorders>
              <w:top w:val="single" w:sz="4" w:space="0" w:color="auto"/>
              <w:left w:val="single" w:sz="4" w:space="0" w:color="auto"/>
              <w:bottom w:val="single" w:sz="4" w:space="0" w:color="auto"/>
              <w:right w:val="single" w:sz="4" w:space="0" w:color="auto"/>
            </w:tcBorders>
            <w:hideMark/>
          </w:tcPr>
          <w:p w14:paraId="0FA80255" w14:textId="05DBC34E" w:rsidR="00B616FE" w:rsidRPr="00247AED" w:rsidRDefault="0017726C">
            <w:pPr>
              <w:pStyle w:val="BodyText"/>
              <w:spacing w:line="276" w:lineRule="auto"/>
              <w:rPr>
                <w:rFonts w:cs="Times New Roman"/>
                <w:color w:val="auto"/>
              </w:rPr>
            </w:pPr>
            <w:r w:rsidRPr="00247AED">
              <w:rPr>
                <w:color w:val="auto"/>
              </w:rPr>
              <w:t>6</w:t>
            </w:r>
            <w:r w:rsidR="00B616FE" w:rsidRPr="00247AED">
              <w:rPr>
                <w:color w:val="auto"/>
              </w:rPr>
              <w:t xml:space="preserve"> months </w:t>
            </w:r>
          </w:p>
          <w:p w14:paraId="3B6E3D63" w14:textId="2A218A02" w:rsidR="00B616FE" w:rsidRPr="00247AED" w:rsidRDefault="00B616FE">
            <w:pPr>
              <w:pStyle w:val="BodyText"/>
              <w:spacing w:line="276" w:lineRule="auto"/>
              <w:rPr>
                <w:color w:val="auto"/>
              </w:rPr>
            </w:pPr>
            <w:r w:rsidRPr="00247AED">
              <w:rPr>
                <w:color w:val="auto"/>
              </w:rPr>
              <w:t xml:space="preserve">1 month </w:t>
            </w:r>
          </w:p>
          <w:p w14:paraId="0F35D5E3" w14:textId="77777777" w:rsidR="00B616FE" w:rsidRPr="00247AED" w:rsidRDefault="00B616FE">
            <w:pPr>
              <w:pStyle w:val="BodyText"/>
              <w:spacing w:line="276" w:lineRule="auto"/>
              <w:rPr>
                <w:color w:val="auto"/>
              </w:rPr>
            </w:pPr>
            <w:r w:rsidRPr="00247AED">
              <w:rPr>
                <w:color w:val="auto"/>
              </w:rPr>
              <w:t>1 month</w:t>
            </w:r>
          </w:p>
          <w:p w14:paraId="1F5B0D8E" w14:textId="6049A757" w:rsidR="00B616FE" w:rsidRPr="00247AED" w:rsidRDefault="0017726C">
            <w:pPr>
              <w:pStyle w:val="BodyText"/>
              <w:spacing w:line="276" w:lineRule="auto"/>
              <w:rPr>
                <w:color w:val="auto"/>
              </w:rPr>
            </w:pPr>
            <w:r w:rsidRPr="00247AED">
              <w:rPr>
                <w:color w:val="auto"/>
              </w:rPr>
              <w:t>1 month</w:t>
            </w:r>
          </w:p>
          <w:p w14:paraId="0323BAE2" w14:textId="77777777" w:rsidR="00B616FE" w:rsidRPr="00247AED" w:rsidRDefault="00B616FE">
            <w:pPr>
              <w:pStyle w:val="BodyText"/>
              <w:spacing w:line="276" w:lineRule="auto"/>
              <w:rPr>
                <w:color w:val="auto"/>
              </w:rPr>
            </w:pPr>
            <w:r w:rsidRPr="00247AED">
              <w:rPr>
                <w:color w:val="auto"/>
              </w:rPr>
              <w:t>2 weeks</w:t>
            </w:r>
          </w:p>
          <w:p w14:paraId="0CC52FB8" w14:textId="77777777" w:rsidR="00B616FE" w:rsidRPr="00247AED" w:rsidRDefault="00B616FE">
            <w:pPr>
              <w:pStyle w:val="BodyText"/>
              <w:spacing w:line="276" w:lineRule="auto"/>
              <w:rPr>
                <w:color w:val="auto"/>
              </w:rPr>
            </w:pPr>
            <w:r w:rsidRPr="00247AED">
              <w:rPr>
                <w:color w:val="auto"/>
              </w:rPr>
              <w:t>2 weeks</w:t>
            </w:r>
          </w:p>
          <w:p w14:paraId="03C4617E" w14:textId="77777777" w:rsidR="00B616FE" w:rsidRPr="00247AED" w:rsidRDefault="00B616FE">
            <w:pPr>
              <w:pStyle w:val="BodyText"/>
              <w:spacing w:line="276" w:lineRule="auto"/>
              <w:rPr>
                <w:color w:val="auto"/>
              </w:rPr>
            </w:pPr>
            <w:r w:rsidRPr="00247AED">
              <w:rPr>
                <w:color w:val="auto"/>
              </w:rPr>
              <w:t>2 weeks</w:t>
            </w:r>
          </w:p>
          <w:p w14:paraId="1FDCD95C" w14:textId="77777777" w:rsidR="00B616FE" w:rsidRPr="00247AED" w:rsidRDefault="00B616FE">
            <w:pPr>
              <w:pStyle w:val="BodyText"/>
              <w:spacing w:line="276" w:lineRule="auto"/>
              <w:rPr>
                <w:color w:val="auto"/>
              </w:rPr>
            </w:pPr>
            <w:r w:rsidRPr="00247AED">
              <w:rPr>
                <w:color w:val="auto"/>
              </w:rPr>
              <w:t>2 weeks</w:t>
            </w:r>
          </w:p>
          <w:p w14:paraId="768B6AA6" w14:textId="63B82C8A" w:rsidR="00B616FE" w:rsidRPr="00247AED" w:rsidRDefault="009902EC">
            <w:pPr>
              <w:pStyle w:val="BodyText"/>
              <w:spacing w:line="276" w:lineRule="auto"/>
              <w:rPr>
                <w:color w:val="auto"/>
              </w:rPr>
            </w:pPr>
            <w:r w:rsidRPr="00247AED">
              <w:rPr>
                <w:color w:val="auto"/>
              </w:rPr>
              <w:t>1 month</w:t>
            </w:r>
          </w:p>
        </w:tc>
      </w:tr>
      <w:tr w:rsidR="00B616FE" w14:paraId="02C162C7" w14:textId="77777777" w:rsidTr="00B616FE">
        <w:tc>
          <w:tcPr>
            <w:tcW w:w="1170" w:type="dxa"/>
            <w:tcBorders>
              <w:top w:val="single" w:sz="4" w:space="0" w:color="auto"/>
              <w:left w:val="single" w:sz="4" w:space="0" w:color="auto"/>
              <w:bottom w:val="single" w:sz="4" w:space="0" w:color="auto"/>
              <w:right w:val="single" w:sz="4" w:space="0" w:color="auto"/>
            </w:tcBorders>
          </w:tcPr>
          <w:p w14:paraId="2D67EC26" w14:textId="77777777" w:rsidR="00B616FE" w:rsidRDefault="00B616FE">
            <w:pPr>
              <w:pStyle w:val="BodyText"/>
              <w:spacing w:line="276" w:lineRule="auto"/>
              <w:rPr>
                <w:rFonts w:cs="Times New Roman"/>
              </w:rPr>
            </w:pPr>
          </w:p>
          <w:p w14:paraId="06DB3331" w14:textId="77777777" w:rsidR="00B616FE" w:rsidRDefault="00B616FE">
            <w:pPr>
              <w:pStyle w:val="BodyText"/>
              <w:spacing w:line="276" w:lineRule="auto"/>
            </w:pPr>
          </w:p>
          <w:p w14:paraId="224799EC" w14:textId="77777777" w:rsidR="00B616FE" w:rsidRDefault="00B616FE">
            <w:pPr>
              <w:pStyle w:val="BodyText"/>
              <w:spacing w:line="276" w:lineRule="auto"/>
            </w:pPr>
          </w:p>
          <w:p w14:paraId="2FE8B246" w14:textId="77777777" w:rsidR="00B616FE" w:rsidRDefault="00B616FE">
            <w:pPr>
              <w:pStyle w:val="BodyText"/>
              <w:spacing w:line="276" w:lineRule="auto"/>
            </w:pPr>
            <w:r>
              <w:t>Two</w:t>
            </w:r>
          </w:p>
        </w:tc>
        <w:tc>
          <w:tcPr>
            <w:tcW w:w="4860" w:type="dxa"/>
            <w:tcBorders>
              <w:top w:val="single" w:sz="4" w:space="0" w:color="auto"/>
              <w:left w:val="single" w:sz="4" w:space="0" w:color="auto"/>
              <w:bottom w:val="single" w:sz="4" w:space="0" w:color="auto"/>
              <w:right w:val="single" w:sz="4" w:space="0" w:color="auto"/>
            </w:tcBorders>
            <w:hideMark/>
          </w:tcPr>
          <w:p w14:paraId="0D0C0279" w14:textId="77777777" w:rsidR="00B616FE" w:rsidRDefault="00B616FE">
            <w:pPr>
              <w:pStyle w:val="BodyText"/>
              <w:spacing w:line="276" w:lineRule="auto"/>
            </w:pPr>
            <w:r>
              <w:lastRenderedPageBreak/>
              <w:t xml:space="preserve">General surgery </w:t>
            </w:r>
          </w:p>
          <w:p w14:paraId="7FE1E550" w14:textId="1827237A" w:rsidR="00D079F5" w:rsidRDefault="00D079F5">
            <w:pPr>
              <w:pStyle w:val="BodyText"/>
              <w:spacing w:line="276" w:lineRule="auto"/>
              <w:rPr>
                <w:rFonts w:cs="Times New Roman"/>
              </w:rPr>
            </w:pPr>
            <w:r>
              <w:t>Urology</w:t>
            </w:r>
          </w:p>
          <w:p w14:paraId="21131B4D" w14:textId="77777777" w:rsidR="00B616FE" w:rsidRDefault="00B616FE">
            <w:pPr>
              <w:pStyle w:val="BodyText"/>
              <w:spacing w:line="276" w:lineRule="auto"/>
            </w:pPr>
            <w:r>
              <w:lastRenderedPageBreak/>
              <w:t>Orthopedic</w:t>
            </w:r>
          </w:p>
          <w:p w14:paraId="750B2D30" w14:textId="77777777" w:rsidR="00B616FE" w:rsidRDefault="00B616FE">
            <w:pPr>
              <w:pStyle w:val="BodyText"/>
              <w:spacing w:line="276" w:lineRule="auto"/>
            </w:pPr>
            <w:r>
              <w:t xml:space="preserve">Radiology </w:t>
            </w:r>
          </w:p>
          <w:p w14:paraId="48D190EF" w14:textId="77777777" w:rsidR="00B616FE" w:rsidRDefault="00B616FE">
            <w:pPr>
              <w:pStyle w:val="BodyText"/>
              <w:spacing w:line="276" w:lineRule="auto"/>
            </w:pPr>
            <w:r>
              <w:t>Anesthesia - OR</w:t>
            </w:r>
          </w:p>
          <w:p w14:paraId="2AB1FC77" w14:textId="77777777" w:rsidR="00B616FE" w:rsidRDefault="00B616FE">
            <w:pPr>
              <w:pStyle w:val="BodyText"/>
              <w:spacing w:line="276" w:lineRule="auto"/>
            </w:pPr>
            <w:r>
              <w:t>Anesthesia - ICU</w:t>
            </w:r>
          </w:p>
          <w:p w14:paraId="092F1A54" w14:textId="77777777" w:rsidR="00B616FE" w:rsidRDefault="00B616FE">
            <w:pPr>
              <w:pStyle w:val="BodyText"/>
              <w:spacing w:line="276" w:lineRule="auto"/>
            </w:pPr>
            <w:r>
              <w:t xml:space="preserve">Oncology </w:t>
            </w:r>
          </w:p>
          <w:p w14:paraId="6F11CBB9" w14:textId="3F07829C" w:rsidR="00B616FE" w:rsidRDefault="002A00D0">
            <w:pPr>
              <w:pStyle w:val="BodyText"/>
              <w:spacing w:line="276" w:lineRule="auto"/>
            </w:pPr>
            <w:r>
              <w:t>Vacation</w:t>
            </w:r>
            <w:r w:rsidR="00B616FE">
              <w:tab/>
            </w:r>
            <w:r w:rsidR="00B616FE">
              <w:tab/>
            </w:r>
          </w:p>
        </w:tc>
        <w:tc>
          <w:tcPr>
            <w:tcW w:w="2790" w:type="dxa"/>
            <w:tcBorders>
              <w:top w:val="single" w:sz="4" w:space="0" w:color="auto"/>
              <w:left w:val="single" w:sz="4" w:space="0" w:color="auto"/>
              <w:bottom w:val="single" w:sz="4" w:space="0" w:color="auto"/>
              <w:right w:val="single" w:sz="4" w:space="0" w:color="auto"/>
            </w:tcBorders>
            <w:hideMark/>
          </w:tcPr>
          <w:p w14:paraId="18C175CA" w14:textId="423FC7FA" w:rsidR="00B616FE" w:rsidRDefault="00247AED">
            <w:pPr>
              <w:pStyle w:val="BodyText"/>
              <w:spacing w:line="276" w:lineRule="auto"/>
            </w:pPr>
            <w:r>
              <w:lastRenderedPageBreak/>
              <w:t>4</w:t>
            </w:r>
            <w:r w:rsidR="00B616FE">
              <w:t xml:space="preserve"> months</w:t>
            </w:r>
          </w:p>
          <w:p w14:paraId="3088CB13" w14:textId="0AE363E2" w:rsidR="00D079F5" w:rsidRDefault="00D079F5">
            <w:pPr>
              <w:pStyle w:val="BodyText"/>
              <w:spacing w:line="276" w:lineRule="auto"/>
              <w:rPr>
                <w:rFonts w:cs="Times New Roman"/>
              </w:rPr>
            </w:pPr>
            <w:r>
              <w:t>1 month</w:t>
            </w:r>
          </w:p>
          <w:p w14:paraId="6B582224" w14:textId="150D18C0" w:rsidR="00B616FE" w:rsidRDefault="002A00D0">
            <w:pPr>
              <w:pStyle w:val="BodyText"/>
              <w:spacing w:line="276" w:lineRule="auto"/>
              <w:rPr>
                <w:color w:val="auto"/>
              </w:rPr>
            </w:pPr>
            <w:r>
              <w:rPr>
                <w:color w:val="auto"/>
              </w:rPr>
              <w:lastRenderedPageBreak/>
              <w:t>2</w:t>
            </w:r>
            <w:r w:rsidR="00B616FE">
              <w:rPr>
                <w:color w:val="auto"/>
              </w:rPr>
              <w:t xml:space="preserve"> month</w:t>
            </w:r>
            <w:r w:rsidR="00C930A0">
              <w:rPr>
                <w:color w:val="auto"/>
              </w:rPr>
              <w:t>s</w:t>
            </w:r>
          </w:p>
          <w:p w14:paraId="2F22A68E" w14:textId="55926206" w:rsidR="00B616FE" w:rsidRDefault="00B616FE">
            <w:pPr>
              <w:pStyle w:val="BodyText"/>
              <w:spacing w:line="276" w:lineRule="auto"/>
            </w:pPr>
            <w:r>
              <w:t>1 month</w:t>
            </w:r>
          </w:p>
          <w:p w14:paraId="5F5C6994" w14:textId="77777777" w:rsidR="00B616FE" w:rsidRDefault="00B616FE">
            <w:pPr>
              <w:pStyle w:val="BodyText"/>
              <w:spacing w:line="276" w:lineRule="auto"/>
            </w:pPr>
            <w:r>
              <w:t>1 month</w:t>
            </w:r>
          </w:p>
          <w:p w14:paraId="774B445B" w14:textId="77777777" w:rsidR="00B616FE" w:rsidRDefault="00B616FE">
            <w:pPr>
              <w:pStyle w:val="BodyText"/>
              <w:spacing w:line="276" w:lineRule="auto"/>
            </w:pPr>
            <w:r>
              <w:t xml:space="preserve">1 month </w:t>
            </w:r>
          </w:p>
          <w:p w14:paraId="1D8A3EFD" w14:textId="77777777" w:rsidR="00B616FE" w:rsidRDefault="00B616FE">
            <w:pPr>
              <w:pStyle w:val="BodyText"/>
              <w:spacing w:line="276" w:lineRule="auto"/>
            </w:pPr>
            <w:r>
              <w:t xml:space="preserve">1 month </w:t>
            </w:r>
          </w:p>
          <w:p w14:paraId="5B9F20FD" w14:textId="1E2A6142" w:rsidR="00B616FE" w:rsidRDefault="002A00D0">
            <w:pPr>
              <w:pStyle w:val="BodyText"/>
              <w:spacing w:line="276" w:lineRule="auto"/>
            </w:pPr>
            <w:r>
              <w:t>1 month</w:t>
            </w:r>
          </w:p>
        </w:tc>
      </w:tr>
      <w:tr w:rsidR="00B616FE" w14:paraId="13B1530D" w14:textId="77777777" w:rsidTr="00B616FE">
        <w:tc>
          <w:tcPr>
            <w:tcW w:w="1170" w:type="dxa"/>
            <w:tcBorders>
              <w:top w:val="single" w:sz="4" w:space="0" w:color="auto"/>
              <w:left w:val="single" w:sz="4" w:space="0" w:color="auto"/>
              <w:bottom w:val="single" w:sz="4" w:space="0" w:color="auto"/>
              <w:right w:val="single" w:sz="4" w:space="0" w:color="auto"/>
            </w:tcBorders>
          </w:tcPr>
          <w:p w14:paraId="4FF7301A" w14:textId="77777777" w:rsidR="00B616FE" w:rsidRDefault="00B616FE">
            <w:pPr>
              <w:pStyle w:val="BodyText"/>
              <w:spacing w:line="276" w:lineRule="auto"/>
              <w:rPr>
                <w:rFonts w:cs="Times New Roman"/>
              </w:rPr>
            </w:pPr>
            <w:r>
              <w:rPr>
                <w:bCs/>
              </w:rPr>
              <w:lastRenderedPageBreak/>
              <w:br w:type="page"/>
            </w:r>
          </w:p>
          <w:p w14:paraId="58FD3E0C" w14:textId="77777777" w:rsidR="00B616FE" w:rsidRDefault="00B616FE">
            <w:pPr>
              <w:pStyle w:val="BodyText"/>
              <w:spacing w:line="276" w:lineRule="auto"/>
            </w:pPr>
          </w:p>
          <w:p w14:paraId="064232B9" w14:textId="77777777" w:rsidR="00B616FE" w:rsidRDefault="00B616FE">
            <w:pPr>
              <w:pStyle w:val="BodyText"/>
              <w:spacing w:line="276" w:lineRule="auto"/>
            </w:pPr>
            <w:r>
              <w:t>Three</w:t>
            </w:r>
          </w:p>
        </w:tc>
        <w:tc>
          <w:tcPr>
            <w:tcW w:w="4860" w:type="dxa"/>
            <w:tcBorders>
              <w:top w:val="single" w:sz="4" w:space="0" w:color="auto"/>
              <w:left w:val="single" w:sz="4" w:space="0" w:color="auto"/>
              <w:bottom w:val="single" w:sz="4" w:space="0" w:color="auto"/>
              <w:right w:val="single" w:sz="4" w:space="0" w:color="auto"/>
            </w:tcBorders>
            <w:hideMark/>
          </w:tcPr>
          <w:p w14:paraId="34A086F3" w14:textId="77777777" w:rsidR="00B616FE" w:rsidRDefault="00B616FE">
            <w:pPr>
              <w:pStyle w:val="BodyText"/>
              <w:spacing w:line="276" w:lineRule="auto"/>
              <w:rPr>
                <w:rFonts w:cs="Times New Roman"/>
              </w:rPr>
            </w:pPr>
            <w:r>
              <w:t xml:space="preserve">General surgery </w:t>
            </w:r>
          </w:p>
          <w:p w14:paraId="0D65E468" w14:textId="77777777" w:rsidR="00B616FE" w:rsidRDefault="00B616FE">
            <w:pPr>
              <w:pStyle w:val="BodyText"/>
              <w:spacing w:line="276" w:lineRule="auto"/>
            </w:pPr>
            <w:r>
              <w:t>Orthopedic</w:t>
            </w:r>
            <w:r w:rsidR="009902EC">
              <w:t>s</w:t>
            </w:r>
          </w:p>
          <w:p w14:paraId="18F8323D" w14:textId="58F7ED72" w:rsidR="00B616FE" w:rsidRDefault="00E938E5">
            <w:pPr>
              <w:pStyle w:val="BodyText"/>
              <w:spacing w:line="276" w:lineRule="auto"/>
            </w:pPr>
            <w:r>
              <w:t>GYN/OBS</w:t>
            </w:r>
            <w:r w:rsidDel="009902EC">
              <w:t xml:space="preserve"> </w:t>
            </w:r>
            <w:r>
              <w:tab/>
            </w:r>
            <w:r w:rsidR="00B616FE">
              <w:tab/>
            </w:r>
          </w:p>
          <w:p w14:paraId="04AC1A71" w14:textId="77777777" w:rsidR="00B616FE" w:rsidRDefault="00B616FE">
            <w:pPr>
              <w:pStyle w:val="BodyText"/>
              <w:spacing w:line="276" w:lineRule="auto"/>
            </w:pPr>
            <w:r>
              <w:t>Plastic and reconstructive surgery</w:t>
            </w:r>
          </w:p>
          <w:p w14:paraId="597F1114" w14:textId="77777777" w:rsidR="00B616FE" w:rsidRDefault="00B616FE">
            <w:pPr>
              <w:pStyle w:val="BodyText"/>
              <w:spacing w:line="276" w:lineRule="auto"/>
            </w:pPr>
            <w:r>
              <w:t>Neurosurgery</w:t>
            </w:r>
          </w:p>
          <w:p w14:paraId="7ABF16A9" w14:textId="77777777" w:rsidR="00B616FE" w:rsidRDefault="00B616FE">
            <w:pPr>
              <w:pStyle w:val="BodyText"/>
              <w:spacing w:line="276" w:lineRule="auto"/>
            </w:pPr>
            <w:r>
              <w:t>Pediatrics Surgery</w:t>
            </w:r>
          </w:p>
          <w:p w14:paraId="0540B0FD" w14:textId="2BB063B3" w:rsidR="00B616FE" w:rsidRDefault="009A78E1">
            <w:pPr>
              <w:pStyle w:val="BodyText"/>
              <w:spacing w:line="276" w:lineRule="auto"/>
            </w:pPr>
            <w:r>
              <w:t>Vacation</w:t>
            </w:r>
          </w:p>
        </w:tc>
        <w:tc>
          <w:tcPr>
            <w:tcW w:w="2790" w:type="dxa"/>
            <w:tcBorders>
              <w:top w:val="single" w:sz="4" w:space="0" w:color="auto"/>
              <w:left w:val="single" w:sz="4" w:space="0" w:color="auto"/>
              <w:bottom w:val="single" w:sz="4" w:space="0" w:color="auto"/>
              <w:right w:val="single" w:sz="4" w:space="0" w:color="auto"/>
            </w:tcBorders>
            <w:hideMark/>
          </w:tcPr>
          <w:p w14:paraId="1DD28ED0" w14:textId="253B70D5" w:rsidR="00B616FE" w:rsidRDefault="002A00D0">
            <w:pPr>
              <w:pStyle w:val="BodyText"/>
              <w:spacing w:line="276" w:lineRule="auto"/>
              <w:rPr>
                <w:rFonts w:cs="Times New Roman"/>
              </w:rPr>
            </w:pPr>
            <w:r>
              <w:t>5</w:t>
            </w:r>
            <w:r w:rsidR="00B616FE">
              <w:t xml:space="preserve"> months</w:t>
            </w:r>
          </w:p>
          <w:p w14:paraId="31BD7E2E" w14:textId="4845ECD1" w:rsidR="00B616FE" w:rsidRDefault="002A00D0">
            <w:pPr>
              <w:pStyle w:val="BodyText"/>
              <w:spacing w:line="276" w:lineRule="auto"/>
              <w:rPr>
                <w:color w:val="auto"/>
              </w:rPr>
            </w:pPr>
            <w:r>
              <w:rPr>
                <w:color w:val="auto"/>
              </w:rPr>
              <w:t>1</w:t>
            </w:r>
            <w:r w:rsidR="00B616FE">
              <w:rPr>
                <w:color w:val="auto"/>
              </w:rPr>
              <w:t xml:space="preserve"> months</w:t>
            </w:r>
          </w:p>
          <w:p w14:paraId="4D9E8287" w14:textId="10744454" w:rsidR="009902EC" w:rsidRDefault="00E938E5">
            <w:pPr>
              <w:pStyle w:val="BodyText"/>
              <w:spacing w:line="276" w:lineRule="auto"/>
              <w:rPr>
                <w:color w:val="auto"/>
              </w:rPr>
            </w:pPr>
            <w:r>
              <w:t>1 month</w:t>
            </w:r>
          </w:p>
          <w:p w14:paraId="53EC8D88" w14:textId="77777777" w:rsidR="00B616FE" w:rsidRDefault="00B616FE">
            <w:pPr>
              <w:pStyle w:val="BodyText"/>
              <w:spacing w:line="276" w:lineRule="auto"/>
              <w:rPr>
                <w:color w:val="auto"/>
              </w:rPr>
            </w:pPr>
            <w:r>
              <w:rPr>
                <w:color w:val="auto"/>
              </w:rPr>
              <w:t>1 month</w:t>
            </w:r>
          </w:p>
          <w:p w14:paraId="34FE84E1" w14:textId="77777777" w:rsidR="00B616FE" w:rsidRDefault="00B616FE">
            <w:pPr>
              <w:pStyle w:val="BodyText"/>
              <w:spacing w:line="276" w:lineRule="auto"/>
            </w:pPr>
            <w:r>
              <w:t>1 month</w:t>
            </w:r>
          </w:p>
          <w:p w14:paraId="233C89DA" w14:textId="77777777" w:rsidR="00B616FE" w:rsidRDefault="00B616FE">
            <w:pPr>
              <w:pStyle w:val="BodyText"/>
              <w:spacing w:line="276" w:lineRule="auto"/>
            </w:pPr>
            <w:r>
              <w:t>2 months</w:t>
            </w:r>
          </w:p>
          <w:p w14:paraId="4A1145D8" w14:textId="28ED8140" w:rsidR="00B616FE" w:rsidRDefault="009A78E1">
            <w:pPr>
              <w:pStyle w:val="BodyText"/>
              <w:spacing w:line="276" w:lineRule="auto"/>
            </w:pPr>
            <w:r>
              <w:t>1 month</w:t>
            </w:r>
          </w:p>
        </w:tc>
      </w:tr>
      <w:tr w:rsidR="00B616FE" w14:paraId="2E9B27DE" w14:textId="77777777" w:rsidTr="00B616FE">
        <w:tc>
          <w:tcPr>
            <w:tcW w:w="1170" w:type="dxa"/>
            <w:tcBorders>
              <w:top w:val="single" w:sz="4" w:space="0" w:color="auto"/>
              <w:left w:val="single" w:sz="4" w:space="0" w:color="auto"/>
              <w:bottom w:val="single" w:sz="4" w:space="0" w:color="auto"/>
              <w:right w:val="single" w:sz="4" w:space="0" w:color="auto"/>
            </w:tcBorders>
          </w:tcPr>
          <w:p w14:paraId="14CBDC90" w14:textId="77777777" w:rsidR="00B616FE" w:rsidRDefault="00B616FE">
            <w:pPr>
              <w:pStyle w:val="BodyText"/>
              <w:spacing w:line="276" w:lineRule="auto"/>
              <w:rPr>
                <w:rFonts w:cs="Times New Roman"/>
              </w:rPr>
            </w:pPr>
          </w:p>
          <w:p w14:paraId="6BD934AF" w14:textId="77777777" w:rsidR="00B616FE" w:rsidRDefault="00B616FE">
            <w:pPr>
              <w:pStyle w:val="BodyText"/>
              <w:spacing w:line="276" w:lineRule="auto"/>
            </w:pPr>
          </w:p>
          <w:p w14:paraId="06C71C82" w14:textId="77777777" w:rsidR="00B616FE" w:rsidRDefault="00B616FE">
            <w:pPr>
              <w:pStyle w:val="BodyText"/>
              <w:spacing w:line="276" w:lineRule="auto"/>
            </w:pPr>
          </w:p>
          <w:p w14:paraId="1F9D4F51" w14:textId="77777777" w:rsidR="00B616FE" w:rsidRDefault="00B616FE">
            <w:pPr>
              <w:pStyle w:val="BodyText"/>
              <w:spacing w:line="276" w:lineRule="auto"/>
            </w:pPr>
            <w:r>
              <w:t>Four</w:t>
            </w:r>
          </w:p>
        </w:tc>
        <w:tc>
          <w:tcPr>
            <w:tcW w:w="4860" w:type="dxa"/>
            <w:tcBorders>
              <w:top w:val="single" w:sz="4" w:space="0" w:color="auto"/>
              <w:left w:val="single" w:sz="4" w:space="0" w:color="auto"/>
              <w:bottom w:val="single" w:sz="4" w:space="0" w:color="auto"/>
              <w:right w:val="single" w:sz="4" w:space="0" w:color="auto"/>
            </w:tcBorders>
            <w:hideMark/>
          </w:tcPr>
          <w:p w14:paraId="70F890B8" w14:textId="77777777" w:rsidR="00B616FE" w:rsidRDefault="00B616FE">
            <w:pPr>
              <w:pStyle w:val="BodyText"/>
              <w:spacing w:line="276" w:lineRule="auto"/>
              <w:rPr>
                <w:rFonts w:cs="Times New Roman"/>
              </w:rPr>
            </w:pPr>
            <w:r>
              <w:t xml:space="preserve">General surgery </w:t>
            </w:r>
          </w:p>
          <w:p w14:paraId="0AD4C8D3" w14:textId="77777777" w:rsidR="00B616FE" w:rsidRDefault="00B616FE">
            <w:pPr>
              <w:pStyle w:val="BodyText"/>
              <w:spacing w:line="276" w:lineRule="auto"/>
            </w:pPr>
            <w:r>
              <w:t xml:space="preserve">Cardiothoracic </w:t>
            </w:r>
          </w:p>
          <w:p w14:paraId="2029025F" w14:textId="77777777" w:rsidR="00B616FE" w:rsidRDefault="00B616FE">
            <w:pPr>
              <w:pStyle w:val="BodyText"/>
              <w:spacing w:line="276" w:lineRule="auto"/>
            </w:pPr>
            <w:r>
              <w:t xml:space="preserve">Urology </w:t>
            </w:r>
          </w:p>
          <w:p w14:paraId="7C8BCDC1" w14:textId="77777777" w:rsidR="00B616FE" w:rsidRDefault="00B616FE">
            <w:pPr>
              <w:pStyle w:val="BodyText"/>
              <w:spacing w:line="276" w:lineRule="auto"/>
            </w:pPr>
            <w:r>
              <w:t xml:space="preserve">Study leave </w:t>
            </w:r>
          </w:p>
          <w:p w14:paraId="5D5DD7A0" w14:textId="77777777" w:rsidR="00B616FE" w:rsidRDefault="00B616FE">
            <w:pPr>
              <w:pStyle w:val="BodyText"/>
              <w:spacing w:line="276" w:lineRule="auto"/>
            </w:pPr>
            <w:r>
              <w:t>Exam month</w:t>
            </w:r>
          </w:p>
          <w:p w14:paraId="1A615C8D" w14:textId="7425FD92" w:rsidR="009C1854" w:rsidRDefault="009C1854">
            <w:pPr>
              <w:pStyle w:val="BodyText"/>
              <w:spacing w:line="276" w:lineRule="auto"/>
            </w:pPr>
            <w:r>
              <w:t>Vacation</w:t>
            </w:r>
          </w:p>
        </w:tc>
        <w:tc>
          <w:tcPr>
            <w:tcW w:w="2790" w:type="dxa"/>
            <w:tcBorders>
              <w:top w:val="single" w:sz="4" w:space="0" w:color="auto"/>
              <w:left w:val="single" w:sz="4" w:space="0" w:color="auto"/>
              <w:bottom w:val="single" w:sz="4" w:space="0" w:color="auto"/>
              <w:right w:val="single" w:sz="4" w:space="0" w:color="auto"/>
            </w:tcBorders>
            <w:hideMark/>
          </w:tcPr>
          <w:p w14:paraId="24285561" w14:textId="5D108226" w:rsidR="00B616FE" w:rsidRDefault="009C1854">
            <w:pPr>
              <w:pStyle w:val="BodyText"/>
              <w:spacing w:line="276" w:lineRule="auto"/>
              <w:rPr>
                <w:rFonts w:cs="Times New Roman"/>
              </w:rPr>
            </w:pPr>
            <w:r>
              <w:t>7</w:t>
            </w:r>
            <w:r w:rsidR="00B616FE">
              <w:t xml:space="preserve"> months</w:t>
            </w:r>
          </w:p>
          <w:p w14:paraId="3A604102" w14:textId="77777777" w:rsidR="00B616FE" w:rsidRDefault="00B616FE">
            <w:pPr>
              <w:pStyle w:val="BodyText"/>
              <w:spacing w:line="276" w:lineRule="auto"/>
            </w:pPr>
            <w:r>
              <w:t xml:space="preserve">1 month </w:t>
            </w:r>
          </w:p>
          <w:p w14:paraId="19AAAA3E" w14:textId="77777777" w:rsidR="00B616FE" w:rsidRDefault="00B616FE">
            <w:pPr>
              <w:pStyle w:val="BodyText"/>
              <w:spacing w:line="276" w:lineRule="auto"/>
            </w:pPr>
            <w:r>
              <w:t>1 months</w:t>
            </w:r>
          </w:p>
          <w:p w14:paraId="7B37C919" w14:textId="77777777" w:rsidR="009C1854" w:rsidRDefault="009902EC">
            <w:pPr>
              <w:pStyle w:val="BodyText"/>
              <w:spacing w:line="276" w:lineRule="auto"/>
            </w:pPr>
            <w:r>
              <w:t>1 month</w:t>
            </w:r>
          </w:p>
          <w:p w14:paraId="348157AE" w14:textId="262ABB86" w:rsidR="00B616FE" w:rsidRDefault="00B616FE">
            <w:pPr>
              <w:pStyle w:val="BodyText"/>
              <w:spacing w:line="276" w:lineRule="auto"/>
            </w:pPr>
            <w:r>
              <w:t>1 month</w:t>
            </w:r>
          </w:p>
          <w:p w14:paraId="610D70E5" w14:textId="77777777" w:rsidR="00B616FE" w:rsidRDefault="00B616FE">
            <w:pPr>
              <w:pStyle w:val="BodyText"/>
              <w:spacing w:line="276" w:lineRule="auto"/>
            </w:pPr>
            <w:r>
              <w:t>1 month</w:t>
            </w:r>
          </w:p>
          <w:p w14:paraId="5BB0F45B" w14:textId="707DD22E" w:rsidR="009902EC" w:rsidRDefault="009902EC">
            <w:pPr>
              <w:pStyle w:val="BodyText"/>
              <w:spacing w:line="276" w:lineRule="auto"/>
            </w:pPr>
          </w:p>
        </w:tc>
      </w:tr>
    </w:tbl>
    <w:p w14:paraId="29894AA6" w14:textId="77777777" w:rsidR="00707687" w:rsidRDefault="00707687" w:rsidP="00B616FE">
      <w:pPr>
        <w:pStyle w:val="BodyText"/>
        <w:rPr>
          <w:rFonts w:cs="Times New Roman"/>
          <w:b/>
          <w:color w:val="auto"/>
        </w:rPr>
      </w:pPr>
    </w:p>
    <w:p w14:paraId="6B7FBA3B" w14:textId="77777777" w:rsidR="00707687" w:rsidRDefault="00707687" w:rsidP="00B616FE">
      <w:pPr>
        <w:pStyle w:val="BodyText"/>
        <w:rPr>
          <w:rFonts w:cs="Times New Roman"/>
          <w:b/>
          <w:color w:val="auto"/>
        </w:rPr>
      </w:pPr>
    </w:p>
    <w:p w14:paraId="6DB1E62A" w14:textId="3EF18AEF" w:rsidR="00707687" w:rsidRDefault="00707687" w:rsidP="00707687">
      <w:pPr>
        <w:spacing w:before="12" w:line="297" w:lineRule="auto"/>
        <w:ind w:left="220" w:right="1640" w:firstLine="60"/>
        <w:rPr>
          <w:i/>
        </w:rPr>
      </w:pPr>
      <w:r>
        <w:rPr>
          <w:i/>
        </w:rPr>
        <w:t>***The</w:t>
      </w:r>
      <w:r>
        <w:rPr>
          <w:i/>
          <w:spacing w:val="-5"/>
        </w:rPr>
        <w:t xml:space="preserve"> </w:t>
      </w:r>
      <w:r>
        <w:rPr>
          <w:i/>
        </w:rPr>
        <w:t>course</w:t>
      </w:r>
      <w:r>
        <w:rPr>
          <w:i/>
          <w:spacing w:val="-4"/>
        </w:rPr>
        <w:t xml:space="preserve"> </w:t>
      </w:r>
      <w:r>
        <w:rPr>
          <w:i/>
        </w:rPr>
        <w:t>coding</w:t>
      </w:r>
      <w:r>
        <w:rPr>
          <w:i/>
          <w:spacing w:val="-4"/>
        </w:rPr>
        <w:t xml:space="preserve"> </w:t>
      </w:r>
      <w:r>
        <w:rPr>
          <w:i/>
        </w:rPr>
        <w:t>and</w:t>
      </w:r>
      <w:r>
        <w:rPr>
          <w:i/>
          <w:spacing w:val="-4"/>
        </w:rPr>
        <w:t xml:space="preserve"> </w:t>
      </w:r>
      <w:r>
        <w:rPr>
          <w:i/>
        </w:rPr>
        <w:t>the</w:t>
      </w:r>
      <w:r>
        <w:rPr>
          <w:i/>
          <w:spacing w:val="-4"/>
        </w:rPr>
        <w:t xml:space="preserve"> </w:t>
      </w:r>
      <w:r>
        <w:rPr>
          <w:i/>
        </w:rPr>
        <w:t>ECTS</w:t>
      </w:r>
      <w:r>
        <w:rPr>
          <w:i/>
          <w:spacing w:val="-4"/>
        </w:rPr>
        <w:t xml:space="preserve"> </w:t>
      </w:r>
      <w:r>
        <w:rPr>
          <w:i/>
        </w:rPr>
        <w:t>for</w:t>
      </w:r>
      <w:r>
        <w:rPr>
          <w:i/>
          <w:spacing w:val="-4"/>
        </w:rPr>
        <w:t xml:space="preserve"> </w:t>
      </w:r>
      <w:r>
        <w:rPr>
          <w:i/>
        </w:rPr>
        <w:t>each</w:t>
      </w:r>
      <w:r>
        <w:rPr>
          <w:i/>
          <w:spacing w:val="-4"/>
        </w:rPr>
        <w:t xml:space="preserve"> </w:t>
      </w:r>
      <w:r>
        <w:rPr>
          <w:i/>
        </w:rPr>
        <w:t>course</w:t>
      </w:r>
      <w:r>
        <w:rPr>
          <w:i/>
          <w:spacing w:val="-3"/>
        </w:rPr>
        <w:t xml:space="preserve"> </w:t>
      </w:r>
      <w:r>
        <w:rPr>
          <w:i/>
        </w:rPr>
        <w:t>are</w:t>
      </w:r>
      <w:r>
        <w:rPr>
          <w:i/>
          <w:spacing w:val="-5"/>
        </w:rPr>
        <w:t xml:space="preserve"> d</w:t>
      </w:r>
      <w:r>
        <w:rPr>
          <w:i/>
        </w:rPr>
        <w:t>escribed</w:t>
      </w:r>
      <w:r>
        <w:rPr>
          <w:i/>
          <w:spacing w:val="-4"/>
        </w:rPr>
        <w:t xml:space="preserve"> </w:t>
      </w:r>
      <w:r>
        <w:rPr>
          <w:i/>
        </w:rPr>
        <w:t>below. Expected time surgical resident to spend per week:</w:t>
      </w:r>
    </w:p>
    <w:p w14:paraId="5CD7C381" w14:textId="77777777" w:rsidR="00707687" w:rsidRDefault="00707687" w:rsidP="00707687">
      <w:pPr>
        <w:spacing w:before="4"/>
        <w:ind w:left="220"/>
        <w:rPr>
          <w:i/>
        </w:rPr>
      </w:pPr>
      <w:r>
        <w:rPr>
          <w:i/>
        </w:rPr>
        <w:t>Working</w:t>
      </w:r>
      <w:r>
        <w:rPr>
          <w:i/>
          <w:spacing w:val="-2"/>
        </w:rPr>
        <w:t xml:space="preserve"> </w:t>
      </w:r>
      <w:r>
        <w:rPr>
          <w:i/>
        </w:rPr>
        <w:t>hours-</w:t>
      </w:r>
      <w:r>
        <w:rPr>
          <w:i/>
          <w:spacing w:val="-2"/>
        </w:rPr>
        <w:t xml:space="preserve"> 8hrs×5=40hrs</w:t>
      </w:r>
    </w:p>
    <w:p w14:paraId="75C17B1A" w14:textId="77777777" w:rsidR="00844434" w:rsidRDefault="00707687" w:rsidP="00707687">
      <w:pPr>
        <w:spacing w:before="70" w:line="300" w:lineRule="auto"/>
        <w:ind w:left="220" w:right="2980"/>
        <w:rPr>
          <w:i/>
        </w:rPr>
      </w:pPr>
      <w:r>
        <w:rPr>
          <w:i/>
        </w:rPr>
        <w:t>Duty</w:t>
      </w:r>
      <w:r>
        <w:rPr>
          <w:i/>
          <w:spacing w:val="-6"/>
        </w:rPr>
        <w:t xml:space="preserve"> </w:t>
      </w:r>
      <w:r>
        <w:rPr>
          <w:i/>
        </w:rPr>
        <w:t>hours-</w:t>
      </w:r>
      <w:r>
        <w:rPr>
          <w:i/>
          <w:spacing w:val="-6"/>
        </w:rPr>
        <w:t xml:space="preserve"> </w:t>
      </w:r>
      <w:r>
        <w:rPr>
          <w:i/>
        </w:rPr>
        <w:t>week</w:t>
      </w:r>
      <w:r>
        <w:rPr>
          <w:i/>
          <w:spacing w:val="-6"/>
        </w:rPr>
        <w:t xml:space="preserve"> </w:t>
      </w:r>
      <w:r>
        <w:rPr>
          <w:i/>
        </w:rPr>
        <w:t>day</w:t>
      </w:r>
      <w:r w:rsidR="00844434">
        <w:rPr>
          <w:i/>
        </w:rPr>
        <w:t xml:space="preserve"> </w:t>
      </w:r>
      <w:r>
        <w:rPr>
          <w:i/>
        </w:rPr>
        <w:t>(1×16hrs)</w:t>
      </w:r>
      <w:r>
        <w:rPr>
          <w:i/>
          <w:spacing w:val="-8"/>
        </w:rPr>
        <w:t xml:space="preserve"> </w:t>
      </w:r>
      <w:r>
        <w:rPr>
          <w:i/>
        </w:rPr>
        <w:t>+</w:t>
      </w:r>
      <w:r>
        <w:rPr>
          <w:i/>
          <w:spacing w:val="-6"/>
        </w:rPr>
        <w:t xml:space="preserve"> </w:t>
      </w:r>
      <w:r>
        <w:rPr>
          <w:i/>
        </w:rPr>
        <w:t>weekend</w:t>
      </w:r>
      <w:r>
        <w:rPr>
          <w:i/>
          <w:spacing w:val="-5"/>
        </w:rPr>
        <w:t xml:space="preserve"> </w:t>
      </w:r>
      <w:r>
        <w:rPr>
          <w:i/>
        </w:rPr>
        <w:t>day(1×24hrs)</w:t>
      </w:r>
      <w:r>
        <w:rPr>
          <w:i/>
          <w:spacing w:val="-8"/>
        </w:rPr>
        <w:t xml:space="preserve"> </w:t>
      </w:r>
      <w:r>
        <w:rPr>
          <w:i/>
        </w:rPr>
        <w:t xml:space="preserve">=40hrs </w:t>
      </w:r>
    </w:p>
    <w:p w14:paraId="5C741B6E" w14:textId="1A9C9A7F" w:rsidR="00707687" w:rsidRDefault="00707687" w:rsidP="00707687">
      <w:pPr>
        <w:spacing w:before="70" w:line="300" w:lineRule="auto"/>
        <w:ind w:left="220" w:right="2980"/>
        <w:rPr>
          <w:i/>
        </w:rPr>
      </w:pPr>
      <w:r>
        <w:rPr>
          <w:i/>
        </w:rPr>
        <w:t>Study hours- 2hrs×5=10hrs</w:t>
      </w:r>
    </w:p>
    <w:p w14:paraId="6D4D368E" w14:textId="77777777" w:rsidR="00707687" w:rsidRDefault="00707687" w:rsidP="00707687">
      <w:pPr>
        <w:spacing w:line="275" w:lineRule="exact"/>
        <w:ind w:left="220"/>
        <w:rPr>
          <w:i/>
        </w:rPr>
      </w:pPr>
      <w:r>
        <w:rPr>
          <w:i/>
        </w:rPr>
        <w:t xml:space="preserve">Total </w:t>
      </w:r>
      <w:r>
        <w:rPr>
          <w:i/>
          <w:spacing w:val="-2"/>
        </w:rPr>
        <w:t>time=90hrs/week</w:t>
      </w:r>
    </w:p>
    <w:p w14:paraId="4632DF7F" w14:textId="77777777" w:rsidR="00707687" w:rsidRDefault="00707687" w:rsidP="00707687">
      <w:pPr>
        <w:spacing w:before="69" w:line="300" w:lineRule="auto"/>
        <w:ind w:left="220" w:right="2980"/>
        <w:rPr>
          <w:i/>
        </w:rPr>
      </w:pPr>
      <w:r>
        <w:rPr>
          <w:i/>
        </w:rPr>
        <w:t>Total</w:t>
      </w:r>
      <w:r>
        <w:rPr>
          <w:i/>
          <w:spacing w:val="-4"/>
        </w:rPr>
        <w:t xml:space="preserve"> </w:t>
      </w:r>
      <w:r>
        <w:rPr>
          <w:i/>
        </w:rPr>
        <w:t>time</w:t>
      </w:r>
      <w:r>
        <w:rPr>
          <w:i/>
          <w:spacing w:val="-6"/>
        </w:rPr>
        <w:t xml:space="preserve"> </w:t>
      </w:r>
      <w:r>
        <w:rPr>
          <w:i/>
        </w:rPr>
        <w:t>expected</w:t>
      </w:r>
      <w:r>
        <w:rPr>
          <w:i/>
          <w:spacing w:val="-4"/>
        </w:rPr>
        <w:t xml:space="preserve"> </w:t>
      </w:r>
      <w:r>
        <w:rPr>
          <w:i/>
        </w:rPr>
        <w:t>to</w:t>
      </w:r>
      <w:r>
        <w:rPr>
          <w:i/>
          <w:spacing w:val="-4"/>
        </w:rPr>
        <w:t xml:space="preserve"> </w:t>
      </w:r>
      <w:r>
        <w:rPr>
          <w:i/>
        </w:rPr>
        <w:t>spend</w:t>
      </w:r>
      <w:r>
        <w:rPr>
          <w:i/>
          <w:spacing w:val="-4"/>
        </w:rPr>
        <w:t xml:space="preserve"> </w:t>
      </w:r>
      <w:r>
        <w:rPr>
          <w:i/>
        </w:rPr>
        <w:t>per</w:t>
      </w:r>
      <w:r>
        <w:rPr>
          <w:i/>
          <w:spacing w:val="-4"/>
        </w:rPr>
        <w:t xml:space="preserve"> </w:t>
      </w:r>
      <w:r>
        <w:rPr>
          <w:i/>
        </w:rPr>
        <w:t>year-</w:t>
      </w:r>
      <w:r>
        <w:rPr>
          <w:i/>
          <w:spacing w:val="-5"/>
        </w:rPr>
        <w:t xml:space="preserve"> </w:t>
      </w:r>
      <w:r>
        <w:rPr>
          <w:i/>
        </w:rPr>
        <w:t>48</w:t>
      </w:r>
      <w:r>
        <w:rPr>
          <w:i/>
          <w:spacing w:val="-4"/>
        </w:rPr>
        <w:t xml:space="preserve"> </w:t>
      </w:r>
      <w:r>
        <w:rPr>
          <w:i/>
        </w:rPr>
        <w:t>weeks×90=4,320</w:t>
      </w:r>
      <w:r>
        <w:rPr>
          <w:i/>
          <w:spacing w:val="-4"/>
        </w:rPr>
        <w:t xml:space="preserve"> </w:t>
      </w:r>
      <w:r>
        <w:rPr>
          <w:i/>
        </w:rPr>
        <w:t>hours Course coding system</w:t>
      </w:r>
    </w:p>
    <w:p w14:paraId="28B4D2FF" w14:textId="77777777" w:rsidR="00707687" w:rsidRDefault="00707687" w:rsidP="00707687">
      <w:pPr>
        <w:pStyle w:val="BodyText"/>
        <w:spacing w:before="194"/>
        <w:rPr>
          <w:i/>
        </w:rPr>
      </w:pPr>
    </w:p>
    <w:p w14:paraId="3C0F3B88" w14:textId="77777777" w:rsidR="00707687" w:rsidRDefault="00707687" w:rsidP="00707687">
      <w:pPr>
        <w:ind w:left="220"/>
        <w:rPr>
          <w:b/>
        </w:rPr>
      </w:pPr>
      <w:r>
        <w:rPr>
          <w:b/>
        </w:rPr>
        <w:t>FIRST YEAR: Total</w:t>
      </w:r>
      <w:r>
        <w:rPr>
          <w:b/>
          <w:spacing w:val="-1"/>
        </w:rPr>
        <w:t xml:space="preserve"> </w:t>
      </w:r>
      <w:r>
        <w:rPr>
          <w:b/>
        </w:rPr>
        <w:t xml:space="preserve">ECTS = </w:t>
      </w:r>
      <w:r>
        <w:rPr>
          <w:b/>
          <w:spacing w:val="-5"/>
        </w:rPr>
        <w:t>145</w:t>
      </w:r>
    </w:p>
    <w:p w14:paraId="2F6BA168" w14:textId="77777777" w:rsidR="00707687" w:rsidRDefault="00707687" w:rsidP="00707687">
      <w:pPr>
        <w:pStyle w:val="BodyText"/>
        <w:spacing w:before="8" w:after="1"/>
        <w:rPr>
          <w:b/>
          <w:sz w:val="16"/>
        </w:rPr>
      </w:pPr>
    </w:p>
    <w:tbl>
      <w:tblPr>
        <w:tblW w:w="9356" w:type="dxa"/>
        <w:tblInd w:w="2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3"/>
        <w:gridCol w:w="1431"/>
        <w:gridCol w:w="2064"/>
        <w:gridCol w:w="1344"/>
        <w:gridCol w:w="900"/>
        <w:gridCol w:w="842"/>
        <w:gridCol w:w="1702"/>
      </w:tblGrid>
      <w:tr w:rsidR="00707687" w14:paraId="426A9D57" w14:textId="77777777" w:rsidTr="00707687">
        <w:trPr>
          <w:trHeight w:val="690"/>
        </w:trPr>
        <w:tc>
          <w:tcPr>
            <w:tcW w:w="1073" w:type="dxa"/>
            <w:shd w:val="clear" w:color="auto" w:fill="B6DDE8"/>
          </w:tcPr>
          <w:p w14:paraId="4F1BD3D2" w14:textId="77777777" w:rsidR="00707687" w:rsidRDefault="00707687" w:rsidP="00F20655">
            <w:pPr>
              <w:pStyle w:val="TableParagraph"/>
              <w:spacing w:line="273" w:lineRule="exact"/>
              <w:rPr>
                <w:b/>
                <w:sz w:val="24"/>
              </w:rPr>
            </w:pPr>
            <w:r>
              <w:rPr>
                <w:b/>
                <w:spacing w:val="-2"/>
                <w:sz w:val="24"/>
              </w:rPr>
              <w:t>Module</w:t>
            </w:r>
          </w:p>
          <w:p w14:paraId="7999EC3D" w14:textId="77777777" w:rsidR="00707687" w:rsidRDefault="00707687" w:rsidP="00F20655">
            <w:pPr>
              <w:pStyle w:val="TableParagraph"/>
              <w:spacing w:before="69"/>
              <w:rPr>
                <w:b/>
                <w:sz w:val="24"/>
              </w:rPr>
            </w:pPr>
            <w:r>
              <w:rPr>
                <w:b/>
                <w:spacing w:val="-4"/>
                <w:sz w:val="24"/>
              </w:rPr>
              <w:t>Code</w:t>
            </w:r>
          </w:p>
        </w:tc>
        <w:tc>
          <w:tcPr>
            <w:tcW w:w="1431" w:type="dxa"/>
            <w:shd w:val="clear" w:color="auto" w:fill="B6DDE8"/>
          </w:tcPr>
          <w:p w14:paraId="2108CEE8" w14:textId="77777777" w:rsidR="00707687" w:rsidRDefault="00707687" w:rsidP="00F20655">
            <w:pPr>
              <w:pStyle w:val="TableParagraph"/>
              <w:spacing w:before="169"/>
              <w:ind w:left="49" w:right="107"/>
              <w:jc w:val="center"/>
              <w:rPr>
                <w:b/>
                <w:sz w:val="24"/>
              </w:rPr>
            </w:pPr>
            <w:r>
              <w:rPr>
                <w:b/>
                <w:sz w:val="24"/>
              </w:rPr>
              <w:t>Course</w:t>
            </w:r>
            <w:r>
              <w:rPr>
                <w:b/>
                <w:spacing w:val="-2"/>
                <w:sz w:val="24"/>
              </w:rPr>
              <w:t xml:space="preserve"> </w:t>
            </w:r>
            <w:r>
              <w:rPr>
                <w:b/>
                <w:spacing w:val="-5"/>
                <w:sz w:val="24"/>
              </w:rPr>
              <w:t>No.</w:t>
            </w:r>
          </w:p>
        </w:tc>
        <w:tc>
          <w:tcPr>
            <w:tcW w:w="2064" w:type="dxa"/>
            <w:shd w:val="clear" w:color="auto" w:fill="B6DDE8"/>
          </w:tcPr>
          <w:p w14:paraId="69F65F96" w14:textId="77777777" w:rsidR="00707687" w:rsidRDefault="00707687" w:rsidP="00F20655">
            <w:pPr>
              <w:pStyle w:val="TableParagraph"/>
              <w:spacing w:before="169"/>
              <w:rPr>
                <w:b/>
                <w:sz w:val="24"/>
              </w:rPr>
            </w:pPr>
            <w:r>
              <w:rPr>
                <w:b/>
                <w:sz w:val="24"/>
              </w:rPr>
              <w:t>Course</w:t>
            </w:r>
            <w:r>
              <w:rPr>
                <w:b/>
                <w:spacing w:val="-2"/>
                <w:sz w:val="24"/>
              </w:rPr>
              <w:t xml:space="preserve"> Title</w:t>
            </w:r>
          </w:p>
        </w:tc>
        <w:tc>
          <w:tcPr>
            <w:tcW w:w="1344" w:type="dxa"/>
            <w:shd w:val="clear" w:color="auto" w:fill="B6DDE8"/>
          </w:tcPr>
          <w:p w14:paraId="2BBDFE5F" w14:textId="77777777" w:rsidR="00707687" w:rsidRDefault="00707687" w:rsidP="00F20655">
            <w:pPr>
              <w:pStyle w:val="TableParagraph"/>
              <w:spacing w:line="273" w:lineRule="exact"/>
              <w:rPr>
                <w:b/>
                <w:sz w:val="24"/>
              </w:rPr>
            </w:pPr>
            <w:r>
              <w:rPr>
                <w:b/>
                <w:spacing w:val="-2"/>
                <w:sz w:val="24"/>
              </w:rPr>
              <w:t>Duration</w:t>
            </w:r>
          </w:p>
        </w:tc>
        <w:tc>
          <w:tcPr>
            <w:tcW w:w="900" w:type="dxa"/>
            <w:shd w:val="clear" w:color="auto" w:fill="B6DDE8"/>
          </w:tcPr>
          <w:p w14:paraId="32D4462C" w14:textId="77777777" w:rsidR="00707687" w:rsidRDefault="00707687" w:rsidP="00F20655">
            <w:pPr>
              <w:pStyle w:val="TableParagraph"/>
              <w:spacing w:line="273" w:lineRule="exact"/>
              <w:rPr>
                <w:b/>
                <w:sz w:val="24"/>
              </w:rPr>
            </w:pPr>
            <w:r>
              <w:rPr>
                <w:b/>
                <w:spacing w:val="-2"/>
                <w:sz w:val="24"/>
              </w:rPr>
              <w:t>hours</w:t>
            </w:r>
          </w:p>
        </w:tc>
        <w:tc>
          <w:tcPr>
            <w:tcW w:w="842" w:type="dxa"/>
            <w:shd w:val="clear" w:color="auto" w:fill="B6DDE8"/>
          </w:tcPr>
          <w:p w14:paraId="1494E0A7" w14:textId="77777777" w:rsidR="00707687" w:rsidRDefault="00707687" w:rsidP="00F20655">
            <w:pPr>
              <w:pStyle w:val="TableParagraph"/>
              <w:spacing w:before="169"/>
              <w:rPr>
                <w:b/>
                <w:sz w:val="24"/>
              </w:rPr>
            </w:pPr>
            <w:r>
              <w:rPr>
                <w:b/>
                <w:spacing w:val="-4"/>
                <w:sz w:val="24"/>
              </w:rPr>
              <w:t>ECTS</w:t>
            </w:r>
          </w:p>
        </w:tc>
        <w:tc>
          <w:tcPr>
            <w:tcW w:w="1702" w:type="dxa"/>
            <w:shd w:val="clear" w:color="auto" w:fill="B6DDE8"/>
          </w:tcPr>
          <w:p w14:paraId="2E7B11E7" w14:textId="77777777" w:rsidR="00707687" w:rsidRDefault="00707687" w:rsidP="00F20655">
            <w:pPr>
              <w:pStyle w:val="TableParagraph"/>
              <w:spacing w:before="169"/>
              <w:ind w:left="108"/>
              <w:rPr>
                <w:b/>
                <w:sz w:val="24"/>
              </w:rPr>
            </w:pPr>
            <w:r>
              <w:rPr>
                <w:b/>
                <w:spacing w:val="-2"/>
                <w:sz w:val="24"/>
              </w:rPr>
              <w:t>Remark</w:t>
            </w:r>
          </w:p>
        </w:tc>
      </w:tr>
      <w:tr w:rsidR="00707687" w14:paraId="67D9E456" w14:textId="77777777" w:rsidTr="00707687">
        <w:trPr>
          <w:trHeight w:val="1034"/>
        </w:trPr>
        <w:tc>
          <w:tcPr>
            <w:tcW w:w="1073" w:type="dxa"/>
            <w:vMerge w:val="restart"/>
          </w:tcPr>
          <w:p w14:paraId="0F22E4F4" w14:textId="77777777" w:rsidR="00707687" w:rsidRDefault="00707687" w:rsidP="00F20655">
            <w:pPr>
              <w:pStyle w:val="TableParagraph"/>
              <w:spacing w:line="300" w:lineRule="auto"/>
              <w:ind w:right="498"/>
              <w:rPr>
                <w:sz w:val="24"/>
              </w:rPr>
            </w:pPr>
            <w:r>
              <w:rPr>
                <w:spacing w:val="-4"/>
                <w:sz w:val="24"/>
              </w:rPr>
              <w:t>Surg 701</w:t>
            </w:r>
          </w:p>
        </w:tc>
        <w:tc>
          <w:tcPr>
            <w:tcW w:w="1431" w:type="dxa"/>
          </w:tcPr>
          <w:p w14:paraId="48B63005" w14:textId="77777777" w:rsidR="00707687" w:rsidRDefault="00707687" w:rsidP="00F20655">
            <w:pPr>
              <w:pStyle w:val="TableParagraph"/>
              <w:spacing w:line="268" w:lineRule="exact"/>
              <w:ind w:left="84" w:right="107"/>
              <w:jc w:val="center"/>
              <w:rPr>
                <w:sz w:val="24"/>
              </w:rPr>
            </w:pPr>
            <w:r>
              <w:rPr>
                <w:sz w:val="24"/>
              </w:rPr>
              <w:t xml:space="preserve">SURG </w:t>
            </w:r>
            <w:r>
              <w:rPr>
                <w:spacing w:val="-4"/>
                <w:sz w:val="24"/>
              </w:rPr>
              <w:t>7011</w:t>
            </w:r>
          </w:p>
        </w:tc>
        <w:tc>
          <w:tcPr>
            <w:tcW w:w="2064" w:type="dxa"/>
          </w:tcPr>
          <w:p w14:paraId="105CFF52" w14:textId="77777777" w:rsidR="00707687" w:rsidRDefault="00707687" w:rsidP="00F20655">
            <w:pPr>
              <w:pStyle w:val="TableParagraph"/>
              <w:spacing w:line="300" w:lineRule="auto"/>
              <w:rPr>
                <w:sz w:val="24"/>
              </w:rPr>
            </w:pPr>
            <w:r>
              <w:rPr>
                <w:sz w:val="24"/>
              </w:rPr>
              <w:t>Medical</w:t>
            </w:r>
            <w:r>
              <w:rPr>
                <w:spacing w:val="-15"/>
                <w:sz w:val="24"/>
              </w:rPr>
              <w:t xml:space="preserve"> </w:t>
            </w:r>
            <w:r>
              <w:rPr>
                <w:sz w:val="24"/>
              </w:rPr>
              <w:t>Ethics</w:t>
            </w:r>
            <w:r>
              <w:rPr>
                <w:spacing w:val="-15"/>
                <w:sz w:val="24"/>
              </w:rPr>
              <w:t xml:space="preserve"> </w:t>
            </w:r>
            <w:r>
              <w:rPr>
                <w:sz w:val="24"/>
              </w:rPr>
              <w:t xml:space="preserve">and </w:t>
            </w:r>
            <w:r>
              <w:rPr>
                <w:spacing w:val="-2"/>
                <w:sz w:val="24"/>
              </w:rPr>
              <w:t>Professionalism</w:t>
            </w:r>
          </w:p>
        </w:tc>
        <w:tc>
          <w:tcPr>
            <w:tcW w:w="1344" w:type="dxa"/>
          </w:tcPr>
          <w:p w14:paraId="5ABB958C" w14:textId="77777777" w:rsidR="00707687" w:rsidRDefault="00707687" w:rsidP="00F20655">
            <w:pPr>
              <w:pStyle w:val="TableParagraph"/>
              <w:spacing w:line="268" w:lineRule="exact"/>
              <w:rPr>
                <w:sz w:val="24"/>
              </w:rPr>
            </w:pPr>
            <w:r>
              <w:rPr>
                <w:spacing w:val="-2"/>
                <w:sz w:val="24"/>
              </w:rPr>
              <w:t>1Week</w:t>
            </w:r>
          </w:p>
        </w:tc>
        <w:tc>
          <w:tcPr>
            <w:tcW w:w="900" w:type="dxa"/>
          </w:tcPr>
          <w:p w14:paraId="696514DE" w14:textId="77777777" w:rsidR="00707687" w:rsidRDefault="00707687" w:rsidP="00F20655">
            <w:pPr>
              <w:pStyle w:val="TableParagraph"/>
              <w:spacing w:line="268" w:lineRule="exact"/>
              <w:rPr>
                <w:sz w:val="24"/>
              </w:rPr>
            </w:pPr>
            <w:r>
              <w:rPr>
                <w:spacing w:val="-5"/>
                <w:sz w:val="24"/>
              </w:rPr>
              <w:t>90</w:t>
            </w:r>
          </w:p>
        </w:tc>
        <w:tc>
          <w:tcPr>
            <w:tcW w:w="842" w:type="dxa"/>
          </w:tcPr>
          <w:p w14:paraId="65DE6FE6" w14:textId="77777777" w:rsidR="00707687" w:rsidRDefault="00707687" w:rsidP="00F20655">
            <w:pPr>
              <w:pStyle w:val="TableParagraph"/>
              <w:spacing w:line="268" w:lineRule="exact"/>
              <w:rPr>
                <w:sz w:val="24"/>
              </w:rPr>
            </w:pPr>
            <w:r>
              <w:rPr>
                <w:spacing w:val="-10"/>
                <w:sz w:val="24"/>
              </w:rPr>
              <w:t>4</w:t>
            </w:r>
          </w:p>
        </w:tc>
        <w:tc>
          <w:tcPr>
            <w:tcW w:w="1702" w:type="dxa"/>
          </w:tcPr>
          <w:p w14:paraId="2177AFEF" w14:textId="77777777" w:rsidR="00707687" w:rsidRDefault="00707687" w:rsidP="00F20655">
            <w:pPr>
              <w:pStyle w:val="TableParagraph"/>
              <w:tabs>
                <w:tab w:val="left" w:pos="1248"/>
              </w:tabs>
              <w:spacing w:line="268" w:lineRule="exact"/>
              <w:ind w:left="108"/>
              <w:rPr>
                <w:sz w:val="24"/>
              </w:rPr>
            </w:pPr>
            <w:r>
              <w:rPr>
                <w:spacing w:val="-5"/>
                <w:sz w:val="24"/>
              </w:rPr>
              <w:t>P/F</w:t>
            </w:r>
            <w:r>
              <w:rPr>
                <w:sz w:val="24"/>
              </w:rPr>
              <w:tab/>
            </w:r>
            <w:r>
              <w:rPr>
                <w:spacing w:val="-5"/>
                <w:sz w:val="24"/>
              </w:rPr>
              <w:t>and</w:t>
            </w:r>
          </w:p>
          <w:p w14:paraId="07A53473" w14:textId="77777777" w:rsidR="00707687" w:rsidRDefault="00707687" w:rsidP="00F20655">
            <w:pPr>
              <w:pStyle w:val="TableParagraph"/>
              <w:spacing w:before="5" w:line="340" w:lineRule="atLeast"/>
              <w:ind w:left="108"/>
              <w:rPr>
                <w:sz w:val="24"/>
              </w:rPr>
            </w:pPr>
            <w:r>
              <w:rPr>
                <w:spacing w:val="-2"/>
                <w:sz w:val="24"/>
              </w:rPr>
              <w:t>progressive assessment</w:t>
            </w:r>
          </w:p>
        </w:tc>
      </w:tr>
      <w:tr w:rsidR="00707687" w14:paraId="07D7C8C5" w14:textId="77777777" w:rsidTr="00707687">
        <w:trPr>
          <w:trHeight w:val="690"/>
        </w:trPr>
        <w:tc>
          <w:tcPr>
            <w:tcW w:w="1073" w:type="dxa"/>
            <w:vMerge/>
            <w:tcBorders>
              <w:top w:val="nil"/>
            </w:tcBorders>
          </w:tcPr>
          <w:p w14:paraId="2D1998CD" w14:textId="77777777" w:rsidR="00707687" w:rsidRDefault="00707687" w:rsidP="00F20655">
            <w:pPr>
              <w:rPr>
                <w:sz w:val="2"/>
                <w:szCs w:val="2"/>
              </w:rPr>
            </w:pPr>
          </w:p>
        </w:tc>
        <w:tc>
          <w:tcPr>
            <w:tcW w:w="1431" w:type="dxa"/>
          </w:tcPr>
          <w:p w14:paraId="4A07B6FB" w14:textId="77777777" w:rsidR="00707687" w:rsidRDefault="00707687" w:rsidP="00F20655">
            <w:pPr>
              <w:pStyle w:val="TableParagraph"/>
              <w:spacing w:line="268" w:lineRule="exact"/>
              <w:ind w:left="84" w:right="107"/>
              <w:jc w:val="center"/>
              <w:rPr>
                <w:sz w:val="24"/>
              </w:rPr>
            </w:pPr>
            <w:r>
              <w:rPr>
                <w:sz w:val="24"/>
              </w:rPr>
              <w:t xml:space="preserve">SURG </w:t>
            </w:r>
            <w:r>
              <w:rPr>
                <w:spacing w:val="-4"/>
                <w:sz w:val="24"/>
              </w:rPr>
              <w:t>7012</w:t>
            </w:r>
          </w:p>
        </w:tc>
        <w:tc>
          <w:tcPr>
            <w:tcW w:w="2064" w:type="dxa"/>
          </w:tcPr>
          <w:p w14:paraId="2503921A" w14:textId="77777777" w:rsidR="00707687" w:rsidRDefault="00707687" w:rsidP="00F20655">
            <w:pPr>
              <w:pStyle w:val="TableParagraph"/>
              <w:spacing w:line="268" w:lineRule="exact"/>
              <w:ind w:left="167"/>
              <w:rPr>
                <w:sz w:val="24"/>
              </w:rPr>
            </w:pPr>
            <w:r>
              <w:rPr>
                <w:spacing w:val="-2"/>
                <w:sz w:val="24"/>
              </w:rPr>
              <w:t>Hospital</w:t>
            </w:r>
          </w:p>
          <w:p w14:paraId="1508BDE6" w14:textId="77777777" w:rsidR="00707687" w:rsidRDefault="00707687" w:rsidP="00F20655">
            <w:pPr>
              <w:pStyle w:val="TableParagraph"/>
              <w:spacing w:before="69"/>
              <w:rPr>
                <w:sz w:val="24"/>
              </w:rPr>
            </w:pPr>
            <w:r>
              <w:rPr>
                <w:spacing w:val="-2"/>
                <w:sz w:val="24"/>
              </w:rPr>
              <w:t>Management</w:t>
            </w:r>
          </w:p>
        </w:tc>
        <w:tc>
          <w:tcPr>
            <w:tcW w:w="1344" w:type="dxa"/>
          </w:tcPr>
          <w:p w14:paraId="0B69DADA" w14:textId="77777777" w:rsidR="00707687" w:rsidRDefault="00707687" w:rsidP="00F20655">
            <w:pPr>
              <w:pStyle w:val="TableParagraph"/>
              <w:spacing w:line="268" w:lineRule="exact"/>
              <w:rPr>
                <w:sz w:val="24"/>
              </w:rPr>
            </w:pPr>
            <w:r>
              <w:rPr>
                <w:sz w:val="24"/>
              </w:rPr>
              <w:t xml:space="preserve">1 </w:t>
            </w:r>
            <w:r>
              <w:rPr>
                <w:spacing w:val="-4"/>
                <w:sz w:val="24"/>
              </w:rPr>
              <w:t>week</w:t>
            </w:r>
          </w:p>
        </w:tc>
        <w:tc>
          <w:tcPr>
            <w:tcW w:w="900" w:type="dxa"/>
          </w:tcPr>
          <w:p w14:paraId="76FD9CCE" w14:textId="77777777" w:rsidR="00707687" w:rsidRDefault="00707687" w:rsidP="00F20655">
            <w:pPr>
              <w:pStyle w:val="TableParagraph"/>
              <w:spacing w:line="268" w:lineRule="exact"/>
              <w:rPr>
                <w:sz w:val="24"/>
              </w:rPr>
            </w:pPr>
            <w:r>
              <w:rPr>
                <w:spacing w:val="-5"/>
                <w:sz w:val="24"/>
              </w:rPr>
              <w:t>90</w:t>
            </w:r>
          </w:p>
        </w:tc>
        <w:tc>
          <w:tcPr>
            <w:tcW w:w="842" w:type="dxa"/>
          </w:tcPr>
          <w:p w14:paraId="7A759334" w14:textId="77777777" w:rsidR="00707687" w:rsidRDefault="00707687" w:rsidP="00F20655">
            <w:pPr>
              <w:pStyle w:val="TableParagraph"/>
              <w:spacing w:line="268" w:lineRule="exact"/>
              <w:rPr>
                <w:sz w:val="24"/>
              </w:rPr>
            </w:pPr>
            <w:r>
              <w:rPr>
                <w:spacing w:val="-10"/>
                <w:sz w:val="24"/>
              </w:rPr>
              <w:t>3</w:t>
            </w:r>
          </w:p>
        </w:tc>
        <w:tc>
          <w:tcPr>
            <w:tcW w:w="1702" w:type="dxa"/>
          </w:tcPr>
          <w:p w14:paraId="0B9D2236" w14:textId="77777777" w:rsidR="00707687" w:rsidRDefault="00707687" w:rsidP="00F20655">
            <w:pPr>
              <w:pStyle w:val="TableParagraph"/>
              <w:spacing w:line="268" w:lineRule="exact"/>
              <w:ind w:left="108"/>
              <w:rPr>
                <w:sz w:val="24"/>
              </w:rPr>
            </w:pPr>
            <w:r>
              <w:rPr>
                <w:spacing w:val="-2"/>
                <w:sz w:val="24"/>
              </w:rPr>
              <w:t>Progressive</w:t>
            </w:r>
          </w:p>
          <w:p w14:paraId="26362FE2" w14:textId="77777777" w:rsidR="00707687" w:rsidRDefault="00707687" w:rsidP="00F20655">
            <w:pPr>
              <w:pStyle w:val="TableParagraph"/>
              <w:spacing w:before="69"/>
              <w:ind w:left="108"/>
              <w:rPr>
                <w:sz w:val="24"/>
              </w:rPr>
            </w:pPr>
            <w:r>
              <w:rPr>
                <w:spacing w:val="-2"/>
                <w:sz w:val="24"/>
              </w:rPr>
              <w:t>assessment</w:t>
            </w:r>
          </w:p>
        </w:tc>
      </w:tr>
      <w:tr w:rsidR="00707687" w14:paraId="71969D78" w14:textId="77777777" w:rsidTr="00707687">
        <w:trPr>
          <w:trHeight w:val="688"/>
        </w:trPr>
        <w:tc>
          <w:tcPr>
            <w:tcW w:w="1073" w:type="dxa"/>
            <w:vMerge/>
            <w:tcBorders>
              <w:top w:val="nil"/>
            </w:tcBorders>
          </w:tcPr>
          <w:p w14:paraId="7C3DF4F8" w14:textId="77777777" w:rsidR="00707687" w:rsidRDefault="00707687" w:rsidP="00F20655">
            <w:pPr>
              <w:rPr>
                <w:sz w:val="2"/>
                <w:szCs w:val="2"/>
              </w:rPr>
            </w:pPr>
          </w:p>
        </w:tc>
        <w:tc>
          <w:tcPr>
            <w:tcW w:w="1431" w:type="dxa"/>
          </w:tcPr>
          <w:p w14:paraId="6FEBD244" w14:textId="77777777" w:rsidR="00707687" w:rsidRDefault="00707687" w:rsidP="00F20655">
            <w:pPr>
              <w:pStyle w:val="TableParagraph"/>
              <w:spacing w:line="268" w:lineRule="exact"/>
              <w:ind w:left="82" w:right="107"/>
              <w:jc w:val="center"/>
              <w:rPr>
                <w:sz w:val="24"/>
              </w:rPr>
            </w:pPr>
            <w:r>
              <w:rPr>
                <w:sz w:val="24"/>
              </w:rPr>
              <w:t>PUBH</w:t>
            </w:r>
            <w:r>
              <w:rPr>
                <w:spacing w:val="-3"/>
                <w:sz w:val="24"/>
              </w:rPr>
              <w:t xml:space="preserve"> </w:t>
            </w:r>
            <w:r>
              <w:rPr>
                <w:spacing w:val="-4"/>
                <w:sz w:val="24"/>
              </w:rPr>
              <w:t>7013</w:t>
            </w:r>
          </w:p>
        </w:tc>
        <w:tc>
          <w:tcPr>
            <w:tcW w:w="2064" w:type="dxa"/>
          </w:tcPr>
          <w:p w14:paraId="44EE646D" w14:textId="77777777" w:rsidR="00707687" w:rsidRDefault="00707687" w:rsidP="00F20655">
            <w:pPr>
              <w:pStyle w:val="TableParagraph"/>
              <w:spacing w:line="268" w:lineRule="exact"/>
              <w:rPr>
                <w:sz w:val="24"/>
              </w:rPr>
            </w:pPr>
            <w:r>
              <w:rPr>
                <w:spacing w:val="-2"/>
                <w:sz w:val="24"/>
              </w:rPr>
              <w:t>Research</w:t>
            </w:r>
          </w:p>
          <w:p w14:paraId="088F8ED4" w14:textId="77777777" w:rsidR="00707687" w:rsidRDefault="00707687" w:rsidP="00F20655">
            <w:pPr>
              <w:pStyle w:val="TableParagraph"/>
              <w:spacing w:before="69"/>
              <w:rPr>
                <w:sz w:val="24"/>
              </w:rPr>
            </w:pPr>
            <w:r>
              <w:rPr>
                <w:spacing w:val="-2"/>
                <w:sz w:val="24"/>
              </w:rPr>
              <w:t>Methodology</w:t>
            </w:r>
          </w:p>
        </w:tc>
        <w:tc>
          <w:tcPr>
            <w:tcW w:w="1344" w:type="dxa"/>
          </w:tcPr>
          <w:p w14:paraId="06671DB5" w14:textId="77777777" w:rsidR="00707687" w:rsidRDefault="00707687" w:rsidP="00F20655">
            <w:pPr>
              <w:pStyle w:val="TableParagraph"/>
              <w:spacing w:line="268" w:lineRule="exact"/>
              <w:rPr>
                <w:sz w:val="24"/>
              </w:rPr>
            </w:pPr>
            <w:r>
              <w:rPr>
                <w:sz w:val="24"/>
              </w:rPr>
              <w:t xml:space="preserve">2 </w:t>
            </w:r>
            <w:r>
              <w:rPr>
                <w:spacing w:val="-2"/>
                <w:sz w:val="24"/>
              </w:rPr>
              <w:t>weeks</w:t>
            </w:r>
          </w:p>
        </w:tc>
        <w:tc>
          <w:tcPr>
            <w:tcW w:w="900" w:type="dxa"/>
          </w:tcPr>
          <w:p w14:paraId="3CEB4F31" w14:textId="77777777" w:rsidR="00707687" w:rsidRDefault="00707687" w:rsidP="00F20655">
            <w:pPr>
              <w:pStyle w:val="TableParagraph"/>
              <w:spacing w:line="268" w:lineRule="exact"/>
              <w:rPr>
                <w:sz w:val="24"/>
              </w:rPr>
            </w:pPr>
            <w:r>
              <w:rPr>
                <w:spacing w:val="-5"/>
                <w:sz w:val="24"/>
              </w:rPr>
              <w:t>180</w:t>
            </w:r>
          </w:p>
        </w:tc>
        <w:tc>
          <w:tcPr>
            <w:tcW w:w="842" w:type="dxa"/>
          </w:tcPr>
          <w:p w14:paraId="2A49EB9C" w14:textId="77777777" w:rsidR="00707687" w:rsidRDefault="00707687" w:rsidP="00F20655">
            <w:pPr>
              <w:pStyle w:val="TableParagraph"/>
              <w:spacing w:line="268" w:lineRule="exact"/>
              <w:rPr>
                <w:sz w:val="24"/>
              </w:rPr>
            </w:pPr>
            <w:r>
              <w:rPr>
                <w:spacing w:val="-10"/>
                <w:sz w:val="24"/>
              </w:rPr>
              <w:t>7</w:t>
            </w:r>
          </w:p>
        </w:tc>
        <w:tc>
          <w:tcPr>
            <w:tcW w:w="1702" w:type="dxa"/>
          </w:tcPr>
          <w:p w14:paraId="70E08D38" w14:textId="77777777" w:rsidR="00707687" w:rsidRDefault="00707687" w:rsidP="00F20655">
            <w:pPr>
              <w:pStyle w:val="TableParagraph"/>
              <w:spacing w:line="268" w:lineRule="exact"/>
              <w:ind w:left="108"/>
              <w:rPr>
                <w:sz w:val="24"/>
              </w:rPr>
            </w:pPr>
            <w:r>
              <w:rPr>
                <w:spacing w:val="-5"/>
                <w:sz w:val="24"/>
              </w:rPr>
              <w:t>P/F</w:t>
            </w:r>
          </w:p>
        </w:tc>
      </w:tr>
      <w:tr w:rsidR="00707687" w14:paraId="41B2AC60" w14:textId="77777777" w:rsidTr="00707687">
        <w:trPr>
          <w:trHeight w:val="690"/>
        </w:trPr>
        <w:tc>
          <w:tcPr>
            <w:tcW w:w="1073" w:type="dxa"/>
            <w:vMerge/>
            <w:tcBorders>
              <w:top w:val="nil"/>
            </w:tcBorders>
          </w:tcPr>
          <w:p w14:paraId="3A23F5A9" w14:textId="77777777" w:rsidR="00707687" w:rsidRDefault="00707687" w:rsidP="00F20655">
            <w:pPr>
              <w:rPr>
                <w:sz w:val="2"/>
                <w:szCs w:val="2"/>
              </w:rPr>
            </w:pPr>
          </w:p>
        </w:tc>
        <w:tc>
          <w:tcPr>
            <w:tcW w:w="1431" w:type="dxa"/>
          </w:tcPr>
          <w:p w14:paraId="109431FC" w14:textId="77777777" w:rsidR="00707687" w:rsidRDefault="00707687" w:rsidP="00F20655">
            <w:pPr>
              <w:pStyle w:val="TableParagraph"/>
              <w:spacing w:line="270" w:lineRule="exact"/>
              <w:ind w:left="96" w:right="107"/>
              <w:jc w:val="center"/>
              <w:rPr>
                <w:sz w:val="24"/>
              </w:rPr>
            </w:pPr>
            <w:r>
              <w:rPr>
                <w:sz w:val="24"/>
              </w:rPr>
              <w:t>EDUC</w:t>
            </w:r>
            <w:r>
              <w:rPr>
                <w:spacing w:val="-1"/>
                <w:sz w:val="24"/>
              </w:rPr>
              <w:t xml:space="preserve"> </w:t>
            </w:r>
            <w:r>
              <w:rPr>
                <w:spacing w:val="-4"/>
                <w:sz w:val="24"/>
              </w:rPr>
              <w:t>7014</w:t>
            </w:r>
          </w:p>
        </w:tc>
        <w:tc>
          <w:tcPr>
            <w:tcW w:w="2064" w:type="dxa"/>
          </w:tcPr>
          <w:p w14:paraId="204E3F01" w14:textId="77777777" w:rsidR="00707687" w:rsidRDefault="00707687" w:rsidP="00F20655">
            <w:pPr>
              <w:pStyle w:val="TableParagraph"/>
              <w:tabs>
                <w:tab w:val="left" w:pos="1297"/>
                <w:tab w:val="left" w:pos="1846"/>
              </w:tabs>
              <w:spacing w:line="270" w:lineRule="exact"/>
              <w:rPr>
                <w:sz w:val="24"/>
              </w:rPr>
            </w:pPr>
            <w:r>
              <w:rPr>
                <w:spacing w:val="-2"/>
                <w:sz w:val="24"/>
              </w:rPr>
              <w:t>Resident</w:t>
            </w:r>
            <w:r>
              <w:rPr>
                <w:sz w:val="24"/>
              </w:rPr>
              <w:tab/>
            </w:r>
            <w:r>
              <w:rPr>
                <w:spacing w:val="-5"/>
                <w:sz w:val="24"/>
              </w:rPr>
              <w:t>as</w:t>
            </w:r>
            <w:r>
              <w:rPr>
                <w:sz w:val="24"/>
              </w:rPr>
              <w:tab/>
            </w:r>
            <w:r>
              <w:rPr>
                <w:spacing w:val="-10"/>
                <w:sz w:val="24"/>
              </w:rPr>
              <w:t>a</w:t>
            </w:r>
          </w:p>
          <w:p w14:paraId="74D3D483" w14:textId="77777777" w:rsidR="00707687" w:rsidRDefault="00707687" w:rsidP="00F20655">
            <w:pPr>
              <w:pStyle w:val="TableParagraph"/>
              <w:spacing w:before="67"/>
              <w:rPr>
                <w:sz w:val="24"/>
              </w:rPr>
            </w:pPr>
            <w:r>
              <w:rPr>
                <w:spacing w:val="-2"/>
                <w:sz w:val="24"/>
              </w:rPr>
              <w:t>teacher</w:t>
            </w:r>
          </w:p>
        </w:tc>
        <w:tc>
          <w:tcPr>
            <w:tcW w:w="1344" w:type="dxa"/>
          </w:tcPr>
          <w:p w14:paraId="7D8CACE8" w14:textId="77777777" w:rsidR="00707687" w:rsidRDefault="00707687" w:rsidP="00F20655">
            <w:pPr>
              <w:pStyle w:val="TableParagraph"/>
              <w:spacing w:line="270" w:lineRule="exact"/>
              <w:rPr>
                <w:sz w:val="24"/>
              </w:rPr>
            </w:pPr>
            <w:r>
              <w:rPr>
                <w:sz w:val="24"/>
              </w:rPr>
              <w:t xml:space="preserve">2 </w:t>
            </w:r>
            <w:r>
              <w:rPr>
                <w:spacing w:val="-2"/>
                <w:sz w:val="24"/>
              </w:rPr>
              <w:t>weeks</w:t>
            </w:r>
          </w:p>
        </w:tc>
        <w:tc>
          <w:tcPr>
            <w:tcW w:w="900" w:type="dxa"/>
          </w:tcPr>
          <w:p w14:paraId="18D24222" w14:textId="77777777" w:rsidR="00707687" w:rsidRDefault="00707687" w:rsidP="00F20655">
            <w:pPr>
              <w:pStyle w:val="TableParagraph"/>
              <w:spacing w:line="270" w:lineRule="exact"/>
              <w:rPr>
                <w:sz w:val="24"/>
              </w:rPr>
            </w:pPr>
            <w:r>
              <w:rPr>
                <w:spacing w:val="-5"/>
                <w:sz w:val="24"/>
              </w:rPr>
              <w:t>180</w:t>
            </w:r>
          </w:p>
        </w:tc>
        <w:tc>
          <w:tcPr>
            <w:tcW w:w="842" w:type="dxa"/>
          </w:tcPr>
          <w:p w14:paraId="553FE3F3" w14:textId="77777777" w:rsidR="00707687" w:rsidRDefault="00707687" w:rsidP="00F20655">
            <w:pPr>
              <w:pStyle w:val="TableParagraph"/>
              <w:spacing w:line="270" w:lineRule="exact"/>
              <w:rPr>
                <w:sz w:val="24"/>
              </w:rPr>
            </w:pPr>
            <w:r>
              <w:rPr>
                <w:spacing w:val="-10"/>
                <w:sz w:val="24"/>
              </w:rPr>
              <w:t>6</w:t>
            </w:r>
          </w:p>
        </w:tc>
        <w:tc>
          <w:tcPr>
            <w:tcW w:w="1702" w:type="dxa"/>
          </w:tcPr>
          <w:p w14:paraId="0F18B3B4" w14:textId="77777777" w:rsidR="00707687" w:rsidRDefault="00707687" w:rsidP="00F20655">
            <w:pPr>
              <w:pStyle w:val="TableParagraph"/>
              <w:spacing w:line="270" w:lineRule="exact"/>
              <w:ind w:left="108"/>
              <w:rPr>
                <w:sz w:val="24"/>
              </w:rPr>
            </w:pPr>
            <w:r>
              <w:rPr>
                <w:spacing w:val="-5"/>
                <w:sz w:val="24"/>
              </w:rPr>
              <w:t>P/F</w:t>
            </w:r>
          </w:p>
        </w:tc>
      </w:tr>
      <w:tr w:rsidR="00707687" w14:paraId="656ED8B0" w14:textId="77777777" w:rsidTr="00707687">
        <w:trPr>
          <w:trHeight w:val="345"/>
        </w:trPr>
        <w:tc>
          <w:tcPr>
            <w:tcW w:w="1073" w:type="dxa"/>
            <w:vMerge w:val="restart"/>
          </w:tcPr>
          <w:p w14:paraId="4F0F4F1D" w14:textId="77777777" w:rsidR="00707687" w:rsidRDefault="00707687" w:rsidP="00F20655">
            <w:pPr>
              <w:pStyle w:val="TableParagraph"/>
              <w:ind w:left="0"/>
            </w:pPr>
          </w:p>
        </w:tc>
        <w:tc>
          <w:tcPr>
            <w:tcW w:w="1431" w:type="dxa"/>
          </w:tcPr>
          <w:p w14:paraId="195ADABD" w14:textId="77777777" w:rsidR="00707687" w:rsidRDefault="00707687" w:rsidP="00F20655">
            <w:pPr>
              <w:pStyle w:val="TableParagraph"/>
              <w:spacing w:line="268" w:lineRule="exact"/>
              <w:ind w:left="0" w:right="107"/>
              <w:jc w:val="center"/>
              <w:rPr>
                <w:sz w:val="24"/>
              </w:rPr>
            </w:pPr>
            <w:proofErr w:type="spellStart"/>
            <w:r>
              <w:rPr>
                <w:sz w:val="24"/>
              </w:rPr>
              <w:t>SKLa</w:t>
            </w:r>
            <w:proofErr w:type="spellEnd"/>
            <w:r>
              <w:rPr>
                <w:spacing w:val="-6"/>
                <w:sz w:val="24"/>
              </w:rPr>
              <w:t xml:space="preserve"> </w:t>
            </w:r>
            <w:r>
              <w:rPr>
                <w:spacing w:val="-4"/>
                <w:sz w:val="24"/>
              </w:rPr>
              <w:t>7015</w:t>
            </w:r>
          </w:p>
        </w:tc>
        <w:tc>
          <w:tcPr>
            <w:tcW w:w="2064" w:type="dxa"/>
          </w:tcPr>
          <w:p w14:paraId="4D8637E9" w14:textId="77777777" w:rsidR="00707687" w:rsidRDefault="00707687" w:rsidP="00F20655">
            <w:pPr>
              <w:pStyle w:val="TableParagraph"/>
              <w:spacing w:line="268" w:lineRule="exact"/>
              <w:rPr>
                <w:sz w:val="24"/>
              </w:rPr>
            </w:pPr>
            <w:r>
              <w:rPr>
                <w:sz w:val="24"/>
              </w:rPr>
              <w:t xml:space="preserve">Skill </w:t>
            </w:r>
            <w:r>
              <w:rPr>
                <w:spacing w:val="-5"/>
                <w:sz w:val="24"/>
              </w:rPr>
              <w:t>lab</w:t>
            </w:r>
          </w:p>
        </w:tc>
        <w:tc>
          <w:tcPr>
            <w:tcW w:w="1344" w:type="dxa"/>
          </w:tcPr>
          <w:p w14:paraId="311BC8C7" w14:textId="77777777" w:rsidR="00707687" w:rsidRDefault="00707687" w:rsidP="00F20655">
            <w:pPr>
              <w:pStyle w:val="TableParagraph"/>
              <w:spacing w:line="268" w:lineRule="exact"/>
              <w:rPr>
                <w:sz w:val="24"/>
              </w:rPr>
            </w:pPr>
            <w:r>
              <w:rPr>
                <w:sz w:val="24"/>
              </w:rPr>
              <w:t xml:space="preserve">2 </w:t>
            </w:r>
            <w:r>
              <w:rPr>
                <w:spacing w:val="-2"/>
                <w:sz w:val="24"/>
              </w:rPr>
              <w:t>weeks</w:t>
            </w:r>
          </w:p>
        </w:tc>
        <w:tc>
          <w:tcPr>
            <w:tcW w:w="900" w:type="dxa"/>
          </w:tcPr>
          <w:p w14:paraId="11F239AF" w14:textId="77777777" w:rsidR="00707687" w:rsidRDefault="00707687" w:rsidP="00F20655">
            <w:pPr>
              <w:pStyle w:val="TableParagraph"/>
              <w:spacing w:line="268" w:lineRule="exact"/>
              <w:rPr>
                <w:sz w:val="24"/>
              </w:rPr>
            </w:pPr>
            <w:r>
              <w:rPr>
                <w:spacing w:val="-5"/>
                <w:sz w:val="24"/>
              </w:rPr>
              <w:t>180</w:t>
            </w:r>
          </w:p>
        </w:tc>
        <w:tc>
          <w:tcPr>
            <w:tcW w:w="842" w:type="dxa"/>
          </w:tcPr>
          <w:p w14:paraId="149BBBAE" w14:textId="77777777" w:rsidR="00707687" w:rsidRDefault="00707687" w:rsidP="00F20655">
            <w:pPr>
              <w:pStyle w:val="TableParagraph"/>
              <w:spacing w:line="268" w:lineRule="exact"/>
              <w:rPr>
                <w:sz w:val="24"/>
              </w:rPr>
            </w:pPr>
            <w:r>
              <w:rPr>
                <w:spacing w:val="-10"/>
                <w:sz w:val="24"/>
              </w:rPr>
              <w:t>6</w:t>
            </w:r>
          </w:p>
        </w:tc>
        <w:tc>
          <w:tcPr>
            <w:tcW w:w="1702" w:type="dxa"/>
          </w:tcPr>
          <w:p w14:paraId="357BB22B" w14:textId="77777777" w:rsidR="00707687" w:rsidRDefault="00707687" w:rsidP="00F20655">
            <w:pPr>
              <w:pStyle w:val="TableParagraph"/>
              <w:spacing w:line="268" w:lineRule="exact"/>
              <w:ind w:left="108"/>
              <w:rPr>
                <w:sz w:val="24"/>
              </w:rPr>
            </w:pPr>
            <w:r>
              <w:rPr>
                <w:spacing w:val="-5"/>
                <w:sz w:val="24"/>
              </w:rPr>
              <w:t>P/F</w:t>
            </w:r>
          </w:p>
        </w:tc>
      </w:tr>
      <w:tr w:rsidR="00707687" w14:paraId="262FF2A1" w14:textId="77777777" w:rsidTr="00707687">
        <w:trPr>
          <w:trHeight w:val="690"/>
        </w:trPr>
        <w:tc>
          <w:tcPr>
            <w:tcW w:w="1073" w:type="dxa"/>
            <w:vMerge/>
            <w:tcBorders>
              <w:top w:val="nil"/>
            </w:tcBorders>
          </w:tcPr>
          <w:p w14:paraId="687BB333" w14:textId="77777777" w:rsidR="00707687" w:rsidRDefault="00707687" w:rsidP="00F20655">
            <w:pPr>
              <w:rPr>
                <w:sz w:val="2"/>
                <w:szCs w:val="2"/>
              </w:rPr>
            </w:pPr>
          </w:p>
        </w:tc>
        <w:tc>
          <w:tcPr>
            <w:tcW w:w="1431" w:type="dxa"/>
          </w:tcPr>
          <w:p w14:paraId="6C968E81" w14:textId="77777777" w:rsidR="00707687" w:rsidRDefault="00707687" w:rsidP="00F20655">
            <w:pPr>
              <w:pStyle w:val="TableParagraph"/>
              <w:spacing w:line="268" w:lineRule="exact"/>
              <w:ind w:left="84" w:right="107"/>
              <w:jc w:val="center"/>
              <w:rPr>
                <w:sz w:val="24"/>
              </w:rPr>
            </w:pPr>
            <w:r>
              <w:rPr>
                <w:sz w:val="24"/>
              </w:rPr>
              <w:t xml:space="preserve">SURG </w:t>
            </w:r>
            <w:r>
              <w:rPr>
                <w:spacing w:val="-4"/>
                <w:sz w:val="24"/>
              </w:rPr>
              <w:t>7016</w:t>
            </w:r>
          </w:p>
        </w:tc>
        <w:tc>
          <w:tcPr>
            <w:tcW w:w="2064" w:type="dxa"/>
          </w:tcPr>
          <w:p w14:paraId="66E5E90A" w14:textId="77777777" w:rsidR="00707687" w:rsidRDefault="00707687" w:rsidP="00F20655">
            <w:pPr>
              <w:pStyle w:val="TableParagraph"/>
              <w:spacing w:line="268" w:lineRule="exact"/>
              <w:rPr>
                <w:sz w:val="24"/>
              </w:rPr>
            </w:pPr>
            <w:r>
              <w:rPr>
                <w:sz w:val="24"/>
              </w:rPr>
              <w:t>General</w:t>
            </w:r>
            <w:r>
              <w:rPr>
                <w:spacing w:val="-1"/>
                <w:sz w:val="24"/>
              </w:rPr>
              <w:t xml:space="preserve"> </w:t>
            </w:r>
            <w:r>
              <w:rPr>
                <w:sz w:val="24"/>
              </w:rPr>
              <w:t>Surgery</w:t>
            </w:r>
            <w:r>
              <w:rPr>
                <w:spacing w:val="-3"/>
                <w:sz w:val="24"/>
              </w:rPr>
              <w:t xml:space="preserve"> </w:t>
            </w:r>
            <w:r>
              <w:rPr>
                <w:spacing w:val="-10"/>
                <w:sz w:val="24"/>
              </w:rPr>
              <w:t>I</w:t>
            </w:r>
          </w:p>
        </w:tc>
        <w:tc>
          <w:tcPr>
            <w:tcW w:w="1344" w:type="dxa"/>
          </w:tcPr>
          <w:p w14:paraId="1D2A2058" w14:textId="77777777" w:rsidR="00707687" w:rsidRDefault="00707687" w:rsidP="00F20655">
            <w:pPr>
              <w:pStyle w:val="TableParagraph"/>
              <w:spacing w:line="268" w:lineRule="exact"/>
              <w:rPr>
                <w:sz w:val="24"/>
              </w:rPr>
            </w:pPr>
            <w:r>
              <w:rPr>
                <w:sz w:val="24"/>
              </w:rPr>
              <w:t xml:space="preserve">6 </w:t>
            </w:r>
            <w:r>
              <w:rPr>
                <w:spacing w:val="-2"/>
                <w:sz w:val="24"/>
              </w:rPr>
              <w:t>months</w:t>
            </w:r>
          </w:p>
        </w:tc>
        <w:tc>
          <w:tcPr>
            <w:tcW w:w="900" w:type="dxa"/>
          </w:tcPr>
          <w:p w14:paraId="74277F2C" w14:textId="77777777" w:rsidR="00707687" w:rsidRDefault="00707687" w:rsidP="00F20655">
            <w:pPr>
              <w:pStyle w:val="TableParagraph"/>
              <w:spacing w:line="268" w:lineRule="exact"/>
              <w:rPr>
                <w:sz w:val="24"/>
              </w:rPr>
            </w:pPr>
            <w:r>
              <w:rPr>
                <w:spacing w:val="-4"/>
                <w:sz w:val="24"/>
              </w:rPr>
              <w:t>2160</w:t>
            </w:r>
          </w:p>
        </w:tc>
        <w:tc>
          <w:tcPr>
            <w:tcW w:w="842" w:type="dxa"/>
          </w:tcPr>
          <w:p w14:paraId="2A46A576" w14:textId="77777777" w:rsidR="00707687" w:rsidRDefault="00707687" w:rsidP="00F20655">
            <w:pPr>
              <w:pStyle w:val="TableParagraph"/>
              <w:spacing w:line="268" w:lineRule="exact"/>
              <w:rPr>
                <w:sz w:val="24"/>
              </w:rPr>
            </w:pPr>
            <w:r>
              <w:rPr>
                <w:spacing w:val="-5"/>
                <w:sz w:val="24"/>
              </w:rPr>
              <w:t>80</w:t>
            </w:r>
          </w:p>
        </w:tc>
        <w:tc>
          <w:tcPr>
            <w:tcW w:w="1702" w:type="dxa"/>
          </w:tcPr>
          <w:p w14:paraId="734657B0" w14:textId="77777777" w:rsidR="00707687" w:rsidRDefault="00707687" w:rsidP="00F20655">
            <w:pPr>
              <w:pStyle w:val="TableParagraph"/>
              <w:spacing w:line="268" w:lineRule="exact"/>
              <w:ind w:left="108"/>
              <w:rPr>
                <w:sz w:val="24"/>
              </w:rPr>
            </w:pPr>
            <w:r>
              <w:rPr>
                <w:spacing w:val="-2"/>
                <w:sz w:val="24"/>
              </w:rPr>
              <w:t>Progressive</w:t>
            </w:r>
          </w:p>
          <w:p w14:paraId="6C9EE123" w14:textId="77777777" w:rsidR="00707687" w:rsidRDefault="00707687" w:rsidP="00F20655">
            <w:pPr>
              <w:pStyle w:val="TableParagraph"/>
              <w:spacing w:before="69"/>
              <w:ind w:left="108"/>
              <w:rPr>
                <w:sz w:val="24"/>
              </w:rPr>
            </w:pPr>
            <w:r>
              <w:rPr>
                <w:spacing w:val="-2"/>
                <w:sz w:val="24"/>
              </w:rPr>
              <w:t>assessment</w:t>
            </w:r>
          </w:p>
        </w:tc>
      </w:tr>
      <w:tr w:rsidR="00707687" w14:paraId="49F675F1" w14:textId="77777777" w:rsidTr="00707687">
        <w:trPr>
          <w:trHeight w:val="688"/>
        </w:trPr>
        <w:tc>
          <w:tcPr>
            <w:tcW w:w="1073" w:type="dxa"/>
            <w:vMerge/>
            <w:tcBorders>
              <w:top w:val="nil"/>
            </w:tcBorders>
          </w:tcPr>
          <w:p w14:paraId="187BC828" w14:textId="77777777" w:rsidR="00707687" w:rsidRDefault="00707687" w:rsidP="00F20655">
            <w:pPr>
              <w:rPr>
                <w:sz w:val="2"/>
                <w:szCs w:val="2"/>
              </w:rPr>
            </w:pPr>
          </w:p>
        </w:tc>
        <w:tc>
          <w:tcPr>
            <w:tcW w:w="1431" w:type="dxa"/>
          </w:tcPr>
          <w:p w14:paraId="5FBA6CD0" w14:textId="77777777" w:rsidR="00707687" w:rsidRDefault="00707687" w:rsidP="00F20655">
            <w:pPr>
              <w:pStyle w:val="TableParagraph"/>
              <w:spacing w:line="268" w:lineRule="exact"/>
              <w:ind w:left="84" w:right="107"/>
              <w:jc w:val="center"/>
              <w:rPr>
                <w:sz w:val="24"/>
              </w:rPr>
            </w:pPr>
            <w:r>
              <w:rPr>
                <w:sz w:val="24"/>
              </w:rPr>
              <w:t xml:space="preserve">SURG </w:t>
            </w:r>
            <w:r>
              <w:rPr>
                <w:spacing w:val="-4"/>
                <w:sz w:val="24"/>
              </w:rPr>
              <w:t>7016</w:t>
            </w:r>
          </w:p>
        </w:tc>
        <w:tc>
          <w:tcPr>
            <w:tcW w:w="2064" w:type="dxa"/>
          </w:tcPr>
          <w:p w14:paraId="0DED4FF1" w14:textId="77777777" w:rsidR="00707687" w:rsidRDefault="00707687" w:rsidP="00F20655">
            <w:pPr>
              <w:pStyle w:val="TableParagraph"/>
              <w:tabs>
                <w:tab w:val="left" w:pos="1607"/>
              </w:tabs>
              <w:spacing w:line="268" w:lineRule="exact"/>
              <w:rPr>
                <w:sz w:val="24"/>
              </w:rPr>
            </w:pPr>
            <w:r>
              <w:rPr>
                <w:spacing w:val="-2"/>
                <w:sz w:val="24"/>
              </w:rPr>
              <w:t>Trauma</w:t>
            </w:r>
            <w:r>
              <w:rPr>
                <w:sz w:val="24"/>
              </w:rPr>
              <w:tab/>
            </w:r>
            <w:r>
              <w:rPr>
                <w:spacing w:val="-5"/>
                <w:sz w:val="24"/>
              </w:rPr>
              <w:t>and</w:t>
            </w:r>
          </w:p>
          <w:p w14:paraId="64208500" w14:textId="77777777" w:rsidR="00707687" w:rsidRDefault="00707687" w:rsidP="00F20655">
            <w:pPr>
              <w:pStyle w:val="TableParagraph"/>
              <w:spacing w:before="67"/>
              <w:rPr>
                <w:sz w:val="24"/>
              </w:rPr>
            </w:pPr>
            <w:r>
              <w:rPr>
                <w:spacing w:val="-2"/>
                <w:sz w:val="24"/>
              </w:rPr>
              <w:t>Emergency</w:t>
            </w:r>
          </w:p>
        </w:tc>
        <w:tc>
          <w:tcPr>
            <w:tcW w:w="1344" w:type="dxa"/>
          </w:tcPr>
          <w:p w14:paraId="4E9B3088" w14:textId="77777777" w:rsidR="00707687" w:rsidRDefault="00707687" w:rsidP="00F20655">
            <w:pPr>
              <w:pStyle w:val="TableParagraph"/>
              <w:spacing w:line="268" w:lineRule="exact"/>
              <w:rPr>
                <w:sz w:val="24"/>
              </w:rPr>
            </w:pPr>
            <w:r>
              <w:rPr>
                <w:sz w:val="24"/>
              </w:rPr>
              <w:t xml:space="preserve">1 </w:t>
            </w:r>
            <w:r>
              <w:rPr>
                <w:spacing w:val="-2"/>
                <w:sz w:val="24"/>
              </w:rPr>
              <w:t>month</w:t>
            </w:r>
          </w:p>
        </w:tc>
        <w:tc>
          <w:tcPr>
            <w:tcW w:w="900" w:type="dxa"/>
          </w:tcPr>
          <w:p w14:paraId="32A1C1F3" w14:textId="77777777" w:rsidR="00707687" w:rsidRDefault="00707687" w:rsidP="00F20655">
            <w:pPr>
              <w:pStyle w:val="TableParagraph"/>
              <w:spacing w:line="268" w:lineRule="exact"/>
              <w:rPr>
                <w:sz w:val="24"/>
              </w:rPr>
            </w:pPr>
            <w:r>
              <w:rPr>
                <w:spacing w:val="-5"/>
                <w:sz w:val="24"/>
              </w:rPr>
              <w:t>360</w:t>
            </w:r>
          </w:p>
        </w:tc>
        <w:tc>
          <w:tcPr>
            <w:tcW w:w="842" w:type="dxa"/>
          </w:tcPr>
          <w:p w14:paraId="029A5A60" w14:textId="77777777" w:rsidR="00707687" w:rsidRDefault="00707687" w:rsidP="00F20655">
            <w:pPr>
              <w:pStyle w:val="TableParagraph"/>
              <w:spacing w:line="268" w:lineRule="exact"/>
              <w:rPr>
                <w:sz w:val="24"/>
              </w:rPr>
            </w:pPr>
            <w:r>
              <w:rPr>
                <w:spacing w:val="-5"/>
                <w:sz w:val="24"/>
              </w:rPr>
              <w:t>13</w:t>
            </w:r>
          </w:p>
        </w:tc>
        <w:tc>
          <w:tcPr>
            <w:tcW w:w="1702" w:type="dxa"/>
          </w:tcPr>
          <w:p w14:paraId="7689D935" w14:textId="77777777" w:rsidR="00707687" w:rsidRDefault="00707687" w:rsidP="00F20655">
            <w:pPr>
              <w:pStyle w:val="TableParagraph"/>
              <w:spacing w:line="268" w:lineRule="exact"/>
              <w:ind w:left="108"/>
              <w:rPr>
                <w:sz w:val="24"/>
              </w:rPr>
            </w:pPr>
            <w:r>
              <w:rPr>
                <w:spacing w:val="-2"/>
                <w:sz w:val="24"/>
              </w:rPr>
              <w:t>Progressive</w:t>
            </w:r>
          </w:p>
          <w:p w14:paraId="215EB946" w14:textId="77777777" w:rsidR="00707687" w:rsidRDefault="00707687" w:rsidP="00F20655">
            <w:pPr>
              <w:pStyle w:val="TableParagraph"/>
              <w:spacing w:before="67"/>
              <w:ind w:left="108"/>
              <w:rPr>
                <w:sz w:val="24"/>
              </w:rPr>
            </w:pPr>
            <w:r>
              <w:rPr>
                <w:spacing w:val="-2"/>
                <w:sz w:val="24"/>
              </w:rPr>
              <w:t>assessment</w:t>
            </w:r>
          </w:p>
        </w:tc>
      </w:tr>
      <w:tr w:rsidR="00707687" w14:paraId="76EB2E95" w14:textId="77777777" w:rsidTr="00707687">
        <w:trPr>
          <w:trHeight w:val="690"/>
        </w:trPr>
        <w:tc>
          <w:tcPr>
            <w:tcW w:w="1073" w:type="dxa"/>
            <w:vMerge/>
            <w:tcBorders>
              <w:top w:val="nil"/>
            </w:tcBorders>
          </w:tcPr>
          <w:p w14:paraId="0F176B48" w14:textId="77777777" w:rsidR="00707687" w:rsidRDefault="00707687" w:rsidP="00F20655">
            <w:pPr>
              <w:rPr>
                <w:sz w:val="2"/>
                <w:szCs w:val="2"/>
              </w:rPr>
            </w:pPr>
          </w:p>
        </w:tc>
        <w:tc>
          <w:tcPr>
            <w:tcW w:w="1431" w:type="dxa"/>
          </w:tcPr>
          <w:p w14:paraId="107B5CA3" w14:textId="77777777" w:rsidR="00707687" w:rsidRDefault="00707687" w:rsidP="00F20655">
            <w:pPr>
              <w:pStyle w:val="TableParagraph"/>
              <w:spacing w:line="268" w:lineRule="exact"/>
              <w:ind w:left="84" w:right="107"/>
              <w:jc w:val="center"/>
              <w:rPr>
                <w:sz w:val="24"/>
              </w:rPr>
            </w:pPr>
            <w:r>
              <w:rPr>
                <w:sz w:val="24"/>
              </w:rPr>
              <w:t xml:space="preserve">SURG </w:t>
            </w:r>
            <w:r>
              <w:rPr>
                <w:spacing w:val="-4"/>
                <w:sz w:val="24"/>
              </w:rPr>
              <w:t>7017</w:t>
            </w:r>
          </w:p>
        </w:tc>
        <w:tc>
          <w:tcPr>
            <w:tcW w:w="2064" w:type="dxa"/>
          </w:tcPr>
          <w:p w14:paraId="679D8485" w14:textId="77777777" w:rsidR="00707687" w:rsidRDefault="00707687" w:rsidP="00F20655">
            <w:pPr>
              <w:pStyle w:val="TableParagraph"/>
              <w:spacing w:line="268" w:lineRule="exact"/>
              <w:rPr>
                <w:sz w:val="24"/>
              </w:rPr>
            </w:pPr>
            <w:r>
              <w:rPr>
                <w:sz w:val="24"/>
              </w:rPr>
              <w:t>Orthopedics</w:t>
            </w:r>
            <w:r>
              <w:rPr>
                <w:spacing w:val="-1"/>
                <w:sz w:val="24"/>
              </w:rPr>
              <w:t xml:space="preserve"> </w:t>
            </w:r>
            <w:r>
              <w:rPr>
                <w:spacing w:val="-10"/>
                <w:sz w:val="24"/>
              </w:rPr>
              <w:t>I</w:t>
            </w:r>
          </w:p>
        </w:tc>
        <w:tc>
          <w:tcPr>
            <w:tcW w:w="1344" w:type="dxa"/>
          </w:tcPr>
          <w:p w14:paraId="20F1E212" w14:textId="77777777" w:rsidR="00707687" w:rsidRDefault="00707687" w:rsidP="00F20655">
            <w:pPr>
              <w:pStyle w:val="TableParagraph"/>
              <w:spacing w:line="268" w:lineRule="exact"/>
              <w:rPr>
                <w:sz w:val="24"/>
              </w:rPr>
            </w:pPr>
            <w:r>
              <w:rPr>
                <w:sz w:val="24"/>
              </w:rPr>
              <w:t xml:space="preserve">1 </w:t>
            </w:r>
            <w:r>
              <w:rPr>
                <w:spacing w:val="-2"/>
                <w:sz w:val="24"/>
              </w:rPr>
              <w:t>month</w:t>
            </w:r>
          </w:p>
        </w:tc>
        <w:tc>
          <w:tcPr>
            <w:tcW w:w="900" w:type="dxa"/>
          </w:tcPr>
          <w:p w14:paraId="7A7A9AC3" w14:textId="77777777" w:rsidR="00707687" w:rsidRDefault="00707687" w:rsidP="00F20655">
            <w:pPr>
              <w:pStyle w:val="TableParagraph"/>
              <w:spacing w:line="268" w:lineRule="exact"/>
              <w:rPr>
                <w:sz w:val="24"/>
              </w:rPr>
            </w:pPr>
            <w:r>
              <w:rPr>
                <w:spacing w:val="-5"/>
                <w:sz w:val="24"/>
              </w:rPr>
              <w:t>360</w:t>
            </w:r>
          </w:p>
        </w:tc>
        <w:tc>
          <w:tcPr>
            <w:tcW w:w="842" w:type="dxa"/>
          </w:tcPr>
          <w:p w14:paraId="4C901CF5" w14:textId="77777777" w:rsidR="00707687" w:rsidRDefault="00707687" w:rsidP="00F20655">
            <w:pPr>
              <w:pStyle w:val="TableParagraph"/>
              <w:spacing w:line="268" w:lineRule="exact"/>
              <w:rPr>
                <w:sz w:val="24"/>
              </w:rPr>
            </w:pPr>
            <w:r>
              <w:rPr>
                <w:spacing w:val="-5"/>
                <w:sz w:val="24"/>
              </w:rPr>
              <w:t>13</w:t>
            </w:r>
          </w:p>
        </w:tc>
        <w:tc>
          <w:tcPr>
            <w:tcW w:w="1702" w:type="dxa"/>
          </w:tcPr>
          <w:p w14:paraId="4FB3AF0E" w14:textId="77777777" w:rsidR="00707687" w:rsidRDefault="00707687" w:rsidP="00F20655">
            <w:pPr>
              <w:pStyle w:val="TableParagraph"/>
              <w:spacing w:line="268" w:lineRule="exact"/>
              <w:ind w:left="108"/>
              <w:rPr>
                <w:sz w:val="24"/>
              </w:rPr>
            </w:pPr>
            <w:r>
              <w:rPr>
                <w:spacing w:val="-2"/>
                <w:sz w:val="24"/>
              </w:rPr>
              <w:t>Progressive</w:t>
            </w:r>
          </w:p>
          <w:p w14:paraId="3B4F93F0" w14:textId="77777777" w:rsidR="00707687" w:rsidRDefault="00707687" w:rsidP="00F20655">
            <w:pPr>
              <w:pStyle w:val="TableParagraph"/>
              <w:spacing w:before="69"/>
              <w:ind w:left="108"/>
              <w:rPr>
                <w:sz w:val="24"/>
              </w:rPr>
            </w:pPr>
            <w:r>
              <w:rPr>
                <w:spacing w:val="-2"/>
                <w:sz w:val="24"/>
              </w:rPr>
              <w:t>assessment</w:t>
            </w:r>
          </w:p>
        </w:tc>
      </w:tr>
      <w:tr w:rsidR="00707687" w14:paraId="2CE1B516" w14:textId="77777777" w:rsidTr="00707687">
        <w:trPr>
          <w:trHeight w:val="688"/>
        </w:trPr>
        <w:tc>
          <w:tcPr>
            <w:tcW w:w="1073" w:type="dxa"/>
            <w:vMerge/>
            <w:tcBorders>
              <w:top w:val="nil"/>
            </w:tcBorders>
          </w:tcPr>
          <w:p w14:paraId="37670683" w14:textId="77777777" w:rsidR="00707687" w:rsidRDefault="00707687" w:rsidP="00F20655">
            <w:pPr>
              <w:rPr>
                <w:sz w:val="2"/>
                <w:szCs w:val="2"/>
              </w:rPr>
            </w:pPr>
          </w:p>
        </w:tc>
        <w:tc>
          <w:tcPr>
            <w:tcW w:w="1431" w:type="dxa"/>
          </w:tcPr>
          <w:p w14:paraId="06719726" w14:textId="77777777" w:rsidR="00707687" w:rsidRDefault="00707687" w:rsidP="00F20655">
            <w:pPr>
              <w:pStyle w:val="TableParagraph"/>
              <w:spacing w:line="268" w:lineRule="exact"/>
              <w:ind w:left="84" w:right="107"/>
              <w:jc w:val="center"/>
              <w:rPr>
                <w:sz w:val="24"/>
              </w:rPr>
            </w:pPr>
            <w:r>
              <w:rPr>
                <w:sz w:val="24"/>
              </w:rPr>
              <w:t xml:space="preserve">SURG </w:t>
            </w:r>
            <w:r>
              <w:rPr>
                <w:spacing w:val="-4"/>
                <w:sz w:val="24"/>
              </w:rPr>
              <w:t>7018</w:t>
            </w:r>
          </w:p>
        </w:tc>
        <w:tc>
          <w:tcPr>
            <w:tcW w:w="2064" w:type="dxa"/>
          </w:tcPr>
          <w:p w14:paraId="4EC05230" w14:textId="77777777" w:rsidR="00707687" w:rsidRDefault="00707687" w:rsidP="00F20655">
            <w:pPr>
              <w:pStyle w:val="TableParagraph"/>
              <w:spacing w:line="268" w:lineRule="exact"/>
              <w:rPr>
                <w:sz w:val="24"/>
              </w:rPr>
            </w:pPr>
            <w:r>
              <w:rPr>
                <w:sz w:val="24"/>
              </w:rPr>
              <w:t>Urology</w:t>
            </w:r>
            <w:r>
              <w:rPr>
                <w:spacing w:val="-1"/>
                <w:sz w:val="24"/>
              </w:rPr>
              <w:t xml:space="preserve"> </w:t>
            </w:r>
            <w:r>
              <w:rPr>
                <w:spacing w:val="-10"/>
                <w:sz w:val="24"/>
              </w:rPr>
              <w:t>I</w:t>
            </w:r>
          </w:p>
        </w:tc>
        <w:tc>
          <w:tcPr>
            <w:tcW w:w="1344" w:type="dxa"/>
          </w:tcPr>
          <w:p w14:paraId="431DDCEB" w14:textId="77777777" w:rsidR="00707687" w:rsidRDefault="00707687" w:rsidP="00F20655">
            <w:pPr>
              <w:pStyle w:val="TableParagraph"/>
              <w:spacing w:line="268" w:lineRule="exact"/>
              <w:rPr>
                <w:sz w:val="24"/>
              </w:rPr>
            </w:pPr>
            <w:r>
              <w:rPr>
                <w:sz w:val="24"/>
              </w:rPr>
              <w:t xml:space="preserve">1 </w:t>
            </w:r>
            <w:r>
              <w:rPr>
                <w:spacing w:val="-2"/>
                <w:sz w:val="24"/>
              </w:rPr>
              <w:t>month</w:t>
            </w:r>
          </w:p>
        </w:tc>
        <w:tc>
          <w:tcPr>
            <w:tcW w:w="900" w:type="dxa"/>
          </w:tcPr>
          <w:p w14:paraId="6BB10945" w14:textId="77777777" w:rsidR="00707687" w:rsidRDefault="00707687" w:rsidP="00F20655">
            <w:pPr>
              <w:pStyle w:val="TableParagraph"/>
              <w:spacing w:line="268" w:lineRule="exact"/>
              <w:rPr>
                <w:sz w:val="24"/>
              </w:rPr>
            </w:pPr>
            <w:r>
              <w:rPr>
                <w:spacing w:val="-5"/>
                <w:sz w:val="24"/>
              </w:rPr>
              <w:t>360</w:t>
            </w:r>
          </w:p>
        </w:tc>
        <w:tc>
          <w:tcPr>
            <w:tcW w:w="842" w:type="dxa"/>
          </w:tcPr>
          <w:p w14:paraId="01BD9D79" w14:textId="77777777" w:rsidR="00707687" w:rsidRDefault="00707687" w:rsidP="00F20655">
            <w:pPr>
              <w:pStyle w:val="TableParagraph"/>
              <w:spacing w:line="268" w:lineRule="exact"/>
              <w:rPr>
                <w:sz w:val="24"/>
              </w:rPr>
            </w:pPr>
            <w:r>
              <w:rPr>
                <w:spacing w:val="-5"/>
                <w:sz w:val="24"/>
              </w:rPr>
              <w:t>13</w:t>
            </w:r>
          </w:p>
        </w:tc>
        <w:tc>
          <w:tcPr>
            <w:tcW w:w="1702" w:type="dxa"/>
          </w:tcPr>
          <w:p w14:paraId="624ED2BE" w14:textId="77777777" w:rsidR="00707687" w:rsidRDefault="00707687" w:rsidP="00F20655">
            <w:pPr>
              <w:pStyle w:val="TableParagraph"/>
              <w:spacing w:line="268" w:lineRule="exact"/>
              <w:ind w:left="108"/>
              <w:rPr>
                <w:sz w:val="24"/>
              </w:rPr>
            </w:pPr>
            <w:r>
              <w:rPr>
                <w:spacing w:val="-2"/>
                <w:sz w:val="24"/>
              </w:rPr>
              <w:t>Progressive</w:t>
            </w:r>
          </w:p>
          <w:p w14:paraId="04F7AE2D" w14:textId="77777777" w:rsidR="00707687" w:rsidRDefault="00707687" w:rsidP="00F20655">
            <w:pPr>
              <w:pStyle w:val="TableParagraph"/>
              <w:spacing w:before="69"/>
              <w:ind w:left="108"/>
              <w:rPr>
                <w:sz w:val="24"/>
              </w:rPr>
            </w:pPr>
            <w:r>
              <w:rPr>
                <w:spacing w:val="-2"/>
                <w:sz w:val="24"/>
              </w:rPr>
              <w:t>assessment</w:t>
            </w:r>
          </w:p>
        </w:tc>
      </w:tr>
      <w:tr w:rsidR="00707687" w14:paraId="7FF4A558" w14:textId="77777777" w:rsidTr="00707687">
        <w:trPr>
          <w:trHeight w:val="347"/>
        </w:trPr>
        <w:tc>
          <w:tcPr>
            <w:tcW w:w="1073" w:type="dxa"/>
            <w:vMerge/>
            <w:tcBorders>
              <w:top w:val="nil"/>
            </w:tcBorders>
          </w:tcPr>
          <w:p w14:paraId="69ECE46E" w14:textId="77777777" w:rsidR="00707687" w:rsidRDefault="00707687" w:rsidP="00F20655">
            <w:pPr>
              <w:rPr>
                <w:sz w:val="2"/>
                <w:szCs w:val="2"/>
              </w:rPr>
            </w:pPr>
          </w:p>
        </w:tc>
        <w:tc>
          <w:tcPr>
            <w:tcW w:w="1431" w:type="dxa"/>
          </w:tcPr>
          <w:p w14:paraId="40044F31" w14:textId="77777777" w:rsidR="00707687" w:rsidRDefault="00707687" w:rsidP="00F20655">
            <w:pPr>
              <w:pStyle w:val="TableParagraph"/>
              <w:ind w:left="0"/>
            </w:pPr>
          </w:p>
        </w:tc>
        <w:tc>
          <w:tcPr>
            <w:tcW w:w="2064" w:type="dxa"/>
          </w:tcPr>
          <w:p w14:paraId="005ECE9D" w14:textId="77777777" w:rsidR="00707687" w:rsidRDefault="00707687" w:rsidP="00F20655">
            <w:pPr>
              <w:pStyle w:val="TableParagraph"/>
              <w:spacing w:before="1"/>
              <w:rPr>
                <w:b/>
              </w:rPr>
            </w:pPr>
            <w:r>
              <w:rPr>
                <w:b/>
                <w:spacing w:val="-2"/>
              </w:rPr>
              <w:t>TOTAL</w:t>
            </w:r>
          </w:p>
        </w:tc>
        <w:tc>
          <w:tcPr>
            <w:tcW w:w="1344" w:type="dxa"/>
          </w:tcPr>
          <w:p w14:paraId="50291F45" w14:textId="77777777" w:rsidR="00707687" w:rsidRDefault="00707687" w:rsidP="00F20655">
            <w:pPr>
              <w:pStyle w:val="TableParagraph"/>
              <w:spacing w:before="1"/>
              <w:rPr>
                <w:b/>
              </w:rPr>
            </w:pPr>
            <w:r>
              <w:rPr>
                <w:b/>
              </w:rPr>
              <w:t xml:space="preserve">11 </w:t>
            </w:r>
            <w:r>
              <w:rPr>
                <w:b/>
                <w:spacing w:val="-2"/>
              </w:rPr>
              <w:t>months</w:t>
            </w:r>
          </w:p>
        </w:tc>
        <w:tc>
          <w:tcPr>
            <w:tcW w:w="900" w:type="dxa"/>
          </w:tcPr>
          <w:p w14:paraId="54A189C9" w14:textId="77777777" w:rsidR="00707687" w:rsidRDefault="00707687" w:rsidP="00F20655">
            <w:pPr>
              <w:pStyle w:val="TableParagraph"/>
              <w:spacing w:before="1"/>
              <w:rPr>
                <w:b/>
              </w:rPr>
            </w:pPr>
            <w:r>
              <w:rPr>
                <w:b/>
                <w:spacing w:val="-4"/>
              </w:rPr>
              <w:t>3960</w:t>
            </w:r>
          </w:p>
        </w:tc>
        <w:tc>
          <w:tcPr>
            <w:tcW w:w="842" w:type="dxa"/>
          </w:tcPr>
          <w:p w14:paraId="542FC593" w14:textId="77777777" w:rsidR="00707687" w:rsidRDefault="00707687" w:rsidP="00F20655">
            <w:pPr>
              <w:pStyle w:val="TableParagraph"/>
              <w:spacing w:before="1"/>
              <w:rPr>
                <w:b/>
              </w:rPr>
            </w:pPr>
            <w:r>
              <w:rPr>
                <w:b/>
                <w:spacing w:val="-5"/>
              </w:rPr>
              <w:t>145</w:t>
            </w:r>
          </w:p>
        </w:tc>
        <w:tc>
          <w:tcPr>
            <w:tcW w:w="1702" w:type="dxa"/>
          </w:tcPr>
          <w:p w14:paraId="47BB8546" w14:textId="77777777" w:rsidR="00707687" w:rsidRDefault="00707687" w:rsidP="00F20655">
            <w:pPr>
              <w:pStyle w:val="TableParagraph"/>
              <w:ind w:left="0"/>
            </w:pPr>
          </w:p>
        </w:tc>
      </w:tr>
    </w:tbl>
    <w:p w14:paraId="677815C8" w14:textId="77777777" w:rsidR="00707687" w:rsidRDefault="00707687" w:rsidP="00707687">
      <w:pPr>
        <w:pStyle w:val="BodyText"/>
        <w:spacing w:before="207"/>
        <w:rPr>
          <w:b/>
        </w:rPr>
      </w:pPr>
    </w:p>
    <w:p w14:paraId="1C96DB13" w14:textId="77777777" w:rsidR="00707687" w:rsidRDefault="00707687" w:rsidP="00707687">
      <w:pPr>
        <w:rPr>
          <w:b/>
        </w:rPr>
      </w:pPr>
    </w:p>
    <w:p w14:paraId="04E87A65" w14:textId="77777777" w:rsidR="00707687" w:rsidRDefault="00707687" w:rsidP="00707687">
      <w:pPr>
        <w:ind w:left="220"/>
        <w:rPr>
          <w:b/>
        </w:rPr>
      </w:pPr>
      <w:r>
        <w:rPr>
          <w:b/>
        </w:rPr>
        <w:t>SECOND</w:t>
      </w:r>
      <w:r>
        <w:rPr>
          <w:b/>
          <w:spacing w:val="-2"/>
        </w:rPr>
        <w:t xml:space="preserve"> </w:t>
      </w:r>
      <w:r>
        <w:rPr>
          <w:b/>
        </w:rPr>
        <w:t>YEAR: Total</w:t>
      </w:r>
      <w:r>
        <w:rPr>
          <w:b/>
          <w:spacing w:val="-1"/>
        </w:rPr>
        <w:t xml:space="preserve"> </w:t>
      </w:r>
      <w:r>
        <w:rPr>
          <w:b/>
        </w:rPr>
        <w:t xml:space="preserve">ECTS = </w:t>
      </w:r>
      <w:r>
        <w:rPr>
          <w:b/>
          <w:spacing w:val="-5"/>
        </w:rPr>
        <w:t>145</w:t>
      </w:r>
    </w:p>
    <w:p w14:paraId="65AC14E9" w14:textId="77777777" w:rsidR="00707687" w:rsidRDefault="00707687" w:rsidP="00707687">
      <w:pPr>
        <w:pStyle w:val="BodyText"/>
        <w:spacing w:before="9"/>
        <w:rPr>
          <w:b/>
          <w:sz w:val="16"/>
        </w:rPr>
      </w:pPr>
    </w:p>
    <w:tbl>
      <w:tblPr>
        <w:tblW w:w="0" w:type="auto"/>
        <w:tblInd w:w="2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5"/>
        <w:gridCol w:w="1440"/>
        <w:gridCol w:w="1979"/>
        <w:gridCol w:w="1259"/>
        <w:gridCol w:w="899"/>
        <w:gridCol w:w="899"/>
        <w:gridCol w:w="1800"/>
      </w:tblGrid>
      <w:tr w:rsidR="00707687" w14:paraId="07412869" w14:textId="77777777" w:rsidTr="00F20655">
        <w:trPr>
          <w:trHeight w:val="1379"/>
        </w:trPr>
        <w:tc>
          <w:tcPr>
            <w:tcW w:w="1075" w:type="dxa"/>
            <w:shd w:val="clear" w:color="auto" w:fill="DBE4F0"/>
          </w:tcPr>
          <w:p w14:paraId="15AB0C88" w14:textId="77777777" w:rsidR="00707687" w:rsidRDefault="00707687" w:rsidP="00F20655">
            <w:pPr>
              <w:pStyle w:val="TableParagraph"/>
              <w:spacing w:line="300" w:lineRule="auto"/>
              <w:ind w:right="163"/>
              <w:rPr>
                <w:b/>
                <w:sz w:val="24"/>
              </w:rPr>
            </w:pPr>
            <w:r>
              <w:rPr>
                <w:b/>
                <w:spacing w:val="-2"/>
                <w:sz w:val="24"/>
              </w:rPr>
              <w:t xml:space="preserve">Module </w:t>
            </w:r>
            <w:r>
              <w:rPr>
                <w:b/>
                <w:spacing w:val="-4"/>
                <w:sz w:val="24"/>
              </w:rPr>
              <w:t>code</w:t>
            </w:r>
          </w:p>
        </w:tc>
        <w:tc>
          <w:tcPr>
            <w:tcW w:w="1440" w:type="dxa"/>
            <w:shd w:val="clear" w:color="auto" w:fill="DBE4F0"/>
          </w:tcPr>
          <w:p w14:paraId="5E0C87BC" w14:textId="77777777" w:rsidR="00707687" w:rsidRDefault="00707687" w:rsidP="00F20655">
            <w:pPr>
              <w:pStyle w:val="TableParagraph"/>
              <w:spacing w:before="238"/>
              <w:ind w:left="0"/>
              <w:rPr>
                <w:b/>
                <w:sz w:val="24"/>
              </w:rPr>
            </w:pPr>
          </w:p>
          <w:p w14:paraId="21C01855" w14:textId="77777777" w:rsidR="00707687" w:rsidRDefault="00707687" w:rsidP="00F20655">
            <w:pPr>
              <w:pStyle w:val="TableParagraph"/>
              <w:spacing w:before="1"/>
              <w:ind w:left="5" w:right="71"/>
              <w:jc w:val="center"/>
              <w:rPr>
                <w:b/>
                <w:sz w:val="24"/>
              </w:rPr>
            </w:pPr>
            <w:r>
              <w:rPr>
                <w:b/>
                <w:sz w:val="24"/>
              </w:rPr>
              <w:t>Course</w:t>
            </w:r>
            <w:r>
              <w:rPr>
                <w:b/>
                <w:spacing w:val="-2"/>
                <w:sz w:val="24"/>
              </w:rPr>
              <w:t xml:space="preserve"> </w:t>
            </w:r>
            <w:r>
              <w:rPr>
                <w:b/>
                <w:spacing w:val="-5"/>
                <w:sz w:val="24"/>
              </w:rPr>
              <w:t>No.</w:t>
            </w:r>
          </w:p>
        </w:tc>
        <w:tc>
          <w:tcPr>
            <w:tcW w:w="1979" w:type="dxa"/>
            <w:shd w:val="clear" w:color="auto" w:fill="DBE4F0"/>
          </w:tcPr>
          <w:p w14:paraId="617230F8" w14:textId="77777777" w:rsidR="00707687" w:rsidRDefault="00707687" w:rsidP="00F20655">
            <w:pPr>
              <w:pStyle w:val="TableParagraph"/>
              <w:spacing w:before="238"/>
              <w:ind w:left="0"/>
              <w:rPr>
                <w:b/>
                <w:sz w:val="24"/>
              </w:rPr>
            </w:pPr>
          </w:p>
          <w:p w14:paraId="74CD8DDB" w14:textId="77777777" w:rsidR="00707687" w:rsidRDefault="00707687" w:rsidP="00F20655">
            <w:pPr>
              <w:pStyle w:val="TableParagraph"/>
              <w:spacing w:before="1"/>
              <w:ind w:left="108"/>
              <w:rPr>
                <w:b/>
                <w:sz w:val="24"/>
              </w:rPr>
            </w:pPr>
            <w:r>
              <w:rPr>
                <w:b/>
                <w:sz w:val="24"/>
              </w:rPr>
              <w:t>Course</w:t>
            </w:r>
            <w:r>
              <w:rPr>
                <w:b/>
                <w:spacing w:val="-2"/>
                <w:sz w:val="24"/>
              </w:rPr>
              <w:t xml:space="preserve"> Title</w:t>
            </w:r>
          </w:p>
        </w:tc>
        <w:tc>
          <w:tcPr>
            <w:tcW w:w="1259" w:type="dxa"/>
            <w:shd w:val="clear" w:color="auto" w:fill="DBE4F0"/>
          </w:tcPr>
          <w:p w14:paraId="0CC7FCC1" w14:textId="77777777" w:rsidR="00707687" w:rsidRDefault="00707687" w:rsidP="00F20655">
            <w:pPr>
              <w:pStyle w:val="TableParagraph"/>
              <w:spacing w:line="273" w:lineRule="exact"/>
              <w:ind w:left="45" w:right="140"/>
              <w:jc w:val="center"/>
              <w:rPr>
                <w:b/>
                <w:sz w:val="24"/>
              </w:rPr>
            </w:pPr>
            <w:r>
              <w:rPr>
                <w:b/>
                <w:spacing w:val="-2"/>
                <w:sz w:val="24"/>
              </w:rPr>
              <w:t>Duration</w:t>
            </w:r>
          </w:p>
        </w:tc>
        <w:tc>
          <w:tcPr>
            <w:tcW w:w="899" w:type="dxa"/>
            <w:shd w:val="clear" w:color="auto" w:fill="DBE4F0"/>
          </w:tcPr>
          <w:p w14:paraId="6F3824B1" w14:textId="77777777" w:rsidR="00707687" w:rsidRDefault="00707687" w:rsidP="00F20655">
            <w:pPr>
              <w:pStyle w:val="TableParagraph"/>
              <w:spacing w:line="273" w:lineRule="exact"/>
              <w:ind w:left="110"/>
              <w:rPr>
                <w:b/>
                <w:sz w:val="24"/>
              </w:rPr>
            </w:pPr>
            <w:r>
              <w:rPr>
                <w:b/>
                <w:spacing w:val="-2"/>
                <w:sz w:val="24"/>
              </w:rPr>
              <w:t>hours</w:t>
            </w:r>
          </w:p>
        </w:tc>
        <w:tc>
          <w:tcPr>
            <w:tcW w:w="899" w:type="dxa"/>
            <w:shd w:val="clear" w:color="auto" w:fill="DBE4F0"/>
          </w:tcPr>
          <w:p w14:paraId="57E49D6D" w14:textId="77777777" w:rsidR="00707687" w:rsidRDefault="00707687" w:rsidP="00F20655">
            <w:pPr>
              <w:pStyle w:val="TableParagraph"/>
              <w:spacing w:line="300" w:lineRule="auto"/>
              <w:ind w:left="111" w:right="110"/>
              <w:jc w:val="both"/>
              <w:rPr>
                <w:b/>
                <w:sz w:val="24"/>
              </w:rPr>
            </w:pPr>
            <w:r>
              <w:rPr>
                <w:b/>
                <w:spacing w:val="-2"/>
                <w:sz w:val="24"/>
              </w:rPr>
              <w:t xml:space="preserve">Credit points </w:t>
            </w:r>
            <w:r>
              <w:rPr>
                <w:b/>
                <w:spacing w:val="-4"/>
                <w:sz w:val="24"/>
              </w:rPr>
              <w:t>(ECT</w:t>
            </w:r>
          </w:p>
          <w:p w14:paraId="7878337D" w14:textId="77777777" w:rsidR="00707687" w:rsidRDefault="00707687" w:rsidP="00F20655">
            <w:pPr>
              <w:pStyle w:val="TableParagraph"/>
              <w:spacing w:line="275" w:lineRule="exact"/>
              <w:ind w:left="111"/>
              <w:rPr>
                <w:b/>
                <w:sz w:val="24"/>
              </w:rPr>
            </w:pPr>
            <w:r>
              <w:rPr>
                <w:b/>
                <w:spacing w:val="-5"/>
                <w:sz w:val="24"/>
              </w:rPr>
              <w:t>S)</w:t>
            </w:r>
          </w:p>
        </w:tc>
        <w:tc>
          <w:tcPr>
            <w:tcW w:w="1800" w:type="dxa"/>
            <w:shd w:val="clear" w:color="auto" w:fill="DBE4F0"/>
          </w:tcPr>
          <w:p w14:paraId="365C3AE5" w14:textId="77777777" w:rsidR="00707687" w:rsidRDefault="00707687" w:rsidP="00F20655">
            <w:pPr>
              <w:pStyle w:val="TableParagraph"/>
              <w:spacing w:before="238"/>
              <w:ind w:left="0"/>
              <w:rPr>
                <w:b/>
                <w:sz w:val="24"/>
              </w:rPr>
            </w:pPr>
          </w:p>
          <w:p w14:paraId="0B4C4008" w14:textId="77777777" w:rsidR="00707687" w:rsidRDefault="00707687" w:rsidP="00F20655">
            <w:pPr>
              <w:pStyle w:val="TableParagraph"/>
              <w:spacing w:before="1"/>
              <w:ind w:left="112"/>
              <w:rPr>
                <w:b/>
                <w:sz w:val="24"/>
              </w:rPr>
            </w:pPr>
            <w:r>
              <w:rPr>
                <w:b/>
                <w:spacing w:val="-2"/>
                <w:sz w:val="24"/>
              </w:rPr>
              <w:t>Remark</w:t>
            </w:r>
          </w:p>
        </w:tc>
      </w:tr>
      <w:tr w:rsidR="00707687" w14:paraId="28657233" w14:textId="77777777" w:rsidTr="00F20655">
        <w:trPr>
          <w:trHeight w:val="690"/>
        </w:trPr>
        <w:tc>
          <w:tcPr>
            <w:tcW w:w="1075" w:type="dxa"/>
            <w:vMerge w:val="restart"/>
          </w:tcPr>
          <w:p w14:paraId="69B7EBC8" w14:textId="77777777" w:rsidR="00707687" w:rsidRDefault="00707687" w:rsidP="00F20655">
            <w:pPr>
              <w:pStyle w:val="TableParagraph"/>
              <w:spacing w:line="300" w:lineRule="auto"/>
              <w:ind w:right="313"/>
              <w:rPr>
                <w:sz w:val="24"/>
              </w:rPr>
            </w:pPr>
            <w:r>
              <w:rPr>
                <w:spacing w:val="-4"/>
                <w:sz w:val="24"/>
              </w:rPr>
              <w:t>SURG 801</w:t>
            </w:r>
          </w:p>
        </w:tc>
        <w:tc>
          <w:tcPr>
            <w:tcW w:w="1440" w:type="dxa"/>
          </w:tcPr>
          <w:p w14:paraId="4FDD34DE" w14:textId="77777777" w:rsidR="00707687" w:rsidRDefault="00707687" w:rsidP="00F20655">
            <w:pPr>
              <w:pStyle w:val="TableParagraph"/>
              <w:spacing w:line="268" w:lineRule="exact"/>
              <w:ind w:left="35" w:right="66"/>
              <w:jc w:val="center"/>
              <w:rPr>
                <w:sz w:val="24"/>
              </w:rPr>
            </w:pPr>
            <w:r>
              <w:rPr>
                <w:sz w:val="24"/>
              </w:rPr>
              <w:t xml:space="preserve">SURG </w:t>
            </w:r>
            <w:r>
              <w:rPr>
                <w:spacing w:val="-4"/>
                <w:sz w:val="24"/>
              </w:rPr>
              <w:t>8011</w:t>
            </w:r>
          </w:p>
        </w:tc>
        <w:tc>
          <w:tcPr>
            <w:tcW w:w="1979" w:type="dxa"/>
          </w:tcPr>
          <w:p w14:paraId="744200FC" w14:textId="77777777" w:rsidR="00707687" w:rsidRDefault="00707687" w:rsidP="00F20655">
            <w:pPr>
              <w:pStyle w:val="TableParagraph"/>
              <w:tabs>
                <w:tab w:val="left" w:pos="1111"/>
              </w:tabs>
              <w:spacing w:line="268" w:lineRule="exact"/>
              <w:ind w:left="108"/>
              <w:rPr>
                <w:sz w:val="24"/>
              </w:rPr>
            </w:pPr>
            <w:r>
              <w:rPr>
                <w:spacing w:val="-2"/>
                <w:sz w:val="24"/>
              </w:rPr>
              <w:t>General</w:t>
            </w:r>
            <w:r>
              <w:rPr>
                <w:sz w:val="24"/>
              </w:rPr>
              <w:tab/>
            </w:r>
            <w:r>
              <w:rPr>
                <w:spacing w:val="-2"/>
                <w:sz w:val="24"/>
              </w:rPr>
              <w:t>Surgery</w:t>
            </w:r>
          </w:p>
          <w:p w14:paraId="232CC9AC" w14:textId="77777777" w:rsidR="00707687" w:rsidRDefault="00707687" w:rsidP="00F20655">
            <w:pPr>
              <w:pStyle w:val="TableParagraph"/>
              <w:spacing w:before="69"/>
              <w:ind w:left="108"/>
              <w:rPr>
                <w:sz w:val="24"/>
              </w:rPr>
            </w:pPr>
            <w:r>
              <w:rPr>
                <w:spacing w:val="-5"/>
                <w:sz w:val="24"/>
              </w:rPr>
              <w:t>II</w:t>
            </w:r>
          </w:p>
        </w:tc>
        <w:tc>
          <w:tcPr>
            <w:tcW w:w="1259" w:type="dxa"/>
          </w:tcPr>
          <w:p w14:paraId="08418435" w14:textId="77777777" w:rsidR="00707687" w:rsidRDefault="00707687" w:rsidP="00F20655">
            <w:pPr>
              <w:pStyle w:val="TableParagraph"/>
              <w:spacing w:line="268" w:lineRule="exact"/>
              <w:ind w:left="0" w:right="140"/>
              <w:jc w:val="center"/>
              <w:rPr>
                <w:sz w:val="24"/>
              </w:rPr>
            </w:pPr>
            <w:r>
              <w:rPr>
                <w:sz w:val="24"/>
              </w:rPr>
              <w:t xml:space="preserve">4 </w:t>
            </w:r>
            <w:r>
              <w:rPr>
                <w:spacing w:val="-2"/>
                <w:sz w:val="24"/>
              </w:rPr>
              <w:t>months</w:t>
            </w:r>
          </w:p>
        </w:tc>
        <w:tc>
          <w:tcPr>
            <w:tcW w:w="899" w:type="dxa"/>
          </w:tcPr>
          <w:p w14:paraId="5479ABFC" w14:textId="77777777" w:rsidR="00707687" w:rsidRDefault="00707687" w:rsidP="00F20655">
            <w:pPr>
              <w:pStyle w:val="TableParagraph"/>
              <w:spacing w:line="268" w:lineRule="exact"/>
              <w:ind w:left="110"/>
              <w:rPr>
                <w:sz w:val="24"/>
              </w:rPr>
            </w:pPr>
            <w:r>
              <w:rPr>
                <w:spacing w:val="-4"/>
                <w:sz w:val="24"/>
              </w:rPr>
              <w:t>1440</w:t>
            </w:r>
          </w:p>
        </w:tc>
        <w:tc>
          <w:tcPr>
            <w:tcW w:w="899" w:type="dxa"/>
          </w:tcPr>
          <w:p w14:paraId="5AC7CE5E" w14:textId="77777777" w:rsidR="00707687" w:rsidRDefault="00707687" w:rsidP="00F20655">
            <w:pPr>
              <w:pStyle w:val="TableParagraph"/>
              <w:spacing w:line="268" w:lineRule="exact"/>
              <w:ind w:left="111"/>
              <w:rPr>
                <w:sz w:val="24"/>
              </w:rPr>
            </w:pPr>
            <w:r>
              <w:rPr>
                <w:spacing w:val="-5"/>
                <w:sz w:val="24"/>
              </w:rPr>
              <w:t>54</w:t>
            </w:r>
          </w:p>
        </w:tc>
        <w:tc>
          <w:tcPr>
            <w:tcW w:w="1800" w:type="dxa"/>
          </w:tcPr>
          <w:p w14:paraId="3E44D499" w14:textId="77777777" w:rsidR="00707687" w:rsidRDefault="00707687" w:rsidP="00F20655">
            <w:pPr>
              <w:pStyle w:val="TableParagraph"/>
              <w:spacing w:line="268" w:lineRule="exact"/>
              <w:ind w:left="112"/>
              <w:rPr>
                <w:sz w:val="24"/>
              </w:rPr>
            </w:pPr>
            <w:r>
              <w:rPr>
                <w:spacing w:val="-2"/>
                <w:sz w:val="24"/>
              </w:rPr>
              <w:t>Progressive</w:t>
            </w:r>
          </w:p>
          <w:p w14:paraId="719CD35C" w14:textId="77777777" w:rsidR="00707687" w:rsidRDefault="00707687" w:rsidP="00F20655">
            <w:pPr>
              <w:pStyle w:val="TableParagraph"/>
              <w:spacing w:before="69"/>
              <w:ind w:left="112"/>
              <w:rPr>
                <w:sz w:val="24"/>
              </w:rPr>
            </w:pPr>
            <w:r>
              <w:rPr>
                <w:spacing w:val="-2"/>
                <w:sz w:val="24"/>
              </w:rPr>
              <w:t>assessment</w:t>
            </w:r>
          </w:p>
        </w:tc>
      </w:tr>
      <w:tr w:rsidR="00707687" w14:paraId="026D18CA" w14:textId="77777777" w:rsidTr="00F20655">
        <w:trPr>
          <w:trHeight w:val="688"/>
        </w:trPr>
        <w:tc>
          <w:tcPr>
            <w:tcW w:w="1075" w:type="dxa"/>
            <w:vMerge/>
            <w:tcBorders>
              <w:top w:val="nil"/>
            </w:tcBorders>
          </w:tcPr>
          <w:p w14:paraId="56DAD914" w14:textId="77777777" w:rsidR="00707687" w:rsidRDefault="00707687" w:rsidP="00F20655">
            <w:pPr>
              <w:rPr>
                <w:sz w:val="2"/>
                <w:szCs w:val="2"/>
              </w:rPr>
            </w:pPr>
          </w:p>
        </w:tc>
        <w:tc>
          <w:tcPr>
            <w:tcW w:w="1440" w:type="dxa"/>
          </w:tcPr>
          <w:p w14:paraId="24C6CA34" w14:textId="77777777" w:rsidR="00707687" w:rsidRDefault="00707687" w:rsidP="00F20655">
            <w:pPr>
              <w:pStyle w:val="TableParagraph"/>
              <w:spacing w:line="268" w:lineRule="exact"/>
              <w:ind w:left="35" w:right="66"/>
              <w:jc w:val="center"/>
              <w:rPr>
                <w:sz w:val="24"/>
              </w:rPr>
            </w:pPr>
            <w:r>
              <w:rPr>
                <w:sz w:val="24"/>
              </w:rPr>
              <w:t xml:space="preserve">SURG </w:t>
            </w:r>
            <w:r>
              <w:rPr>
                <w:spacing w:val="-4"/>
                <w:sz w:val="24"/>
              </w:rPr>
              <w:t>8012</w:t>
            </w:r>
          </w:p>
        </w:tc>
        <w:tc>
          <w:tcPr>
            <w:tcW w:w="1979" w:type="dxa"/>
          </w:tcPr>
          <w:p w14:paraId="794802FB" w14:textId="77777777" w:rsidR="00707687" w:rsidRDefault="00707687" w:rsidP="00F20655">
            <w:pPr>
              <w:pStyle w:val="TableParagraph"/>
              <w:spacing w:line="268" w:lineRule="exact"/>
              <w:ind w:left="108"/>
              <w:rPr>
                <w:sz w:val="24"/>
              </w:rPr>
            </w:pPr>
            <w:r>
              <w:rPr>
                <w:sz w:val="24"/>
              </w:rPr>
              <w:t>Urology</w:t>
            </w:r>
            <w:r>
              <w:rPr>
                <w:spacing w:val="-1"/>
                <w:sz w:val="24"/>
              </w:rPr>
              <w:t xml:space="preserve"> </w:t>
            </w:r>
            <w:r>
              <w:rPr>
                <w:spacing w:val="-5"/>
                <w:sz w:val="24"/>
              </w:rPr>
              <w:t>II</w:t>
            </w:r>
          </w:p>
        </w:tc>
        <w:tc>
          <w:tcPr>
            <w:tcW w:w="1259" w:type="dxa"/>
          </w:tcPr>
          <w:p w14:paraId="5AA74C12" w14:textId="77777777" w:rsidR="00707687" w:rsidRDefault="00707687" w:rsidP="00F20655">
            <w:pPr>
              <w:pStyle w:val="TableParagraph"/>
              <w:spacing w:line="268" w:lineRule="exact"/>
              <w:ind w:left="0" w:right="233"/>
              <w:jc w:val="center"/>
              <w:rPr>
                <w:sz w:val="24"/>
              </w:rPr>
            </w:pPr>
            <w:r>
              <w:rPr>
                <w:sz w:val="24"/>
              </w:rPr>
              <w:t xml:space="preserve">1 </w:t>
            </w:r>
            <w:r>
              <w:rPr>
                <w:spacing w:val="-2"/>
                <w:sz w:val="24"/>
              </w:rPr>
              <w:t>month</w:t>
            </w:r>
          </w:p>
        </w:tc>
        <w:tc>
          <w:tcPr>
            <w:tcW w:w="899" w:type="dxa"/>
          </w:tcPr>
          <w:p w14:paraId="5F1E362A" w14:textId="77777777" w:rsidR="00707687" w:rsidRDefault="00707687" w:rsidP="00F20655">
            <w:pPr>
              <w:pStyle w:val="TableParagraph"/>
              <w:spacing w:line="268" w:lineRule="exact"/>
              <w:ind w:left="110"/>
              <w:rPr>
                <w:sz w:val="24"/>
              </w:rPr>
            </w:pPr>
            <w:r>
              <w:rPr>
                <w:spacing w:val="-5"/>
                <w:sz w:val="24"/>
              </w:rPr>
              <w:t>360</w:t>
            </w:r>
          </w:p>
        </w:tc>
        <w:tc>
          <w:tcPr>
            <w:tcW w:w="899" w:type="dxa"/>
          </w:tcPr>
          <w:p w14:paraId="2510CB1E" w14:textId="77777777" w:rsidR="00707687" w:rsidRDefault="00707687" w:rsidP="00F20655">
            <w:pPr>
              <w:pStyle w:val="TableParagraph"/>
              <w:spacing w:line="268" w:lineRule="exact"/>
              <w:ind w:left="111"/>
              <w:rPr>
                <w:sz w:val="24"/>
              </w:rPr>
            </w:pPr>
            <w:r>
              <w:rPr>
                <w:spacing w:val="-5"/>
                <w:sz w:val="24"/>
              </w:rPr>
              <w:t>13</w:t>
            </w:r>
          </w:p>
        </w:tc>
        <w:tc>
          <w:tcPr>
            <w:tcW w:w="1800" w:type="dxa"/>
          </w:tcPr>
          <w:p w14:paraId="104CF9EB" w14:textId="77777777" w:rsidR="00707687" w:rsidRDefault="00707687" w:rsidP="00F20655">
            <w:pPr>
              <w:pStyle w:val="TableParagraph"/>
              <w:spacing w:line="268" w:lineRule="exact"/>
              <w:ind w:left="112"/>
              <w:rPr>
                <w:sz w:val="24"/>
              </w:rPr>
            </w:pPr>
            <w:r>
              <w:rPr>
                <w:spacing w:val="-2"/>
                <w:sz w:val="24"/>
              </w:rPr>
              <w:t>Progressive</w:t>
            </w:r>
          </w:p>
          <w:p w14:paraId="741C72CD" w14:textId="77777777" w:rsidR="00707687" w:rsidRDefault="00707687" w:rsidP="00F20655">
            <w:pPr>
              <w:pStyle w:val="TableParagraph"/>
              <w:spacing w:before="70"/>
              <w:ind w:left="112"/>
              <w:rPr>
                <w:sz w:val="24"/>
              </w:rPr>
            </w:pPr>
            <w:r>
              <w:rPr>
                <w:spacing w:val="-2"/>
                <w:sz w:val="24"/>
              </w:rPr>
              <w:t>assessment</w:t>
            </w:r>
          </w:p>
        </w:tc>
      </w:tr>
      <w:tr w:rsidR="00707687" w14:paraId="2639E1B9" w14:textId="77777777" w:rsidTr="00F20655">
        <w:trPr>
          <w:trHeight w:val="690"/>
        </w:trPr>
        <w:tc>
          <w:tcPr>
            <w:tcW w:w="1075" w:type="dxa"/>
            <w:vMerge/>
            <w:tcBorders>
              <w:top w:val="nil"/>
            </w:tcBorders>
          </w:tcPr>
          <w:p w14:paraId="2E5CA9AB" w14:textId="77777777" w:rsidR="00707687" w:rsidRDefault="00707687" w:rsidP="00F20655">
            <w:pPr>
              <w:rPr>
                <w:sz w:val="2"/>
                <w:szCs w:val="2"/>
              </w:rPr>
            </w:pPr>
          </w:p>
        </w:tc>
        <w:tc>
          <w:tcPr>
            <w:tcW w:w="1440" w:type="dxa"/>
          </w:tcPr>
          <w:p w14:paraId="33E5C603" w14:textId="77777777" w:rsidR="00707687" w:rsidRDefault="00707687" w:rsidP="00F20655">
            <w:pPr>
              <w:pStyle w:val="TableParagraph"/>
              <w:spacing w:line="270" w:lineRule="exact"/>
              <w:ind w:left="35" w:right="66"/>
              <w:jc w:val="center"/>
              <w:rPr>
                <w:sz w:val="24"/>
              </w:rPr>
            </w:pPr>
            <w:r>
              <w:rPr>
                <w:sz w:val="24"/>
              </w:rPr>
              <w:t xml:space="preserve">SURG </w:t>
            </w:r>
            <w:r>
              <w:rPr>
                <w:spacing w:val="-4"/>
                <w:sz w:val="24"/>
              </w:rPr>
              <w:t>8013</w:t>
            </w:r>
          </w:p>
        </w:tc>
        <w:tc>
          <w:tcPr>
            <w:tcW w:w="1979" w:type="dxa"/>
          </w:tcPr>
          <w:p w14:paraId="10EA371C" w14:textId="77777777" w:rsidR="00707687" w:rsidRDefault="00707687" w:rsidP="00F20655">
            <w:pPr>
              <w:pStyle w:val="TableParagraph"/>
              <w:tabs>
                <w:tab w:val="left" w:pos="1416"/>
              </w:tabs>
              <w:spacing w:line="270" w:lineRule="exact"/>
              <w:ind w:left="108"/>
              <w:rPr>
                <w:sz w:val="24"/>
              </w:rPr>
            </w:pPr>
            <w:r>
              <w:rPr>
                <w:spacing w:val="-2"/>
                <w:sz w:val="24"/>
              </w:rPr>
              <w:t>Anesthesia</w:t>
            </w:r>
            <w:r>
              <w:rPr>
                <w:sz w:val="24"/>
              </w:rPr>
              <w:tab/>
            </w:r>
            <w:r>
              <w:rPr>
                <w:spacing w:val="-5"/>
                <w:sz w:val="24"/>
              </w:rPr>
              <w:t>–OR</w:t>
            </w:r>
          </w:p>
          <w:p w14:paraId="0450F4BB" w14:textId="77777777" w:rsidR="00707687" w:rsidRDefault="00707687" w:rsidP="00F20655">
            <w:pPr>
              <w:pStyle w:val="TableParagraph"/>
              <w:spacing w:before="67"/>
              <w:ind w:left="108"/>
              <w:rPr>
                <w:sz w:val="24"/>
              </w:rPr>
            </w:pPr>
            <w:r>
              <w:rPr>
                <w:sz w:val="24"/>
              </w:rPr>
              <w:t>and</w:t>
            </w:r>
            <w:r>
              <w:rPr>
                <w:spacing w:val="1"/>
                <w:sz w:val="24"/>
              </w:rPr>
              <w:t xml:space="preserve"> </w:t>
            </w:r>
            <w:r>
              <w:rPr>
                <w:spacing w:val="-5"/>
                <w:sz w:val="24"/>
              </w:rPr>
              <w:t>ICU</w:t>
            </w:r>
          </w:p>
        </w:tc>
        <w:tc>
          <w:tcPr>
            <w:tcW w:w="1259" w:type="dxa"/>
          </w:tcPr>
          <w:p w14:paraId="30C96F52" w14:textId="77777777" w:rsidR="00707687" w:rsidRDefault="00707687" w:rsidP="00F20655">
            <w:pPr>
              <w:pStyle w:val="TableParagraph"/>
              <w:spacing w:line="270" w:lineRule="exact"/>
              <w:ind w:left="1" w:right="140"/>
              <w:jc w:val="center"/>
              <w:rPr>
                <w:sz w:val="24"/>
              </w:rPr>
            </w:pPr>
            <w:r>
              <w:rPr>
                <w:sz w:val="24"/>
              </w:rPr>
              <w:t xml:space="preserve">2 </w:t>
            </w:r>
            <w:r>
              <w:rPr>
                <w:spacing w:val="-2"/>
                <w:sz w:val="24"/>
              </w:rPr>
              <w:t>months</w:t>
            </w:r>
          </w:p>
        </w:tc>
        <w:tc>
          <w:tcPr>
            <w:tcW w:w="899" w:type="dxa"/>
          </w:tcPr>
          <w:p w14:paraId="3AC057E8" w14:textId="77777777" w:rsidR="00707687" w:rsidRDefault="00707687" w:rsidP="00F20655">
            <w:pPr>
              <w:pStyle w:val="TableParagraph"/>
              <w:spacing w:line="270" w:lineRule="exact"/>
              <w:ind w:left="110"/>
              <w:rPr>
                <w:sz w:val="24"/>
              </w:rPr>
            </w:pPr>
            <w:r>
              <w:rPr>
                <w:spacing w:val="-5"/>
                <w:sz w:val="24"/>
              </w:rPr>
              <w:t>720</w:t>
            </w:r>
          </w:p>
        </w:tc>
        <w:tc>
          <w:tcPr>
            <w:tcW w:w="899" w:type="dxa"/>
          </w:tcPr>
          <w:p w14:paraId="7FF9452E" w14:textId="77777777" w:rsidR="00707687" w:rsidRDefault="00707687" w:rsidP="00F20655">
            <w:pPr>
              <w:pStyle w:val="TableParagraph"/>
              <w:spacing w:line="270" w:lineRule="exact"/>
              <w:ind w:left="111"/>
              <w:rPr>
                <w:sz w:val="24"/>
              </w:rPr>
            </w:pPr>
            <w:r>
              <w:rPr>
                <w:spacing w:val="-5"/>
                <w:sz w:val="24"/>
              </w:rPr>
              <w:t>26</w:t>
            </w:r>
          </w:p>
        </w:tc>
        <w:tc>
          <w:tcPr>
            <w:tcW w:w="1800" w:type="dxa"/>
          </w:tcPr>
          <w:p w14:paraId="18DFF71D" w14:textId="77777777" w:rsidR="00707687" w:rsidRDefault="00707687" w:rsidP="00F20655">
            <w:pPr>
              <w:pStyle w:val="TableParagraph"/>
              <w:spacing w:line="270" w:lineRule="exact"/>
              <w:ind w:left="112"/>
              <w:rPr>
                <w:sz w:val="24"/>
              </w:rPr>
            </w:pPr>
            <w:r>
              <w:rPr>
                <w:spacing w:val="-2"/>
                <w:sz w:val="24"/>
              </w:rPr>
              <w:t>Progressive</w:t>
            </w:r>
          </w:p>
          <w:p w14:paraId="6317E1AF" w14:textId="77777777" w:rsidR="00707687" w:rsidRDefault="00707687" w:rsidP="00F20655">
            <w:pPr>
              <w:pStyle w:val="TableParagraph"/>
              <w:spacing w:before="67"/>
              <w:ind w:left="112"/>
              <w:rPr>
                <w:sz w:val="24"/>
              </w:rPr>
            </w:pPr>
            <w:r>
              <w:rPr>
                <w:spacing w:val="-2"/>
                <w:sz w:val="24"/>
              </w:rPr>
              <w:t>assessment</w:t>
            </w:r>
          </w:p>
        </w:tc>
      </w:tr>
      <w:tr w:rsidR="00707687" w14:paraId="657B8A40" w14:textId="77777777" w:rsidTr="00F20655">
        <w:trPr>
          <w:trHeight w:val="690"/>
        </w:trPr>
        <w:tc>
          <w:tcPr>
            <w:tcW w:w="1075" w:type="dxa"/>
            <w:vMerge/>
            <w:tcBorders>
              <w:top w:val="nil"/>
            </w:tcBorders>
          </w:tcPr>
          <w:p w14:paraId="1595464F" w14:textId="77777777" w:rsidR="00707687" w:rsidRDefault="00707687" w:rsidP="00F20655">
            <w:pPr>
              <w:rPr>
                <w:sz w:val="2"/>
                <w:szCs w:val="2"/>
              </w:rPr>
            </w:pPr>
          </w:p>
        </w:tc>
        <w:tc>
          <w:tcPr>
            <w:tcW w:w="1440" w:type="dxa"/>
          </w:tcPr>
          <w:p w14:paraId="1AB6FED9" w14:textId="77777777" w:rsidR="00707687" w:rsidRDefault="00707687" w:rsidP="00F20655">
            <w:pPr>
              <w:pStyle w:val="TableParagraph"/>
              <w:spacing w:line="268" w:lineRule="exact"/>
              <w:ind w:left="35" w:right="66"/>
              <w:jc w:val="center"/>
              <w:rPr>
                <w:sz w:val="24"/>
              </w:rPr>
            </w:pPr>
            <w:r>
              <w:rPr>
                <w:sz w:val="24"/>
              </w:rPr>
              <w:t xml:space="preserve">SURG </w:t>
            </w:r>
            <w:r>
              <w:rPr>
                <w:spacing w:val="-4"/>
                <w:sz w:val="24"/>
              </w:rPr>
              <w:t>8014</w:t>
            </w:r>
          </w:p>
        </w:tc>
        <w:tc>
          <w:tcPr>
            <w:tcW w:w="1979" w:type="dxa"/>
          </w:tcPr>
          <w:p w14:paraId="795B7C82" w14:textId="77777777" w:rsidR="00707687" w:rsidRDefault="00707687" w:rsidP="00F20655">
            <w:pPr>
              <w:pStyle w:val="TableParagraph"/>
              <w:spacing w:line="268" w:lineRule="exact"/>
              <w:ind w:left="108"/>
              <w:rPr>
                <w:sz w:val="24"/>
              </w:rPr>
            </w:pPr>
            <w:r>
              <w:rPr>
                <w:sz w:val="24"/>
              </w:rPr>
              <w:t>Orthopedics</w:t>
            </w:r>
            <w:r>
              <w:rPr>
                <w:spacing w:val="-1"/>
                <w:sz w:val="24"/>
              </w:rPr>
              <w:t xml:space="preserve"> </w:t>
            </w:r>
            <w:r>
              <w:rPr>
                <w:spacing w:val="-5"/>
                <w:sz w:val="24"/>
              </w:rPr>
              <w:t>II</w:t>
            </w:r>
          </w:p>
        </w:tc>
        <w:tc>
          <w:tcPr>
            <w:tcW w:w="1259" w:type="dxa"/>
          </w:tcPr>
          <w:p w14:paraId="45C4717A" w14:textId="77777777" w:rsidR="00707687" w:rsidRDefault="00707687" w:rsidP="00F20655">
            <w:pPr>
              <w:pStyle w:val="TableParagraph"/>
              <w:spacing w:line="268" w:lineRule="exact"/>
              <w:ind w:left="1" w:right="140"/>
              <w:jc w:val="center"/>
              <w:rPr>
                <w:sz w:val="24"/>
              </w:rPr>
            </w:pPr>
            <w:r>
              <w:rPr>
                <w:sz w:val="24"/>
              </w:rPr>
              <w:t xml:space="preserve">2 </w:t>
            </w:r>
            <w:r>
              <w:rPr>
                <w:spacing w:val="-2"/>
                <w:sz w:val="24"/>
              </w:rPr>
              <w:t>months</w:t>
            </w:r>
          </w:p>
        </w:tc>
        <w:tc>
          <w:tcPr>
            <w:tcW w:w="899" w:type="dxa"/>
          </w:tcPr>
          <w:p w14:paraId="1C421E87" w14:textId="77777777" w:rsidR="00707687" w:rsidRDefault="00707687" w:rsidP="00F20655">
            <w:pPr>
              <w:pStyle w:val="TableParagraph"/>
              <w:spacing w:line="268" w:lineRule="exact"/>
              <w:ind w:left="110"/>
              <w:rPr>
                <w:sz w:val="24"/>
              </w:rPr>
            </w:pPr>
            <w:r>
              <w:rPr>
                <w:spacing w:val="-5"/>
                <w:sz w:val="24"/>
              </w:rPr>
              <w:t>720</w:t>
            </w:r>
          </w:p>
        </w:tc>
        <w:tc>
          <w:tcPr>
            <w:tcW w:w="899" w:type="dxa"/>
          </w:tcPr>
          <w:p w14:paraId="2F99E647" w14:textId="77777777" w:rsidR="00707687" w:rsidRDefault="00707687" w:rsidP="00F20655">
            <w:pPr>
              <w:pStyle w:val="TableParagraph"/>
              <w:spacing w:line="268" w:lineRule="exact"/>
              <w:ind w:left="111"/>
              <w:rPr>
                <w:sz w:val="24"/>
              </w:rPr>
            </w:pPr>
            <w:r>
              <w:rPr>
                <w:spacing w:val="-5"/>
                <w:sz w:val="24"/>
              </w:rPr>
              <w:t>26</w:t>
            </w:r>
          </w:p>
        </w:tc>
        <w:tc>
          <w:tcPr>
            <w:tcW w:w="1800" w:type="dxa"/>
          </w:tcPr>
          <w:p w14:paraId="3E240557" w14:textId="77777777" w:rsidR="00707687" w:rsidRDefault="00707687" w:rsidP="00F20655">
            <w:pPr>
              <w:pStyle w:val="TableParagraph"/>
              <w:spacing w:line="268" w:lineRule="exact"/>
              <w:ind w:left="112"/>
              <w:rPr>
                <w:sz w:val="24"/>
              </w:rPr>
            </w:pPr>
            <w:r>
              <w:rPr>
                <w:spacing w:val="-2"/>
                <w:sz w:val="24"/>
              </w:rPr>
              <w:t>Progressive</w:t>
            </w:r>
          </w:p>
          <w:p w14:paraId="06EDA264" w14:textId="77777777" w:rsidR="00707687" w:rsidRDefault="00707687" w:rsidP="00F20655">
            <w:pPr>
              <w:pStyle w:val="TableParagraph"/>
              <w:spacing w:before="69"/>
              <w:ind w:left="112"/>
              <w:rPr>
                <w:sz w:val="24"/>
              </w:rPr>
            </w:pPr>
            <w:r>
              <w:rPr>
                <w:spacing w:val="-2"/>
                <w:sz w:val="24"/>
              </w:rPr>
              <w:t>assessment</w:t>
            </w:r>
          </w:p>
        </w:tc>
      </w:tr>
      <w:tr w:rsidR="00707687" w14:paraId="10C3B931" w14:textId="77777777" w:rsidTr="00F20655">
        <w:trPr>
          <w:trHeight w:val="688"/>
        </w:trPr>
        <w:tc>
          <w:tcPr>
            <w:tcW w:w="1075" w:type="dxa"/>
            <w:vMerge/>
            <w:tcBorders>
              <w:top w:val="nil"/>
            </w:tcBorders>
          </w:tcPr>
          <w:p w14:paraId="4F73B4BB" w14:textId="77777777" w:rsidR="00707687" w:rsidRDefault="00707687" w:rsidP="00F20655">
            <w:pPr>
              <w:rPr>
                <w:sz w:val="2"/>
                <w:szCs w:val="2"/>
              </w:rPr>
            </w:pPr>
          </w:p>
        </w:tc>
        <w:tc>
          <w:tcPr>
            <w:tcW w:w="1440" w:type="dxa"/>
          </w:tcPr>
          <w:p w14:paraId="24E950F6" w14:textId="77777777" w:rsidR="00707687" w:rsidRDefault="00707687" w:rsidP="00F20655">
            <w:pPr>
              <w:pStyle w:val="TableParagraph"/>
              <w:spacing w:line="268" w:lineRule="exact"/>
              <w:ind w:left="35" w:right="66"/>
              <w:jc w:val="center"/>
              <w:rPr>
                <w:sz w:val="24"/>
              </w:rPr>
            </w:pPr>
            <w:r>
              <w:rPr>
                <w:sz w:val="24"/>
              </w:rPr>
              <w:t xml:space="preserve">SURG </w:t>
            </w:r>
            <w:r>
              <w:rPr>
                <w:spacing w:val="-4"/>
                <w:sz w:val="24"/>
              </w:rPr>
              <w:t>8015</w:t>
            </w:r>
          </w:p>
        </w:tc>
        <w:tc>
          <w:tcPr>
            <w:tcW w:w="1979" w:type="dxa"/>
          </w:tcPr>
          <w:p w14:paraId="25D3BDD8" w14:textId="77777777" w:rsidR="00707687" w:rsidRDefault="00707687" w:rsidP="00F20655">
            <w:pPr>
              <w:pStyle w:val="TableParagraph"/>
              <w:spacing w:line="268" w:lineRule="exact"/>
              <w:ind w:left="108"/>
              <w:rPr>
                <w:sz w:val="24"/>
              </w:rPr>
            </w:pPr>
            <w:r>
              <w:rPr>
                <w:spacing w:val="-2"/>
                <w:sz w:val="24"/>
              </w:rPr>
              <w:t>Radiology</w:t>
            </w:r>
          </w:p>
        </w:tc>
        <w:tc>
          <w:tcPr>
            <w:tcW w:w="1259" w:type="dxa"/>
          </w:tcPr>
          <w:p w14:paraId="4726BE17" w14:textId="77777777" w:rsidR="00707687" w:rsidRDefault="00707687" w:rsidP="00F20655">
            <w:pPr>
              <w:pStyle w:val="TableParagraph"/>
              <w:spacing w:line="268" w:lineRule="exact"/>
              <w:ind w:left="0" w:right="233"/>
              <w:jc w:val="center"/>
              <w:rPr>
                <w:sz w:val="24"/>
              </w:rPr>
            </w:pPr>
            <w:r>
              <w:rPr>
                <w:sz w:val="24"/>
              </w:rPr>
              <w:t xml:space="preserve">1 </w:t>
            </w:r>
            <w:r>
              <w:rPr>
                <w:spacing w:val="-2"/>
                <w:sz w:val="24"/>
              </w:rPr>
              <w:t>month</w:t>
            </w:r>
          </w:p>
        </w:tc>
        <w:tc>
          <w:tcPr>
            <w:tcW w:w="899" w:type="dxa"/>
          </w:tcPr>
          <w:p w14:paraId="34576228" w14:textId="77777777" w:rsidR="00707687" w:rsidRDefault="00707687" w:rsidP="00F20655">
            <w:pPr>
              <w:pStyle w:val="TableParagraph"/>
              <w:spacing w:line="268" w:lineRule="exact"/>
              <w:ind w:left="110"/>
              <w:rPr>
                <w:sz w:val="24"/>
              </w:rPr>
            </w:pPr>
            <w:r>
              <w:rPr>
                <w:spacing w:val="-5"/>
                <w:sz w:val="24"/>
              </w:rPr>
              <w:t>360</w:t>
            </w:r>
          </w:p>
        </w:tc>
        <w:tc>
          <w:tcPr>
            <w:tcW w:w="899" w:type="dxa"/>
          </w:tcPr>
          <w:p w14:paraId="175D5E4B" w14:textId="77777777" w:rsidR="00707687" w:rsidRDefault="00707687" w:rsidP="00F20655">
            <w:pPr>
              <w:pStyle w:val="TableParagraph"/>
              <w:spacing w:line="268" w:lineRule="exact"/>
              <w:ind w:left="111"/>
              <w:rPr>
                <w:sz w:val="24"/>
              </w:rPr>
            </w:pPr>
            <w:r>
              <w:rPr>
                <w:spacing w:val="-5"/>
                <w:sz w:val="24"/>
              </w:rPr>
              <w:t>13</w:t>
            </w:r>
          </w:p>
        </w:tc>
        <w:tc>
          <w:tcPr>
            <w:tcW w:w="1800" w:type="dxa"/>
          </w:tcPr>
          <w:p w14:paraId="73F71AD7" w14:textId="77777777" w:rsidR="00707687" w:rsidRDefault="00707687" w:rsidP="00F20655">
            <w:pPr>
              <w:pStyle w:val="TableParagraph"/>
              <w:spacing w:line="268" w:lineRule="exact"/>
              <w:ind w:left="112"/>
              <w:rPr>
                <w:sz w:val="24"/>
              </w:rPr>
            </w:pPr>
            <w:r>
              <w:rPr>
                <w:spacing w:val="-2"/>
                <w:sz w:val="24"/>
              </w:rPr>
              <w:t>Progressive</w:t>
            </w:r>
          </w:p>
          <w:p w14:paraId="69CDA1C4" w14:textId="77777777" w:rsidR="00707687" w:rsidRDefault="00707687" w:rsidP="00F20655">
            <w:pPr>
              <w:pStyle w:val="TableParagraph"/>
              <w:spacing w:before="69"/>
              <w:ind w:left="112"/>
              <w:rPr>
                <w:sz w:val="24"/>
              </w:rPr>
            </w:pPr>
            <w:r>
              <w:rPr>
                <w:spacing w:val="-2"/>
                <w:sz w:val="24"/>
              </w:rPr>
              <w:t>assessment</w:t>
            </w:r>
          </w:p>
        </w:tc>
      </w:tr>
      <w:tr w:rsidR="00707687" w14:paraId="418D4C04" w14:textId="77777777" w:rsidTr="00F20655">
        <w:trPr>
          <w:trHeight w:val="690"/>
        </w:trPr>
        <w:tc>
          <w:tcPr>
            <w:tcW w:w="1075" w:type="dxa"/>
            <w:vMerge/>
            <w:tcBorders>
              <w:top w:val="nil"/>
            </w:tcBorders>
          </w:tcPr>
          <w:p w14:paraId="3FA4503D" w14:textId="77777777" w:rsidR="00707687" w:rsidRDefault="00707687" w:rsidP="00F20655">
            <w:pPr>
              <w:rPr>
                <w:sz w:val="2"/>
                <w:szCs w:val="2"/>
              </w:rPr>
            </w:pPr>
          </w:p>
        </w:tc>
        <w:tc>
          <w:tcPr>
            <w:tcW w:w="1440" w:type="dxa"/>
          </w:tcPr>
          <w:p w14:paraId="1DA6F9EC" w14:textId="77777777" w:rsidR="00707687" w:rsidRDefault="00707687" w:rsidP="00F20655">
            <w:pPr>
              <w:pStyle w:val="TableParagraph"/>
              <w:spacing w:line="270" w:lineRule="exact"/>
              <w:ind w:left="71" w:right="66"/>
              <w:jc w:val="center"/>
              <w:rPr>
                <w:sz w:val="24"/>
              </w:rPr>
            </w:pPr>
            <w:r>
              <w:rPr>
                <w:sz w:val="24"/>
              </w:rPr>
              <w:t>ONCO</w:t>
            </w:r>
            <w:r>
              <w:rPr>
                <w:spacing w:val="-1"/>
                <w:sz w:val="24"/>
              </w:rPr>
              <w:t xml:space="preserve"> </w:t>
            </w:r>
            <w:r>
              <w:rPr>
                <w:spacing w:val="-4"/>
                <w:sz w:val="24"/>
              </w:rPr>
              <w:t>8016</w:t>
            </w:r>
          </w:p>
        </w:tc>
        <w:tc>
          <w:tcPr>
            <w:tcW w:w="1979" w:type="dxa"/>
          </w:tcPr>
          <w:p w14:paraId="29CE8A55" w14:textId="77777777" w:rsidR="00707687" w:rsidRDefault="00707687" w:rsidP="00F20655">
            <w:pPr>
              <w:pStyle w:val="TableParagraph"/>
              <w:spacing w:line="270" w:lineRule="exact"/>
              <w:ind w:left="108"/>
              <w:rPr>
                <w:sz w:val="24"/>
              </w:rPr>
            </w:pPr>
            <w:r>
              <w:rPr>
                <w:spacing w:val="-2"/>
                <w:sz w:val="24"/>
              </w:rPr>
              <w:t>Oncology</w:t>
            </w:r>
          </w:p>
        </w:tc>
        <w:tc>
          <w:tcPr>
            <w:tcW w:w="1259" w:type="dxa"/>
          </w:tcPr>
          <w:p w14:paraId="739DB02C" w14:textId="77777777" w:rsidR="00707687" w:rsidRDefault="00707687" w:rsidP="00F20655">
            <w:pPr>
              <w:pStyle w:val="TableParagraph"/>
              <w:spacing w:line="270" w:lineRule="exact"/>
              <w:ind w:left="0" w:right="233"/>
              <w:jc w:val="center"/>
              <w:rPr>
                <w:sz w:val="24"/>
              </w:rPr>
            </w:pPr>
            <w:r>
              <w:rPr>
                <w:sz w:val="24"/>
              </w:rPr>
              <w:t xml:space="preserve">1 </w:t>
            </w:r>
            <w:r>
              <w:rPr>
                <w:spacing w:val="-2"/>
                <w:sz w:val="24"/>
              </w:rPr>
              <w:t>month</w:t>
            </w:r>
          </w:p>
        </w:tc>
        <w:tc>
          <w:tcPr>
            <w:tcW w:w="899" w:type="dxa"/>
          </w:tcPr>
          <w:p w14:paraId="037C8B43" w14:textId="77777777" w:rsidR="00707687" w:rsidRDefault="00707687" w:rsidP="00F20655">
            <w:pPr>
              <w:pStyle w:val="TableParagraph"/>
              <w:spacing w:line="270" w:lineRule="exact"/>
              <w:ind w:left="110"/>
              <w:rPr>
                <w:sz w:val="24"/>
              </w:rPr>
            </w:pPr>
            <w:r>
              <w:rPr>
                <w:spacing w:val="-5"/>
                <w:sz w:val="24"/>
              </w:rPr>
              <w:t>360</w:t>
            </w:r>
          </w:p>
        </w:tc>
        <w:tc>
          <w:tcPr>
            <w:tcW w:w="899" w:type="dxa"/>
          </w:tcPr>
          <w:p w14:paraId="5BF745CE" w14:textId="77777777" w:rsidR="00707687" w:rsidRDefault="00707687" w:rsidP="00F20655">
            <w:pPr>
              <w:pStyle w:val="TableParagraph"/>
              <w:spacing w:line="270" w:lineRule="exact"/>
              <w:ind w:left="111"/>
              <w:rPr>
                <w:sz w:val="24"/>
              </w:rPr>
            </w:pPr>
            <w:r>
              <w:rPr>
                <w:spacing w:val="-5"/>
                <w:sz w:val="24"/>
              </w:rPr>
              <w:t>13</w:t>
            </w:r>
          </w:p>
        </w:tc>
        <w:tc>
          <w:tcPr>
            <w:tcW w:w="1800" w:type="dxa"/>
          </w:tcPr>
          <w:p w14:paraId="383DE014" w14:textId="77777777" w:rsidR="00707687" w:rsidRDefault="00707687" w:rsidP="00F20655">
            <w:pPr>
              <w:pStyle w:val="TableParagraph"/>
              <w:spacing w:line="270" w:lineRule="exact"/>
              <w:ind w:left="112"/>
              <w:rPr>
                <w:sz w:val="24"/>
              </w:rPr>
            </w:pPr>
            <w:r>
              <w:rPr>
                <w:spacing w:val="-2"/>
                <w:sz w:val="24"/>
              </w:rPr>
              <w:t>Progressive</w:t>
            </w:r>
          </w:p>
          <w:p w14:paraId="38CA3CDA" w14:textId="77777777" w:rsidR="00707687" w:rsidRDefault="00707687" w:rsidP="00F20655">
            <w:pPr>
              <w:pStyle w:val="TableParagraph"/>
              <w:spacing w:before="67"/>
              <w:ind w:left="112"/>
              <w:rPr>
                <w:sz w:val="24"/>
              </w:rPr>
            </w:pPr>
            <w:r>
              <w:rPr>
                <w:spacing w:val="-2"/>
                <w:sz w:val="24"/>
              </w:rPr>
              <w:t>assessment</w:t>
            </w:r>
          </w:p>
        </w:tc>
      </w:tr>
      <w:tr w:rsidR="00707687" w14:paraId="471B2EB4" w14:textId="77777777" w:rsidTr="00F20655">
        <w:trPr>
          <w:trHeight w:val="345"/>
        </w:trPr>
        <w:tc>
          <w:tcPr>
            <w:tcW w:w="1075" w:type="dxa"/>
            <w:vMerge/>
            <w:tcBorders>
              <w:top w:val="nil"/>
            </w:tcBorders>
          </w:tcPr>
          <w:p w14:paraId="64AA009B" w14:textId="77777777" w:rsidR="00707687" w:rsidRDefault="00707687" w:rsidP="00F20655">
            <w:pPr>
              <w:rPr>
                <w:sz w:val="2"/>
                <w:szCs w:val="2"/>
              </w:rPr>
            </w:pPr>
          </w:p>
        </w:tc>
        <w:tc>
          <w:tcPr>
            <w:tcW w:w="1440" w:type="dxa"/>
          </w:tcPr>
          <w:p w14:paraId="68E61B43" w14:textId="77777777" w:rsidR="00707687" w:rsidRDefault="00707687" w:rsidP="00F20655">
            <w:pPr>
              <w:pStyle w:val="TableParagraph"/>
              <w:ind w:left="0"/>
            </w:pPr>
          </w:p>
        </w:tc>
        <w:tc>
          <w:tcPr>
            <w:tcW w:w="1979" w:type="dxa"/>
          </w:tcPr>
          <w:p w14:paraId="5EB0DB30" w14:textId="77777777" w:rsidR="00707687" w:rsidRDefault="00707687" w:rsidP="00F20655">
            <w:pPr>
              <w:pStyle w:val="TableParagraph"/>
              <w:spacing w:line="251" w:lineRule="exact"/>
              <w:ind w:left="108"/>
              <w:rPr>
                <w:b/>
              </w:rPr>
            </w:pPr>
            <w:r>
              <w:rPr>
                <w:b/>
                <w:spacing w:val="-2"/>
              </w:rPr>
              <w:t>TOTAL</w:t>
            </w:r>
          </w:p>
        </w:tc>
        <w:tc>
          <w:tcPr>
            <w:tcW w:w="1259" w:type="dxa"/>
          </w:tcPr>
          <w:p w14:paraId="41D5B853" w14:textId="77777777" w:rsidR="00707687" w:rsidRDefault="00707687" w:rsidP="00F20655">
            <w:pPr>
              <w:pStyle w:val="TableParagraph"/>
              <w:spacing w:line="251" w:lineRule="exact"/>
              <w:ind w:left="87" w:right="140"/>
              <w:jc w:val="center"/>
              <w:rPr>
                <w:b/>
              </w:rPr>
            </w:pPr>
            <w:r>
              <w:rPr>
                <w:b/>
              </w:rPr>
              <w:t xml:space="preserve">11 </w:t>
            </w:r>
            <w:r>
              <w:rPr>
                <w:b/>
                <w:spacing w:val="-2"/>
              </w:rPr>
              <w:t>months</w:t>
            </w:r>
          </w:p>
        </w:tc>
        <w:tc>
          <w:tcPr>
            <w:tcW w:w="899" w:type="dxa"/>
          </w:tcPr>
          <w:p w14:paraId="3F0D139B" w14:textId="77777777" w:rsidR="00707687" w:rsidRDefault="00707687" w:rsidP="00F20655">
            <w:pPr>
              <w:pStyle w:val="TableParagraph"/>
              <w:spacing w:line="251" w:lineRule="exact"/>
              <w:ind w:left="110"/>
              <w:rPr>
                <w:b/>
              </w:rPr>
            </w:pPr>
            <w:r>
              <w:rPr>
                <w:b/>
                <w:spacing w:val="-4"/>
              </w:rPr>
              <w:t>3960</w:t>
            </w:r>
          </w:p>
        </w:tc>
        <w:tc>
          <w:tcPr>
            <w:tcW w:w="899" w:type="dxa"/>
          </w:tcPr>
          <w:p w14:paraId="73B5F7C6" w14:textId="77777777" w:rsidR="00707687" w:rsidRDefault="00707687" w:rsidP="00F20655">
            <w:pPr>
              <w:pStyle w:val="TableParagraph"/>
              <w:spacing w:line="251" w:lineRule="exact"/>
              <w:ind w:left="111"/>
              <w:rPr>
                <w:b/>
              </w:rPr>
            </w:pPr>
            <w:r>
              <w:rPr>
                <w:b/>
                <w:spacing w:val="-5"/>
              </w:rPr>
              <w:t>145</w:t>
            </w:r>
          </w:p>
        </w:tc>
        <w:tc>
          <w:tcPr>
            <w:tcW w:w="1800" w:type="dxa"/>
          </w:tcPr>
          <w:p w14:paraId="26EF584C" w14:textId="77777777" w:rsidR="00707687" w:rsidRDefault="00707687" w:rsidP="00F20655">
            <w:pPr>
              <w:pStyle w:val="TableParagraph"/>
              <w:ind w:left="0"/>
            </w:pPr>
          </w:p>
        </w:tc>
      </w:tr>
    </w:tbl>
    <w:p w14:paraId="78DB9A16" w14:textId="77777777" w:rsidR="00707687" w:rsidRDefault="00707687" w:rsidP="00707687">
      <w:pPr>
        <w:pStyle w:val="BodyText"/>
        <w:spacing w:before="191"/>
        <w:rPr>
          <w:b/>
        </w:rPr>
      </w:pPr>
    </w:p>
    <w:p w14:paraId="625F2A49" w14:textId="77777777" w:rsidR="00707687" w:rsidRDefault="00707687" w:rsidP="00707687">
      <w:pPr>
        <w:pStyle w:val="BodyText"/>
        <w:spacing w:before="191"/>
        <w:rPr>
          <w:b/>
        </w:rPr>
      </w:pPr>
    </w:p>
    <w:p w14:paraId="77E6302C" w14:textId="77777777" w:rsidR="00707687" w:rsidRDefault="00707687" w:rsidP="00707687">
      <w:pPr>
        <w:pStyle w:val="BodyText"/>
        <w:spacing w:before="191"/>
        <w:rPr>
          <w:b/>
        </w:rPr>
      </w:pPr>
    </w:p>
    <w:p w14:paraId="3439E182" w14:textId="77777777" w:rsidR="00707687" w:rsidRDefault="00707687" w:rsidP="00707687">
      <w:pPr>
        <w:pStyle w:val="BodyText"/>
        <w:spacing w:before="191"/>
        <w:rPr>
          <w:b/>
        </w:rPr>
      </w:pPr>
    </w:p>
    <w:p w14:paraId="2B8D064E" w14:textId="77777777" w:rsidR="00707687" w:rsidRDefault="00707687" w:rsidP="00707687">
      <w:pPr>
        <w:pStyle w:val="BodyText"/>
        <w:spacing w:before="191"/>
        <w:rPr>
          <w:b/>
        </w:rPr>
      </w:pPr>
    </w:p>
    <w:p w14:paraId="1BB33102" w14:textId="77777777" w:rsidR="00707687" w:rsidRDefault="00707687" w:rsidP="00707687">
      <w:pPr>
        <w:ind w:left="220"/>
        <w:rPr>
          <w:b/>
        </w:rPr>
      </w:pPr>
      <w:r>
        <w:rPr>
          <w:b/>
        </w:rPr>
        <w:t>THIRD</w:t>
      </w:r>
      <w:r>
        <w:rPr>
          <w:b/>
          <w:spacing w:val="-1"/>
        </w:rPr>
        <w:t xml:space="preserve"> </w:t>
      </w:r>
      <w:r>
        <w:rPr>
          <w:b/>
        </w:rPr>
        <w:t>YEAR:</w:t>
      </w:r>
      <w:r>
        <w:rPr>
          <w:b/>
          <w:spacing w:val="-1"/>
        </w:rPr>
        <w:t xml:space="preserve"> </w:t>
      </w:r>
      <w:r>
        <w:rPr>
          <w:b/>
        </w:rPr>
        <w:t>Total</w:t>
      </w:r>
      <w:r>
        <w:rPr>
          <w:b/>
          <w:spacing w:val="-1"/>
        </w:rPr>
        <w:t xml:space="preserve"> </w:t>
      </w:r>
      <w:r>
        <w:rPr>
          <w:b/>
        </w:rPr>
        <w:t xml:space="preserve">ETCS= </w:t>
      </w:r>
      <w:r>
        <w:rPr>
          <w:b/>
          <w:spacing w:val="-5"/>
        </w:rPr>
        <w:t>145</w:t>
      </w:r>
    </w:p>
    <w:p w14:paraId="446BECAC" w14:textId="77777777" w:rsidR="00707687" w:rsidRDefault="00707687" w:rsidP="00707687">
      <w:pPr>
        <w:pStyle w:val="BodyText"/>
        <w:spacing w:before="4"/>
        <w:rPr>
          <w:b/>
          <w:sz w:val="6"/>
        </w:rPr>
      </w:pPr>
    </w:p>
    <w:tbl>
      <w:tblPr>
        <w:tblW w:w="9359" w:type="dxa"/>
        <w:tblInd w:w="2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95"/>
        <w:gridCol w:w="1440"/>
        <w:gridCol w:w="1981"/>
        <w:gridCol w:w="1364"/>
        <w:gridCol w:w="1071"/>
        <w:gridCol w:w="843"/>
        <w:gridCol w:w="1765"/>
      </w:tblGrid>
      <w:tr w:rsidR="00707687" w14:paraId="34877EC4" w14:textId="77777777" w:rsidTr="00707687">
        <w:trPr>
          <w:trHeight w:val="1034"/>
        </w:trPr>
        <w:tc>
          <w:tcPr>
            <w:tcW w:w="895" w:type="dxa"/>
            <w:shd w:val="clear" w:color="auto" w:fill="B6DDE8"/>
          </w:tcPr>
          <w:p w14:paraId="7B635F3E" w14:textId="77777777" w:rsidR="00707687" w:rsidRDefault="00707687" w:rsidP="00F20655">
            <w:pPr>
              <w:pStyle w:val="TableParagraph"/>
              <w:spacing w:line="297" w:lineRule="auto"/>
              <w:ind w:right="160"/>
              <w:rPr>
                <w:b/>
                <w:sz w:val="24"/>
              </w:rPr>
            </w:pPr>
            <w:r>
              <w:rPr>
                <w:b/>
                <w:spacing w:val="-4"/>
                <w:sz w:val="24"/>
              </w:rPr>
              <w:t xml:space="preserve">Modu </w:t>
            </w:r>
            <w:r>
              <w:rPr>
                <w:b/>
                <w:spacing w:val="-6"/>
                <w:sz w:val="24"/>
              </w:rPr>
              <w:t>le</w:t>
            </w:r>
          </w:p>
          <w:p w14:paraId="2E49C8C8" w14:textId="77777777" w:rsidR="00707687" w:rsidRDefault="00707687" w:rsidP="00F20655">
            <w:pPr>
              <w:pStyle w:val="TableParagraph"/>
              <w:spacing w:before="1"/>
              <w:rPr>
                <w:b/>
                <w:sz w:val="24"/>
              </w:rPr>
            </w:pPr>
            <w:r>
              <w:rPr>
                <w:b/>
                <w:spacing w:val="-4"/>
                <w:sz w:val="24"/>
              </w:rPr>
              <w:t>code</w:t>
            </w:r>
          </w:p>
        </w:tc>
        <w:tc>
          <w:tcPr>
            <w:tcW w:w="1440" w:type="dxa"/>
            <w:shd w:val="clear" w:color="auto" w:fill="B6DDE8"/>
          </w:tcPr>
          <w:p w14:paraId="5FA872DA" w14:textId="77777777" w:rsidR="00707687" w:rsidRDefault="00707687" w:rsidP="00F20655">
            <w:pPr>
              <w:pStyle w:val="TableParagraph"/>
              <w:spacing w:line="273" w:lineRule="exact"/>
              <w:rPr>
                <w:b/>
                <w:sz w:val="24"/>
              </w:rPr>
            </w:pPr>
            <w:r>
              <w:rPr>
                <w:b/>
                <w:sz w:val="24"/>
              </w:rPr>
              <w:t>Course</w:t>
            </w:r>
            <w:r>
              <w:rPr>
                <w:b/>
                <w:spacing w:val="-2"/>
                <w:sz w:val="24"/>
              </w:rPr>
              <w:t xml:space="preserve"> </w:t>
            </w:r>
            <w:r>
              <w:rPr>
                <w:b/>
                <w:spacing w:val="-5"/>
                <w:sz w:val="24"/>
              </w:rPr>
              <w:t>No.</w:t>
            </w:r>
          </w:p>
        </w:tc>
        <w:tc>
          <w:tcPr>
            <w:tcW w:w="1981" w:type="dxa"/>
            <w:shd w:val="clear" w:color="auto" w:fill="B6DDE8"/>
          </w:tcPr>
          <w:p w14:paraId="5C4AF900" w14:textId="77777777" w:rsidR="00707687" w:rsidRDefault="00707687" w:rsidP="00F20655">
            <w:pPr>
              <w:pStyle w:val="TableParagraph"/>
              <w:spacing w:line="273" w:lineRule="exact"/>
              <w:rPr>
                <w:b/>
                <w:sz w:val="24"/>
              </w:rPr>
            </w:pPr>
            <w:r>
              <w:rPr>
                <w:b/>
                <w:sz w:val="24"/>
              </w:rPr>
              <w:t>Course</w:t>
            </w:r>
            <w:r>
              <w:rPr>
                <w:b/>
                <w:spacing w:val="-2"/>
                <w:sz w:val="24"/>
              </w:rPr>
              <w:t xml:space="preserve"> Title</w:t>
            </w:r>
          </w:p>
        </w:tc>
        <w:tc>
          <w:tcPr>
            <w:tcW w:w="1364" w:type="dxa"/>
            <w:shd w:val="clear" w:color="auto" w:fill="B6DDE8"/>
          </w:tcPr>
          <w:p w14:paraId="433F4CBE" w14:textId="77777777" w:rsidR="00707687" w:rsidRDefault="00707687" w:rsidP="00F20655">
            <w:pPr>
              <w:pStyle w:val="TableParagraph"/>
              <w:spacing w:line="273" w:lineRule="exact"/>
              <w:rPr>
                <w:b/>
                <w:sz w:val="24"/>
              </w:rPr>
            </w:pPr>
            <w:r>
              <w:rPr>
                <w:b/>
                <w:spacing w:val="-2"/>
                <w:sz w:val="24"/>
              </w:rPr>
              <w:t>Duration</w:t>
            </w:r>
          </w:p>
        </w:tc>
        <w:tc>
          <w:tcPr>
            <w:tcW w:w="1071" w:type="dxa"/>
            <w:shd w:val="clear" w:color="auto" w:fill="B6DDE8"/>
          </w:tcPr>
          <w:p w14:paraId="6E6FE365" w14:textId="77777777" w:rsidR="00707687" w:rsidRDefault="00707687" w:rsidP="00F20655">
            <w:pPr>
              <w:pStyle w:val="TableParagraph"/>
              <w:spacing w:line="273" w:lineRule="exact"/>
              <w:rPr>
                <w:b/>
                <w:sz w:val="24"/>
              </w:rPr>
            </w:pPr>
            <w:r>
              <w:rPr>
                <w:b/>
                <w:spacing w:val="-2"/>
                <w:sz w:val="24"/>
              </w:rPr>
              <w:t>hours</w:t>
            </w:r>
          </w:p>
        </w:tc>
        <w:tc>
          <w:tcPr>
            <w:tcW w:w="843" w:type="dxa"/>
            <w:shd w:val="clear" w:color="auto" w:fill="B6DDE8"/>
          </w:tcPr>
          <w:p w14:paraId="557399BE" w14:textId="77777777" w:rsidR="00707687" w:rsidRDefault="00707687" w:rsidP="00F20655">
            <w:pPr>
              <w:pStyle w:val="TableParagraph"/>
              <w:spacing w:line="273" w:lineRule="exact"/>
              <w:ind w:left="106"/>
              <w:rPr>
                <w:b/>
                <w:sz w:val="24"/>
              </w:rPr>
            </w:pPr>
            <w:r>
              <w:rPr>
                <w:b/>
                <w:spacing w:val="-4"/>
                <w:sz w:val="24"/>
              </w:rPr>
              <w:t>ECTS</w:t>
            </w:r>
          </w:p>
        </w:tc>
        <w:tc>
          <w:tcPr>
            <w:tcW w:w="1765" w:type="dxa"/>
            <w:shd w:val="clear" w:color="auto" w:fill="B6DDE8"/>
          </w:tcPr>
          <w:p w14:paraId="4EDDF832" w14:textId="77777777" w:rsidR="00707687" w:rsidRDefault="00707687" w:rsidP="00F20655">
            <w:pPr>
              <w:pStyle w:val="TableParagraph"/>
              <w:spacing w:line="273" w:lineRule="exact"/>
              <w:ind w:left="105"/>
              <w:rPr>
                <w:b/>
                <w:sz w:val="24"/>
              </w:rPr>
            </w:pPr>
            <w:r>
              <w:rPr>
                <w:b/>
                <w:spacing w:val="-2"/>
                <w:sz w:val="24"/>
              </w:rPr>
              <w:t>Remark</w:t>
            </w:r>
          </w:p>
        </w:tc>
      </w:tr>
      <w:tr w:rsidR="00707687" w14:paraId="6A90D9FF" w14:textId="77777777" w:rsidTr="00707687">
        <w:trPr>
          <w:trHeight w:val="691"/>
        </w:trPr>
        <w:tc>
          <w:tcPr>
            <w:tcW w:w="895" w:type="dxa"/>
            <w:vMerge w:val="restart"/>
          </w:tcPr>
          <w:p w14:paraId="03CAB720" w14:textId="77777777" w:rsidR="00707687" w:rsidRDefault="00707687" w:rsidP="00F20655">
            <w:pPr>
              <w:pStyle w:val="TableParagraph"/>
              <w:spacing w:line="300" w:lineRule="auto"/>
              <w:ind w:right="133"/>
              <w:rPr>
                <w:sz w:val="24"/>
              </w:rPr>
            </w:pPr>
            <w:r>
              <w:rPr>
                <w:spacing w:val="-4"/>
                <w:sz w:val="24"/>
              </w:rPr>
              <w:t>SURG 901</w:t>
            </w:r>
          </w:p>
        </w:tc>
        <w:tc>
          <w:tcPr>
            <w:tcW w:w="1440" w:type="dxa"/>
          </w:tcPr>
          <w:p w14:paraId="12DFEB91" w14:textId="77777777" w:rsidR="00707687" w:rsidRDefault="00707687" w:rsidP="00F20655">
            <w:pPr>
              <w:pStyle w:val="TableParagraph"/>
              <w:spacing w:line="268" w:lineRule="exact"/>
              <w:rPr>
                <w:sz w:val="24"/>
              </w:rPr>
            </w:pPr>
            <w:r>
              <w:rPr>
                <w:sz w:val="24"/>
              </w:rPr>
              <w:t xml:space="preserve">SURG </w:t>
            </w:r>
            <w:r>
              <w:rPr>
                <w:spacing w:val="-4"/>
                <w:sz w:val="24"/>
              </w:rPr>
              <w:t>9011</w:t>
            </w:r>
          </w:p>
        </w:tc>
        <w:tc>
          <w:tcPr>
            <w:tcW w:w="1981" w:type="dxa"/>
          </w:tcPr>
          <w:p w14:paraId="335CE235" w14:textId="77777777" w:rsidR="00707687" w:rsidRDefault="00707687" w:rsidP="00F20655">
            <w:pPr>
              <w:pStyle w:val="TableParagraph"/>
              <w:tabs>
                <w:tab w:val="left" w:pos="1110"/>
              </w:tabs>
              <w:spacing w:line="268" w:lineRule="exact"/>
              <w:rPr>
                <w:sz w:val="24"/>
              </w:rPr>
            </w:pPr>
            <w:r>
              <w:rPr>
                <w:spacing w:val="-2"/>
                <w:sz w:val="24"/>
              </w:rPr>
              <w:t>General</w:t>
            </w:r>
            <w:r>
              <w:rPr>
                <w:sz w:val="24"/>
              </w:rPr>
              <w:tab/>
            </w:r>
            <w:r>
              <w:rPr>
                <w:spacing w:val="-2"/>
                <w:sz w:val="24"/>
              </w:rPr>
              <w:t>Surgery</w:t>
            </w:r>
          </w:p>
          <w:p w14:paraId="0D5EDE81" w14:textId="77777777" w:rsidR="00707687" w:rsidRDefault="00707687" w:rsidP="00F20655">
            <w:pPr>
              <w:pStyle w:val="TableParagraph"/>
              <w:spacing w:before="69"/>
              <w:rPr>
                <w:sz w:val="24"/>
              </w:rPr>
            </w:pPr>
            <w:r>
              <w:rPr>
                <w:spacing w:val="-5"/>
                <w:sz w:val="24"/>
              </w:rPr>
              <w:t>III</w:t>
            </w:r>
          </w:p>
        </w:tc>
        <w:tc>
          <w:tcPr>
            <w:tcW w:w="1364" w:type="dxa"/>
          </w:tcPr>
          <w:p w14:paraId="0B8AA6C6" w14:textId="77777777" w:rsidR="00707687" w:rsidRDefault="00707687" w:rsidP="00F20655">
            <w:pPr>
              <w:pStyle w:val="TableParagraph"/>
              <w:spacing w:line="268" w:lineRule="exact"/>
              <w:rPr>
                <w:sz w:val="24"/>
              </w:rPr>
            </w:pPr>
            <w:r>
              <w:rPr>
                <w:sz w:val="24"/>
              </w:rPr>
              <w:t xml:space="preserve">5 </w:t>
            </w:r>
            <w:r>
              <w:rPr>
                <w:spacing w:val="-2"/>
                <w:sz w:val="24"/>
              </w:rPr>
              <w:t>months</w:t>
            </w:r>
          </w:p>
        </w:tc>
        <w:tc>
          <w:tcPr>
            <w:tcW w:w="1071" w:type="dxa"/>
          </w:tcPr>
          <w:p w14:paraId="612CBE56" w14:textId="77777777" w:rsidR="00707687" w:rsidRDefault="00707687" w:rsidP="00F20655">
            <w:pPr>
              <w:pStyle w:val="TableParagraph"/>
              <w:spacing w:line="268" w:lineRule="exact"/>
              <w:rPr>
                <w:sz w:val="24"/>
              </w:rPr>
            </w:pPr>
            <w:r>
              <w:rPr>
                <w:spacing w:val="-4"/>
                <w:sz w:val="24"/>
              </w:rPr>
              <w:t>1800</w:t>
            </w:r>
          </w:p>
        </w:tc>
        <w:tc>
          <w:tcPr>
            <w:tcW w:w="843" w:type="dxa"/>
          </w:tcPr>
          <w:p w14:paraId="0C8EE33B" w14:textId="77777777" w:rsidR="00707687" w:rsidRDefault="00707687" w:rsidP="00F20655">
            <w:pPr>
              <w:pStyle w:val="TableParagraph"/>
              <w:spacing w:line="268" w:lineRule="exact"/>
              <w:ind w:left="106"/>
              <w:rPr>
                <w:sz w:val="24"/>
              </w:rPr>
            </w:pPr>
            <w:r>
              <w:rPr>
                <w:spacing w:val="-5"/>
                <w:sz w:val="24"/>
              </w:rPr>
              <w:t>67</w:t>
            </w:r>
          </w:p>
        </w:tc>
        <w:tc>
          <w:tcPr>
            <w:tcW w:w="1765" w:type="dxa"/>
          </w:tcPr>
          <w:p w14:paraId="60AFF6D1" w14:textId="77777777" w:rsidR="00707687" w:rsidRDefault="00707687" w:rsidP="00F20655">
            <w:pPr>
              <w:pStyle w:val="TableParagraph"/>
              <w:spacing w:line="268" w:lineRule="exact"/>
              <w:ind w:left="105"/>
              <w:rPr>
                <w:sz w:val="24"/>
              </w:rPr>
            </w:pPr>
            <w:r>
              <w:rPr>
                <w:spacing w:val="-2"/>
                <w:sz w:val="24"/>
              </w:rPr>
              <w:t>Progressive</w:t>
            </w:r>
          </w:p>
          <w:p w14:paraId="599CAC75" w14:textId="77777777" w:rsidR="00707687" w:rsidRDefault="00707687" w:rsidP="00F20655">
            <w:pPr>
              <w:pStyle w:val="TableParagraph"/>
              <w:spacing w:before="69"/>
              <w:ind w:left="105"/>
              <w:rPr>
                <w:sz w:val="24"/>
              </w:rPr>
            </w:pPr>
            <w:r>
              <w:rPr>
                <w:spacing w:val="-2"/>
                <w:sz w:val="24"/>
              </w:rPr>
              <w:t>assessment</w:t>
            </w:r>
          </w:p>
        </w:tc>
      </w:tr>
      <w:tr w:rsidR="00707687" w14:paraId="71213BF5" w14:textId="77777777" w:rsidTr="00707687">
        <w:trPr>
          <w:trHeight w:val="688"/>
        </w:trPr>
        <w:tc>
          <w:tcPr>
            <w:tcW w:w="895" w:type="dxa"/>
            <w:vMerge/>
            <w:tcBorders>
              <w:top w:val="nil"/>
            </w:tcBorders>
          </w:tcPr>
          <w:p w14:paraId="5207EF24" w14:textId="77777777" w:rsidR="00707687" w:rsidRDefault="00707687" w:rsidP="00F20655">
            <w:pPr>
              <w:rPr>
                <w:sz w:val="2"/>
                <w:szCs w:val="2"/>
              </w:rPr>
            </w:pPr>
          </w:p>
        </w:tc>
        <w:tc>
          <w:tcPr>
            <w:tcW w:w="1440" w:type="dxa"/>
          </w:tcPr>
          <w:p w14:paraId="156E1A50" w14:textId="77777777" w:rsidR="00707687" w:rsidRDefault="00707687" w:rsidP="00F20655">
            <w:pPr>
              <w:pStyle w:val="TableParagraph"/>
              <w:spacing w:line="268" w:lineRule="exact"/>
              <w:rPr>
                <w:sz w:val="24"/>
              </w:rPr>
            </w:pPr>
            <w:r>
              <w:rPr>
                <w:spacing w:val="-2"/>
                <w:sz w:val="24"/>
              </w:rPr>
              <w:t>GYNO9012</w:t>
            </w:r>
          </w:p>
        </w:tc>
        <w:tc>
          <w:tcPr>
            <w:tcW w:w="1981" w:type="dxa"/>
          </w:tcPr>
          <w:p w14:paraId="3BF4278F" w14:textId="77777777" w:rsidR="00707687" w:rsidRDefault="00707687" w:rsidP="00F20655">
            <w:pPr>
              <w:pStyle w:val="TableParagraph"/>
              <w:spacing w:line="268" w:lineRule="exact"/>
              <w:rPr>
                <w:sz w:val="24"/>
              </w:rPr>
            </w:pPr>
            <w:r>
              <w:rPr>
                <w:spacing w:val="-2"/>
                <w:sz w:val="24"/>
              </w:rPr>
              <w:t>Gyn/Obs</w:t>
            </w:r>
          </w:p>
        </w:tc>
        <w:tc>
          <w:tcPr>
            <w:tcW w:w="1364" w:type="dxa"/>
          </w:tcPr>
          <w:p w14:paraId="209E7124" w14:textId="77777777" w:rsidR="00707687" w:rsidRDefault="00707687" w:rsidP="00F20655">
            <w:pPr>
              <w:pStyle w:val="TableParagraph"/>
              <w:spacing w:line="268" w:lineRule="exact"/>
              <w:rPr>
                <w:sz w:val="24"/>
              </w:rPr>
            </w:pPr>
            <w:r>
              <w:rPr>
                <w:spacing w:val="-2"/>
                <w:sz w:val="24"/>
              </w:rPr>
              <w:t>1month</w:t>
            </w:r>
          </w:p>
        </w:tc>
        <w:tc>
          <w:tcPr>
            <w:tcW w:w="1071" w:type="dxa"/>
          </w:tcPr>
          <w:p w14:paraId="796743E6" w14:textId="77777777" w:rsidR="00707687" w:rsidRDefault="00707687" w:rsidP="00F20655">
            <w:pPr>
              <w:pStyle w:val="TableParagraph"/>
              <w:spacing w:line="268" w:lineRule="exact"/>
              <w:rPr>
                <w:sz w:val="24"/>
              </w:rPr>
            </w:pPr>
            <w:r>
              <w:rPr>
                <w:spacing w:val="-5"/>
                <w:sz w:val="24"/>
              </w:rPr>
              <w:t>360</w:t>
            </w:r>
          </w:p>
        </w:tc>
        <w:tc>
          <w:tcPr>
            <w:tcW w:w="843" w:type="dxa"/>
          </w:tcPr>
          <w:p w14:paraId="09A4B5E2" w14:textId="77777777" w:rsidR="00707687" w:rsidRDefault="00707687" w:rsidP="00F20655">
            <w:pPr>
              <w:pStyle w:val="TableParagraph"/>
              <w:spacing w:line="268" w:lineRule="exact"/>
              <w:ind w:left="106"/>
              <w:rPr>
                <w:sz w:val="24"/>
              </w:rPr>
            </w:pPr>
            <w:r>
              <w:rPr>
                <w:spacing w:val="-5"/>
                <w:sz w:val="24"/>
              </w:rPr>
              <w:t>13</w:t>
            </w:r>
          </w:p>
        </w:tc>
        <w:tc>
          <w:tcPr>
            <w:tcW w:w="1765" w:type="dxa"/>
          </w:tcPr>
          <w:p w14:paraId="0EE2652A" w14:textId="77777777" w:rsidR="00707687" w:rsidRDefault="00707687" w:rsidP="00F20655">
            <w:pPr>
              <w:pStyle w:val="TableParagraph"/>
              <w:spacing w:line="268" w:lineRule="exact"/>
              <w:ind w:left="105"/>
              <w:rPr>
                <w:sz w:val="24"/>
              </w:rPr>
            </w:pPr>
            <w:r>
              <w:rPr>
                <w:spacing w:val="-2"/>
                <w:sz w:val="24"/>
              </w:rPr>
              <w:t>Progressive</w:t>
            </w:r>
          </w:p>
          <w:p w14:paraId="1E4FA95E" w14:textId="77777777" w:rsidR="00707687" w:rsidRDefault="00707687" w:rsidP="00F20655">
            <w:pPr>
              <w:pStyle w:val="TableParagraph"/>
              <w:spacing w:before="69"/>
              <w:ind w:left="105"/>
              <w:rPr>
                <w:sz w:val="24"/>
              </w:rPr>
            </w:pPr>
            <w:r>
              <w:rPr>
                <w:spacing w:val="-2"/>
                <w:sz w:val="24"/>
              </w:rPr>
              <w:t>assessment</w:t>
            </w:r>
          </w:p>
        </w:tc>
      </w:tr>
      <w:tr w:rsidR="00707687" w14:paraId="26B54580" w14:textId="77777777" w:rsidTr="00707687">
        <w:trPr>
          <w:trHeight w:val="690"/>
        </w:trPr>
        <w:tc>
          <w:tcPr>
            <w:tcW w:w="895" w:type="dxa"/>
            <w:vMerge/>
            <w:tcBorders>
              <w:top w:val="nil"/>
            </w:tcBorders>
          </w:tcPr>
          <w:p w14:paraId="23062AC7" w14:textId="77777777" w:rsidR="00707687" w:rsidRDefault="00707687" w:rsidP="00F20655">
            <w:pPr>
              <w:rPr>
                <w:sz w:val="2"/>
                <w:szCs w:val="2"/>
              </w:rPr>
            </w:pPr>
          </w:p>
        </w:tc>
        <w:tc>
          <w:tcPr>
            <w:tcW w:w="1440" w:type="dxa"/>
          </w:tcPr>
          <w:p w14:paraId="3EA3E90A" w14:textId="77777777" w:rsidR="00707687" w:rsidRDefault="00707687" w:rsidP="00F20655">
            <w:pPr>
              <w:pStyle w:val="TableParagraph"/>
              <w:spacing w:line="268" w:lineRule="exact"/>
              <w:rPr>
                <w:sz w:val="24"/>
              </w:rPr>
            </w:pPr>
            <w:r>
              <w:rPr>
                <w:sz w:val="24"/>
              </w:rPr>
              <w:t xml:space="preserve">SURG </w:t>
            </w:r>
            <w:r>
              <w:rPr>
                <w:spacing w:val="-4"/>
                <w:sz w:val="24"/>
              </w:rPr>
              <w:t>9013</w:t>
            </w:r>
          </w:p>
        </w:tc>
        <w:tc>
          <w:tcPr>
            <w:tcW w:w="1981" w:type="dxa"/>
          </w:tcPr>
          <w:p w14:paraId="312FE8D2" w14:textId="77777777" w:rsidR="00707687" w:rsidRDefault="00707687" w:rsidP="00F20655">
            <w:pPr>
              <w:pStyle w:val="TableParagraph"/>
              <w:spacing w:line="268" w:lineRule="exact"/>
              <w:rPr>
                <w:sz w:val="24"/>
              </w:rPr>
            </w:pPr>
            <w:r>
              <w:rPr>
                <w:sz w:val="24"/>
              </w:rPr>
              <w:t>Pediatrics</w:t>
            </w:r>
            <w:r>
              <w:rPr>
                <w:spacing w:val="-2"/>
                <w:sz w:val="24"/>
              </w:rPr>
              <w:t xml:space="preserve"> surgery</w:t>
            </w:r>
          </w:p>
        </w:tc>
        <w:tc>
          <w:tcPr>
            <w:tcW w:w="1364" w:type="dxa"/>
          </w:tcPr>
          <w:p w14:paraId="16037F02" w14:textId="77777777" w:rsidR="00707687" w:rsidRDefault="00707687" w:rsidP="00F20655">
            <w:pPr>
              <w:pStyle w:val="TableParagraph"/>
              <w:spacing w:line="268" w:lineRule="exact"/>
              <w:rPr>
                <w:sz w:val="24"/>
              </w:rPr>
            </w:pPr>
            <w:r>
              <w:rPr>
                <w:sz w:val="24"/>
              </w:rPr>
              <w:t xml:space="preserve">2 </w:t>
            </w:r>
            <w:r>
              <w:rPr>
                <w:spacing w:val="-2"/>
                <w:sz w:val="24"/>
              </w:rPr>
              <w:t>months</w:t>
            </w:r>
          </w:p>
        </w:tc>
        <w:tc>
          <w:tcPr>
            <w:tcW w:w="1071" w:type="dxa"/>
          </w:tcPr>
          <w:p w14:paraId="1F2C247A" w14:textId="77777777" w:rsidR="00707687" w:rsidRDefault="00707687" w:rsidP="00F20655">
            <w:pPr>
              <w:pStyle w:val="TableParagraph"/>
              <w:spacing w:line="268" w:lineRule="exact"/>
              <w:rPr>
                <w:sz w:val="24"/>
              </w:rPr>
            </w:pPr>
            <w:r>
              <w:rPr>
                <w:spacing w:val="-5"/>
                <w:sz w:val="24"/>
              </w:rPr>
              <w:t>720</w:t>
            </w:r>
          </w:p>
        </w:tc>
        <w:tc>
          <w:tcPr>
            <w:tcW w:w="843" w:type="dxa"/>
          </w:tcPr>
          <w:p w14:paraId="7B80315C" w14:textId="77777777" w:rsidR="00707687" w:rsidRDefault="00707687" w:rsidP="00F20655">
            <w:pPr>
              <w:pStyle w:val="TableParagraph"/>
              <w:spacing w:line="268" w:lineRule="exact"/>
              <w:ind w:left="106"/>
              <w:rPr>
                <w:sz w:val="24"/>
              </w:rPr>
            </w:pPr>
            <w:r>
              <w:rPr>
                <w:spacing w:val="-5"/>
                <w:sz w:val="24"/>
              </w:rPr>
              <w:t>26</w:t>
            </w:r>
          </w:p>
        </w:tc>
        <w:tc>
          <w:tcPr>
            <w:tcW w:w="1765" w:type="dxa"/>
          </w:tcPr>
          <w:p w14:paraId="7FF29CD7" w14:textId="77777777" w:rsidR="00707687" w:rsidRDefault="00707687" w:rsidP="00F20655">
            <w:pPr>
              <w:pStyle w:val="TableParagraph"/>
              <w:spacing w:line="268" w:lineRule="exact"/>
              <w:ind w:left="105"/>
              <w:rPr>
                <w:sz w:val="24"/>
              </w:rPr>
            </w:pPr>
            <w:r>
              <w:rPr>
                <w:spacing w:val="-2"/>
                <w:sz w:val="24"/>
              </w:rPr>
              <w:t>Progressive</w:t>
            </w:r>
          </w:p>
          <w:p w14:paraId="1977DF11" w14:textId="77777777" w:rsidR="00707687" w:rsidRDefault="00707687" w:rsidP="00F20655">
            <w:pPr>
              <w:pStyle w:val="TableParagraph"/>
              <w:spacing w:before="69"/>
              <w:ind w:left="105"/>
              <w:rPr>
                <w:sz w:val="24"/>
              </w:rPr>
            </w:pPr>
            <w:r>
              <w:rPr>
                <w:spacing w:val="-2"/>
                <w:sz w:val="24"/>
              </w:rPr>
              <w:t>assessment</w:t>
            </w:r>
          </w:p>
        </w:tc>
      </w:tr>
      <w:tr w:rsidR="00707687" w14:paraId="1A2D89DC" w14:textId="77777777" w:rsidTr="00707687">
        <w:trPr>
          <w:trHeight w:val="690"/>
        </w:trPr>
        <w:tc>
          <w:tcPr>
            <w:tcW w:w="895" w:type="dxa"/>
            <w:vMerge/>
            <w:tcBorders>
              <w:top w:val="nil"/>
            </w:tcBorders>
          </w:tcPr>
          <w:p w14:paraId="13380D6E" w14:textId="77777777" w:rsidR="00707687" w:rsidRDefault="00707687" w:rsidP="00F20655">
            <w:pPr>
              <w:rPr>
                <w:sz w:val="2"/>
                <w:szCs w:val="2"/>
              </w:rPr>
            </w:pPr>
          </w:p>
        </w:tc>
        <w:tc>
          <w:tcPr>
            <w:tcW w:w="1440" w:type="dxa"/>
          </w:tcPr>
          <w:p w14:paraId="6867E4D7" w14:textId="77777777" w:rsidR="00707687" w:rsidRDefault="00707687" w:rsidP="00F20655">
            <w:pPr>
              <w:pStyle w:val="TableParagraph"/>
              <w:spacing w:line="268" w:lineRule="exact"/>
              <w:rPr>
                <w:sz w:val="24"/>
              </w:rPr>
            </w:pPr>
            <w:r>
              <w:rPr>
                <w:sz w:val="24"/>
              </w:rPr>
              <w:t xml:space="preserve">SURG </w:t>
            </w:r>
            <w:r>
              <w:rPr>
                <w:spacing w:val="-4"/>
                <w:sz w:val="24"/>
              </w:rPr>
              <w:t>9014</w:t>
            </w:r>
          </w:p>
        </w:tc>
        <w:tc>
          <w:tcPr>
            <w:tcW w:w="1981" w:type="dxa"/>
          </w:tcPr>
          <w:p w14:paraId="74C2E890" w14:textId="77777777" w:rsidR="00707687" w:rsidRDefault="00707687" w:rsidP="00F20655">
            <w:pPr>
              <w:pStyle w:val="TableParagraph"/>
              <w:spacing w:line="268" w:lineRule="exact"/>
              <w:rPr>
                <w:sz w:val="24"/>
              </w:rPr>
            </w:pPr>
            <w:r>
              <w:rPr>
                <w:sz w:val="24"/>
              </w:rPr>
              <w:t>Orthopedics</w:t>
            </w:r>
            <w:r>
              <w:rPr>
                <w:spacing w:val="-1"/>
                <w:sz w:val="24"/>
              </w:rPr>
              <w:t xml:space="preserve"> </w:t>
            </w:r>
            <w:r>
              <w:rPr>
                <w:spacing w:val="-5"/>
                <w:sz w:val="24"/>
              </w:rPr>
              <w:t>III</w:t>
            </w:r>
          </w:p>
        </w:tc>
        <w:tc>
          <w:tcPr>
            <w:tcW w:w="1364" w:type="dxa"/>
          </w:tcPr>
          <w:p w14:paraId="7460E20E" w14:textId="77777777" w:rsidR="00707687" w:rsidRDefault="00707687" w:rsidP="00F20655">
            <w:pPr>
              <w:pStyle w:val="TableParagraph"/>
              <w:spacing w:line="268" w:lineRule="exact"/>
              <w:rPr>
                <w:sz w:val="24"/>
              </w:rPr>
            </w:pPr>
            <w:r>
              <w:rPr>
                <w:sz w:val="24"/>
              </w:rPr>
              <w:t xml:space="preserve">1 </w:t>
            </w:r>
            <w:r>
              <w:rPr>
                <w:spacing w:val="-2"/>
                <w:sz w:val="24"/>
              </w:rPr>
              <w:t>month</w:t>
            </w:r>
          </w:p>
        </w:tc>
        <w:tc>
          <w:tcPr>
            <w:tcW w:w="1071" w:type="dxa"/>
          </w:tcPr>
          <w:p w14:paraId="43CD3C21" w14:textId="77777777" w:rsidR="00707687" w:rsidRDefault="00707687" w:rsidP="00F20655">
            <w:pPr>
              <w:pStyle w:val="TableParagraph"/>
              <w:spacing w:line="268" w:lineRule="exact"/>
              <w:rPr>
                <w:sz w:val="24"/>
              </w:rPr>
            </w:pPr>
            <w:r>
              <w:rPr>
                <w:spacing w:val="-5"/>
                <w:sz w:val="24"/>
              </w:rPr>
              <w:t>360</w:t>
            </w:r>
          </w:p>
        </w:tc>
        <w:tc>
          <w:tcPr>
            <w:tcW w:w="843" w:type="dxa"/>
          </w:tcPr>
          <w:p w14:paraId="3388A05F" w14:textId="77777777" w:rsidR="00707687" w:rsidRDefault="00707687" w:rsidP="00F20655">
            <w:pPr>
              <w:pStyle w:val="TableParagraph"/>
              <w:spacing w:line="268" w:lineRule="exact"/>
              <w:ind w:left="106"/>
              <w:rPr>
                <w:sz w:val="24"/>
              </w:rPr>
            </w:pPr>
            <w:r>
              <w:rPr>
                <w:spacing w:val="-5"/>
                <w:sz w:val="24"/>
              </w:rPr>
              <w:t>13</w:t>
            </w:r>
          </w:p>
        </w:tc>
        <w:tc>
          <w:tcPr>
            <w:tcW w:w="1765" w:type="dxa"/>
          </w:tcPr>
          <w:p w14:paraId="1B7D22F2" w14:textId="77777777" w:rsidR="00707687" w:rsidRDefault="00707687" w:rsidP="00F20655">
            <w:pPr>
              <w:pStyle w:val="TableParagraph"/>
              <w:spacing w:line="268" w:lineRule="exact"/>
              <w:ind w:left="105"/>
              <w:rPr>
                <w:sz w:val="24"/>
              </w:rPr>
            </w:pPr>
            <w:r>
              <w:rPr>
                <w:spacing w:val="-2"/>
                <w:sz w:val="24"/>
              </w:rPr>
              <w:t>Progressive</w:t>
            </w:r>
          </w:p>
          <w:p w14:paraId="2AB26DDD" w14:textId="77777777" w:rsidR="00707687" w:rsidRDefault="00707687" w:rsidP="00F20655">
            <w:pPr>
              <w:pStyle w:val="TableParagraph"/>
              <w:spacing w:before="69"/>
              <w:ind w:left="105"/>
              <w:rPr>
                <w:sz w:val="24"/>
              </w:rPr>
            </w:pPr>
            <w:r>
              <w:rPr>
                <w:spacing w:val="-2"/>
                <w:sz w:val="24"/>
              </w:rPr>
              <w:t>assessment</w:t>
            </w:r>
          </w:p>
        </w:tc>
      </w:tr>
      <w:tr w:rsidR="00707687" w14:paraId="22A0CE31" w14:textId="77777777" w:rsidTr="00707687">
        <w:trPr>
          <w:trHeight w:val="688"/>
        </w:trPr>
        <w:tc>
          <w:tcPr>
            <w:tcW w:w="895" w:type="dxa"/>
            <w:vMerge/>
            <w:tcBorders>
              <w:top w:val="nil"/>
            </w:tcBorders>
          </w:tcPr>
          <w:p w14:paraId="600E76D7" w14:textId="77777777" w:rsidR="00707687" w:rsidRDefault="00707687" w:rsidP="00F20655">
            <w:pPr>
              <w:rPr>
                <w:sz w:val="2"/>
                <w:szCs w:val="2"/>
              </w:rPr>
            </w:pPr>
          </w:p>
        </w:tc>
        <w:tc>
          <w:tcPr>
            <w:tcW w:w="1440" w:type="dxa"/>
          </w:tcPr>
          <w:p w14:paraId="25F1FF9B" w14:textId="77777777" w:rsidR="00707687" w:rsidRDefault="00707687" w:rsidP="00F20655">
            <w:pPr>
              <w:pStyle w:val="TableParagraph"/>
              <w:spacing w:line="268" w:lineRule="exact"/>
              <w:rPr>
                <w:sz w:val="24"/>
              </w:rPr>
            </w:pPr>
            <w:r>
              <w:rPr>
                <w:sz w:val="24"/>
              </w:rPr>
              <w:t xml:space="preserve">SURG </w:t>
            </w:r>
            <w:r>
              <w:rPr>
                <w:spacing w:val="-4"/>
                <w:sz w:val="24"/>
              </w:rPr>
              <w:t>9015</w:t>
            </w:r>
          </w:p>
        </w:tc>
        <w:tc>
          <w:tcPr>
            <w:tcW w:w="1981" w:type="dxa"/>
          </w:tcPr>
          <w:p w14:paraId="4FE7AD8E" w14:textId="77777777" w:rsidR="00707687" w:rsidRDefault="00707687" w:rsidP="00F20655">
            <w:pPr>
              <w:pStyle w:val="TableParagraph"/>
              <w:spacing w:line="268" w:lineRule="exact"/>
              <w:rPr>
                <w:sz w:val="24"/>
              </w:rPr>
            </w:pPr>
            <w:r>
              <w:rPr>
                <w:spacing w:val="-2"/>
                <w:sz w:val="24"/>
              </w:rPr>
              <w:t>Neurosurgery</w:t>
            </w:r>
          </w:p>
        </w:tc>
        <w:tc>
          <w:tcPr>
            <w:tcW w:w="1364" w:type="dxa"/>
          </w:tcPr>
          <w:p w14:paraId="05FA0F09" w14:textId="77777777" w:rsidR="00707687" w:rsidRDefault="00707687" w:rsidP="00F20655">
            <w:pPr>
              <w:pStyle w:val="TableParagraph"/>
              <w:spacing w:line="268" w:lineRule="exact"/>
              <w:rPr>
                <w:sz w:val="24"/>
              </w:rPr>
            </w:pPr>
            <w:r>
              <w:rPr>
                <w:sz w:val="24"/>
              </w:rPr>
              <w:t xml:space="preserve">1 </w:t>
            </w:r>
            <w:r>
              <w:rPr>
                <w:spacing w:val="-2"/>
                <w:sz w:val="24"/>
              </w:rPr>
              <w:t>month</w:t>
            </w:r>
          </w:p>
        </w:tc>
        <w:tc>
          <w:tcPr>
            <w:tcW w:w="1071" w:type="dxa"/>
          </w:tcPr>
          <w:p w14:paraId="651F75B4" w14:textId="77777777" w:rsidR="00707687" w:rsidRDefault="00707687" w:rsidP="00F20655">
            <w:pPr>
              <w:pStyle w:val="TableParagraph"/>
              <w:spacing w:line="268" w:lineRule="exact"/>
              <w:rPr>
                <w:sz w:val="24"/>
              </w:rPr>
            </w:pPr>
            <w:r>
              <w:rPr>
                <w:spacing w:val="-5"/>
                <w:sz w:val="24"/>
              </w:rPr>
              <w:t>360</w:t>
            </w:r>
          </w:p>
        </w:tc>
        <w:tc>
          <w:tcPr>
            <w:tcW w:w="843" w:type="dxa"/>
          </w:tcPr>
          <w:p w14:paraId="02F36564" w14:textId="77777777" w:rsidR="00707687" w:rsidRDefault="00707687" w:rsidP="00F20655">
            <w:pPr>
              <w:pStyle w:val="TableParagraph"/>
              <w:spacing w:line="268" w:lineRule="exact"/>
              <w:ind w:left="106"/>
              <w:rPr>
                <w:sz w:val="24"/>
              </w:rPr>
            </w:pPr>
            <w:r>
              <w:rPr>
                <w:spacing w:val="-5"/>
                <w:sz w:val="24"/>
              </w:rPr>
              <w:t>13</w:t>
            </w:r>
          </w:p>
        </w:tc>
        <w:tc>
          <w:tcPr>
            <w:tcW w:w="1765" w:type="dxa"/>
          </w:tcPr>
          <w:p w14:paraId="4E856F7D" w14:textId="77777777" w:rsidR="00707687" w:rsidRDefault="00707687" w:rsidP="00F20655">
            <w:pPr>
              <w:pStyle w:val="TableParagraph"/>
              <w:spacing w:line="268" w:lineRule="exact"/>
              <w:ind w:left="105"/>
              <w:rPr>
                <w:sz w:val="24"/>
              </w:rPr>
            </w:pPr>
            <w:r>
              <w:rPr>
                <w:spacing w:val="-2"/>
                <w:sz w:val="24"/>
              </w:rPr>
              <w:t>Progressive</w:t>
            </w:r>
          </w:p>
          <w:p w14:paraId="7012F729" w14:textId="77777777" w:rsidR="00707687" w:rsidRDefault="00707687" w:rsidP="00F20655">
            <w:pPr>
              <w:pStyle w:val="TableParagraph"/>
              <w:spacing w:before="67"/>
              <w:ind w:left="105"/>
              <w:rPr>
                <w:sz w:val="24"/>
              </w:rPr>
            </w:pPr>
            <w:r>
              <w:rPr>
                <w:spacing w:val="-2"/>
                <w:sz w:val="24"/>
              </w:rPr>
              <w:t>assessment</w:t>
            </w:r>
          </w:p>
        </w:tc>
      </w:tr>
      <w:tr w:rsidR="00707687" w14:paraId="6659B342" w14:textId="77777777" w:rsidTr="00707687">
        <w:trPr>
          <w:trHeight w:val="1036"/>
        </w:trPr>
        <w:tc>
          <w:tcPr>
            <w:tcW w:w="895" w:type="dxa"/>
            <w:vMerge/>
            <w:tcBorders>
              <w:top w:val="nil"/>
            </w:tcBorders>
          </w:tcPr>
          <w:p w14:paraId="0E12EFAB" w14:textId="77777777" w:rsidR="00707687" w:rsidRDefault="00707687" w:rsidP="00F20655">
            <w:pPr>
              <w:rPr>
                <w:sz w:val="2"/>
                <w:szCs w:val="2"/>
              </w:rPr>
            </w:pPr>
          </w:p>
        </w:tc>
        <w:tc>
          <w:tcPr>
            <w:tcW w:w="1440" w:type="dxa"/>
          </w:tcPr>
          <w:p w14:paraId="078119A3" w14:textId="77777777" w:rsidR="00707687" w:rsidRDefault="00707687" w:rsidP="00F20655">
            <w:pPr>
              <w:pStyle w:val="TableParagraph"/>
              <w:spacing w:line="268" w:lineRule="exact"/>
              <w:rPr>
                <w:sz w:val="24"/>
              </w:rPr>
            </w:pPr>
            <w:r>
              <w:rPr>
                <w:sz w:val="24"/>
              </w:rPr>
              <w:t xml:space="preserve">SURG </w:t>
            </w:r>
            <w:r>
              <w:rPr>
                <w:spacing w:val="-4"/>
                <w:sz w:val="24"/>
              </w:rPr>
              <w:t>9016</w:t>
            </w:r>
          </w:p>
        </w:tc>
        <w:tc>
          <w:tcPr>
            <w:tcW w:w="1981" w:type="dxa"/>
          </w:tcPr>
          <w:p w14:paraId="7EC143A0" w14:textId="77777777" w:rsidR="00707687" w:rsidRDefault="00707687" w:rsidP="00F20655">
            <w:pPr>
              <w:pStyle w:val="TableParagraph"/>
              <w:tabs>
                <w:tab w:val="left" w:pos="1525"/>
              </w:tabs>
              <w:spacing w:line="268" w:lineRule="exact"/>
              <w:rPr>
                <w:sz w:val="24"/>
              </w:rPr>
            </w:pPr>
            <w:r>
              <w:rPr>
                <w:spacing w:val="-2"/>
                <w:sz w:val="24"/>
              </w:rPr>
              <w:t>Plastic</w:t>
            </w:r>
            <w:r>
              <w:rPr>
                <w:sz w:val="24"/>
              </w:rPr>
              <w:tab/>
            </w:r>
            <w:r>
              <w:rPr>
                <w:spacing w:val="-5"/>
                <w:sz w:val="24"/>
              </w:rPr>
              <w:t>and</w:t>
            </w:r>
          </w:p>
          <w:p w14:paraId="574C40EB" w14:textId="77777777" w:rsidR="00707687" w:rsidRDefault="00707687" w:rsidP="00F20655">
            <w:pPr>
              <w:pStyle w:val="TableParagraph"/>
              <w:spacing w:before="5" w:line="340" w:lineRule="atLeast"/>
              <w:rPr>
                <w:sz w:val="24"/>
              </w:rPr>
            </w:pPr>
            <w:r>
              <w:rPr>
                <w:spacing w:val="-2"/>
                <w:sz w:val="24"/>
              </w:rPr>
              <w:t>reconstructive surgery</w:t>
            </w:r>
          </w:p>
        </w:tc>
        <w:tc>
          <w:tcPr>
            <w:tcW w:w="1364" w:type="dxa"/>
          </w:tcPr>
          <w:p w14:paraId="23635183" w14:textId="77777777" w:rsidR="00707687" w:rsidRDefault="00707687" w:rsidP="00F20655">
            <w:pPr>
              <w:pStyle w:val="TableParagraph"/>
              <w:spacing w:line="268" w:lineRule="exact"/>
              <w:rPr>
                <w:sz w:val="24"/>
              </w:rPr>
            </w:pPr>
            <w:r>
              <w:rPr>
                <w:sz w:val="24"/>
              </w:rPr>
              <w:t xml:space="preserve">1 </w:t>
            </w:r>
            <w:r>
              <w:rPr>
                <w:spacing w:val="-2"/>
                <w:sz w:val="24"/>
              </w:rPr>
              <w:t>month</w:t>
            </w:r>
          </w:p>
        </w:tc>
        <w:tc>
          <w:tcPr>
            <w:tcW w:w="1071" w:type="dxa"/>
          </w:tcPr>
          <w:p w14:paraId="343AD5C6" w14:textId="77777777" w:rsidR="00707687" w:rsidRDefault="00707687" w:rsidP="00F20655">
            <w:pPr>
              <w:pStyle w:val="TableParagraph"/>
              <w:spacing w:line="268" w:lineRule="exact"/>
              <w:rPr>
                <w:sz w:val="24"/>
              </w:rPr>
            </w:pPr>
            <w:r>
              <w:rPr>
                <w:spacing w:val="-5"/>
                <w:sz w:val="24"/>
              </w:rPr>
              <w:t>360</w:t>
            </w:r>
          </w:p>
        </w:tc>
        <w:tc>
          <w:tcPr>
            <w:tcW w:w="843" w:type="dxa"/>
          </w:tcPr>
          <w:p w14:paraId="5027D5D6" w14:textId="77777777" w:rsidR="00707687" w:rsidRDefault="00707687" w:rsidP="00F20655">
            <w:pPr>
              <w:pStyle w:val="TableParagraph"/>
              <w:spacing w:line="268" w:lineRule="exact"/>
              <w:ind w:left="106"/>
              <w:rPr>
                <w:sz w:val="24"/>
              </w:rPr>
            </w:pPr>
            <w:r>
              <w:rPr>
                <w:spacing w:val="-5"/>
                <w:sz w:val="24"/>
              </w:rPr>
              <w:t>13</w:t>
            </w:r>
          </w:p>
        </w:tc>
        <w:tc>
          <w:tcPr>
            <w:tcW w:w="1765" w:type="dxa"/>
          </w:tcPr>
          <w:p w14:paraId="23434278" w14:textId="77777777" w:rsidR="00707687" w:rsidRDefault="00707687" w:rsidP="00F20655">
            <w:pPr>
              <w:pStyle w:val="TableParagraph"/>
              <w:spacing w:line="300" w:lineRule="auto"/>
              <w:ind w:left="105"/>
              <w:rPr>
                <w:sz w:val="24"/>
              </w:rPr>
            </w:pPr>
            <w:r>
              <w:rPr>
                <w:spacing w:val="-2"/>
                <w:sz w:val="24"/>
              </w:rPr>
              <w:t>Progressive assessment</w:t>
            </w:r>
          </w:p>
        </w:tc>
      </w:tr>
      <w:tr w:rsidR="00707687" w14:paraId="59B15D40" w14:textId="77777777" w:rsidTr="00707687">
        <w:trPr>
          <w:trHeight w:val="345"/>
        </w:trPr>
        <w:tc>
          <w:tcPr>
            <w:tcW w:w="895" w:type="dxa"/>
            <w:vMerge/>
            <w:tcBorders>
              <w:top w:val="nil"/>
            </w:tcBorders>
          </w:tcPr>
          <w:p w14:paraId="1A3ED7A0" w14:textId="77777777" w:rsidR="00707687" w:rsidRDefault="00707687" w:rsidP="00F20655">
            <w:pPr>
              <w:rPr>
                <w:sz w:val="2"/>
                <w:szCs w:val="2"/>
              </w:rPr>
            </w:pPr>
          </w:p>
        </w:tc>
        <w:tc>
          <w:tcPr>
            <w:tcW w:w="1440" w:type="dxa"/>
          </w:tcPr>
          <w:p w14:paraId="77E2D722" w14:textId="77777777" w:rsidR="00707687" w:rsidRDefault="00707687" w:rsidP="00F20655">
            <w:pPr>
              <w:pStyle w:val="TableParagraph"/>
              <w:spacing w:line="268" w:lineRule="exact"/>
              <w:rPr>
                <w:sz w:val="24"/>
              </w:rPr>
            </w:pPr>
            <w:r>
              <w:rPr>
                <w:spacing w:val="-2"/>
                <w:sz w:val="24"/>
              </w:rPr>
              <w:t>TOTAL</w:t>
            </w:r>
          </w:p>
        </w:tc>
        <w:tc>
          <w:tcPr>
            <w:tcW w:w="1981" w:type="dxa"/>
          </w:tcPr>
          <w:p w14:paraId="54643487" w14:textId="77777777" w:rsidR="00707687" w:rsidRDefault="00707687" w:rsidP="00F20655">
            <w:pPr>
              <w:pStyle w:val="TableParagraph"/>
              <w:ind w:left="0"/>
              <w:rPr>
                <w:sz w:val="24"/>
              </w:rPr>
            </w:pPr>
          </w:p>
        </w:tc>
        <w:tc>
          <w:tcPr>
            <w:tcW w:w="1364" w:type="dxa"/>
          </w:tcPr>
          <w:p w14:paraId="233FFE94" w14:textId="77777777" w:rsidR="00707687" w:rsidRDefault="00707687" w:rsidP="00F20655">
            <w:pPr>
              <w:pStyle w:val="TableParagraph"/>
              <w:spacing w:line="268" w:lineRule="exact"/>
              <w:rPr>
                <w:sz w:val="24"/>
              </w:rPr>
            </w:pPr>
            <w:r>
              <w:rPr>
                <w:sz w:val="24"/>
              </w:rPr>
              <w:t xml:space="preserve">11 </w:t>
            </w:r>
            <w:r>
              <w:rPr>
                <w:spacing w:val="-2"/>
                <w:sz w:val="24"/>
              </w:rPr>
              <w:t>months</w:t>
            </w:r>
          </w:p>
        </w:tc>
        <w:tc>
          <w:tcPr>
            <w:tcW w:w="1071" w:type="dxa"/>
          </w:tcPr>
          <w:p w14:paraId="69163DF1" w14:textId="77777777" w:rsidR="00707687" w:rsidRDefault="00707687" w:rsidP="00F20655">
            <w:pPr>
              <w:pStyle w:val="TableParagraph"/>
              <w:spacing w:line="268" w:lineRule="exact"/>
              <w:rPr>
                <w:sz w:val="24"/>
              </w:rPr>
            </w:pPr>
            <w:r>
              <w:rPr>
                <w:spacing w:val="-4"/>
                <w:sz w:val="24"/>
              </w:rPr>
              <w:t>3960</w:t>
            </w:r>
          </w:p>
        </w:tc>
        <w:tc>
          <w:tcPr>
            <w:tcW w:w="843" w:type="dxa"/>
          </w:tcPr>
          <w:p w14:paraId="15534003" w14:textId="77777777" w:rsidR="00707687" w:rsidRDefault="00707687" w:rsidP="00F20655">
            <w:pPr>
              <w:pStyle w:val="TableParagraph"/>
              <w:spacing w:line="268" w:lineRule="exact"/>
              <w:ind w:left="106"/>
              <w:rPr>
                <w:sz w:val="24"/>
              </w:rPr>
            </w:pPr>
            <w:r>
              <w:rPr>
                <w:spacing w:val="-5"/>
                <w:sz w:val="24"/>
              </w:rPr>
              <w:t>145</w:t>
            </w:r>
          </w:p>
        </w:tc>
        <w:tc>
          <w:tcPr>
            <w:tcW w:w="1765" w:type="dxa"/>
          </w:tcPr>
          <w:p w14:paraId="35CB776D" w14:textId="77777777" w:rsidR="00707687" w:rsidRDefault="00707687" w:rsidP="00F20655">
            <w:pPr>
              <w:pStyle w:val="TableParagraph"/>
              <w:ind w:left="0"/>
              <w:rPr>
                <w:sz w:val="24"/>
              </w:rPr>
            </w:pPr>
          </w:p>
        </w:tc>
      </w:tr>
    </w:tbl>
    <w:p w14:paraId="04533320" w14:textId="77777777" w:rsidR="00707687" w:rsidRDefault="00707687" w:rsidP="00707687">
      <w:pPr>
        <w:pStyle w:val="BodyText"/>
        <w:spacing w:before="87"/>
        <w:rPr>
          <w:b/>
        </w:rPr>
      </w:pPr>
    </w:p>
    <w:p w14:paraId="06DD020F" w14:textId="77777777" w:rsidR="00707687" w:rsidRDefault="00707687" w:rsidP="00707687">
      <w:pPr>
        <w:ind w:left="220"/>
        <w:jc w:val="both"/>
        <w:rPr>
          <w:b/>
        </w:rPr>
      </w:pPr>
      <w:r>
        <w:rPr>
          <w:b/>
        </w:rPr>
        <w:t>FOURTH</w:t>
      </w:r>
      <w:r>
        <w:rPr>
          <w:b/>
          <w:spacing w:val="-1"/>
        </w:rPr>
        <w:t xml:space="preserve"> </w:t>
      </w:r>
      <w:r>
        <w:rPr>
          <w:b/>
        </w:rPr>
        <w:t>YEAR: Total ECTS</w:t>
      </w:r>
      <w:r>
        <w:rPr>
          <w:b/>
          <w:spacing w:val="-1"/>
        </w:rPr>
        <w:t xml:space="preserve"> </w:t>
      </w:r>
      <w:r>
        <w:rPr>
          <w:b/>
        </w:rPr>
        <w:t xml:space="preserve">= 126+ </w:t>
      </w:r>
      <w:r>
        <w:rPr>
          <w:b/>
          <w:spacing w:val="-2"/>
        </w:rPr>
        <w:t>Thesis</w:t>
      </w:r>
    </w:p>
    <w:p w14:paraId="67A4AC19" w14:textId="77777777" w:rsidR="00707687" w:rsidRDefault="00707687" w:rsidP="00707687">
      <w:pPr>
        <w:pStyle w:val="BodyText"/>
        <w:spacing w:before="4"/>
        <w:rPr>
          <w:b/>
          <w:sz w:val="6"/>
        </w:rPr>
      </w:pPr>
    </w:p>
    <w:tbl>
      <w:tblPr>
        <w:tblW w:w="0" w:type="auto"/>
        <w:tblInd w:w="2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7"/>
        <w:gridCol w:w="1530"/>
        <w:gridCol w:w="1441"/>
        <w:gridCol w:w="1350"/>
        <w:gridCol w:w="1172"/>
        <w:gridCol w:w="1261"/>
        <w:gridCol w:w="1330"/>
      </w:tblGrid>
      <w:tr w:rsidR="00707687" w14:paraId="236811F9" w14:textId="77777777" w:rsidTr="00F20655">
        <w:trPr>
          <w:trHeight w:val="690"/>
        </w:trPr>
        <w:tc>
          <w:tcPr>
            <w:tcW w:w="1277" w:type="dxa"/>
            <w:shd w:val="clear" w:color="auto" w:fill="DBE4F0"/>
          </w:tcPr>
          <w:p w14:paraId="336B3331" w14:textId="77777777" w:rsidR="00707687" w:rsidRDefault="00707687" w:rsidP="00F20655">
            <w:pPr>
              <w:pStyle w:val="TableParagraph"/>
              <w:spacing w:line="268" w:lineRule="exact"/>
              <w:rPr>
                <w:sz w:val="24"/>
              </w:rPr>
            </w:pPr>
            <w:r>
              <w:rPr>
                <w:spacing w:val="-2"/>
                <w:sz w:val="24"/>
              </w:rPr>
              <w:t>Module</w:t>
            </w:r>
          </w:p>
          <w:p w14:paraId="3297BF29" w14:textId="77777777" w:rsidR="00707687" w:rsidRDefault="00707687" w:rsidP="00F20655">
            <w:pPr>
              <w:pStyle w:val="TableParagraph"/>
              <w:spacing w:before="69"/>
              <w:rPr>
                <w:sz w:val="24"/>
              </w:rPr>
            </w:pPr>
            <w:r>
              <w:rPr>
                <w:spacing w:val="-4"/>
                <w:sz w:val="24"/>
              </w:rPr>
              <w:t>code</w:t>
            </w:r>
          </w:p>
        </w:tc>
        <w:tc>
          <w:tcPr>
            <w:tcW w:w="1530" w:type="dxa"/>
            <w:shd w:val="clear" w:color="auto" w:fill="DBE4F0"/>
          </w:tcPr>
          <w:p w14:paraId="028D5201" w14:textId="77777777" w:rsidR="00707687" w:rsidRDefault="00707687" w:rsidP="00F20655">
            <w:pPr>
              <w:pStyle w:val="TableParagraph"/>
              <w:spacing w:before="164"/>
              <w:rPr>
                <w:sz w:val="24"/>
              </w:rPr>
            </w:pPr>
            <w:r>
              <w:rPr>
                <w:sz w:val="24"/>
              </w:rPr>
              <w:t>Course</w:t>
            </w:r>
            <w:r>
              <w:rPr>
                <w:spacing w:val="-2"/>
                <w:sz w:val="24"/>
              </w:rPr>
              <w:t xml:space="preserve"> </w:t>
            </w:r>
            <w:r>
              <w:rPr>
                <w:spacing w:val="-5"/>
                <w:sz w:val="24"/>
              </w:rPr>
              <w:t>No.</w:t>
            </w:r>
          </w:p>
        </w:tc>
        <w:tc>
          <w:tcPr>
            <w:tcW w:w="1441" w:type="dxa"/>
            <w:shd w:val="clear" w:color="auto" w:fill="DBE4F0"/>
          </w:tcPr>
          <w:p w14:paraId="028F9622" w14:textId="77777777" w:rsidR="00707687" w:rsidRDefault="00707687" w:rsidP="00F20655">
            <w:pPr>
              <w:pStyle w:val="TableParagraph"/>
              <w:spacing w:before="164"/>
              <w:ind w:left="106"/>
              <w:rPr>
                <w:sz w:val="24"/>
              </w:rPr>
            </w:pPr>
            <w:r>
              <w:rPr>
                <w:sz w:val="24"/>
              </w:rPr>
              <w:t>Course</w:t>
            </w:r>
            <w:r>
              <w:rPr>
                <w:spacing w:val="-2"/>
                <w:sz w:val="24"/>
              </w:rPr>
              <w:t xml:space="preserve"> Title</w:t>
            </w:r>
          </w:p>
        </w:tc>
        <w:tc>
          <w:tcPr>
            <w:tcW w:w="1350" w:type="dxa"/>
            <w:shd w:val="clear" w:color="auto" w:fill="DBE4F0"/>
          </w:tcPr>
          <w:p w14:paraId="597F3872" w14:textId="77777777" w:rsidR="00707687" w:rsidRDefault="00707687" w:rsidP="00F20655">
            <w:pPr>
              <w:pStyle w:val="TableParagraph"/>
              <w:spacing w:line="268" w:lineRule="exact"/>
              <w:ind w:left="105"/>
              <w:rPr>
                <w:sz w:val="24"/>
              </w:rPr>
            </w:pPr>
            <w:r>
              <w:rPr>
                <w:spacing w:val="-2"/>
                <w:sz w:val="24"/>
              </w:rPr>
              <w:t>Duration</w:t>
            </w:r>
          </w:p>
        </w:tc>
        <w:tc>
          <w:tcPr>
            <w:tcW w:w="1172" w:type="dxa"/>
            <w:shd w:val="clear" w:color="auto" w:fill="DBE4F0"/>
          </w:tcPr>
          <w:p w14:paraId="00A550B2" w14:textId="77777777" w:rsidR="00707687" w:rsidRDefault="00707687" w:rsidP="00F20655">
            <w:pPr>
              <w:pStyle w:val="TableParagraph"/>
              <w:spacing w:line="268" w:lineRule="exact"/>
              <w:ind w:left="105"/>
              <w:rPr>
                <w:sz w:val="24"/>
              </w:rPr>
            </w:pPr>
            <w:r>
              <w:rPr>
                <w:spacing w:val="-2"/>
                <w:sz w:val="24"/>
              </w:rPr>
              <w:t>hours</w:t>
            </w:r>
          </w:p>
        </w:tc>
        <w:tc>
          <w:tcPr>
            <w:tcW w:w="1261" w:type="dxa"/>
            <w:shd w:val="clear" w:color="auto" w:fill="DBE4F0"/>
          </w:tcPr>
          <w:p w14:paraId="61155BFB" w14:textId="77777777" w:rsidR="00707687" w:rsidRDefault="00707687" w:rsidP="00F20655">
            <w:pPr>
              <w:pStyle w:val="TableParagraph"/>
              <w:spacing w:line="268" w:lineRule="exact"/>
              <w:ind w:left="104"/>
              <w:rPr>
                <w:sz w:val="24"/>
              </w:rPr>
            </w:pPr>
            <w:r>
              <w:rPr>
                <w:sz w:val="24"/>
              </w:rPr>
              <w:t>Credit</w:t>
            </w:r>
            <w:r>
              <w:rPr>
                <w:spacing w:val="71"/>
                <w:w w:val="150"/>
                <w:sz w:val="24"/>
              </w:rPr>
              <w:t xml:space="preserve"> </w:t>
            </w:r>
            <w:r>
              <w:rPr>
                <w:spacing w:val="-5"/>
                <w:sz w:val="24"/>
              </w:rPr>
              <w:t>pts</w:t>
            </w:r>
          </w:p>
          <w:p w14:paraId="0B76A98B" w14:textId="77777777" w:rsidR="00707687" w:rsidRDefault="00707687" w:rsidP="00F20655">
            <w:pPr>
              <w:pStyle w:val="TableParagraph"/>
              <w:spacing w:before="69"/>
              <w:ind w:left="104"/>
              <w:rPr>
                <w:sz w:val="24"/>
              </w:rPr>
            </w:pPr>
            <w:r>
              <w:rPr>
                <w:spacing w:val="-2"/>
                <w:sz w:val="24"/>
              </w:rPr>
              <w:t>(ECTS)</w:t>
            </w:r>
          </w:p>
        </w:tc>
        <w:tc>
          <w:tcPr>
            <w:tcW w:w="1330" w:type="dxa"/>
            <w:shd w:val="clear" w:color="auto" w:fill="DBE4F0"/>
          </w:tcPr>
          <w:p w14:paraId="6252F403" w14:textId="77777777" w:rsidR="00707687" w:rsidRDefault="00707687" w:rsidP="00F20655">
            <w:pPr>
              <w:pStyle w:val="TableParagraph"/>
              <w:spacing w:before="164"/>
              <w:ind w:left="103"/>
              <w:rPr>
                <w:sz w:val="24"/>
              </w:rPr>
            </w:pPr>
            <w:r>
              <w:rPr>
                <w:spacing w:val="-2"/>
                <w:sz w:val="24"/>
              </w:rPr>
              <w:t>Remark</w:t>
            </w:r>
          </w:p>
        </w:tc>
      </w:tr>
      <w:tr w:rsidR="00707687" w14:paraId="7F4C6669" w14:textId="77777777" w:rsidTr="00F20655">
        <w:trPr>
          <w:trHeight w:val="1034"/>
        </w:trPr>
        <w:tc>
          <w:tcPr>
            <w:tcW w:w="1277" w:type="dxa"/>
            <w:vMerge w:val="restart"/>
          </w:tcPr>
          <w:p w14:paraId="6A865319" w14:textId="77777777" w:rsidR="00707687" w:rsidRDefault="00707687" w:rsidP="00F20655">
            <w:pPr>
              <w:pStyle w:val="TableParagraph"/>
              <w:spacing w:line="300" w:lineRule="auto"/>
              <w:ind w:right="153"/>
              <w:rPr>
                <w:sz w:val="24"/>
              </w:rPr>
            </w:pPr>
            <w:r>
              <w:rPr>
                <w:spacing w:val="-2"/>
                <w:sz w:val="24"/>
              </w:rPr>
              <w:t xml:space="preserve">SURG100 </w:t>
            </w:r>
            <w:r>
              <w:rPr>
                <w:spacing w:val="-10"/>
                <w:sz w:val="24"/>
              </w:rPr>
              <w:t>1</w:t>
            </w:r>
          </w:p>
        </w:tc>
        <w:tc>
          <w:tcPr>
            <w:tcW w:w="1530" w:type="dxa"/>
          </w:tcPr>
          <w:p w14:paraId="3E2ED786" w14:textId="77777777" w:rsidR="00707687" w:rsidRDefault="00707687" w:rsidP="00F20655">
            <w:pPr>
              <w:pStyle w:val="TableParagraph"/>
              <w:spacing w:line="268" w:lineRule="exact"/>
              <w:rPr>
                <w:sz w:val="24"/>
              </w:rPr>
            </w:pPr>
            <w:r>
              <w:rPr>
                <w:sz w:val="24"/>
              </w:rPr>
              <w:t xml:space="preserve">SURG </w:t>
            </w:r>
            <w:r>
              <w:rPr>
                <w:spacing w:val="-2"/>
                <w:sz w:val="24"/>
              </w:rPr>
              <w:t>10011</w:t>
            </w:r>
          </w:p>
        </w:tc>
        <w:tc>
          <w:tcPr>
            <w:tcW w:w="1441" w:type="dxa"/>
          </w:tcPr>
          <w:p w14:paraId="260F09AC" w14:textId="77777777" w:rsidR="00707687" w:rsidRDefault="00707687" w:rsidP="00F20655">
            <w:pPr>
              <w:pStyle w:val="TableParagraph"/>
              <w:spacing w:line="300" w:lineRule="auto"/>
              <w:ind w:left="106" w:right="246"/>
              <w:rPr>
                <w:sz w:val="24"/>
              </w:rPr>
            </w:pPr>
            <w:r>
              <w:rPr>
                <w:spacing w:val="-2"/>
                <w:sz w:val="24"/>
              </w:rPr>
              <w:t xml:space="preserve">General </w:t>
            </w:r>
            <w:r>
              <w:rPr>
                <w:sz w:val="24"/>
              </w:rPr>
              <w:t>Surgery</w:t>
            </w:r>
            <w:r>
              <w:rPr>
                <w:spacing w:val="-15"/>
                <w:sz w:val="24"/>
              </w:rPr>
              <w:t xml:space="preserve"> </w:t>
            </w:r>
            <w:r>
              <w:rPr>
                <w:sz w:val="24"/>
              </w:rPr>
              <w:t>IV</w:t>
            </w:r>
          </w:p>
        </w:tc>
        <w:tc>
          <w:tcPr>
            <w:tcW w:w="1350" w:type="dxa"/>
          </w:tcPr>
          <w:p w14:paraId="29F2C4BB" w14:textId="77777777" w:rsidR="00707687" w:rsidRDefault="00707687" w:rsidP="00F20655">
            <w:pPr>
              <w:pStyle w:val="TableParagraph"/>
              <w:spacing w:line="268" w:lineRule="exact"/>
              <w:ind w:left="105"/>
              <w:rPr>
                <w:sz w:val="24"/>
              </w:rPr>
            </w:pPr>
            <w:r>
              <w:rPr>
                <w:sz w:val="24"/>
              </w:rPr>
              <w:t xml:space="preserve">7 </w:t>
            </w:r>
            <w:r>
              <w:rPr>
                <w:spacing w:val="-2"/>
                <w:sz w:val="24"/>
              </w:rPr>
              <w:t>months</w:t>
            </w:r>
          </w:p>
        </w:tc>
        <w:tc>
          <w:tcPr>
            <w:tcW w:w="1172" w:type="dxa"/>
          </w:tcPr>
          <w:p w14:paraId="61720B14" w14:textId="77777777" w:rsidR="00707687" w:rsidRDefault="00707687" w:rsidP="00F20655">
            <w:pPr>
              <w:pStyle w:val="TableParagraph"/>
              <w:spacing w:line="268" w:lineRule="exact"/>
              <w:ind w:left="105"/>
              <w:rPr>
                <w:sz w:val="24"/>
              </w:rPr>
            </w:pPr>
            <w:r>
              <w:rPr>
                <w:spacing w:val="-4"/>
                <w:sz w:val="24"/>
              </w:rPr>
              <w:t>2520</w:t>
            </w:r>
          </w:p>
        </w:tc>
        <w:tc>
          <w:tcPr>
            <w:tcW w:w="1261" w:type="dxa"/>
          </w:tcPr>
          <w:p w14:paraId="6F1FF39A" w14:textId="77777777" w:rsidR="00707687" w:rsidRDefault="00707687" w:rsidP="00F20655">
            <w:pPr>
              <w:pStyle w:val="TableParagraph"/>
              <w:spacing w:line="268" w:lineRule="exact"/>
              <w:ind w:left="104"/>
              <w:rPr>
                <w:sz w:val="24"/>
              </w:rPr>
            </w:pPr>
            <w:r>
              <w:rPr>
                <w:spacing w:val="-5"/>
                <w:sz w:val="24"/>
              </w:rPr>
              <w:t>93</w:t>
            </w:r>
          </w:p>
        </w:tc>
        <w:tc>
          <w:tcPr>
            <w:tcW w:w="1330" w:type="dxa"/>
          </w:tcPr>
          <w:p w14:paraId="37D14605" w14:textId="77777777" w:rsidR="00707687" w:rsidRDefault="00707687" w:rsidP="00F20655">
            <w:pPr>
              <w:pStyle w:val="TableParagraph"/>
              <w:spacing w:line="268" w:lineRule="exact"/>
              <w:ind w:left="103"/>
              <w:rPr>
                <w:sz w:val="24"/>
              </w:rPr>
            </w:pPr>
            <w:proofErr w:type="spellStart"/>
            <w:r>
              <w:rPr>
                <w:spacing w:val="-2"/>
                <w:sz w:val="24"/>
              </w:rPr>
              <w:t>Progressiv</w:t>
            </w:r>
            <w:proofErr w:type="spellEnd"/>
          </w:p>
          <w:p w14:paraId="7277F705" w14:textId="77777777" w:rsidR="00707687" w:rsidRDefault="00707687" w:rsidP="00F20655">
            <w:pPr>
              <w:pStyle w:val="TableParagraph"/>
              <w:spacing w:before="5" w:line="340" w:lineRule="atLeast"/>
              <w:ind w:left="103" w:right="147"/>
              <w:rPr>
                <w:sz w:val="24"/>
              </w:rPr>
            </w:pPr>
            <w:r>
              <w:rPr>
                <w:spacing w:val="-10"/>
                <w:sz w:val="24"/>
              </w:rPr>
              <w:t xml:space="preserve">e </w:t>
            </w:r>
            <w:r>
              <w:rPr>
                <w:spacing w:val="-2"/>
                <w:sz w:val="24"/>
              </w:rPr>
              <w:t>assessment</w:t>
            </w:r>
          </w:p>
        </w:tc>
      </w:tr>
      <w:tr w:rsidR="00707687" w14:paraId="31261063" w14:textId="77777777" w:rsidTr="00F20655">
        <w:trPr>
          <w:trHeight w:val="1036"/>
        </w:trPr>
        <w:tc>
          <w:tcPr>
            <w:tcW w:w="1277" w:type="dxa"/>
            <w:vMerge/>
            <w:tcBorders>
              <w:top w:val="nil"/>
            </w:tcBorders>
          </w:tcPr>
          <w:p w14:paraId="3101C40E" w14:textId="77777777" w:rsidR="00707687" w:rsidRDefault="00707687" w:rsidP="00F20655">
            <w:pPr>
              <w:rPr>
                <w:sz w:val="2"/>
                <w:szCs w:val="2"/>
              </w:rPr>
            </w:pPr>
          </w:p>
        </w:tc>
        <w:tc>
          <w:tcPr>
            <w:tcW w:w="1530" w:type="dxa"/>
          </w:tcPr>
          <w:p w14:paraId="2BCB14F2" w14:textId="77777777" w:rsidR="00707687" w:rsidRDefault="00707687" w:rsidP="00F20655">
            <w:pPr>
              <w:pStyle w:val="TableParagraph"/>
              <w:spacing w:line="268" w:lineRule="exact"/>
              <w:rPr>
                <w:sz w:val="24"/>
              </w:rPr>
            </w:pPr>
            <w:r>
              <w:rPr>
                <w:sz w:val="24"/>
              </w:rPr>
              <w:t xml:space="preserve">SURG </w:t>
            </w:r>
            <w:r>
              <w:rPr>
                <w:spacing w:val="-2"/>
                <w:sz w:val="24"/>
              </w:rPr>
              <w:t>10012</w:t>
            </w:r>
          </w:p>
        </w:tc>
        <w:tc>
          <w:tcPr>
            <w:tcW w:w="1441" w:type="dxa"/>
          </w:tcPr>
          <w:p w14:paraId="28EF42CF" w14:textId="77777777" w:rsidR="00707687" w:rsidRDefault="00707687" w:rsidP="00F20655">
            <w:pPr>
              <w:pStyle w:val="TableParagraph"/>
              <w:spacing w:line="268" w:lineRule="exact"/>
              <w:ind w:left="106"/>
              <w:rPr>
                <w:sz w:val="24"/>
              </w:rPr>
            </w:pPr>
            <w:r>
              <w:rPr>
                <w:spacing w:val="-2"/>
                <w:sz w:val="24"/>
              </w:rPr>
              <w:t>Urology</w:t>
            </w:r>
          </w:p>
        </w:tc>
        <w:tc>
          <w:tcPr>
            <w:tcW w:w="1350" w:type="dxa"/>
          </w:tcPr>
          <w:p w14:paraId="7DE2D031" w14:textId="77777777" w:rsidR="00707687" w:rsidRDefault="00707687" w:rsidP="00F20655">
            <w:pPr>
              <w:pStyle w:val="TableParagraph"/>
              <w:spacing w:line="268" w:lineRule="exact"/>
              <w:ind w:left="105"/>
              <w:rPr>
                <w:sz w:val="24"/>
              </w:rPr>
            </w:pPr>
            <w:r>
              <w:rPr>
                <w:sz w:val="24"/>
              </w:rPr>
              <w:t xml:space="preserve">1 </w:t>
            </w:r>
            <w:r>
              <w:rPr>
                <w:spacing w:val="-2"/>
                <w:sz w:val="24"/>
              </w:rPr>
              <w:t>month</w:t>
            </w:r>
          </w:p>
        </w:tc>
        <w:tc>
          <w:tcPr>
            <w:tcW w:w="1172" w:type="dxa"/>
          </w:tcPr>
          <w:p w14:paraId="0159F592" w14:textId="77777777" w:rsidR="00707687" w:rsidRDefault="00707687" w:rsidP="00F20655">
            <w:pPr>
              <w:pStyle w:val="TableParagraph"/>
              <w:spacing w:line="268" w:lineRule="exact"/>
              <w:ind w:left="105"/>
              <w:rPr>
                <w:sz w:val="24"/>
              </w:rPr>
            </w:pPr>
            <w:r>
              <w:rPr>
                <w:spacing w:val="-5"/>
                <w:sz w:val="24"/>
              </w:rPr>
              <w:t>360</w:t>
            </w:r>
          </w:p>
        </w:tc>
        <w:tc>
          <w:tcPr>
            <w:tcW w:w="1261" w:type="dxa"/>
          </w:tcPr>
          <w:p w14:paraId="732E88A0" w14:textId="77777777" w:rsidR="00707687" w:rsidRDefault="00707687" w:rsidP="00F20655">
            <w:pPr>
              <w:pStyle w:val="TableParagraph"/>
              <w:spacing w:line="268" w:lineRule="exact"/>
              <w:ind w:left="104"/>
              <w:rPr>
                <w:sz w:val="24"/>
              </w:rPr>
            </w:pPr>
            <w:r>
              <w:rPr>
                <w:spacing w:val="-5"/>
                <w:sz w:val="24"/>
              </w:rPr>
              <w:t>13</w:t>
            </w:r>
          </w:p>
        </w:tc>
        <w:tc>
          <w:tcPr>
            <w:tcW w:w="1330" w:type="dxa"/>
          </w:tcPr>
          <w:p w14:paraId="5B3C50DE" w14:textId="77777777" w:rsidR="00707687" w:rsidRDefault="00707687" w:rsidP="00F20655">
            <w:pPr>
              <w:pStyle w:val="TableParagraph"/>
              <w:spacing w:line="300" w:lineRule="auto"/>
              <w:ind w:left="103" w:right="147"/>
              <w:rPr>
                <w:sz w:val="24"/>
              </w:rPr>
            </w:pPr>
            <w:proofErr w:type="spellStart"/>
            <w:r>
              <w:rPr>
                <w:spacing w:val="-2"/>
                <w:sz w:val="24"/>
              </w:rPr>
              <w:t>Progressiv</w:t>
            </w:r>
            <w:proofErr w:type="spellEnd"/>
            <w:r>
              <w:rPr>
                <w:spacing w:val="-2"/>
                <w:sz w:val="24"/>
              </w:rPr>
              <w:t xml:space="preserve"> </w:t>
            </w:r>
            <w:r>
              <w:rPr>
                <w:spacing w:val="-10"/>
                <w:sz w:val="24"/>
              </w:rPr>
              <w:t>e</w:t>
            </w:r>
          </w:p>
          <w:p w14:paraId="33F74BDC" w14:textId="77777777" w:rsidR="00707687" w:rsidRDefault="00707687" w:rsidP="00F20655">
            <w:pPr>
              <w:pStyle w:val="TableParagraph"/>
              <w:ind w:left="103"/>
              <w:rPr>
                <w:sz w:val="24"/>
              </w:rPr>
            </w:pPr>
            <w:r>
              <w:rPr>
                <w:spacing w:val="-2"/>
                <w:sz w:val="24"/>
              </w:rPr>
              <w:t>assessment</w:t>
            </w:r>
          </w:p>
        </w:tc>
      </w:tr>
      <w:tr w:rsidR="00707687" w14:paraId="49FE4D83" w14:textId="77777777" w:rsidTr="00F20655">
        <w:trPr>
          <w:trHeight w:val="1033"/>
        </w:trPr>
        <w:tc>
          <w:tcPr>
            <w:tcW w:w="1277" w:type="dxa"/>
            <w:vMerge/>
            <w:tcBorders>
              <w:top w:val="nil"/>
            </w:tcBorders>
          </w:tcPr>
          <w:p w14:paraId="1C4F7B29" w14:textId="77777777" w:rsidR="00707687" w:rsidRDefault="00707687" w:rsidP="00F20655">
            <w:pPr>
              <w:rPr>
                <w:sz w:val="2"/>
                <w:szCs w:val="2"/>
              </w:rPr>
            </w:pPr>
          </w:p>
        </w:tc>
        <w:tc>
          <w:tcPr>
            <w:tcW w:w="1530" w:type="dxa"/>
          </w:tcPr>
          <w:p w14:paraId="30349B87" w14:textId="77777777" w:rsidR="00707687" w:rsidRDefault="00707687" w:rsidP="00F20655">
            <w:pPr>
              <w:pStyle w:val="TableParagraph"/>
              <w:spacing w:line="268" w:lineRule="exact"/>
              <w:rPr>
                <w:sz w:val="24"/>
              </w:rPr>
            </w:pPr>
            <w:r>
              <w:rPr>
                <w:sz w:val="24"/>
              </w:rPr>
              <w:t xml:space="preserve">SURG </w:t>
            </w:r>
            <w:r>
              <w:rPr>
                <w:spacing w:val="-2"/>
                <w:sz w:val="24"/>
              </w:rPr>
              <w:t>10013</w:t>
            </w:r>
          </w:p>
        </w:tc>
        <w:tc>
          <w:tcPr>
            <w:tcW w:w="1441" w:type="dxa"/>
          </w:tcPr>
          <w:p w14:paraId="6D3F5664" w14:textId="77777777" w:rsidR="00707687" w:rsidRDefault="00707687" w:rsidP="00F20655">
            <w:pPr>
              <w:pStyle w:val="TableParagraph"/>
              <w:spacing w:line="297" w:lineRule="auto"/>
              <w:ind w:left="106" w:right="468"/>
              <w:rPr>
                <w:sz w:val="24"/>
              </w:rPr>
            </w:pPr>
            <w:r>
              <w:rPr>
                <w:spacing w:val="-2"/>
                <w:sz w:val="24"/>
              </w:rPr>
              <w:t>Thoracic surgery</w:t>
            </w:r>
          </w:p>
        </w:tc>
        <w:tc>
          <w:tcPr>
            <w:tcW w:w="1350" w:type="dxa"/>
          </w:tcPr>
          <w:p w14:paraId="31E23E0E" w14:textId="77777777" w:rsidR="00707687" w:rsidRDefault="00707687" w:rsidP="00F20655">
            <w:pPr>
              <w:pStyle w:val="TableParagraph"/>
              <w:spacing w:line="268" w:lineRule="exact"/>
              <w:ind w:left="105"/>
              <w:rPr>
                <w:sz w:val="24"/>
              </w:rPr>
            </w:pPr>
            <w:r>
              <w:rPr>
                <w:sz w:val="24"/>
              </w:rPr>
              <w:t xml:space="preserve">1 </w:t>
            </w:r>
            <w:r>
              <w:rPr>
                <w:spacing w:val="-2"/>
                <w:sz w:val="24"/>
              </w:rPr>
              <w:t>month</w:t>
            </w:r>
          </w:p>
        </w:tc>
        <w:tc>
          <w:tcPr>
            <w:tcW w:w="1172" w:type="dxa"/>
          </w:tcPr>
          <w:p w14:paraId="4F735F00" w14:textId="77777777" w:rsidR="00707687" w:rsidRDefault="00707687" w:rsidP="00F20655">
            <w:pPr>
              <w:pStyle w:val="TableParagraph"/>
              <w:spacing w:line="268" w:lineRule="exact"/>
              <w:ind w:left="105"/>
              <w:rPr>
                <w:sz w:val="24"/>
              </w:rPr>
            </w:pPr>
            <w:r>
              <w:rPr>
                <w:spacing w:val="-5"/>
                <w:sz w:val="24"/>
              </w:rPr>
              <w:t>360</w:t>
            </w:r>
          </w:p>
        </w:tc>
        <w:tc>
          <w:tcPr>
            <w:tcW w:w="1261" w:type="dxa"/>
          </w:tcPr>
          <w:p w14:paraId="18105A85" w14:textId="77777777" w:rsidR="00707687" w:rsidRDefault="00707687" w:rsidP="00F20655">
            <w:pPr>
              <w:pStyle w:val="TableParagraph"/>
              <w:spacing w:line="268" w:lineRule="exact"/>
              <w:ind w:left="104"/>
              <w:rPr>
                <w:sz w:val="24"/>
              </w:rPr>
            </w:pPr>
            <w:r>
              <w:rPr>
                <w:spacing w:val="-5"/>
                <w:sz w:val="24"/>
              </w:rPr>
              <w:t>13</w:t>
            </w:r>
          </w:p>
        </w:tc>
        <w:tc>
          <w:tcPr>
            <w:tcW w:w="1330" w:type="dxa"/>
          </w:tcPr>
          <w:p w14:paraId="466D59C9" w14:textId="77777777" w:rsidR="00707687" w:rsidRDefault="00707687" w:rsidP="00F20655">
            <w:pPr>
              <w:pStyle w:val="TableParagraph"/>
              <w:spacing w:line="297" w:lineRule="auto"/>
              <w:ind w:left="103" w:right="147"/>
              <w:rPr>
                <w:sz w:val="24"/>
              </w:rPr>
            </w:pPr>
            <w:proofErr w:type="spellStart"/>
            <w:r>
              <w:rPr>
                <w:spacing w:val="-2"/>
                <w:sz w:val="24"/>
              </w:rPr>
              <w:t>Progressiv</w:t>
            </w:r>
            <w:proofErr w:type="spellEnd"/>
            <w:r>
              <w:rPr>
                <w:spacing w:val="-2"/>
                <w:sz w:val="24"/>
              </w:rPr>
              <w:t xml:space="preserve"> </w:t>
            </w:r>
            <w:r>
              <w:rPr>
                <w:spacing w:val="-10"/>
                <w:sz w:val="24"/>
              </w:rPr>
              <w:t>e</w:t>
            </w:r>
          </w:p>
          <w:p w14:paraId="6C1A5A12" w14:textId="77777777" w:rsidR="00707687" w:rsidRDefault="00707687" w:rsidP="00F20655">
            <w:pPr>
              <w:pStyle w:val="TableParagraph"/>
              <w:ind w:left="103"/>
              <w:rPr>
                <w:sz w:val="24"/>
              </w:rPr>
            </w:pPr>
            <w:r>
              <w:rPr>
                <w:spacing w:val="-2"/>
                <w:sz w:val="24"/>
              </w:rPr>
              <w:t>assessment</w:t>
            </w:r>
          </w:p>
        </w:tc>
      </w:tr>
      <w:tr w:rsidR="00707687" w14:paraId="6EA7D783" w14:textId="77777777" w:rsidTr="00F20655">
        <w:trPr>
          <w:trHeight w:val="345"/>
        </w:trPr>
        <w:tc>
          <w:tcPr>
            <w:tcW w:w="1277" w:type="dxa"/>
            <w:vMerge/>
            <w:tcBorders>
              <w:top w:val="nil"/>
            </w:tcBorders>
          </w:tcPr>
          <w:p w14:paraId="3BF086DD" w14:textId="77777777" w:rsidR="00707687" w:rsidRDefault="00707687" w:rsidP="00F20655">
            <w:pPr>
              <w:rPr>
                <w:sz w:val="2"/>
                <w:szCs w:val="2"/>
              </w:rPr>
            </w:pPr>
          </w:p>
        </w:tc>
        <w:tc>
          <w:tcPr>
            <w:tcW w:w="1530" w:type="dxa"/>
          </w:tcPr>
          <w:p w14:paraId="157291D2" w14:textId="77777777" w:rsidR="00707687" w:rsidRDefault="00707687" w:rsidP="00F20655">
            <w:pPr>
              <w:pStyle w:val="TableParagraph"/>
              <w:spacing w:line="268" w:lineRule="exact"/>
              <w:rPr>
                <w:sz w:val="24"/>
              </w:rPr>
            </w:pPr>
            <w:r>
              <w:rPr>
                <w:sz w:val="24"/>
              </w:rPr>
              <w:t>PUBH</w:t>
            </w:r>
            <w:r>
              <w:rPr>
                <w:spacing w:val="-3"/>
                <w:sz w:val="24"/>
              </w:rPr>
              <w:t xml:space="preserve"> </w:t>
            </w:r>
            <w:r>
              <w:rPr>
                <w:spacing w:val="-2"/>
                <w:sz w:val="24"/>
              </w:rPr>
              <w:t>10014</w:t>
            </w:r>
          </w:p>
        </w:tc>
        <w:tc>
          <w:tcPr>
            <w:tcW w:w="1441" w:type="dxa"/>
          </w:tcPr>
          <w:p w14:paraId="6750EE58" w14:textId="77777777" w:rsidR="00707687" w:rsidRDefault="00707687" w:rsidP="00F20655">
            <w:pPr>
              <w:pStyle w:val="TableParagraph"/>
              <w:spacing w:line="268" w:lineRule="exact"/>
              <w:ind w:left="106"/>
              <w:rPr>
                <w:sz w:val="24"/>
              </w:rPr>
            </w:pPr>
            <w:r>
              <w:rPr>
                <w:spacing w:val="-2"/>
                <w:sz w:val="24"/>
              </w:rPr>
              <w:t>Thesis</w:t>
            </w:r>
          </w:p>
        </w:tc>
        <w:tc>
          <w:tcPr>
            <w:tcW w:w="1350" w:type="dxa"/>
          </w:tcPr>
          <w:p w14:paraId="26D483A2" w14:textId="77777777" w:rsidR="00707687" w:rsidRDefault="00707687" w:rsidP="00F20655">
            <w:pPr>
              <w:pStyle w:val="TableParagraph"/>
              <w:spacing w:line="268" w:lineRule="exact"/>
              <w:ind w:left="105"/>
              <w:rPr>
                <w:sz w:val="24"/>
              </w:rPr>
            </w:pPr>
            <w:r>
              <w:rPr>
                <w:sz w:val="24"/>
              </w:rPr>
              <w:t xml:space="preserve">2 </w:t>
            </w:r>
            <w:r>
              <w:rPr>
                <w:spacing w:val="-2"/>
                <w:sz w:val="24"/>
              </w:rPr>
              <w:t>weeks</w:t>
            </w:r>
          </w:p>
        </w:tc>
        <w:tc>
          <w:tcPr>
            <w:tcW w:w="1172" w:type="dxa"/>
          </w:tcPr>
          <w:p w14:paraId="41CA9347" w14:textId="77777777" w:rsidR="00707687" w:rsidRDefault="00707687" w:rsidP="00F20655">
            <w:pPr>
              <w:pStyle w:val="TableParagraph"/>
              <w:spacing w:line="268" w:lineRule="exact"/>
              <w:ind w:left="105"/>
              <w:rPr>
                <w:sz w:val="24"/>
              </w:rPr>
            </w:pPr>
            <w:r>
              <w:rPr>
                <w:spacing w:val="-5"/>
                <w:sz w:val="24"/>
              </w:rPr>
              <w:t>180</w:t>
            </w:r>
          </w:p>
        </w:tc>
        <w:tc>
          <w:tcPr>
            <w:tcW w:w="1261" w:type="dxa"/>
          </w:tcPr>
          <w:p w14:paraId="1380D1D4" w14:textId="77777777" w:rsidR="00707687" w:rsidRDefault="00707687" w:rsidP="00F20655">
            <w:pPr>
              <w:pStyle w:val="TableParagraph"/>
              <w:spacing w:line="268" w:lineRule="exact"/>
              <w:ind w:left="104"/>
              <w:rPr>
                <w:sz w:val="24"/>
              </w:rPr>
            </w:pPr>
            <w:r>
              <w:rPr>
                <w:spacing w:val="-10"/>
                <w:sz w:val="24"/>
              </w:rPr>
              <w:t>7</w:t>
            </w:r>
          </w:p>
        </w:tc>
        <w:tc>
          <w:tcPr>
            <w:tcW w:w="1330" w:type="dxa"/>
          </w:tcPr>
          <w:p w14:paraId="4FFE6CFC" w14:textId="77777777" w:rsidR="00707687" w:rsidRDefault="00707687" w:rsidP="00F20655">
            <w:pPr>
              <w:pStyle w:val="TableParagraph"/>
              <w:spacing w:line="268" w:lineRule="exact"/>
              <w:ind w:left="103"/>
              <w:rPr>
                <w:sz w:val="24"/>
              </w:rPr>
            </w:pPr>
            <w:r>
              <w:rPr>
                <w:spacing w:val="-5"/>
                <w:sz w:val="24"/>
              </w:rPr>
              <w:t>P/F</w:t>
            </w:r>
          </w:p>
        </w:tc>
      </w:tr>
      <w:tr w:rsidR="00707687" w14:paraId="4F7352E5" w14:textId="77777777" w:rsidTr="00F20655">
        <w:trPr>
          <w:trHeight w:val="345"/>
        </w:trPr>
        <w:tc>
          <w:tcPr>
            <w:tcW w:w="1277" w:type="dxa"/>
            <w:vMerge/>
            <w:tcBorders>
              <w:top w:val="nil"/>
            </w:tcBorders>
          </w:tcPr>
          <w:p w14:paraId="38039FDF" w14:textId="77777777" w:rsidR="00707687" w:rsidRDefault="00707687" w:rsidP="00F20655">
            <w:pPr>
              <w:rPr>
                <w:sz w:val="2"/>
                <w:szCs w:val="2"/>
              </w:rPr>
            </w:pPr>
          </w:p>
        </w:tc>
        <w:tc>
          <w:tcPr>
            <w:tcW w:w="1530" w:type="dxa"/>
          </w:tcPr>
          <w:p w14:paraId="7E18FB69" w14:textId="77777777" w:rsidR="00707687" w:rsidRDefault="00707687" w:rsidP="00F20655">
            <w:pPr>
              <w:pStyle w:val="TableParagraph"/>
              <w:spacing w:line="268" w:lineRule="exact"/>
              <w:rPr>
                <w:sz w:val="24"/>
              </w:rPr>
            </w:pPr>
            <w:r>
              <w:rPr>
                <w:spacing w:val="-2"/>
                <w:sz w:val="24"/>
              </w:rPr>
              <w:t>TOTAL</w:t>
            </w:r>
          </w:p>
        </w:tc>
        <w:tc>
          <w:tcPr>
            <w:tcW w:w="1441" w:type="dxa"/>
          </w:tcPr>
          <w:p w14:paraId="1F71DD56" w14:textId="77777777" w:rsidR="00707687" w:rsidRDefault="00707687" w:rsidP="00F20655">
            <w:pPr>
              <w:pStyle w:val="TableParagraph"/>
              <w:ind w:left="0"/>
              <w:rPr>
                <w:sz w:val="24"/>
              </w:rPr>
            </w:pPr>
          </w:p>
        </w:tc>
        <w:tc>
          <w:tcPr>
            <w:tcW w:w="1350" w:type="dxa"/>
          </w:tcPr>
          <w:p w14:paraId="6E44FF2F" w14:textId="77777777" w:rsidR="00707687" w:rsidRDefault="00707687" w:rsidP="00F20655">
            <w:pPr>
              <w:pStyle w:val="TableParagraph"/>
              <w:ind w:left="0"/>
              <w:rPr>
                <w:sz w:val="24"/>
              </w:rPr>
            </w:pPr>
          </w:p>
        </w:tc>
        <w:tc>
          <w:tcPr>
            <w:tcW w:w="1172" w:type="dxa"/>
          </w:tcPr>
          <w:p w14:paraId="67FEB132" w14:textId="77777777" w:rsidR="00707687" w:rsidRDefault="00707687" w:rsidP="00F20655">
            <w:pPr>
              <w:pStyle w:val="TableParagraph"/>
              <w:spacing w:line="268" w:lineRule="exact"/>
              <w:ind w:left="105"/>
              <w:rPr>
                <w:sz w:val="24"/>
              </w:rPr>
            </w:pPr>
            <w:r>
              <w:rPr>
                <w:spacing w:val="-4"/>
                <w:sz w:val="24"/>
              </w:rPr>
              <w:t>3420</w:t>
            </w:r>
          </w:p>
        </w:tc>
        <w:tc>
          <w:tcPr>
            <w:tcW w:w="1261" w:type="dxa"/>
          </w:tcPr>
          <w:p w14:paraId="30E0C66C" w14:textId="77777777" w:rsidR="00707687" w:rsidRDefault="00707687" w:rsidP="00F20655">
            <w:pPr>
              <w:pStyle w:val="TableParagraph"/>
              <w:spacing w:line="268" w:lineRule="exact"/>
              <w:ind w:left="104"/>
              <w:rPr>
                <w:sz w:val="24"/>
              </w:rPr>
            </w:pPr>
            <w:r>
              <w:rPr>
                <w:spacing w:val="-5"/>
                <w:sz w:val="24"/>
              </w:rPr>
              <w:t>126</w:t>
            </w:r>
          </w:p>
        </w:tc>
        <w:tc>
          <w:tcPr>
            <w:tcW w:w="1330" w:type="dxa"/>
          </w:tcPr>
          <w:p w14:paraId="3A28EF5B" w14:textId="77777777" w:rsidR="00707687" w:rsidRDefault="00707687" w:rsidP="00F20655">
            <w:pPr>
              <w:pStyle w:val="TableParagraph"/>
              <w:ind w:left="0"/>
              <w:rPr>
                <w:sz w:val="24"/>
              </w:rPr>
            </w:pPr>
          </w:p>
        </w:tc>
      </w:tr>
    </w:tbl>
    <w:p w14:paraId="163FF70E" w14:textId="04DFABF8" w:rsidR="00707687" w:rsidRDefault="00707687" w:rsidP="00707687">
      <w:pPr>
        <w:spacing w:line="300" w:lineRule="auto"/>
        <w:ind w:left="220" w:right="294"/>
        <w:jc w:val="both"/>
        <w:rPr>
          <w:i/>
        </w:rPr>
      </w:pPr>
      <w:r>
        <w:rPr>
          <w:i/>
        </w:rPr>
        <w:t>*ECTS</w:t>
      </w:r>
      <w:r>
        <w:rPr>
          <w:i/>
          <w:spacing w:val="-3"/>
        </w:rPr>
        <w:t xml:space="preserve"> </w:t>
      </w:r>
      <w:r>
        <w:rPr>
          <w:i/>
        </w:rPr>
        <w:t>conversion</w:t>
      </w:r>
      <w:r>
        <w:rPr>
          <w:i/>
          <w:spacing w:val="-3"/>
        </w:rPr>
        <w:t xml:space="preserve"> </w:t>
      </w:r>
      <w:r>
        <w:rPr>
          <w:i/>
        </w:rPr>
        <w:t>factor</w:t>
      </w:r>
      <w:r>
        <w:rPr>
          <w:i/>
          <w:spacing w:val="-1"/>
        </w:rPr>
        <w:t xml:space="preserve"> </w:t>
      </w:r>
      <w:r>
        <w:rPr>
          <w:i/>
        </w:rPr>
        <w:t>should</w:t>
      </w:r>
      <w:r>
        <w:rPr>
          <w:i/>
          <w:spacing w:val="-3"/>
        </w:rPr>
        <w:t xml:space="preserve"> </w:t>
      </w:r>
      <w:r>
        <w:rPr>
          <w:i/>
        </w:rPr>
        <w:t>be</w:t>
      </w:r>
      <w:r>
        <w:rPr>
          <w:i/>
          <w:spacing w:val="-4"/>
        </w:rPr>
        <w:t xml:space="preserve"> </w:t>
      </w:r>
      <w:r>
        <w:rPr>
          <w:i/>
        </w:rPr>
        <w:t>uniform</w:t>
      </w:r>
      <w:r w:rsidR="00844434">
        <w:rPr>
          <w:i/>
        </w:rPr>
        <w:t xml:space="preserve"> </w:t>
      </w:r>
      <w:r>
        <w:rPr>
          <w:i/>
        </w:rPr>
        <w:t>(1ECTS=27hours)</w:t>
      </w:r>
      <w:r>
        <w:rPr>
          <w:i/>
          <w:spacing w:val="-7"/>
        </w:rPr>
        <w:t xml:space="preserve"> </w:t>
      </w:r>
      <w:r>
        <w:rPr>
          <w:i/>
        </w:rPr>
        <w:t>across</w:t>
      </w:r>
      <w:r>
        <w:rPr>
          <w:i/>
          <w:spacing w:val="-3"/>
        </w:rPr>
        <w:t xml:space="preserve"> </w:t>
      </w:r>
      <w:r>
        <w:rPr>
          <w:i/>
        </w:rPr>
        <w:t>all</w:t>
      </w:r>
      <w:r>
        <w:rPr>
          <w:i/>
          <w:spacing w:val="-3"/>
        </w:rPr>
        <w:t xml:space="preserve"> </w:t>
      </w:r>
      <w:r>
        <w:rPr>
          <w:i/>
        </w:rPr>
        <w:t>programs.</w:t>
      </w:r>
      <w:r>
        <w:rPr>
          <w:i/>
          <w:spacing w:val="-3"/>
        </w:rPr>
        <w:t xml:space="preserve"> </w:t>
      </w:r>
      <w:r>
        <w:rPr>
          <w:i/>
        </w:rPr>
        <w:t>The</w:t>
      </w:r>
      <w:r>
        <w:rPr>
          <w:i/>
          <w:spacing w:val="-4"/>
        </w:rPr>
        <w:t xml:space="preserve"> </w:t>
      </w:r>
      <w:r>
        <w:rPr>
          <w:i/>
        </w:rPr>
        <w:t>Concept of ECTS is based on the following premise: an academic year is 32 weeks; one academic year is 60 ECTS; one academic week is 50 hours (5daysX10hours). But the post graduate surgical program</w:t>
      </w:r>
      <w:r>
        <w:rPr>
          <w:i/>
          <w:spacing w:val="-7"/>
        </w:rPr>
        <w:t xml:space="preserve"> </w:t>
      </w:r>
      <w:r>
        <w:rPr>
          <w:i/>
        </w:rPr>
        <w:t>works</w:t>
      </w:r>
      <w:r>
        <w:rPr>
          <w:i/>
          <w:spacing w:val="-7"/>
        </w:rPr>
        <w:t xml:space="preserve"> </w:t>
      </w:r>
      <w:r>
        <w:rPr>
          <w:i/>
        </w:rPr>
        <w:t>under</w:t>
      </w:r>
      <w:r>
        <w:rPr>
          <w:i/>
          <w:spacing w:val="-5"/>
        </w:rPr>
        <w:t xml:space="preserve"> </w:t>
      </w:r>
      <w:r>
        <w:rPr>
          <w:i/>
        </w:rPr>
        <w:lastRenderedPageBreak/>
        <w:t>different</w:t>
      </w:r>
      <w:r>
        <w:rPr>
          <w:i/>
          <w:spacing w:val="-7"/>
        </w:rPr>
        <w:t xml:space="preserve"> </w:t>
      </w:r>
      <w:r>
        <w:rPr>
          <w:i/>
        </w:rPr>
        <w:t>premise:</w:t>
      </w:r>
      <w:r>
        <w:rPr>
          <w:i/>
          <w:spacing w:val="-8"/>
        </w:rPr>
        <w:t xml:space="preserve"> </w:t>
      </w:r>
      <w:r>
        <w:rPr>
          <w:i/>
        </w:rPr>
        <w:t>one</w:t>
      </w:r>
      <w:r>
        <w:rPr>
          <w:i/>
          <w:spacing w:val="-6"/>
        </w:rPr>
        <w:t xml:space="preserve"> </w:t>
      </w:r>
      <w:r>
        <w:rPr>
          <w:i/>
        </w:rPr>
        <w:t>academic</w:t>
      </w:r>
      <w:r>
        <w:rPr>
          <w:i/>
          <w:spacing w:val="-6"/>
        </w:rPr>
        <w:t xml:space="preserve"> </w:t>
      </w:r>
      <w:r>
        <w:rPr>
          <w:i/>
        </w:rPr>
        <w:t>year</w:t>
      </w:r>
      <w:r>
        <w:rPr>
          <w:i/>
          <w:spacing w:val="-7"/>
        </w:rPr>
        <w:t xml:space="preserve"> </w:t>
      </w:r>
      <w:r>
        <w:rPr>
          <w:i/>
        </w:rPr>
        <w:t>is</w:t>
      </w:r>
      <w:r>
        <w:rPr>
          <w:i/>
          <w:spacing w:val="-7"/>
        </w:rPr>
        <w:t xml:space="preserve"> </w:t>
      </w:r>
      <w:r>
        <w:rPr>
          <w:i/>
        </w:rPr>
        <w:t>48</w:t>
      </w:r>
      <w:r>
        <w:rPr>
          <w:i/>
          <w:spacing w:val="-5"/>
        </w:rPr>
        <w:t xml:space="preserve"> </w:t>
      </w:r>
      <w:r>
        <w:rPr>
          <w:i/>
        </w:rPr>
        <w:t>weeks;</w:t>
      </w:r>
      <w:r>
        <w:rPr>
          <w:i/>
          <w:spacing w:val="-8"/>
        </w:rPr>
        <w:t xml:space="preserve"> </w:t>
      </w:r>
      <w:r>
        <w:rPr>
          <w:i/>
        </w:rPr>
        <w:t>one</w:t>
      </w:r>
      <w:r>
        <w:rPr>
          <w:i/>
          <w:spacing w:val="-8"/>
        </w:rPr>
        <w:t xml:space="preserve"> </w:t>
      </w:r>
      <w:r>
        <w:rPr>
          <w:i/>
        </w:rPr>
        <w:t>academic</w:t>
      </w:r>
      <w:r>
        <w:rPr>
          <w:i/>
          <w:spacing w:val="-8"/>
        </w:rPr>
        <w:t xml:space="preserve"> </w:t>
      </w:r>
      <w:r>
        <w:rPr>
          <w:i/>
        </w:rPr>
        <w:t>week</w:t>
      </w:r>
      <w:r>
        <w:rPr>
          <w:i/>
          <w:spacing w:val="-6"/>
        </w:rPr>
        <w:t xml:space="preserve"> </w:t>
      </w:r>
      <w:r>
        <w:rPr>
          <w:i/>
        </w:rPr>
        <w:t>is</w:t>
      </w:r>
      <w:r>
        <w:rPr>
          <w:i/>
          <w:spacing w:val="-7"/>
        </w:rPr>
        <w:t xml:space="preserve"> </w:t>
      </w:r>
      <w:r>
        <w:rPr>
          <w:i/>
        </w:rPr>
        <w:t>90 hours; hence one academic year should and will be more than the 60 ECTS constant proposed.</w:t>
      </w:r>
    </w:p>
    <w:p w14:paraId="2EF5A216" w14:textId="77777777" w:rsidR="00707687" w:rsidRDefault="00707687" w:rsidP="00707687">
      <w:pPr>
        <w:ind w:left="220"/>
        <w:jc w:val="both"/>
        <w:rPr>
          <w:i/>
        </w:rPr>
      </w:pPr>
      <w:r>
        <w:rPr>
          <w:i/>
        </w:rPr>
        <w:t>Hence</w:t>
      </w:r>
      <w:r>
        <w:rPr>
          <w:i/>
          <w:spacing w:val="-3"/>
        </w:rPr>
        <w:t xml:space="preserve"> </w:t>
      </w:r>
      <w:r>
        <w:rPr>
          <w:i/>
        </w:rPr>
        <w:t>one</w:t>
      </w:r>
      <w:r>
        <w:rPr>
          <w:i/>
          <w:spacing w:val="-1"/>
        </w:rPr>
        <w:t xml:space="preserve"> </w:t>
      </w:r>
      <w:r>
        <w:rPr>
          <w:i/>
        </w:rPr>
        <w:t>typical week</w:t>
      </w:r>
      <w:r>
        <w:rPr>
          <w:i/>
          <w:spacing w:val="-1"/>
        </w:rPr>
        <w:t xml:space="preserve"> </w:t>
      </w:r>
      <w:r>
        <w:rPr>
          <w:i/>
        </w:rPr>
        <w:t>is 90hours/27=</w:t>
      </w:r>
      <w:r>
        <w:rPr>
          <w:i/>
          <w:spacing w:val="-2"/>
        </w:rPr>
        <w:t xml:space="preserve"> </w:t>
      </w:r>
      <w:r>
        <w:rPr>
          <w:i/>
        </w:rPr>
        <w:t xml:space="preserve">3.3 </w:t>
      </w:r>
      <w:r>
        <w:rPr>
          <w:i/>
          <w:spacing w:val="-4"/>
        </w:rPr>
        <w:t>ECTS.</w:t>
      </w:r>
    </w:p>
    <w:p w14:paraId="11553D34" w14:textId="30F0BDA6" w:rsidR="00B616FE" w:rsidRDefault="00D454C4" w:rsidP="00B616FE">
      <w:pPr>
        <w:pStyle w:val="BodyText"/>
        <w:rPr>
          <w:rFonts w:cs="Times New Roman"/>
          <w:b/>
          <w:color w:val="auto"/>
        </w:rPr>
      </w:pPr>
      <w:r>
        <w:rPr>
          <w:rFonts w:cs="Times New Roman"/>
          <w:b/>
          <w:color w:val="auto"/>
        </w:rPr>
        <w:t xml:space="preserve"> </w:t>
      </w:r>
    </w:p>
    <w:p w14:paraId="0933B2F4" w14:textId="77777777" w:rsidR="00B616FE" w:rsidRDefault="00B616FE" w:rsidP="00B616FE">
      <w:pPr>
        <w:pStyle w:val="BodyText"/>
        <w:jc w:val="left"/>
        <w:outlineLvl w:val="0"/>
        <w:rPr>
          <w:b/>
          <w:color w:val="auto"/>
          <w:sz w:val="28"/>
          <w:szCs w:val="28"/>
        </w:rPr>
      </w:pPr>
      <w:r>
        <w:rPr>
          <w:b/>
          <w:bCs/>
          <w:color w:val="auto"/>
          <w:sz w:val="28"/>
          <w:szCs w:val="28"/>
        </w:rPr>
        <w:t xml:space="preserve">Teaching Methods </w:t>
      </w:r>
    </w:p>
    <w:p w14:paraId="1F64F1CA" w14:textId="77777777" w:rsidR="00B616FE" w:rsidRDefault="00B616FE" w:rsidP="00B616FE">
      <w:pPr>
        <w:pStyle w:val="BodyText"/>
        <w:jc w:val="left"/>
        <w:outlineLvl w:val="0"/>
        <w:rPr>
          <w:bCs/>
          <w:color w:val="auto"/>
          <w:sz w:val="16"/>
        </w:rPr>
      </w:pPr>
    </w:p>
    <w:p w14:paraId="7E9CA03B" w14:textId="5A81ACD8" w:rsidR="00865A49" w:rsidRDefault="00B616FE" w:rsidP="00B616FE">
      <w:pPr>
        <w:pStyle w:val="BodyText"/>
        <w:outlineLvl w:val="0"/>
        <w:rPr>
          <w:bCs/>
          <w:color w:val="auto"/>
        </w:rPr>
      </w:pPr>
      <w:r>
        <w:rPr>
          <w:bCs/>
          <w:color w:val="auto"/>
        </w:rPr>
        <w:t xml:space="preserve">Live patients and simulations </w:t>
      </w:r>
      <w:r w:rsidR="009902EC">
        <w:rPr>
          <w:bCs/>
          <w:color w:val="auto"/>
        </w:rPr>
        <w:t xml:space="preserve">will </w:t>
      </w:r>
      <w:r>
        <w:rPr>
          <w:bCs/>
          <w:color w:val="auto"/>
        </w:rPr>
        <w:t xml:space="preserve">be used for demonstrations and to develop knowledge and skills. </w:t>
      </w:r>
    </w:p>
    <w:p w14:paraId="59BBED12" w14:textId="77777777" w:rsidR="00865A49" w:rsidRDefault="00865A49" w:rsidP="00B616FE">
      <w:pPr>
        <w:pStyle w:val="BodyText"/>
        <w:outlineLvl w:val="0"/>
        <w:rPr>
          <w:bCs/>
          <w:color w:val="auto"/>
        </w:rPr>
      </w:pPr>
      <w:r>
        <w:rPr>
          <w:bCs/>
          <w:color w:val="auto"/>
        </w:rPr>
        <w:t>References:</w:t>
      </w:r>
    </w:p>
    <w:p w14:paraId="1982AC46" w14:textId="77777777" w:rsidR="00865A49" w:rsidRDefault="00B616FE" w:rsidP="00B616FE">
      <w:pPr>
        <w:pStyle w:val="BodyText"/>
        <w:outlineLvl w:val="0"/>
        <w:rPr>
          <w:bCs/>
          <w:color w:val="auto"/>
        </w:rPr>
      </w:pPr>
      <w:r>
        <w:rPr>
          <w:bCs/>
          <w:color w:val="auto"/>
        </w:rPr>
        <w:t xml:space="preserve">Standard surgical textbooks, operative surgery books relevant to each surgical unit, reputable journals from the Internet or medical libraries shall be used as reference materials. </w:t>
      </w:r>
    </w:p>
    <w:p w14:paraId="4517C003" w14:textId="122E4B76" w:rsidR="00865A49" w:rsidRDefault="00B616FE" w:rsidP="00B616FE">
      <w:pPr>
        <w:pStyle w:val="BodyText"/>
        <w:outlineLvl w:val="0"/>
        <w:rPr>
          <w:bCs/>
          <w:color w:val="auto"/>
        </w:rPr>
      </w:pPr>
      <w:r>
        <w:rPr>
          <w:bCs/>
          <w:color w:val="auto"/>
        </w:rPr>
        <w:t xml:space="preserve">LCD and overhead projectors, computers, and other audiovisual aids </w:t>
      </w:r>
      <w:r w:rsidR="00865A49">
        <w:rPr>
          <w:bCs/>
          <w:color w:val="auto"/>
        </w:rPr>
        <w:t>will</w:t>
      </w:r>
      <w:r>
        <w:rPr>
          <w:bCs/>
          <w:color w:val="auto"/>
        </w:rPr>
        <w:t xml:space="preserve"> be used </w:t>
      </w:r>
      <w:r w:rsidR="00424AA8">
        <w:rPr>
          <w:bCs/>
          <w:color w:val="auto"/>
        </w:rPr>
        <w:t>for presentations</w:t>
      </w:r>
      <w:r>
        <w:rPr>
          <w:bCs/>
          <w:color w:val="auto"/>
        </w:rPr>
        <w:t xml:space="preserve">, lectures, tutorials, and </w:t>
      </w:r>
      <w:r w:rsidR="00865A49">
        <w:rPr>
          <w:bCs/>
          <w:color w:val="auto"/>
        </w:rPr>
        <w:t xml:space="preserve">joint </w:t>
      </w:r>
      <w:r>
        <w:rPr>
          <w:bCs/>
          <w:color w:val="auto"/>
        </w:rPr>
        <w:t xml:space="preserve">sessions. </w:t>
      </w:r>
    </w:p>
    <w:p w14:paraId="3B2E10FA" w14:textId="77777777" w:rsidR="00865A49" w:rsidRDefault="00865A49" w:rsidP="00B616FE">
      <w:pPr>
        <w:pStyle w:val="BodyText"/>
        <w:outlineLvl w:val="0"/>
        <w:rPr>
          <w:bCs/>
          <w:color w:val="auto"/>
        </w:rPr>
      </w:pPr>
    </w:p>
    <w:p w14:paraId="714E1126" w14:textId="77777777" w:rsidR="00B616FE" w:rsidRDefault="00B616FE" w:rsidP="00B616FE">
      <w:pPr>
        <w:pStyle w:val="BodyText"/>
        <w:outlineLvl w:val="0"/>
        <w:rPr>
          <w:bCs/>
          <w:color w:val="auto"/>
        </w:rPr>
      </w:pPr>
      <w:r>
        <w:rPr>
          <w:bCs/>
          <w:color w:val="auto"/>
        </w:rPr>
        <w:t>The teaching-learning strategy is as follows:</w:t>
      </w:r>
    </w:p>
    <w:p w14:paraId="5AF4BFD6" w14:textId="77777777" w:rsidR="00B616FE" w:rsidRDefault="00B616FE" w:rsidP="00B616FE">
      <w:pPr>
        <w:pStyle w:val="BodyText"/>
        <w:jc w:val="left"/>
        <w:outlineLvl w:val="0"/>
        <w:rPr>
          <w:bCs/>
          <w:color w:val="auto"/>
          <w:sz w:val="16"/>
        </w:rPr>
      </w:pPr>
    </w:p>
    <w:p w14:paraId="7A705745" w14:textId="77777777" w:rsidR="00B616FE" w:rsidRDefault="00B616FE" w:rsidP="00B616FE">
      <w:pPr>
        <w:pStyle w:val="BodyText"/>
        <w:rPr>
          <w:b/>
          <w:bCs/>
          <w:color w:val="auto"/>
        </w:rPr>
      </w:pPr>
      <w:r>
        <w:rPr>
          <w:b/>
          <w:color w:val="auto"/>
        </w:rPr>
        <w:t>1. Progressive apprenticeship:</w:t>
      </w:r>
    </w:p>
    <w:p w14:paraId="42D0ECCD" w14:textId="57569DD6" w:rsidR="00865A49" w:rsidRDefault="00B616FE" w:rsidP="00B616FE">
      <w:pPr>
        <w:pStyle w:val="BodyText"/>
        <w:rPr>
          <w:color w:val="auto"/>
        </w:rPr>
      </w:pPr>
      <w:r>
        <w:rPr>
          <w:color w:val="auto"/>
        </w:rPr>
        <w:t xml:space="preserve">This takes place under close supervision in the OPD, wards and operating theatre during the </w:t>
      </w:r>
      <w:r w:rsidR="00865A49">
        <w:rPr>
          <w:color w:val="auto"/>
        </w:rPr>
        <w:t>training years in</w:t>
      </w:r>
      <w:r>
        <w:rPr>
          <w:color w:val="auto"/>
        </w:rPr>
        <w:t xml:space="preserve"> the department of surgery. </w:t>
      </w:r>
      <w:r w:rsidR="00865A49">
        <w:rPr>
          <w:color w:val="auto"/>
        </w:rPr>
        <w:t xml:space="preserve">During these years of training, the resident will proceed from a closely supervised training in the first year to an independent work in the final year of the training. </w:t>
      </w:r>
    </w:p>
    <w:p w14:paraId="372C43C6" w14:textId="77777777" w:rsidR="00B616FE" w:rsidRDefault="00B616FE" w:rsidP="00B616FE">
      <w:pPr>
        <w:pStyle w:val="BodyText"/>
        <w:rPr>
          <w:color w:val="auto"/>
          <w:sz w:val="16"/>
        </w:rPr>
      </w:pPr>
    </w:p>
    <w:p w14:paraId="3830D3EE" w14:textId="77777777" w:rsidR="00B616FE" w:rsidRDefault="00B616FE" w:rsidP="00B616FE">
      <w:pPr>
        <w:pStyle w:val="BodyText"/>
        <w:rPr>
          <w:b/>
          <w:color w:val="auto"/>
        </w:rPr>
      </w:pPr>
      <w:r>
        <w:rPr>
          <w:b/>
          <w:color w:val="auto"/>
        </w:rPr>
        <w:t xml:space="preserve">2. Didactic Lectures: </w:t>
      </w:r>
    </w:p>
    <w:p w14:paraId="443F1280" w14:textId="0FB554C6" w:rsidR="00B616FE" w:rsidRDefault="00B616FE" w:rsidP="00B616FE">
      <w:pPr>
        <w:pStyle w:val="BodyText"/>
        <w:rPr>
          <w:color w:val="auto"/>
        </w:rPr>
      </w:pPr>
      <w:r>
        <w:rPr>
          <w:color w:val="auto"/>
        </w:rPr>
        <w:t xml:space="preserve">Lectures will be </w:t>
      </w:r>
      <w:r w:rsidR="006D32EE">
        <w:rPr>
          <w:color w:val="auto"/>
        </w:rPr>
        <w:t xml:space="preserve">used to address areas, which are otherwise not covered. </w:t>
      </w:r>
      <w:r>
        <w:rPr>
          <w:color w:val="auto"/>
        </w:rPr>
        <w:t xml:space="preserve">These </w:t>
      </w:r>
      <w:r w:rsidR="00A6054C">
        <w:rPr>
          <w:color w:val="auto"/>
        </w:rPr>
        <w:t>lectures can be delivered by guest lecturers- honorary and visiting professors or faculty members</w:t>
      </w:r>
      <w:r>
        <w:rPr>
          <w:color w:val="auto"/>
        </w:rPr>
        <w:t>.</w:t>
      </w:r>
    </w:p>
    <w:p w14:paraId="42B58574" w14:textId="77777777" w:rsidR="00B616FE" w:rsidRDefault="00B616FE" w:rsidP="00B616FE">
      <w:pPr>
        <w:pStyle w:val="BodyText"/>
        <w:rPr>
          <w:color w:val="auto"/>
          <w:sz w:val="16"/>
        </w:rPr>
      </w:pPr>
    </w:p>
    <w:p w14:paraId="48CD7B85" w14:textId="77777777" w:rsidR="00B616FE" w:rsidRDefault="00B616FE" w:rsidP="00B616FE">
      <w:pPr>
        <w:pStyle w:val="BodyText"/>
        <w:rPr>
          <w:b/>
          <w:color w:val="auto"/>
        </w:rPr>
      </w:pPr>
      <w:r>
        <w:rPr>
          <w:b/>
          <w:color w:val="auto"/>
        </w:rPr>
        <w:t>3. Tutorials:</w:t>
      </w:r>
    </w:p>
    <w:p w14:paraId="0E0888FE" w14:textId="25C210F4" w:rsidR="00B616FE" w:rsidRDefault="00B616FE" w:rsidP="00B616FE">
      <w:pPr>
        <w:pStyle w:val="BodyText"/>
        <w:rPr>
          <w:color w:val="auto"/>
        </w:rPr>
      </w:pPr>
      <w:r>
        <w:rPr>
          <w:color w:val="auto"/>
        </w:rPr>
        <w:t xml:space="preserve">Tutorials </w:t>
      </w:r>
      <w:r w:rsidR="00A6054C">
        <w:rPr>
          <w:color w:val="auto"/>
        </w:rPr>
        <w:t>are</w:t>
      </w:r>
      <w:r>
        <w:rPr>
          <w:color w:val="auto"/>
        </w:rPr>
        <w:t xml:space="preserve"> used </w:t>
      </w:r>
      <w:r w:rsidR="00A6054C">
        <w:rPr>
          <w:color w:val="auto"/>
        </w:rPr>
        <w:t xml:space="preserve">in </w:t>
      </w:r>
      <w:r>
        <w:rPr>
          <w:color w:val="auto"/>
        </w:rPr>
        <w:t>the first year to d</w:t>
      </w:r>
      <w:r w:rsidR="00A6054C">
        <w:rPr>
          <w:color w:val="auto"/>
        </w:rPr>
        <w:t>eliver</w:t>
      </w:r>
      <w:r>
        <w:rPr>
          <w:color w:val="auto"/>
        </w:rPr>
        <w:t xml:space="preserve"> </w:t>
      </w:r>
      <w:r w:rsidR="00A6054C">
        <w:rPr>
          <w:color w:val="auto"/>
        </w:rPr>
        <w:t xml:space="preserve">lectures of basic </w:t>
      </w:r>
      <w:r>
        <w:rPr>
          <w:color w:val="auto"/>
        </w:rPr>
        <w:t>principles of surgery (See course details).</w:t>
      </w:r>
    </w:p>
    <w:p w14:paraId="787C2C6C" w14:textId="77777777" w:rsidR="00B616FE" w:rsidRDefault="00B616FE" w:rsidP="00B616FE">
      <w:pPr>
        <w:pStyle w:val="BodyText"/>
        <w:rPr>
          <w:b/>
          <w:color w:val="auto"/>
          <w:sz w:val="16"/>
        </w:rPr>
      </w:pPr>
    </w:p>
    <w:p w14:paraId="4EC11542" w14:textId="77777777" w:rsidR="00B616FE" w:rsidRDefault="00B616FE" w:rsidP="00B616FE">
      <w:pPr>
        <w:pStyle w:val="BodyText"/>
        <w:rPr>
          <w:b/>
          <w:color w:val="auto"/>
        </w:rPr>
      </w:pPr>
      <w:r>
        <w:rPr>
          <w:b/>
          <w:color w:val="auto"/>
        </w:rPr>
        <w:t>4. Seminars:</w:t>
      </w:r>
    </w:p>
    <w:p w14:paraId="60595FB7" w14:textId="62271042" w:rsidR="00B616FE" w:rsidRDefault="00C57C3F" w:rsidP="00B616FE">
      <w:pPr>
        <w:pStyle w:val="BodyText"/>
        <w:rPr>
          <w:color w:val="auto"/>
        </w:rPr>
      </w:pPr>
      <w:r>
        <w:rPr>
          <w:color w:val="auto"/>
        </w:rPr>
        <w:t>The first year postgraduate students</w:t>
      </w:r>
      <w:r w:rsidR="00B616FE">
        <w:rPr>
          <w:color w:val="auto"/>
        </w:rPr>
        <w:t xml:space="preserve"> prepare and present</w:t>
      </w:r>
      <w:r>
        <w:rPr>
          <w:color w:val="auto"/>
        </w:rPr>
        <w:t xml:space="preserve"> seminars</w:t>
      </w:r>
      <w:r w:rsidR="00B616FE">
        <w:rPr>
          <w:color w:val="auto"/>
        </w:rPr>
        <w:t xml:space="preserve"> on assigned </w:t>
      </w:r>
      <w:r>
        <w:rPr>
          <w:color w:val="auto"/>
        </w:rPr>
        <w:t xml:space="preserve">basic science </w:t>
      </w:r>
      <w:r w:rsidR="00B616FE">
        <w:rPr>
          <w:color w:val="auto"/>
        </w:rPr>
        <w:t>topics</w:t>
      </w:r>
      <w:r>
        <w:rPr>
          <w:color w:val="auto"/>
        </w:rPr>
        <w:t>. A</w:t>
      </w:r>
      <w:r w:rsidR="00B616FE">
        <w:rPr>
          <w:color w:val="auto"/>
        </w:rPr>
        <w:t xml:space="preserve"> consultant surgeon </w:t>
      </w:r>
      <w:r>
        <w:rPr>
          <w:color w:val="auto"/>
        </w:rPr>
        <w:t>will be assigned to moderate and guide the session</w:t>
      </w:r>
      <w:r w:rsidR="00B616FE">
        <w:rPr>
          <w:color w:val="auto"/>
        </w:rPr>
        <w:t>.</w:t>
      </w:r>
    </w:p>
    <w:p w14:paraId="5FB9C80B" w14:textId="77777777" w:rsidR="00B616FE" w:rsidRDefault="00B616FE" w:rsidP="00B616FE">
      <w:pPr>
        <w:pStyle w:val="BodyText"/>
        <w:rPr>
          <w:b/>
          <w:color w:val="auto"/>
        </w:rPr>
      </w:pPr>
    </w:p>
    <w:p w14:paraId="753C42A8" w14:textId="77777777" w:rsidR="00B616FE" w:rsidRDefault="00B616FE" w:rsidP="00B616FE">
      <w:pPr>
        <w:pStyle w:val="BodyText"/>
        <w:rPr>
          <w:b/>
          <w:color w:val="auto"/>
        </w:rPr>
      </w:pPr>
      <w:r>
        <w:rPr>
          <w:b/>
          <w:color w:val="auto"/>
        </w:rPr>
        <w:t>5. Management sessions and case presentations:</w:t>
      </w:r>
    </w:p>
    <w:p w14:paraId="23D6201E" w14:textId="32423D4F" w:rsidR="00B616FE" w:rsidRDefault="00B616FE" w:rsidP="00B616FE">
      <w:pPr>
        <w:pStyle w:val="BodyText"/>
        <w:rPr>
          <w:color w:val="auto"/>
        </w:rPr>
      </w:pPr>
      <w:r>
        <w:rPr>
          <w:color w:val="auto"/>
        </w:rPr>
        <w:t>During the</w:t>
      </w:r>
      <w:r w:rsidR="00E938E5">
        <w:rPr>
          <w:color w:val="auto"/>
        </w:rPr>
        <w:t xml:space="preserve"> second</w:t>
      </w:r>
      <w:r>
        <w:rPr>
          <w:color w:val="auto"/>
        </w:rPr>
        <w:t xml:space="preserve">– </w:t>
      </w:r>
      <w:r w:rsidR="00E938E5">
        <w:rPr>
          <w:color w:val="auto"/>
        </w:rPr>
        <w:t xml:space="preserve">fourth </w:t>
      </w:r>
      <w:r>
        <w:rPr>
          <w:color w:val="auto"/>
        </w:rPr>
        <w:t xml:space="preserve">year attachments, </w:t>
      </w:r>
      <w:r w:rsidR="0085071F">
        <w:rPr>
          <w:color w:val="auto"/>
        </w:rPr>
        <w:t xml:space="preserve">the postgraduate student </w:t>
      </w:r>
      <w:r>
        <w:rPr>
          <w:color w:val="auto"/>
        </w:rPr>
        <w:t xml:space="preserve">will </w:t>
      </w:r>
      <w:r w:rsidR="0085071F">
        <w:rPr>
          <w:color w:val="auto"/>
        </w:rPr>
        <w:t>present on</w:t>
      </w:r>
      <w:r>
        <w:rPr>
          <w:color w:val="auto"/>
        </w:rPr>
        <w:t xml:space="preserve"> </w:t>
      </w:r>
      <w:r w:rsidR="0085071F">
        <w:rPr>
          <w:color w:val="auto"/>
        </w:rPr>
        <w:t xml:space="preserve">management </w:t>
      </w:r>
      <w:r>
        <w:rPr>
          <w:color w:val="auto"/>
        </w:rPr>
        <w:t>sessions</w:t>
      </w:r>
      <w:r w:rsidR="0085071F">
        <w:rPr>
          <w:color w:val="auto"/>
        </w:rPr>
        <w:t>. There will be</w:t>
      </w:r>
      <w:r>
        <w:rPr>
          <w:color w:val="auto"/>
        </w:rPr>
        <w:t xml:space="preserve"> presentation</w:t>
      </w:r>
      <w:r w:rsidR="0085071F">
        <w:rPr>
          <w:color w:val="auto"/>
        </w:rPr>
        <w:t xml:space="preserve"> and discussion</w:t>
      </w:r>
      <w:r>
        <w:rPr>
          <w:color w:val="auto"/>
        </w:rPr>
        <w:t xml:space="preserve"> </w:t>
      </w:r>
      <w:r w:rsidR="0085071F">
        <w:rPr>
          <w:color w:val="auto"/>
        </w:rPr>
        <w:t xml:space="preserve">on </w:t>
      </w:r>
      <w:r>
        <w:rPr>
          <w:color w:val="auto"/>
        </w:rPr>
        <w:t>operative techniques, case</w:t>
      </w:r>
      <w:r w:rsidR="00EE71C1">
        <w:rPr>
          <w:color w:val="auto"/>
        </w:rPr>
        <w:t xml:space="preserve"> discussions and updates in </w:t>
      </w:r>
      <w:r w:rsidR="0085071F">
        <w:rPr>
          <w:color w:val="auto"/>
        </w:rPr>
        <w:t xml:space="preserve">surgery. These will be </w:t>
      </w:r>
      <w:r>
        <w:rPr>
          <w:color w:val="auto"/>
        </w:rPr>
        <w:t xml:space="preserve">moderated by consultants. </w:t>
      </w:r>
    </w:p>
    <w:p w14:paraId="689AE6C1" w14:textId="77777777" w:rsidR="00B616FE" w:rsidRDefault="00B616FE" w:rsidP="00B616FE">
      <w:pPr>
        <w:pStyle w:val="BodyText"/>
        <w:rPr>
          <w:b/>
          <w:color w:val="auto"/>
          <w:sz w:val="16"/>
        </w:rPr>
      </w:pPr>
    </w:p>
    <w:p w14:paraId="19935B5F" w14:textId="77777777" w:rsidR="00B616FE" w:rsidRDefault="00B616FE" w:rsidP="00B616FE">
      <w:pPr>
        <w:pStyle w:val="BodyText"/>
        <w:rPr>
          <w:b/>
          <w:color w:val="auto"/>
        </w:rPr>
      </w:pPr>
      <w:r>
        <w:rPr>
          <w:b/>
          <w:color w:val="auto"/>
        </w:rPr>
        <w:t xml:space="preserve">6. Clinical conferences: </w:t>
      </w:r>
    </w:p>
    <w:p w14:paraId="45251C82" w14:textId="77777777" w:rsidR="00B616FE" w:rsidRDefault="00B616FE" w:rsidP="00B616FE">
      <w:pPr>
        <w:pStyle w:val="BodyText"/>
        <w:rPr>
          <w:color w:val="auto"/>
        </w:rPr>
      </w:pPr>
      <w:r>
        <w:rPr>
          <w:color w:val="auto"/>
        </w:rPr>
        <w:t>Monthly clinical conferences shall be given in rotation by the different units of the department. The conferences should be open for participation for all interested.</w:t>
      </w:r>
    </w:p>
    <w:p w14:paraId="3BC38EA1" w14:textId="77777777" w:rsidR="00B616FE" w:rsidRDefault="00B616FE" w:rsidP="00B616FE">
      <w:pPr>
        <w:pStyle w:val="BodyText"/>
        <w:rPr>
          <w:color w:val="auto"/>
          <w:sz w:val="16"/>
        </w:rPr>
      </w:pPr>
    </w:p>
    <w:p w14:paraId="58438370" w14:textId="77777777" w:rsidR="00B616FE" w:rsidRDefault="00B616FE" w:rsidP="00B616FE">
      <w:pPr>
        <w:pStyle w:val="BodyText"/>
        <w:rPr>
          <w:b/>
          <w:color w:val="auto"/>
        </w:rPr>
      </w:pPr>
      <w:r>
        <w:rPr>
          <w:b/>
          <w:color w:val="auto"/>
        </w:rPr>
        <w:t>7. Surgical audit, mortality and morbidity meetings:</w:t>
      </w:r>
    </w:p>
    <w:p w14:paraId="31164E6F" w14:textId="77777777" w:rsidR="00B616FE" w:rsidRDefault="00B616FE" w:rsidP="00B616FE">
      <w:pPr>
        <w:pStyle w:val="BodyText"/>
        <w:rPr>
          <w:b/>
          <w:color w:val="auto"/>
        </w:rPr>
      </w:pPr>
      <w:r>
        <w:rPr>
          <w:color w:val="auto"/>
        </w:rPr>
        <w:t>Meetings on clinical audit, morbidity and mortality will be held in the department regularly on a monthly basis.</w:t>
      </w:r>
      <w:r>
        <w:rPr>
          <w:b/>
          <w:color w:val="auto"/>
        </w:rPr>
        <w:t xml:space="preserve"> </w:t>
      </w:r>
    </w:p>
    <w:p w14:paraId="3FCBBDA2" w14:textId="77777777" w:rsidR="00B616FE" w:rsidRDefault="00B616FE" w:rsidP="00B616FE">
      <w:pPr>
        <w:pStyle w:val="BodyText"/>
        <w:rPr>
          <w:b/>
          <w:color w:val="auto"/>
          <w:sz w:val="16"/>
        </w:rPr>
      </w:pPr>
    </w:p>
    <w:p w14:paraId="0636CA5E" w14:textId="77777777" w:rsidR="00B616FE" w:rsidRDefault="00B616FE" w:rsidP="00B616FE">
      <w:pPr>
        <w:pStyle w:val="BodyText"/>
        <w:rPr>
          <w:b/>
          <w:color w:val="auto"/>
        </w:rPr>
      </w:pPr>
      <w:r>
        <w:rPr>
          <w:b/>
          <w:color w:val="auto"/>
        </w:rPr>
        <w:lastRenderedPageBreak/>
        <w:t xml:space="preserve">8. </w:t>
      </w:r>
      <w:proofErr w:type="spellStart"/>
      <w:r>
        <w:rPr>
          <w:b/>
          <w:color w:val="auto"/>
        </w:rPr>
        <w:t>Clinico</w:t>
      </w:r>
      <w:proofErr w:type="spellEnd"/>
      <w:r>
        <w:rPr>
          <w:b/>
          <w:color w:val="auto"/>
        </w:rPr>
        <w:t>-pathological conferences:</w:t>
      </w:r>
    </w:p>
    <w:p w14:paraId="7EFE3BCE" w14:textId="3236D5F2" w:rsidR="00B616FE" w:rsidRDefault="00B616FE" w:rsidP="00B616FE">
      <w:pPr>
        <w:pStyle w:val="BodyText"/>
        <w:rPr>
          <w:color w:val="auto"/>
        </w:rPr>
      </w:pPr>
      <w:r>
        <w:rPr>
          <w:color w:val="auto"/>
        </w:rPr>
        <w:t xml:space="preserve">In collaboration with the department of pathology, </w:t>
      </w:r>
      <w:proofErr w:type="spellStart"/>
      <w:r>
        <w:rPr>
          <w:color w:val="auto"/>
        </w:rPr>
        <w:t>clinico</w:t>
      </w:r>
      <w:proofErr w:type="spellEnd"/>
      <w:r>
        <w:rPr>
          <w:color w:val="auto"/>
        </w:rPr>
        <w:t>-pathological conference shall be held regularly</w:t>
      </w:r>
      <w:r w:rsidR="00E938E5">
        <w:rPr>
          <w:color w:val="FF0000"/>
        </w:rPr>
        <w:t xml:space="preserve"> </w:t>
      </w:r>
      <w:r w:rsidR="00E938E5" w:rsidRPr="005D4B83">
        <w:rPr>
          <w:color w:val="auto"/>
        </w:rPr>
        <w:t>every three months.</w:t>
      </w:r>
    </w:p>
    <w:p w14:paraId="7A494EDC" w14:textId="77777777" w:rsidR="00B616FE" w:rsidRDefault="00B616FE" w:rsidP="00B616FE">
      <w:pPr>
        <w:pStyle w:val="BodyText"/>
        <w:rPr>
          <w:color w:val="auto"/>
          <w:sz w:val="16"/>
        </w:rPr>
      </w:pPr>
    </w:p>
    <w:p w14:paraId="69634608" w14:textId="77777777" w:rsidR="00B616FE" w:rsidRDefault="00B616FE" w:rsidP="00B616FE">
      <w:pPr>
        <w:pStyle w:val="BodyText"/>
        <w:rPr>
          <w:b/>
          <w:color w:val="auto"/>
        </w:rPr>
      </w:pPr>
      <w:r>
        <w:rPr>
          <w:b/>
          <w:color w:val="auto"/>
        </w:rPr>
        <w:t>9. Radiology sessions:</w:t>
      </w:r>
    </w:p>
    <w:p w14:paraId="33BA0201" w14:textId="77777777" w:rsidR="00CE24E0" w:rsidRDefault="00B616FE" w:rsidP="00B616FE">
      <w:pPr>
        <w:pStyle w:val="BodyText"/>
        <w:rPr>
          <w:color w:val="FF0000"/>
        </w:rPr>
      </w:pPr>
      <w:r>
        <w:rPr>
          <w:color w:val="auto"/>
        </w:rPr>
        <w:t xml:space="preserve">Regular discussion sessions on relevant X- ray films and other imaging studies shall be conducted in the radiology department </w:t>
      </w:r>
      <w:r w:rsidR="00CE24E0" w:rsidRPr="00323035">
        <w:rPr>
          <w:color w:val="auto"/>
        </w:rPr>
        <w:t>monthly</w:t>
      </w:r>
      <w:r w:rsidR="00E938E5">
        <w:rPr>
          <w:color w:val="FF0000"/>
        </w:rPr>
        <w:t xml:space="preserve">. </w:t>
      </w:r>
    </w:p>
    <w:p w14:paraId="22E1D8CA" w14:textId="77777777" w:rsidR="00323035" w:rsidRDefault="00323035" w:rsidP="00B616FE">
      <w:pPr>
        <w:pStyle w:val="BodyText"/>
        <w:rPr>
          <w:color w:val="FF0000"/>
        </w:rPr>
      </w:pPr>
    </w:p>
    <w:p w14:paraId="482E52C6" w14:textId="77777777" w:rsidR="00CE24E0" w:rsidRPr="00B646E2" w:rsidRDefault="00CE24E0" w:rsidP="00B616FE">
      <w:pPr>
        <w:pStyle w:val="BodyText"/>
        <w:rPr>
          <w:b/>
          <w:color w:val="auto"/>
        </w:rPr>
      </w:pPr>
      <w:r w:rsidRPr="00B646E2">
        <w:rPr>
          <w:b/>
          <w:color w:val="auto"/>
        </w:rPr>
        <w:t>10. Grand round:</w:t>
      </w:r>
    </w:p>
    <w:p w14:paraId="20828157" w14:textId="1F805E3D" w:rsidR="00B616FE" w:rsidRPr="00B646E2" w:rsidRDefault="00CE24E0" w:rsidP="00B616FE">
      <w:pPr>
        <w:pStyle w:val="BodyText"/>
        <w:rPr>
          <w:color w:val="auto"/>
        </w:rPr>
      </w:pPr>
      <w:r w:rsidRPr="00B646E2">
        <w:rPr>
          <w:color w:val="auto"/>
        </w:rPr>
        <w:t>Joint sessions</w:t>
      </w:r>
      <w:r w:rsidR="009F1BC1" w:rsidRPr="00B646E2">
        <w:rPr>
          <w:color w:val="auto"/>
        </w:rPr>
        <w:t xml:space="preserve"> together with other department/s will be held and management of patients with</w:t>
      </w:r>
      <w:r w:rsidRPr="00B646E2">
        <w:rPr>
          <w:color w:val="auto"/>
        </w:rPr>
        <w:t xml:space="preserve"> </w:t>
      </w:r>
      <w:r w:rsidR="00155582" w:rsidRPr="00B646E2">
        <w:rPr>
          <w:color w:val="auto"/>
        </w:rPr>
        <w:t xml:space="preserve">comorbidities </w:t>
      </w:r>
      <w:r w:rsidR="009F1BC1" w:rsidRPr="00B646E2">
        <w:rPr>
          <w:color w:val="auto"/>
        </w:rPr>
        <w:t xml:space="preserve">or those that have management cross cutting in other department/s will be discussed. </w:t>
      </w:r>
    </w:p>
    <w:p w14:paraId="49A8B7AD" w14:textId="77777777" w:rsidR="00B616FE" w:rsidRPr="00B646E2" w:rsidRDefault="00B616FE" w:rsidP="00B616FE">
      <w:pPr>
        <w:pStyle w:val="BodyText"/>
        <w:rPr>
          <w:b/>
          <w:color w:val="auto"/>
        </w:rPr>
      </w:pPr>
    </w:p>
    <w:p w14:paraId="689B5637" w14:textId="77777777" w:rsidR="00B616FE" w:rsidRDefault="00B616FE" w:rsidP="00B616FE">
      <w:pPr>
        <w:pStyle w:val="BodyText"/>
        <w:rPr>
          <w:b/>
          <w:color w:val="auto"/>
        </w:rPr>
      </w:pPr>
      <w:r>
        <w:rPr>
          <w:b/>
          <w:color w:val="auto"/>
        </w:rPr>
        <w:t xml:space="preserve">10. Attachment to accessory specialties: </w:t>
      </w:r>
      <w:r>
        <w:rPr>
          <w:color w:val="auto"/>
        </w:rPr>
        <w:t>as outlined in year-by-year Program</w:t>
      </w:r>
    </w:p>
    <w:p w14:paraId="2A476B2D" w14:textId="77777777" w:rsidR="00B616FE" w:rsidRDefault="00B616FE" w:rsidP="00B616FE">
      <w:pPr>
        <w:pStyle w:val="BodyText"/>
        <w:rPr>
          <w:b/>
          <w:color w:val="auto"/>
        </w:rPr>
      </w:pPr>
    </w:p>
    <w:p w14:paraId="10E7661B" w14:textId="77777777" w:rsidR="00B616FE" w:rsidRDefault="00B616FE" w:rsidP="00B616FE">
      <w:pPr>
        <w:pStyle w:val="BodyText"/>
        <w:rPr>
          <w:b/>
          <w:color w:val="auto"/>
        </w:rPr>
      </w:pPr>
      <w:r>
        <w:rPr>
          <w:b/>
          <w:color w:val="auto"/>
        </w:rPr>
        <w:t>11. Surgical Skills laboratory:</w:t>
      </w:r>
    </w:p>
    <w:p w14:paraId="1844DB99" w14:textId="5909CF0A" w:rsidR="00B616FE" w:rsidRDefault="009F1BC1" w:rsidP="00B616FE">
      <w:pPr>
        <w:pStyle w:val="Heading2"/>
        <w:rPr>
          <w:rFonts w:ascii="Times New Roman" w:hAnsi="Times New Roman"/>
          <w:b w:val="0"/>
          <w:sz w:val="24"/>
          <w:shd w:val="clear" w:color="auto" w:fill="FFFFFF"/>
        </w:rPr>
      </w:pPr>
      <w:r w:rsidRPr="00323035">
        <w:rPr>
          <w:rFonts w:ascii="Times New Roman" w:hAnsi="Times New Roman"/>
          <w:b w:val="0"/>
          <w:bCs w:val="0"/>
          <w:i w:val="0"/>
          <w:sz w:val="24"/>
        </w:rPr>
        <w:t xml:space="preserve">The post graduate students will </w:t>
      </w:r>
      <w:r w:rsidR="00B616FE" w:rsidRPr="00323035">
        <w:rPr>
          <w:rFonts w:ascii="Times New Roman" w:hAnsi="Times New Roman"/>
          <w:b w:val="0"/>
          <w:bCs w:val="0"/>
          <w:i w:val="0"/>
          <w:sz w:val="24"/>
        </w:rPr>
        <w:t xml:space="preserve">attend </w:t>
      </w:r>
      <w:r w:rsidRPr="00323035">
        <w:rPr>
          <w:rFonts w:ascii="Times New Roman" w:hAnsi="Times New Roman"/>
          <w:b w:val="0"/>
          <w:bCs w:val="0"/>
          <w:i w:val="0"/>
          <w:sz w:val="24"/>
        </w:rPr>
        <w:t xml:space="preserve">training in the skills lab. These include, but are not limited to </w:t>
      </w:r>
      <w:r w:rsidR="00B616FE" w:rsidRPr="00323035">
        <w:rPr>
          <w:rFonts w:ascii="Times New Roman" w:hAnsi="Times New Roman"/>
          <w:b w:val="0"/>
          <w:bCs w:val="0"/>
          <w:i w:val="0"/>
          <w:sz w:val="24"/>
        </w:rPr>
        <w:t>specific simulated procedure</w:t>
      </w:r>
      <w:r w:rsidRPr="00323035">
        <w:rPr>
          <w:rFonts w:ascii="Times New Roman" w:hAnsi="Times New Roman"/>
          <w:b w:val="0"/>
          <w:bCs w:val="0"/>
          <w:i w:val="0"/>
          <w:sz w:val="24"/>
        </w:rPr>
        <w:t xml:space="preserve">s and </w:t>
      </w:r>
      <w:r w:rsidR="00B616FE" w:rsidRPr="00323035">
        <w:rPr>
          <w:rFonts w:ascii="Times New Roman" w:hAnsi="Times New Roman"/>
          <w:b w:val="0"/>
          <w:bCs w:val="0"/>
          <w:i w:val="0"/>
          <w:sz w:val="24"/>
        </w:rPr>
        <w:t>practical session</w:t>
      </w:r>
      <w:r w:rsidRPr="00323035">
        <w:rPr>
          <w:rFonts w:ascii="Times New Roman" w:hAnsi="Times New Roman"/>
          <w:b w:val="0"/>
          <w:bCs w:val="0"/>
          <w:i w:val="0"/>
          <w:sz w:val="24"/>
        </w:rPr>
        <w:t>s.</w:t>
      </w:r>
      <w:r w:rsidR="00B616FE" w:rsidRPr="00323035">
        <w:rPr>
          <w:rFonts w:ascii="Times New Roman" w:hAnsi="Times New Roman"/>
          <w:b w:val="0"/>
          <w:i w:val="0"/>
          <w:sz w:val="24"/>
          <w:shd w:val="clear" w:color="auto" w:fill="FFFFFF"/>
        </w:rPr>
        <w:t xml:space="preserve"> Developing a simulation and skills lab</w:t>
      </w:r>
      <w:r w:rsidRPr="00323035">
        <w:rPr>
          <w:rFonts w:ascii="Times New Roman" w:hAnsi="Times New Roman"/>
          <w:b w:val="0"/>
          <w:i w:val="0"/>
          <w:sz w:val="24"/>
          <w:shd w:val="clear" w:color="auto" w:fill="FFFFFF"/>
        </w:rPr>
        <w:t xml:space="preserve"> based training</w:t>
      </w:r>
      <w:r w:rsidR="00B616FE" w:rsidRPr="00323035">
        <w:rPr>
          <w:rFonts w:ascii="Times New Roman" w:hAnsi="Times New Roman"/>
          <w:b w:val="0"/>
          <w:i w:val="0"/>
          <w:sz w:val="24"/>
          <w:shd w:val="clear" w:color="auto" w:fill="FFFFFF"/>
        </w:rPr>
        <w:t xml:space="preserve"> supplement</w:t>
      </w:r>
      <w:r w:rsidRPr="00323035">
        <w:rPr>
          <w:rFonts w:ascii="Times New Roman" w:hAnsi="Times New Roman"/>
          <w:b w:val="0"/>
          <w:i w:val="0"/>
          <w:sz w:val="24"/>
          <w:shd w:val="clear" w:color="auto" w:fill="FFFFFF"/>
        </w:rPr>
        <w:t>s</w:t>
      </w:r>
      <w:r w:rsidR="00B616FE" w:rsidRPr="00323035">
        <w:rPr>
          <w:rFonts w:ascii="Times New Roman" w:hAnsi="Times New Roman"/>
          <w:b w:val="0"/>
          <w:i w:val="0"/>
          <w:sz w:val="24"/>
          <w:shd w:val="clear" w:color="auto" w:fill="FFFFFF"/>
        </w:rPr>
        <w:t xml:space="preserve"> learning outside of the wards and operating room</w:t>
      </w:r>
      <w:r w:rsidR="00B616FE">
        <w:rPr>
          <w:rFonts w:ascii="Times New Roman" w:hAnsi="Times New Roman"/>
          <w:b w:val="0"/>
          <w:sz w:val="24"/>
          <w:shd w:val="clear" w:color="auto" w:fill="FFFFFF"/>
        </w:rPr>
        <w:t>.</w:t>
      </w:r>
    </w:p>
    <w:p w14:paraId="24A9427E" w14:textId="77777777" w:rsidR="00B616FE" w:rsidRDefault="00B616FE" w:rsidP="00B616FE">
      <w:pPr>
        <w:jc w:val="both"/>
        <w:rPr>
          <w:sz w:val="16"/>
        </w:rPr>
      </w:pPr>
    </w:p>
    <w:p w14:paraId="0C68A14F" w14:textId="77777777" w:rsidR="00B616FE" w:rsidRDefault="00B616FE" w:rsidP="00B616FE">
      <w:pPr>
        <w:autoSpaceDE w:val="0"/>
        <w:autoSpaceDN w:val="0"/>
        <w:adjustRightInd w:val="0"/>
        <w:jc w:val="both"/>
        <w:rPr>
          <w:b/>
          <w:bCs/>
        </w:rPr>
      </w:pPr>
      <w:r>
        <w:rPr>
          <w:b/>
          <w:bCs/>
        </w:rPr>
        <w:t xml:space="preserve">12. Outpatient surgical clinics: </w:t>
      </w:r>
    </w:p>
    <w:p w14:paraId="25011CC2" w14:textId="35104D95" w:rsidR="00B616FE" w:rsidRDefault="009F1BC1" w:rsidP="00B616FE">
      <w:pPr>
        <w:autoSpaceDE w:val="0"/>
        <w:autoSpaceDN w:val="0"/>
        <w:adjustRightInd w:val="0"/>
        <w:jc w:val="both"/>
        <w:rPr>
          <w:bCs/>
        </w:rPr>
      </w:pPr>
      <w:r>
        <w:rPr>
          <w:bCs/>
        </w:rPr>
        <w:t>The post graduate students will</w:t>
      </w:r>
      <w:r w:rsidR="00B616FE">
        <w:rPr>
          <w:bCs/>
        </w:rPr>
        <w:t xml:space="preserve"> </w:t>
      </w:r>
      <w:r>
        <w:rPr>
          <w:bCs/>
        </w:rPr>
        <w:t xml:space="preserve">attend outpatient </w:t>
      </w:r>
      <w:r w:rsidR="00B616FE">
        <w:rPr>
          <w:bCs/>
        </w:rPr>
        <w:t>surgical clinics</w:t>
      </w:r>
      <w:r>
        <w:rPr>
          <w:bCs/>
        </w:rPr>
        <w:t>, where they get</w:t>
      </w:r>
      <w:r w:rsidR="00B616FE">
        <w:rPr>
          <w:bCs/>
        </w:rPr>
        <w:t xml:space="preserve"> to see </w:t>
      </w:r>
      <w:r>
        <w:rPr>
          <w:bCs/>
        </w:rPr>
        <w:t xml:space="preserve">patients that are </w:t>
      </w:r>
      <w:r w:rsidR="00B616FE">
        <w:rPr>
          <w:bCs/>
        </w:rPr>
        <w:t xml:space="preserve">referred </w:t>
      </w:r>
      <w:r>
        <w:rPr>
          <w:bCs/>
        </w:rPr>
        <w:t xml:space="preserve">for surgical management and </w:t>
      </w:r>
      <w:r w:rsidR="00B616FE">
        <w:rPr>
          <w:bCs/>
        </w:rPr>
        <w:t xml:space="preserve">patients </w:t>
      </w:r>
      <w:r>
        <w:rPr>
          <w:bCs/>
        </w:rPr>
        <w:t xml:space="preserve">on postoperative </w:t>
      </w:r>
      <w:r w:rsidR="00B616FE">
        <w:rPr>
          <w:bCs/>
        </w:rPr>
        <w:t xml:space="preserve">surgical follow-ups. </w:t>
      </w:r>
      <w:r>
        <w:rPr>
          <w:bCs/>
        </w:rPr>
        <w:t>Residents will be working with a</w:t>
      </w:r>
      <w:r w:rsidR="00B616FE">
        <w:rPr>
          <w:bCs/>
        </w:rPr>
        <w:t xml:space="preserve">t least one faculty member present. </w:t>
      </w:r>
    </w:p>
    <w:p w14:paraId="36B8F5C6" w14:textId="77777777" w:rsidR="00B616FE" w:rsidRDefault="00B616FE" w:rsidP="00B616FE">
      <w:pPr>
        <w:autoSpaceDE w:val="0"/>
        <w:autoSpaceDN w:val="0"/>
        <w:adjustRightInd w:val="0"/>
        <w:ind w:left="720"/>
        <w:jc w:val="both"/>
        <w:rPr>
          <w:bCs/>
          <w:sz w:val="16"/>
        </w:rPr>
      </w:pPr>
    </w:p>
    <w:p w14:paraId="70B988B7" w14:textId="77777777" w:rsidR="00B616FE" w:rsidRDefault="00B616FE" w:rsidP="00B616FE">
      <w:pPr>
        <w:autoSpaceDE w:val="0"/>
        <w:autoSpaceDN w:val="0"/>
        <w:adjustRightInd w:val="0"/>
        <w:ind w:left="1080" w:hanging="1080"/>
        <w:jc w:val="both"/>
        <w:rPr>
          <w:b/>
          <w:bCs/>
        </w:rPr>
      </w:pPr>
      <w:r>
        <w:rPr>
          <w:b/>
          <w:bCs/>
        </w:rPr>
        <w:t>13. Others:</w:t>
      </w:r>
    </w:p>
    <w:p w14:paraId="18BEC1E1" w14:textId="6178CC57" w:rsidR="00B616FE" w:rsidRDefault="00B616FE" w:rsidP="00B616FE">
      <w:pPr>
        <w:pStyle w:val="BodyText"/>
        <w:rPr>
          <w:bCs/>
        </w:rPr>
      </w:pPr>
      <w:r>
        <w:rPr>
          <w:bCs/>
          <w:color w:val="auto"/>
        </w:rPr>
        <w:t xml:space="preserve">Other teaching – learning methods in the </w:t>
      </w:r>
      <w:r w:rsidR="009F1BC1">
        <w:rPr>
          <w:bCs/>
          <w:color w:val="auto"/>
        </w:rPr>
        <w:t xml:space="preserve">department </w:t>
      </w:r>
      <w:r>
        <w:rPr>
          <w:bCs/>
          <w:color w:val="auto"/>
        </w:rPr>
        <w:t xml:space="preserve">include teaching rounds, self-directed reading, reading assignments, mentoring, journal clubs, </w:t>
      </w:r>
      <w:r w:rsidR="00323035">
        <w:t>morning</w:t>
      </w:r>
      <w:r>
        <w:t xml:space="preserve"> session meetings, audiovisual aids, </w:t>
      </w:r>
      <w:r w:rsidR="009F1BC1">
        <w:t>t</w:t>
      </w:r>
      <w:r>
        <w:t xml:space="preserve">eaching undergraduate students and </w:t>
      </w:r>
      <w:r w:rsidR="009F1BC1">
        <w:t>undertaking r</w:t>
      </w:r>
      <w:r>
        <w:t>esearch</w:t>
      </w:r>
      <w:r w:rsidR="009F1BC1">
        <w:t>/s</w:t>
      </w:r>
      <w:r>
        <w:t xml:space="preserve">. </w:t>
      </w:r>
    </w:p>
    <w:p w14:paraId="715F30F3" w14:textId="77777777" w:rsidR="00865A49" w:rsidRDefault="00865A49" w:rsidP="00B616FE">
      <w:pPr>
        <w:pStyle w:val="BodyText"/>
        <w:jc w:val="center"/>
        <w:rPr>
          <w:b/>
          <w:sz w:val="28"/>
          <w:szCs w:val="28"/>
          <w:u w:val="single"/>
        </w:rPr>
      </w:pPr>
    </w:p>
    <w:p w14:paraId="6BE5C57F" w14:textId="77777777" w:rsidR="00865A49" w:rsidRDefault="00865A49" w:rsidP="00B616FE">
      <w:pPr>
        <w:pStyle w:val="BodyText"/>
        <w:jc w:val="center"/>
        <w:rPr>
          <w:b/>
          <w:sz w:val="28"/>
          <w:szCs w:val="28"/>
          <w:u w:val="single"/>
        </w:rPr>
      </w:pPr>
    </w:p>
    <w:p w14:paraId="68D696A4" w14:textId="77777777" w:rsidR="00B616FE" w:rsidRDefault="00B616FE" w:rsidP="00B616FE">
      <w:pPr>
        <w:pStyle w:val="BodyText"/>
        <w:jc w:val="center"/>
        <w:rPr>
          <w:b/>
          <w:sz w:val="28"/>
          <w:szCs w:val="28"/>
          <w:u w:val="single"/>
        </w:rPr>
      </w:pPr>
      <w:r>
        <w:rPr>
          <w:b/>
          <w:sz w:val="28"/>
          <w:szCs w:val="28"/>
          <w:u w:val="single"/>
        </w:rPr>
        <w:t>Teaching materials</w:t>
      </w:r>
    </w:p>
    <w:p w14:paraId="0B5DF503" w14:textId="77777777" w:rsidR="00B616FE" w:rsidRDefault="00B616FE" w:rsidP="00B616FE">
      <w:pPr>
        <w:pStyle w:val="BodyText"/>
        <w:rPr>
          <w:b/>
        </w:rPr>
      </w:pPr>
    </w:p>
    <w:p w14:paraId="6C7DEDF3" w14:textId="22FC2845" w:rsidR="009F1BC1" w:rsidRDefault="009F1BC1" w:rsidP="00B616FE">
      <w:pPr>
        <w:pStyle w:val="BodyText"/>
      </w:pPr>
      <w:r>
        <w:t>A</w:t>
      </w:r>
      <w:r w:rsidR="00B616FE">
        <w:t xml:space="preserve"> variety of appropriate materials </w:t>
      </w:r>
      <w:r w:rsidR="00861DC1">
        <w:t xml:space="preserve">will be </w:t>
      </w:r>
      <w:r w:rsidR="00B616FE">
        <w:t>used</w:t>
      </w:r>
      <w:r>
        <w:t xml:space="preserve"> in the training of the postgraduate students. These </w:t>
      </w:r>
      <w:r w:rsidR="00B616FE">
        <w:t xml:space="preserve">materials </w:t>
      </w:r>
      <w:r>
        <w:t xml:space="preserve">can </w:t>
      </w:r>
      <w:r w:rsidR="00B616FE">
        <w:t xml:space="preserve">be found in the </w:t>
      </w:r>
      <w:r>
        <w:t xml:space="preserve">postgraduate </w:t>
      </w:r>
      <w:r w:rsidR="00B616FE">
        <w:t xml:space="preserve">library, bookstore and internet. </w:t>
      </w:r>
    </w:p>
    <w:p w14:paraId="786A54E3" w14:textId="4A5C463A" w:rsidR="00B616FE" w:rsidRDefault="00B616FE" w:rsidP="00B616FE">
      <w:pPr>
        <w:pStyle w:val="BodyText"/>
      </w:pPr>
      <w:r>
        <w:t>These materials include</w:t>
      </w:r>
      <w:r w:rsidR="009F1BC1">
        <w:t xml:space="preserve">, but are not limited to </w:t>
      </w:r>
    </w:p>
    <w:p w14:paraId="224786A5" w14:textId="16266E44" w:rsidR="00B616FE" w:rsidRDefault="00163251" w:rsidP="00386CC3">
      <w:pPr>
        <w:pStyle w:val="BodyText"/>
        <w:numPr>
          <w:ilvl w:val="0"/>
          <w:numId w:val="10"/>
        </w:numPr>
      </w:pPr>
      <w:r>
        <w:t>Textbooks</w:t>
      </w:r>
      <w:r w:rsidR="00F65B24">
        <w:t xml:space="preserve"> (See Annex 11)</w:t>
      </w:r>
    </w:p>
    <w:p w14:paraId="2D053D49" w14:textId="77777777" w:rsidR="00B616FE" w:rsidRDefault="00B616FE" w:rsidP="00386CC3">
      <w:pPr>
        <w:pStyle w:val="BodyText"/>
        <w:numPr>
          <w:ilvl w:val="0"/>
          <w:numId w:val="10"/>
        </w:numPr>
      </w:pPr>
      <w:r>
        <w:t>Journals and other publications</w:t>
      </w:r>
    </w:p>
    <w:p w14:paraId="3D0CEF17" w14:textId="77777777" w:rsidR="00B616FE" w:rsidRDefault="00B616FE" w:rsidP="00386CC3">
      <w:pPr>
        <w:pStyle w:val="BodyText"/>
        <w:numPr>
          <w:ilvl w:val="0"/>
          <w:numId w:val="10"/>
        </w:numPr>
      </w:pPr>
      <w:r>
        <w:t>Videos and other visual aids</w:t>
      </w:r>
    </w:p>
    <w:p w14:paraId="343D0977" w14:textId="77777777" w:rsidR="00B616FE" w:rsidRDefault="00B616FE" w:rsidP="00386CC3">
      <w:pPr>
        <w:pStyle w:val="BodyText"/>
        <w:numPr>
          <w:ilvl w:val="0"/>
          <w:numId w:val="10"/>
        </w:numPr>
      </w:pPr>
      <w:r>
        <w:t>Computer based educational programs</w:t>
      </w:r>
    </w:p>
    <w:p w14:paraId="24A0F858" w14:textId="77777777" w:rsidR="00B616FE" w:rsidRDefault="00B616FE" w:rsidP="00386CC3">
      <w:pPr>
        <w:pStyle w:val="BodyText"/>
        <w:numPr>
          <w:ilvl w:val="0"/>
          <w:numId w:val="10"/>
        </w:numPr>
      </w:pPr>
      <w:r>
        <w:t>Anatomic models/Simulators or simulated patients</w:t>
      </w:r>
    </w:p>
    <w:p w14:paraId="4E6400D7" w14:textId="77777777" w:rsidR="00B616FE" w:rsidRDefault="00B616FE" w:rsidP="00386CC3">
      <w:pPr>
        <w:pStyle w:val="BodyText"/>
        <w:numPr>
          <w:ilvl w:val="0"/>
          <w:numId w:val="10"/>
        </w:numPr>
      </w:pPr>
      <w:r>
        <w:t>Observed or assisted operative sessions</w:t>
      </w:r>
    </w:p>
    <w:p w14:paraId="6D810CC6" w14:textId="77777777" w:rsidR="00B616FE" w:rsidRDefault="00B616FE" w:rsidP="00386CC3">
      <w:pPr>
        <w:pStyle w:val="BodyText"/>
        <w:numPr>
          <w:ilvl w:val="0"/>
          <w:numId w:val="10"/>
        </w:numPr>
      </w:pPr>
      <w:r>
        <w:t xml:space="preserve">Trainee logbooks and </w:t>
      </w:r>
      <w:r>
        <w:rPr>
          <w:color w:val="000000" w:themeColor="text1"/>
        </w:rPr>
        <w:t>portfolios</w:t>
      </w:r>
    </w:p>
    <w:p w14:paraId="0AD3EB83" w14:textId="77777777" w:rsidR="00B616FE" w:rsidRDefault="00B616FE" w:rsidP="00386CC3">
      <w:pPr>
        <w:pStyle w:val="BodyText"/>
        <w:numPr>
          <w:ilvl w:val="0"/>
          <w:numId w:val="10"/>
        </w:numPr>
      </w:pPr>
      <w:r>
        <w:t>Skills lab materials</w:t>
      </w:r>
    </w:p>
    <w:p w14:paraId="7EFEC37F" w14:textId="77777777" w:rsidR="00B616FE" w:rsidRDefault="00B616FE" w:rsidP="00386CC3">
      <w:pPr>
        <w:pStyle w:val="BodyText"/>
        <w:numPr>
          <w:ilvl w:val="0"/>
          <w:numId w:val="10"/>
        </w:numPr>
      </w:pPr>
      <w:r>
        <w:t>Animals or their organs</w:t>
      </w:r>
    </w:p>
    <w:p w14:paraId="0E9EE736" w14:textId="77777777" w:rsidR="00B616FE" w:rsidRDefault="00B616FE" w:rsidP="00B616FE">
      <w:pPr>
        <w:pStyle w:val="BodyText"/>
      </w:pPr>
      <w:r>
        <w:lastRenderedPageBreak/>
        <w:t>In choosing these materials, serious consideration and attention will be given to make sure that it is appropriate for meeting the learning objectives. The information contained in the material will also be up-to-dated, factual and technically correct. The reading level of the materials will also be appropriate for the trainees.</w:t>
      </w:r>
    </w:p>
    <w:p w14:paraId="0118B0B4" w14:textId="77777777" w:rsidR="00B616FE" w:rsidRDefault="00B616FE" w:rsidP="00B616FE">
      <w:pPr>
        <w:pStyle w:val="BodyText"/>
        <w:jc w:val="center"/>
        <w:rPr>
          <w:b/>
          <w:sz w:val="28"/>
          <w:szCs w:val="28"/>
          <w:u w:val="single"/>
        </w:rPr>
      </w:pPr>
    </w:p>
    <w:p w14:paraId="2B3F91B4" w14:textId="77777777" w:rsidR="00B616FE" w:rsidRDefault="00B616FE" w:rsidP="00B616FE">
      <w:pPr>
        <w:pStyle w:val="BodyText"/>
        <w:jc w:val="center"/>
        <w:rPr>
          <w:b/>
          <w:sz w:val="28"/>
          <w:szCs w:val="28"/>
          <w:u w:val="single"/>
        </w:rPr>
      </w:pPr>
      <w:r>
        <w:rPr>
          <w:b/>
          <w:sz w:val="28"/>
          <w:szCs w:val="28"/>
          <w:u w:val="single"/>
        </w:rPr>
        <w:t>Conduct of the Training</w:t>
      </w:r>
    </w:p>
    <w:p w14:paraId="40C57597" w14:textId="77777777" w:rsidR="00B616FE" w:rsidRDefault="00B616FE" w:rsidP="00B616FE">
      <w:pPr>
        <w:pStyle w:val="BodyText"/>
        <w:jc w:val="center"/>
        <w:rPr>
          <w:b/>
          <w:sz w:val="28"/>
          <w:szCs w:val="28"/>
          <w:u w:val="single"/>
        </w:rPr>
      </w:pPr>
    </w:p>
    <w:p w14:paraId="723D06F8" w14:textId="77777777" w:rsidR="00B616FE" w:rsidRDefault="00B616FE" w:rsidP="00B616FE">
      <w:pPr>
        <w:pStyle w:val="BodyText"/>
        <w:rPr>
          <w:b/>
        </w:rPr>
      </w:pPr>
      <w:r>
        <w:rPr>
          <w:b/>
        </w:rPr>
        <w:t xml:space="preserve">Admission and Registration </w:t>
      </w:r>
    </w:p>
    <w:p w14:paraId="2A4149D6" w14:textId="77777777" w:rsidR="00B616FE" w:rsidRDefault="00B616FE" w:rsidP="00B616FE">
      <w:pPr>
        <w:pStyle w:val="BodyText"/>
      </w:pPr>
      <w:r>
        <w:t xml:space="preserve">As stated before, admission to the training program will be granted based on the selection criteria. Those who fulfill the requirement for admission will be communicated by the department of surgery, the postgraduate coordinator or the office of the registrar. </w:t>
      </w:r>
    </w:p>
    <w:p w14:paraId="25BA6665" w14:textId="77777777" w:rsidR="00B616FE" w:rsidRDefault="00B616FE" w:rsidP="00B616FE">
      <w:pPr>
        <w:pStyle w:val="BodyText"/>
      </w:pPr>
      <w:r>
        <w:t xml:space="preserve">Accepted applicants, once informed, should present all the necessary documents of sponsorship and get registered at the office of the registrar for the courses to be taken in the first year. No admission should be allowed to the department without holing a copy of admission slip signed by the office of the registrar. </w:t>
      </w:r>
    </w:p>
    <w:p w14:paraId="7AF6E763" w14:textId="77777777" w:rsidR="00B616FE" w:rsidRDefault="00B616FE" w:rsidP="00B616FE">
      <w:pPr>
        <w:pStyle w:val="BodyText"/>
      </w:pPr>
    </w:p>
    <w:p w14:paraId="6D17B1BB" w14:textId="77777777" w:rsidR="00B616FE" w:rsidRDefault="00B616FE" w:rsidP="00B616FE">
      <w:pPr>
        <w:pStyle w:val="BodyText"/>
      </w:pPr>
      <w:r>
        <w:t xml:space="preserve">Residents must register for the courses for each subsequent year as they advance to the next. Similarly, a resident should not be allowed to proceed to the next level without issuing a copy of registration slip for that year to the department of surgery or the program coordinator. </w:t>
      </w:r>
    </w:p>
    <w:p w14:paraId="410A3B02" w14:textId="77777777" w:rsidR="00B616FE" w:rsidRDefault="00B616FE" w:rsidP="00B616FE">
      <w:pPr>
        <w:pStyle w:val="BodyText"/>
      </w:pPr>
      <w:r>
        <w:t>For registering residents beyond the first year, the office of the registrar will have to make sure that grade report of the previous year is submitted. The coordinator also is expected to make sure that all the necessary documents and evaluation formats are properly filled and filed on the individual record file of the resident.</w:t>
      </w:r>
    </w:p>
    <w:p w14:paraId="4086A11B" w14:textId="77777777" w:rsidR="00B616FE" w:rsidRDefault="00B616FE" w:rsidP="00B616FE">
      <w:pPr>
        <w:pStyle w:val="BodyText"/>
      </w:pPr>
    </w:p>
    <w:p w14:paraId="07DF596F" w14:textId="77777777" w:rsidR="00B616FE" w:rsidRDefault="00B616FE" w:rsidP="00B616FE">
      <w:pPr>
        <w:pStyle w:val="BodyText"/>
      </w:pPr>
      <w:r>
        <w:rPr>
          <w:b/>
        </w:rPr>
        <w:t>Placement</w:t>
      </w:r>
    </w:p>
    <w:p w14:paraId="1E76BBE3" w14:textId="77777777" w:rsidR="00B616FE" w:rsidRDefault="00B616FE" w:rsidP="00B616FE">
      <w:pPr>
        <w:pStyle w:val="BodyText"/>
      </w:pPr>
      <w:r>
        <w:rPr>
          <w:color w:val="auto"/>
        </w:rPr>
        <w:t xml:space="preserve">Once registered, resident shall be assigned to the different units in the department, other departments in the college </w:t>
      </w:r>
      <w:r>
        <w:t xml:space="preserve">or different institutions based on their level of training and rotation. </w:t>
      </w:r>
    </w:p>
    <w:p w14:paraId="4C12AEA8" w14:textId="77777777" w:rsidR="00B616FE" w:rsidRDefault="00B616FE" w:rsidP="00B616FE">
      <w:pPr>
        <w:pStyle w:val="BodyText"/>
      </w:pPr>
    </w:p>
    <w:p w14:paraId="03C34FE8" w14:textId="77777777" w:rsidR="00B616FE" w:rsidRDefault="00B616FE" w:rsidP="00B616FE">
      <w:pPr>
        <w:pStyle w:val="BodyText"/>
      </w:pPr>
      <w:r>
        <w:t xml:space="preserve">The annual scheme for placement of trainees should be worked out by the program coordinator and approved by the department. The yearly rotation plan should be available for the trainees before starting their placement to the assigned unit. If the trainee is sent to a </w:t>
      </w:r>
      <w:proofErr w:type="gramStart"/>
      <w:r>
        <w:t>different institutions</w:t>
      </w:r>
      <w:proofErr w:type="gramEnd"/>
      <w:r>
        <w:t xml:space="preserve"> the yearly rotation should be sent at the beginning of the year. </w:t>
      </w:r>
    </w:p>
    <w:p w14:paraId="76DD27D5" w14:textId="77777777" w:rsidR="00B616FE" w:rsidRDefault="00B616FE" w:rsidP="00B616FE">
      <w:pPr>
        <w:pStyle w:val="BodyText"/>
      </w:pPr>
      <w:r>
        <w:t>In the unlikely situation where a change in placement is required, a written request has to be made by the resident to the coordinator one month before in order to make necessary rearrangements.</w:t>
      </w:r>
    </w:p>
    <w:p w14:paraId="1D4E0B32" w14:textId="77777777" w:rsidR="00B616FE" w:rsidRDefault="00B616FE" w:rsidP="00B616FE">
      <w:pPr>
        <w:pStyle w:val="BodyText"/>
      </w:pPr>
    </w:p>
    <w:p w14:paraId="56103788" w14:textId="77777777" w:rsidR="00B616FE" w:rsidRDefault="00B616FE" w:rsidP="00B616FE">
      <w:pPr>
        <w:pStyle w:val="BodyText"/>
        <w:rPr>
          <w:b/>
        </w:rPr>
      </w:pPr>
      <w:r>
        <w:rPr>
          <w:b/>
        </w:rPr>
        <w:t>Program coordination and year level coordinator</w:t>
      </w:r>
    </w:p>
    <w:p w14:paraId="472F495A" w14:textId="77777777" w:rsidR="00B616FE" w:rsidRDefault="00B616FE" w:rsidP="00B616FE">
      <w:pPr>
        <w:pStyle w:val="BodyText"/>
      </w:pPr>
      <w:r>
        <w:t>The overall coordination of the program in terms of academic activities, rotation, correspondence, record keeping and others will generally be the responsibility of the postgraduate coordinator. The coordinator should be nominated by the department council of surgery.</w:t>
      </w:r>
    </w:p>
    <w:p w14:paraId="7C1DDF94" w14:textId="77777777" w:rsidR="00B616FE" w:rsidRDefault="00B616FE" w:rsidP="00B616FE">
      <w:pPr>
        <w:pStyle w:val="BodyText"/>
      </w:pPr>
      <w:r>
        <w:t xml:space="preserve">The program coordinator will closely work in collaboration and consultation with the head of the department of surgery. Although the activities of the coordination are mainly due to be assigned to the program coordinator, the department members and assigned chief resident are expected to give necessary assistance as required to </w:t>
      </w:r>
      <w:r>
        <w:lastRenderedPageBreak/>
        <w:t>facilitate the training activities. The coordinator shall officially delegate capable staff to take over during absence for any reason.</w:t>
      </w:r>
    </w:p>
    <w:p w14:paraId="21172176" w14:textId="77777777" w:rsidR="00B616FE" w:rsidRDefault="00B616FE" w:rsidP="00B616FE">
      <w:pPr>
        <w:pStyle w:val="BodyText"/>
      </w:pPr>
    </w:p>
    <w:p w14:paraId="0F6B668A" w14:textId="77777777" w:rsidR="00B616FE" w:rsidRDefault="00B616FE" w:rsidP="00B616FE">
      <w:pPr>
        <w:pStyle w:val="BodyText"/>
      </w:pPr>
      <w:r>
        <w:t>The duties and responsibilities of the program coordinator and year level coordinator would include:</w:t>
      </w:r>
    </w:p>
    <w:p w14:paraId="2649783A" w14:textId="77777777" w:rsidR="00B616FE" w:rsidRDefault="00B616FE" w:rsidP="00386CC3">
      <w:pPr>
        <w:pStyle w:val="BodyText"/>
        <w:numPr>
          <w:ilvl w:val="0"/>
          <w:numId w:val="11"/>
        </w:numPr>
        <w:rPr>
          <w:b/>
        </w:rPr>
      </w:pPr>
      <w:r>
        <w:t>Prepare an acceptable academic plan for a year and get it approved by the department of surgery and other respective offices at least one month before the beginning of academic year</w:t>
      </w:r>
    </w:p>
    <w:p w14:paraId="6B961678" w14:textId="77777777" w:rsidR="00B616FE" w:rsidRDefault="00B616FE" w:rsidP="00386CC3">
      <w:pPr>
        <w:pStyle w:val="BodyText"/>
        <w:numPr>
          <w:ilvl w:val="0"/>
          <w:numId w:val="11"/>
        </w:numPr>
        <w:rPr>
          <w:b/>
        </w:rPr>
      </w:pPr>
      <w:r>
        <w:t>Prepare advertisement and announcements, in collaboration with the office of the registrar, for recruitment of new group of trainees to apply for a fixed date</w:t>
      </w:r>
    </w:p>
    <w:p w14:paraId="77E8EBC8" w14:textId="77777777" w:rsidR="00B616FE" w:rsidRDefault="00B616FE" w:rsidP="00386CC3">
      <w:pPr>
        <w:pStyle w:val="BodyText"/>
        <w:numPr>
          <w:ilvl w:val="0"/>
          <w:numId w:val="11"/>
        </w:numPr>
        <w:rPr>
          <w:b/>
        </w:rPr>
      </w:pPr>
      <w:r>
        <w:t>Make necessary communications to new applicants and facilitate the process to sit for entrance exam</w:t>
      </w:r>
    </w:p>
    <w:p w14:paraId="3DAA50F7" w14:textId="77777777" w:rsidR="00B616FE" w:rsidRDefault="00B616FE" w:rsidP="00386CC3">
      <w:pPr>
        <w:pStyle w:val="BodyText"/>
        <w:numPr>
          <w:ilvl w:val="0"/>
          <w:numId w:val="11"/>
        </w:numPr>
        <w:rPr>
          <w:b/>
        </w:rPr>
      </w:pPr>
      <w:r>
        <w:t>Coordinate the preparation of a written exam and assign department members for interviews of the new applicants</w:t>
      </w:r>
    </w:p>
    <w:p w14:paraId="49F0F091" w14:textId="77777777" w:rsidR="00B616FE" w:rsidRDefault="00B616FE" w:rsidP="00386CC3">
      <w:pPr>
        <w:pStyle w:val="BodyText"/>
        <w:numPr>
          <w:ilvl w:val="0"/>
          <w:numId w:val="11"/>
        </w:numPr>
        <w:rPr>
          <w:b/>
        </w:rPr>
      </w:pPr>
      <w:r>
        <w:t>Present to the department of surgery and get approval of the list of accepted candidates based on their examination result and other admission criteria</w:t>
      </w:r>
    </w:p>
    <w:p w14:paraId="3B49C68A" w14:textId="77777777" w:rsidR="00B616FE" w:rsidRDefault="00B616FE" w:rsidP="00386CC3">
      <w:pPr>
        <w:pStyle w:val="BodyText"/>
        <w:numPr>
          <w:ilvl w:val="0"/>
          <w:numId w:val="11"/>
        </w:numPr>
        <w:rPr>
          <w:b/>
        </w:rPr>
      </w:pPr>
      <w:r>
        <w:t>Prepare academic rotation program for new candidates and distribute to the candidate and units of assignment</w:t>
      </w:r>
    </w:p>
    <w:p w14:paraId="18526A23" w14:textId="77777777" w:rsidR="00B616FE" w:rsidRDefault="00B616FE" w:rsidP="00386CC3">
      <w:pPr>
        <w:pStyle w:val="BodyText"/>
        <w:numPr>
          <w:ilvl w:val="0"/>
          <w:numId w:val="11"/>
        </w:numPr>
        <w:rPr>
          <w:b/>
        </w:rPr>
      </w:pPr>
      <w:r>
        <w:t>Make necessary communication to departments other than surgery where the trainees are to be assigned and fix a date for attachment to the courses</w:t>
      </w:r>
    </w:p>
    <w:p w14:paraId="2CBE7790" w14:textId="77777777" w:rsidR="00B616FE" w:rsidRDefault="00B616FE" w:rsidP="00386CC3">
      <w:pPr>
        <w:pStyle w:val="BodyText"/>
        <w:numPr>
          <w:ilvl w:val="0"/>
          <w:numId w:val="11"/>
        </w:numPr>
        <w:rPr>
          <w:b/>
        </w:rPr>
      </w:pPr>
      <w:r>
        <w:t>Make sure that all residents, new coming and previous group, get registered for the courses of the year and collect a registration slip sealed and signed by the registrar before assignment to any of the rotation</w:t>
      </w:r>
    </w:p>
    <w:p w14:paraId="21FDA7A8" w14:textId="77777777" w:rsidR="00B616FE" w:rsidRDefault="00B616FE" w:rsidP="00386CC3">
      <w:pPr>
        <w:pStyle w:val="BodyText"/>
        <w:numPr>
          <w:ilvl w:val="0"/>
          <w:numId w:val="11"/>
        </w:numPr>
        <w:rPr>
          <w:b/>
        </w:rPr>
      </w:pPr>
      <w:r>
        <w:t>Prepare a serially numbered record file for each trainee to keep all the personal records, communications and progress results separately</w:t>
      </w:r>
    </w:p>
    <w:p w14:paraId="1B15916E" w14:textId="77777777" w:rsidR="00B616FE" w:rsidRDefault="00B616FE" w:rsidP="00386CC3">
      <w:pPr>
        <w:pStyle w:val="BodyText"/>
        <w:numPr>
          <w:ilvl w:val="0"/>
          <w:numId w:val="11"/>
        </w:numPr>
        <w:rPr>
          <w:b/>
        </w:rPr>
      </w:pPr>
      <w:r>
        <w:t>Introduce new coming trainees to the department and make them aware of the curriculum and its contents</w:t>
      </w:r>
    </w:p>
    <w:p w14:paraId="2578E1AF" w14:textId="77777777" w:rsidR="00B616FE" w:rsidRDefault="00B616FE" w:rsidP="00386CC3">
      <w:pPr>
        <w:pStyle w:val="BodyText"/>
        <w:numPr>
          <w:ilvl w:val="0"/>
          <w:numId w:val="11"/>
        </w:numPr>
        <w:rPr>
          <w:b/>
        </w:rPr>
      </w:pPr>
      <w:r>
        <w:t>Assign residents to a weekly seminar and get the list posted at least six weeks ahead and follow the conduct of the seminars</w:t>
      </w:r>
    </w:p>
    <w:p w14:paraId="2976BD4F" w14:textId="77777777" w:rsidR="00B616FE" w:rsidRDefault="00B616FE" w:rsidP="00386CC3">
      <w:pPr>
        <w:pStyle w:val="BodyText"/>
        <w:numPr>
          <w:ilvl w:val="0"/>
          <w:numId w:val="11"/>
        </w:numPr>
        <w:rPr>
          <w:b/>
        </w:rPr>
      </w:pPr>
      <w:r>
        <w:t>Assign consultants to moderate the presentations and give necessary guide to the residents while preparing for the presentation</w:t>
      </w:r>
    </w:p>
    <w:p w14:paraId="4B494528" w14:textId="77777777" w:rsidR="00B616FE" w:rsidRDefault="00B616FE" w:rsidP="00386CC3">
      <w:pPr>
        <w:pStyle w:val="BodyText"/>
        <w:numPr>
          <w:ilvl w:val="0"/>
          <w:numId w:val="11"/>
        </w:numPr>
        <w:rPr>
          <w:b/>
        </w:rPr>
      </w:pPr>
      <w:r>
        <w:t>Collect all progress reports of residents at the end of each placement and keep in the personal record file of the trainee</w:t>
      </w:r>
    </w:p>
    <w:p w14:paraId="54EEF7FB" w14:textId="77777777" w:rsidR="00B616FE" w:rsidRDefault="00B616FE" w:rsidP="00386CC3">
      <w:pPr>
        <w:pStyle w:val="BodyText"/>
        <w:numPr>
          <w:ilvl w:val="0"/>
          <w:numId w:val="11"/>
        </w:numPr>
        <w:rPr>
          <w:b/>
        </w:rPr>
      </w:pPr>
      <w:r>
        <w:t>Coordinate the contribution of questions for exams at different levels and get it compiled</w:t>
      </w:r>
    </w:p>
    <w:p w14:paraId="6EAC39F6" w14:textId="77777777" w:rsidR="00B616FE" w:rsidRDefault="00B616FE" w:rsidP="00386CC3">
      <w:pPr>
        <w:pStyle w:val="BodyText"/>
        <w:numPr>
          <w:ilvl w:val="0"/>
          <w:numId w:val="11"/>
        </w:numPr>
        <w:rPr>
          <w:b/>
        </w:rPr>
      </w:pPr>
      <w:r>
        <w:t>Correct exam papers and make necessary communication as required</w:t>
      </w:r>
    </w:p>
    <w:p w14:paraId="60389424" w14:textId="77777777" w:rsidR="00B616FE" w:rsidRDefault="00B616FE" w:rsidP="00386CC3">
      <w:pPr>
        <w:pStyle w:val="BodyText"/>
        <w:numPr>
          <w:ilvl w:val="0"/>
          <w:numId w:val="11"/>
        </w:numPr>
        <w:rPr>
          <w:b/>
        </w:rPr>
      </w:pPr>
      <w:r>
        <w:t>Prepare a final cumulative grade to the department of surgery and get it approved</w:t>
      </w:r>
    </w:p>
    <w:p w14:paraId="759819FE" w14:textId="77777777" w:rsidR="00B616FE" w:rsidRDefault="00B616FE" w:rsidP="00386CC3">
      <w:pPr>
        <w:pStyle w:val="BodyText"/>
        <w:numPr>
          <w:ilvl w:val="0"/>
          <w:numId w:val="11"/>
        </w:numPr>
        <w:rPr>
          <w:b/>
        </w:rPr>
      </w:pPr>
      <w:r>
        <w:t>Submit approved results to the office of the registrar after keeping a copy in the record file of each trainee</w:t>
      </w:r>
    </w:p>
    <w:p w14:paraId="672A1B35" w14:textId="77777777" w:rsidR="00B616FE" w:rsidRDefault="00B616FE" w:rsidP="00386CC3">
      <w:pPr>
        <w:pStyle w:val="BodyText"/>
        <w:numPr>
          <w:ilvl w:val="0"/>
          <w:numId w:val="11"/>
        </w:numPr>
        <w:rPr>
          <w:b/>
        </w:rPr>
      </w:pPr>
      <w:r>
        <w:t>Receive any complaints, requests or appeal by any individual or group of trainees and process to a solution accordingly with necessary communication and discussions with the trainees or other bodies</w:t>
      </w:r>
    </w:p>
    <w:p w14:paraId="5562BCDC" w14:textId="77777777" w:rsidR="00B616FE" w:rsidRDefault="00B616FE" w:rsidP="00386CC3">
      <w:pPr>
        <w:pStyle w:val="BodyText"/>
        <w:numPr>
          <w:ilvl w:val="0"/>
          <w:numId w:val="11"/>
        </w:numPr>
        <w:rPr>
          <w:b/>
        </w:rPr>
      </w:pPr>
      <w:r>
        <w:t>Facilitate placements in other institutions</w:t>
      </w:r>
    </w:p>
    <w:p w14:paraId="47F42062" w14:textId="77777777" w:rsidR="00B616FE" w:rsidRDefault="00B616FE" w:rsidP="00386CC3">
      <w:pPr>
        <w:pStyle w:val="BodyText"/>
        <w:numPr>
          <w:ilvl w:val="0"/>
          <w:numId w:val="11"/>
        </w:numPr>
        <w:rPr>
          <w:b/>
        </w:rPr>
      </w:pPr>
      <w:r>
        <w:t>Arrange and facilitate for guest visitors and instructors to give courses or guest lectures to the residents whenever required</w:t>
      </w:r>
    </w:p>
    <w:p w14:paraId="7B8B2EFB" w14:textId="77777777" w:rsidR="00B616FE" w:rsidRDefault="00B616FE" w:rsidP="00386CC3">
      <w:pPr>
        <w:pStyle w:val="BodyText"/>
        <w:numPr>
          <w:ilvl w:val="0"/>
          <w:numId w:val="11"/>
        </w:numPr>
        <w:rPr>
          <w:b/>
        </w:rPr>
      </w:pPr>
      <w:r>
        <w:t>Invite external evaluators in consultation with the department of surgery and make all the required arrangements and facilitation</w:t>
      </w:r>
    </w:p>
    <w:p w14:paraId="25965C28" w14:textId="77777777" w:rsidR="00B616FE" w:rsidRDefault="00B616FE" w:rsidP="00386CC3">
      <w:pPr>
        <w:pStyle w:val="BodyText"/>
        <w:numPr>
          <w:ilvl w:val="0"/>
          <w:numId w:val="11"/>
        </w:numPr>
        <w:rPr>
          <w:b/>
        </w:rPr>
      </w:pPr>
      <w:r>
        <w:t>Give regular feedback for residents</w:t>
      </w:r>
    </w:p>
    <w:p w14:paraId="145A1F82" w14:textId="77777777" w:rsidR="00B616FE" w:rsidRDefault="00B616FE" w:rsidP="00386CC3">
      <w:pPr>
        <w:pStyle w:val="BodyText"/>
        <w:numPr>
          <w:ilvl w:val="0"/>
          <w:numId w:val="11"/>
        </w:numPr>
        <w:rPr>
          <w:b/>
        </w:rPr>
      </w:pPr>
      <w:r>
        <w:lastRenderedPageBreak/>
        <w:t>Have a regular meeting with residents quarterly.</w:t>
      </w:r>
    </w:p>
    <w:p w14:paraId="607781CF" w14:textId="77777777" w:rsidR="00B616FE" w:rsidRDefault="00B616FE" w:rsidP="00B616FE">
      <w:pPr>
        <w:pStyle w:val="BodyText"/>
      </w:pPr>
    </w:p>
    <w:p w14:paraId="63BBDC41" w14:textId="77777777" w:rsidR="00B616FE" w:rsidRDefault="00B616FE" w:rsidP="00B616FE">
      <w:pPr>
        <w:pStyle w:val="BodyText"/>
        <w:rPr>
          <w:color w:val="auto"/>
        </w:rPr>
      </w:pPr>
      <w:r>
        <w:rPr>
          <w:color w:val="auto"/>
        </w:rPr>
        <w:t xml:space="preserve">Because of the demanding activity of coordination, the postgraduate coordinator should be granted official post by the department head and get </w:t>
      </w:r>
      <w:proofErr w:type="gramStart"/>
      <w:r>
        <w:rPr>
          <w:color w:val="auto"/>
        </w:rPr>
        <w:t>a compensation</w:t>
      </w:r>
      <w:proofErr w:type="gramEnd"/>
      <w:r>
        <w:rPr>
          <w:color w:val="auto"/>
        </w:rPr>
        <w:t>. This is to be facilitated by the department of surgery.</w:t>
      </w:r>
    </w:p>
    <w:p w14:paraId="38FDA5B2" w14:textId="77777777" w:rsidR="00B616FE" w:rsidRDefault="00B616FE" w:rsidP="00B616FE">
      <w:pPr>
        <w:pStyle w:val="BodyText"/>
        <w:rPr>
          <w:color w:val="auto"/>
        </w:rPr>
      </w:pPr>
    </w:p>
    <w:p w14:paraId="75CA6FB5" w14:textId="77777777" w:rsidR="00B616FE" w:rsidRDefault="00B616FE" w:rsidP="00B616FE">
      <w:pPr>
        <w:pStyle w:val="BodyText"/>
        <w:rPr>
          <w:b/>
        </w:rPr>
      </w:pPr>
      <w:r>
        <w:rPr>
          <w:b/>
        </w:rPr>
        <w:t>Chief residency</w:t>
      </w:r>
    </w:p>
    <w:p w14:paraId="722C6EFB" w14:textId="77777777" w:rsidR="00B616FE" w:rsidRDefault="00B616FE" w:rsidP="00B616FE">
      <w:pPr>
        <w:pStyle w:val="BodyText"/>
      </w:pPr>
    </w:p>
    <w:p w14:paraId="2DAA99AE" w14:textId="77777777" w:rsidR="00B616FE" w:rsidRDefault="00B616FE" w:rsidP="00B616FE">
      <w:pPr>
        <w:pStyle w:val="BodyText"/>
      </w:pPr>
      <w:r>
        <w:t xml:space="preserve">Chief residents are assigned by the department. More than one chief </w:t>
      </w:r>
      <w:proofErr w:type="gramStart"/>
      <w:r>
        <w:t>residents</w:t>
      </w:r>
      <w:proofErr w:type="gramEnd"/>
      <w:r>
        <w:t xml:space="preserve"> should be assigned. Chief resident nomination is made by the department, residents and existing chief residents. Selection would be made based on academic performance, leadership skill and personal behavior. In order to work closely with the senior staff, it is advisable to assign a chief resident from the final year group of residents. However, replacement by the next candidate should be made two months before the end of the final year in order to make the chief resident free of additional responsibilities in preparation for the final exam. </w:t>
      </w:r>
    </w:p>
    <w:p w14:paraId="04D683DA" w14:textId="77777777" w:rsidR="00B616FE" w:rsidRDefault="00B616FE" w:rsidP="00B616FE">
      <w:pPr>
        <w:pStyle w:val="BodyText"/>
      </w:pPr>
      <w:r>
        <w:t>Assigned chief resident is expected to have an overall supervisory role on the activities of all the other residents including prepare academic and clinical rotations, facilitate academic sessions and seminars and so forth. The chief resident shall officially delegate a capable final year resident to take over during absence for any reason.</w:t>
      </w:r>
    </w:p>
    <w:p w14:paraId="348CFB4B" w14:textId="77777777" w:rsidR="00B616FE" w:rsidRDefault="00B616FE" w:rsidP="00B616FE">
      <w:pPr>
        <w:pStyle w:val="BodyText"/>
      </w:pPr>
      <w:r>
        <w:t xml:space="preserve">The other residents are expected to fully cooperate and accept the assignments given by the chief resident. In case the chief resident is denied of necessary cooperation and other residents fail to accomplish their assignment given by, the chief resident has to report to the program coordinator and the department of surgery for necessary disciplinary measure. </w:t>
      </w:r>
    </w:p>
    <w:p w14:paraId="1F912F76" w14:textId="77777777" w:rsidR="00B616FE" w:rsidRDefault="00B616FE" w:rsidP="00B616FE">
      <w:pPr>
        <w:pStyle w:val="BodyText"/>
      </w:pPr>
      <w:r>
        <w:t>Once elected, the duties and responsibilities of the chief resident would include:</w:t>
      </w:r>
    </w:p>
    <w:p w14:paraId="1FD672B9" w14:textId="77777777" w:rsidR="00B616FE" w:rsidRDefault="00B616FE" w:rsidP="00386CC3">
      <w:pPr>
        <w:pStyle w:val="BodyText"/>
        <w:numPr>
          <w:ilvl w:val="0"/>
          <w:numId w:val="12"/>
        </w:numPr>
      </w:pPr>
      <w:r>
        <w:t>Prepare rotation for monthly night duties for all the residents, consultants and interns and get it posted at least two days before the beginning of each month</w:t>
      </w:r>
    </w:p>
    <w:p w14:paraId="00FBE72C" w14:textId="77777777" w:rsidR="00B616FE" w:rsidRDefault="00B616FE" w:rsidP="00386CC3">
      <w:pPr>
        <w:pStyle w:val="BodyText"/>
        <w:numPr>
          <w:ilvl w:val="0"/>
          <w:numId w:val="12"/>
        </w:numPr>
      </w:pPr>
      <w:r>
        <w:t>Fill and send requests for duty payment</w:t>
      </w:r>
    </w:p>
    <w:p w14:paraId="5AE02CCB" w14:textId="77777777" w:rsidR="00B616FE" w:rsidRDefault="00B616FE" w:rsidP="00386CC3">
      <w:pPr>
        <w:pStyle w:val="BodyText"/>
        <w:numPr>
          <w:ilvl w:val="0"/>
          <w:numId w:val="12"/>
        </w:numPr>
      </w:pPr>
      <w:r>
        <w:t>Assign residents to teach as required</w:t>
      </w:r>
    </w:p>
    <w:p w14:paraId="65234F39" w14:textId="77777777" w:rsidR="00B616FE" w:rsidRDefault="00B616FE" w:rsidP="00386CC3">
      <w:pPr>
        <w:pStyle w:val="BodyText"/>
        <w:numPr>
          <w:ilvl w:val="0"/>
          <w:numId w:val="12"/>
        </w:numPr>
      </w:pPr>
      <w:r>
        <w:t>Follow the activities of interns in the wards, outpatient and on duty hours</w:t>
      </w:r>
    </w:p>
    <w:p w14:paraId="16A31D18" w14:textId="77777777" w:rsidR="00B616FE" w:rsidRDefault="00B616FE" w:rsidP="00386CC3">
      <w:pPr>
        <w:pStyle w:val="BodyText"/>
        <w:numPr>
          <w:ilvl w:val="0"/>
          <w:numId w:val="12"/>
        </w:numPr>
      </w:pPr>
      <w:r>
        <w:t>Actively involve in the evaluation of interns</w:t>
      </w:r>
    </w:p>
    <w:p w14:paraId="0A9FDDF7" w14:textId="77777777" w:rsidR="00B616FE" w:rsidRDefault="00B616FE" w:rsidP="00386CC3">
      <w:pPr>
        <w:pStyle w:val="BodyText"/>
        <w:numPr>
          <w:ilvl w:val="0"/>
          <w:numId w:val="12"/>
        </w:numPr>
      </w:pPr>
      <w:r>
        <w:t>Lead teaching or business rounds and teaching sessions as required</w:t>
      </w:r>
    </w:p>
    <w:p w14:paraId="321301B5" w14:textId="77777777" w:rsidR="00B616FE" w:rsidRDefault="00B616FE" w:rsidP="00386CC3">
      <w:pPr>
        <w:pStyle w:val="BodyText"/>
        <w:numPr>
          <w:ilvl w:val="0"/>
          <w:numId w:val="12"/>
        </w:numPr>
      </w:pPr>
      <w:r>
        <w:t>Make necessary arrangements for the conduct of seminars, teaching sessions and case presentations</w:t>
      </w:r>
    </w:p>
    <w:p w14:paraId="1E354057" w14:textId="77777777" w:rsidR="00B616FE" w:rsidRDefault="00B616FE" w:rsidP="00386CC3">
      <w:pPr>
        <w:pStyle w:val="BodyText"/>
        <w:numPr>
          <w:ilvl w:val="0"/>
          <w:numId w:val="12"/>
        </w:numPr>
      </w:pPr>
      <w:r>
        <w:t>Facilitate teaching sessions and seminars as required</w:t>
      </w:r>
    </w:p>
    <w:p w14:paraId="7BF21D4C" w14:textId="77777777" w:rsidR="00B616FE" w:rsidRDefault="00B616FE" w:rsidP="00386CC3">
      <w:pPr>
        <w:pStyle w:val="BodyText"/>
        <w:numPr>
          <w:ilvl w:val="0"/>
          <w:numId w:val="12"/>
        </w:numPr>
      </w:pPr>
      <w:r>
        <w:t>Notify to the department members, residents, interns and students of the topics and timing for the next presentation</w:t>
      </w:r>
    </w:p>
    <w:p w14:paraId="125AE8B2" w14:textId="77777777" w:rsidR="00B616FE" w:rsidRDefault="00B616FE" w:rsidP="00386CC3">
      <w:pPr>
        <w:pStyle w:val="BodyText"/>
        <w:numPr>
          <w:ilvl w:val="0"/>
          <w:numId w:val="12"/>
        </w:numPr>
      </w:pPr>
      <w:r>
        <w:t>Assign residents fairly to operative sessions to assist or operate with the different surgeons</w:t>
      </w:r>
    </w:p>
    <w:p w14:paraId="449DA059" w14:textId="77777777" w:rsidR="00B616FE" w:rsidRDefault="00B616FE" w:rsidP="00386CC3">
      <w:pPr>
        <w:pStyle w:val="BodyText"/>
        <w:numPr>
          <w:ilvl w:val="0"/>
          <w:numId w:val="12"/>
        </w:numPr>
        <w:rPr>
          <w:color w:val="auto"/>
        </w:rPr>
      </w:pPr>
      <w:r>
        <w:rPr>
          <w:color w:val="auto"/>
        </w:rPr>
        <w:t>Assist the department in the facilitation of meetings, workshops or other special undertakings</w:t>
      </w:r>
    </w:p>
    <w:p w14:paraId="6E1D4C33" w14:textId="77777777" w:rsidR="00B616FE" w:rsidRDefault="00B616FE" w:rsidP="00386CC3">
      <w:pPr>
        <w:pStyle w:val="BodyText"/>
        <w:numPr>
          <w:ilvl w:val="0"/>
          <w:numId w:val="12"/>
        </w:numPr>
        <w:rPr>
          <w:color w:val="auto"/>
        </w:rPr>
      </w:pPr>
      <w:r>
        <w:rPr>
          <w:color w:val="auto"/>
        </w:rPr>
        <w:t>Should join the department council meeting</w:t>
      </w:r>
    </w:p>
    <w:p w14:paraId="75012082" w14:textId="77777777" w:rsidR="00B616FE" w:rsidRDefault="00B616FE" w:rsidP="00B616FE">
      <w:pPr>
        <w:pStyle w:val="BodyText"/>
        <w:ind w:left="720"/>
        <w:rPr>
          <w:color w:val="auto"/>
        </w:rPr>
      </w:pPr>
    </w:p>
    <w:p w14:paraId="47490F4A" w14:textId="77777777" w:rsidR="00B616FE" w:rsidRDefault="00B616FE" w:rsidP="00B616FE">
      <w:pPr>
        <w:autoSpaceDE w:val="0"/>
        <w:autoSpaceDN w:val="0"/>
        <w:adjustRightInd w:val="0"/>
        <w:jc w:val="center"/>
        <w:rPr>
          <w:b/>
          <w:bCs/>
          <w:sz w:val="28"/>
          <w:u w:val="single"/>
        </w:rPr>
      </w:pPr>
      <w:r>
        <w:rPr>
          <w:b/>
          <w:bCs/>
          <w:sz w:val="28"/>
          <w:u w:val="single"/>
        </w:rPr>
        <w:t>Assessment, Monitoring and Promotion</w:t>
      </w:r>
    </w:p>
    <w:p w14:paraId="58DC71A8" w14:textId="77777777" w:rsidR="00B616FE" w:rsidRDefault="00B616FE" w:rsidP="00B616FE">
      <w:pPr>
        <w:autoSpaceDE w:val="0"/>
        <w:autoSpaceDN w:val="0"/>
        <w:adjustRightInd w:val="0"/>
        <w:rPr>
          <w:bCs/>
          <w:sz w:val="16"/>
          <w:u w:val="single"/>
        </w:rPr>
      </w:pPr>
    </w:p>
    <w:p w14:paraId="1C0129D4" w14:textId="77777777" w:rsidR="00B616FE" w:rsidRDefault="00B616FE" w:rsidP="00B616FE">
      <w:pPr>
        <w:tabs>
          <w:tab w:val="left" w:pos="0"/>
          <w:tab w:val="left" w:pos="720"/>
        </w:tabs>
        <w:spacing w:after="200" w:line="276" w:lineRule="auto"/>
        <w:jc w:val="both"/>
        <w:rPr>
          <w:rFonts w:eastAsia="Calibri"/>
          <w:sz w:val="22"/>
          <w:szCs w:val="22"/>
        </w:rPr>
      </w:pPr>
      <w:r>
        <w:rPr>
          <w:rFonts w:eastAsia="Calibri"/>
          <w:b/>
          <w:sz w:val="28"/>
          <w:szCs w:val="28"/>
        </w:rPr>
        <w:t>Progressive assessment</w:t>
      </w:r>
      <w:r>
        <w:rPr>
          <w:rFonts w:eastAsia="Calibri"/>
          <w:sz w:val="22"/>
          <w:szCs w:val="22"/>
        </w:rPr>
        <w:t xml:space="preserve"> </w:t>
      </w:r>
    </w:p>
    <w:p w14:paraId="73AE5DCA" w14:textId="77777777" w:rsidR="00B616FE" w:rsidRDefault="00B616FE" w:rsidP="00B616FE">
      <w:pPr>
        <w:tabs>
          <w:tab w:val="left" w:pos="0"/>
          <w:tab w:val="left" w:pos="720"/>
        </w:tabs>
        <w:spacing w:after="200" w:line="276" w:lineRule="auto"/>
        <w:jc w:val="both"/>
        <w:rPr>
          <w:rFonts w:eastAsia="Calibri"/>
          <w:sz w:val="22"/>
          <w:szCs w:val="22"/>
        </w:rPr>
      </w:pPr>
      <w:r>
        <w:rPr>
          <w:rFonts w:eastAsia="Calibri"/>
          <w:sz w:val="22"/>
          <w:szCs w:val="22"/>
        </w:rPr>
        <w:lastRenderedPageBreak/>
        <w:t xml:space="preserve">The purpose of assessment is to judge progress against defined criteria based on the curriculum. It should be competency based, structured and interactive with opportunities for discussion between the assessor and the trainee. </w:t>
      </w:r>
    </w:p>
    <w:p w14:paraId="0350FBEF" w14:textId="77777777" w:rsidR="00B616FE" w:rsidRDefault="00B616FE" w:rsidP="00B616FE">
      <w:pPr>
        <w:tabs>
          <w:tab w:val="left" w:pos="0"/>
          <w:tab w:val="left" w:pos="720"/>
        </w:tabs>
        <w:spacing w:after="200" w:line="276" w:lineRule="auto"/>
        <w:jc w:val="both"/>
        <w:rPr>
          <w:rFonts w:eastAsia="Calibri"/>
          <w:sz w:val="22"/>
          <w:szCs w:val="22"/>
        </w:rPr>
      </w:pPr>
      <w:r>
        <w:rPr>
          <w:rFonts w:eastAsia="Calibri"/>
          <w:sz w:val="22"/>
          <w:szCs w:val="22"/>
        </w:rPr>
        <w:t xml:space="preserve">The evaluation of the trainees should be planned and transparent. It should provide feedback to the trainees and enable support directed to the areas of training. </w:t>
      </w:r>
    </w:p>
    <w:p w14:paraId="54DDA284" w14:textId="77777777" w:rsidR="00B616FE" w:rsidRDefault="00B616FE" w:rsidP="00B616FE">
      <w:pPr>
        <w:tabs>
          <w:tab w:val="left" w:pos="0"/>
          <w:tab w:val="left" w:pos="720"/>
        </w:tabs>
        <w:spacing w:after="200" w:line="276" w:lineRule="auto"/>
        <w:jc w:val="both"/>
        <w:rPr>
          <w:rFonts w:eastAsia="Calibri"/>
          <w:sz w:val="22"/>
          <w:szCs w:val="22"/>
        </w:rPr>
      </w:pPr>
      <w:r>
        <w:rPr>
          <w:rFonts w:eastAsia="Calibri"/>
          <w:sz w:val="22"/>
          <w:szCs w:val="22"/>
        </w:rPr>
        <w:t>In practice, a supervising consultant or educational supervisor will have to provide regularly positive and constructive feedback towards the achievement of the target for the assigned year.</w:t>
      </w:r>
    </w:p>
    <w:p w14:paraId="55B07F9D" w14:textId="77777777" w:rsidR="00B616FE" w:rsidRDefault="00B616FE" w:rsidP="00B616FE">
      <w:pPr>
        <w:tabs>
          <w:tab w:val="left" w:pos="0"/>
          <w:tab w:val="left" w:pos="720"/>
        </w:tabs>
        <w:spacing w:after="200" w:line="276" w:lineRule="auto"/>
        <w:jc w:val="both"/>
        <w:rPr>
          <w:rFonts w:eastAsia="Calibri"/>
          <w:b/>
          <w:sz w:val="28"/>
          <w:szCs w:val="22"/>
        </w:rPr>
      </w:pPr>
      <w:r>
        <w:rPr>
          <w:rFonts w:eastAsia="Calibri"/>
          <w:b/>
          <w:sz w:val="28"/>
          <w:szCs w:val="22"/>
        </w:rPr>
        <w:t>Internal assessment:</w:t>
      </w:r>
    </w:p>
    <w:p w14:paraId="6F1C9CD3" w14:textId="77777777" w:rsidR="00B616FE" w:rsidRDefault="00B616FE" w:rsidP="00B616FE">
      <w:pPr>
        <w:tabs>
          <w:tab w:val="left" w:pos="0"/>
          <w:tab w:val="left" w:pos="720"/>
        </w:tabs>
        <w:spacing w:after="200" w:line="276" w:lineRule="auto"/>
        <w:jc w:val="both"/>
        <w:rPr>
          <w:rFonts w:eastAsia="Calibri"/>
          <w:sz w:val="22"/>
          <w:szCs w:val="22"/>
        </w:rPr>
      </w:pPr>
      <w:r>
        <w:rPr>
          <w:rFonts w:eastAsia="Calibri"/>
          <w:b/>
          <w:sz w:val="22"/>
          <w:szCs w:val="22"/>
        </w:rPr>
        <w:t>LOG BOOK</w:t>
      </w:r>
      <w:r>
        <w:rPr>
          <w:rFonts w:eastAsia="Calibri"/>
          <w:sz w:val="22"/>
          <w:szCs w:val="22"/>
        </w:rPr>
        <w:t xml:space="preserve"> </w:t>
      </w:r>
      <w:r>
        <w:rPr>
          <w:rFonts w:eastAsia="Calibri"/>
          <w:b/>
          <w:sz w:val="22"/>
          <w:szCs w:val="22"/>
        </w:rPr>
        <w:t>AND</w:t>
      </w:r>
      <w:r>
        <w:rPr>
          <w:rFonts w:eastAsia="Calibri"/>
          <w:sz w:val="22"/>
          <w:szCs w:val="22"/>
        </w:rPr>
        <w:t xml:space="preserve"> </w:t>
      </w:r>
      <w:r>
        <w:rPr>
          <w:rFonts w:eastAsia="Calibri"/>
          <w:b/>
          <w:sz w:val="22"/>
          <w:szCs w:val="22"/>
        </w:rPr>
        <w:t>PROGRESSIVE ASSESSMENT</w:t>
      </w:r>
      <w:r>
        <w:rPr>
          <w:rFonts w:eastAsia="Calibri"/>
          <w:sz w:val="22"/>
          <w:szCs w:val="22"/>
        </w:rPr>
        <w:t xml:space="preserve"> </w:t>
      </w:r>
    </w:p>
    <w:p w14:paraId="37B92EFB" w14:textId="6934B92D" w:rsidR="00B616FE" w:rsidRDefault="00B616FE" w:rsidP="00B616FE">
      <w:pPr>
        <w:tabs>
          <w:tab w:val="left" w:pos="0"/>
          <w:tab w:val="left" w:pos="720"/>
        </w:tabs>
        <w:spacing w:after="200" w:line="276" w:lineRule="auto"/>
        <w:jc w:val="both"/>
        <w:rPr>
          <w:rFonts w:eastAsia="Calibri"/>
        </w:rPr>
      </w:pPr>
      <w:r>
        <w:rPr>
          <w:rFonts w:eastAsia="Calibri"/>
        </w:rPr>
        <w:t xml:space="preserve">Log book </w:t>
      </w:r>
      <w:r w:rsidR="002D2A57">
        <w:rPr>
          <w:rFonts w:eastAsia="Calibri"/>
          <w:color w:val="000000" w:themeColor="text1"/>
        </w:rPr>
        <w:t>(Annex 6</w:t>
      </w:r>
      <w:r w:rsidRPr="002D2A57">
        <w:rPr>
          <w:rFonts w:eastAsia="Calibri"/>
          <w:color w:val="000000" w:themeColor="text1"/>
        </w:rPr>
        <w:t xml:space="preserve">) </w:t>
      </w:r>
      <w:r>
        <w:rPr>
          <w:rFonts w:eastAsia="Calibri"/>
        </w:rPr>
        <w:t xml:space="preserve">and progressive assessment form </w:t>
      </w:r>
      <w:r w:rsidR="0030357F">
        <w:rPr>
          <w:rFonts w:eastAsia="Calibri"/>
          <w:color w:val="000000" w:themeColor="text1"/>
        </w:rPr>
        <w:t>(Annex 10</w:t>
      </w:r>
      <w:r w:rsidRPr="0030357F">
        <w:rPr>
          <w:rFonts w:eastAsia="Calibri"/>
          <w:color w:val="000000" w:themeColor="text1"/>
        </w:rPr>
        <w:t xml:space="preserve">) </w:t>
      </w:r>
      <w:r>
        <w:rPr>
          <w:rFonts w:eastAsia="Calibri"/>
        </w:rPr>
        <w:t>will be used as a method of assessing competency, both clinical and operative.</w:t>
      </w:r>
    </w:p>
    <w:p w14:paraId="564C356A" w14:textId="77777777" w:rsidR="00B616FE" w:rsidRDefault="00B616FE" w:rsidP="00B616FE">
      <w:pPr>
        <w:tabs>
          <w:tab w:val="left" w:pos="0"/>
          <w:tab w:val="left" w:pos="720"/>
        </w:tabs>
        <w:spacing w:after="200" w:line="276" w:lineRule="auto"/>
        <w:jc w:val="both"/>
        <w:rPr>
          <w:rFonts w:eastAsia="Calibri"/>
          <w:sz w:val="22"/>
          <w:szCs w:val="22"/>
        </w:rPr>
      </w:pPr>
      <w:r>
        <w:rPr>
          <w:rFonts w:eastAsia="Calibri"/>
          <w:sz w:val="22"/>
          <w:szCs w:val="22"/>
        </w:rPr>
        <w:t>The trainee will be monitored throughout the training period. Progress will be   formally assessed and recorded by a consultant during monthly clinical attachments. There will be a regular appraisal and feedback from the trainers at the end of every month or as the trainee leaves a training unit attachment.</w:t>
      </w:r>
    </w:p>
    <w:p w14:paraId="44AA025E" w14:textId="34351E31" w:rsidR="00B616FE" w:rsidRDefault="00B616FE" w:rsidP="00B616FE">
      <w:pPr>
        <w:tabs>
          <w:tab w:val="left" w:pos="0"/>
          <w:tab w:val="left" w:pos="720"/>
        </w:tabs>
        <w:spacing w:after="200" w:line="276" w:lineRule="auto"/>
        <w:jc w:val="both"/>
        <w:rPr>
          <w:rFonts w:eastAsia="Calibri"/>
          <w:sz w:val="22"/>
          <w:szCs w:val="22"/>
        </w:rPr>
      </w:pPr>
      <w:r>
        <w:rPr>
          <w:rFonts w:eastAsia="Calibri"/>
          <w:sz w:val="22"/>
          <w:szCs w:val="22"/>
        </w:rPr>
        <w:t xml:space="preserve">A minimum number of cases required to be operated and other procedures performed by the trainee for his/her level is defined </w:t>
      </w:r>
      <w:r w:rsidR="0030357F">
        <w:rPr>
          <w:rFonts w:eastAsia="Calibri"/>
          <w:color w:val="000000" w:themeColor="text1"/>
        </w:rPr>
        <w:t>(Annex 5</w:t>
      </w:r>
      <w:r w:rsidRPr="0030357F">
        <w:rPr>
          <w:rFonts w:eastAsia="Calibri"/>
          <w:color w:val="000000" w:themeColor="text1"/>
        </w:rPr>
        <w:t>)</w:t>
      </w:r>
      <w:r>
        <w:rPr>
          <w:rFonts w:eastAsia="Calibri"/>
          <w:color w:val="FF0000"/>
          <w:sz w:val="26"/>
          <w:szCs w:val="22"/>
        </w:rPr>
        <w:t xml:space="preserve">. </w:t>
      </w:r>
      <w:r>
        <w:rPr>
          <w:rFonts w:eastAsia="Calibri"/>
          <w:sz w:val="22"/>
          <w:szCs w:val="22"/>
        </w:rPr>
        <w:t xml:space="preserve">The trainee will complete a logbook of procedures according </w:t>
      </w:r>
      <w:r w:rsidRPr="0030357F">
        <w:rPr>
          <w:rFonts w:eastAsia="Calibri"/>
          <w:color w:val="000000" w:themeColor="text1"/>
          <w:sz w:val="22"/>
          <w:szCs w:val="22"/>
        </w:rPr>
        <w:t xml:space="preserve">Annex </w:t>
      </w:r>
      <w:r w:rsidR="0030357F">
        <w:rPr>
          <w:rFonts w:eastAsia="Calibri"/>
          <w:color w:val="000000" w:themeColor="text1"/>
          <w:sz w:val="22"/>
          <w:szCs w:val="22"/>
        </w:rPr>
        <w:t>5</w:t>
      </w:r>
      <w:r>
        <w:rPr>
          <w:rFonts w:eastAsia="Calibri"/>
          <w:color w:val="FF0000"/>
          <w:sz w:val="22"/>
          <w:szCs w:val="22"/>
        </w:rPr>
        <w:t>.</w:t>
      </w:r>
      <w:r>
        <w:rPr>
          <w:rFonts w:eastAsia="Calibri"/>
          <w:sz w:val="22"/>
          <w:szCs w:val="22"/>
        </w:rPr>
        <w:t xml:space="preserve">  Although the trainee has to make necessary effort to fulfill this requirement, the list is not an absolute one and the final evaluation should be subject to the availability of cases, particularly the rare and specialty ones. Residents are advised and encouraged to avail themselves during conduct of infrequent operations to familiarize themselves.</w:t>
      </w:r>
    </w:p>
    <w:p w14:paraId="4929A857" w14:textId="77777777" w:rsidR="00B616FE" w:rsidRDefault="00B616FE" w:rsidP="00B616FE">
      <w:pPr>
        <w:tabs>
          <w:tab w:val="left" w:pos="0"/>
          <w:tab w:val="left" w:pos="720"/>
        </w:tabs>
        <w:spacing w:after="200" w:line="276" w:lineRule="auto"/>
        <w:jc w:val="both"/>
        <w:rPr>
          <w:rFonts w:eastAsia="Calibri"/>
          <w:sz w:val="22"/>
          <w:szCs w:val="22"/>
        </w:rPr>
      </w:pPr>
      <w:r>
        <w:rPr>
          <w:rFonts w:eastAsia="Calibri"/>
          <w:sz w:val="22"/>
          <w:szCs w:val="22"/>
        </w:rPr>
        <w:t xml:space="preserve">Analysis of the logbook will be used to assess both the experiences of the trainee and the training unit. The trainee therefore is required to submit the logbook to the program coordinator as soon as a unit placement ends. </w:t>
      </w:r>
    </w:p>
    <w:p w14:paraId="5E2BE36D" w14:textId="77777777" w:rsidR="00B616FE" w:rsidRDefault="00B616FE" w:rsidP="00B616FE">
      <w:pPr>
        <w:tabs>
          <w:tab w:val="left" w:pos="0"/>
          <w:tab w:val="left" w:pos="720"/>
        </w:tabs>
        <w:spacing w:after="200" w:line="276" w:lineRule="auto"/>
        <w:jc w:val="both"/>
        <w:rPr>
          <w:rFonts w:eastAsia="Calibri"/>
          <w:b/>
          <w:sz w:val="22"/>
          <w:szCs w:val="22"/>
        </w:rPr>
      </w:pPr>
      <w:r>
        <w:rPr>
          <w:rFonts w:eastAsia="Calibri"/>
          <w:sz w:val="22"/>
          <w:szCs w:val="22"/>
        </w:rPr>
        <w:t xml:space="preserve">Fitness to continue training will be assessed each year on the basis of consultant reports, assessment of log book and other evaluation forms.  </w:t>
      </w:r>
    </w:p>
    <w:p w14:paraId="54C0B3EC" w14:textId="77777777" w:rsidR="00B616FE" w:rsidRDefault="00B616FE" w:rsidP="00B616FE">
      <w:pPr>
        <w:tabs>
          <w:tab w:val="left" w:pos="0"/>
          <w:tab w:val="left" w:pos="720"/>
        </w:tabs>
        <w:spacing w:after="200" w:line="276" w:lineRule="auto"/>
        <w:jc w:val="both"/>
        <w:rPr>
          <w:rFonts w:eastAsia="Calibri"/>
          <w:b/>
          <w:sz w:val="22"/>
          <w:szCs w:val="22"/>
        </w:rPr>
      </w:pPr>
      <w:r>
        <w:rPr>
          <w:rFonts w:eastAsia="Calibri"/>
          <w:b/>
          <w:sz w:val="22"/>
          <w:szCs w:val="22"/>
        </w:rPr>
        <w:t xml:space="preserve">ASSESSMENT OF PROGRESS </w:t>
      </w:r>
    </w:p>
    <w:p w14:paraId="7FC35114" w14:textId="77777777" w:rsidR="00B616FE" w:rsidRDefault="00B616FE" w:rsidP="00B616FE">
      <w:pPr>
        <w:tabs>
          <w:tab w:val="left" w:pos="0"/>
          <w:tab w:val="left" w:pos="720"/>
        </w:tabs>
        <w:spacing w:after="200" w:line="276" w:lineRule="auto"/>
        <w:jc w:val="both"/>
        <w:rPr>
          <w:rFonts w:eastAsia="Calibri"/>
          <w:sz w:val="22"/>
          <w:szCs w:val="22"/>
        </w:rPr>
      </w:pPr>
      <w:r>
        <w:rPr>
          <w:rFonts w:eastAsia="Calibri"/>
          <w:b/>
          <w:sz w:val="22"/>
          <w:szCs w:val="22"/>
        </w:rPr>
        <w:t xml:space="preserve">Year I </w:t>
      </w:r>
    </w:p>
    <w:p w14:paraId="030A5F22" w14:textId="753EB692" w:rsidR="00B616FE" w:rsidRDefault="00B616FE" w:rsidP="00B616FE">
      <w:pPr>
        <w:tabs>
          <w:tab w:val="left" w:pos="0"/>
          <w:tab w:val="left" w:pos="720"/>
        </w:tabs>
        <w:spacing w:after="200" w:line="276" w:lineRule="auto"/>
        <w:jc w:val="both"/>
        <w:rPr>
          <w:rFonts w:eastAsia="Calibri"/>
          <w:sz w:val="22"/>
          <w:szCs w:val="22"/>
        </w:rPr>
      </w:pPr>
      <w:r>
        <w:rPr>
          <w:rFonts w:eastAsia="Calibri"/>
          <w:sz w:val="22"/>
          <w:szCs w:val="22"/>
        </w:rPr>
        <w:t>Basic science written exam should be conducted at the completion of each unit’s seminar topic with a value of 20%. Practical and basic surgery written exam should be given at the end of the first year. The value of the practical and written exam will be 30% and 20% respectively. The remaining 30% will be valued by the clinical performance and progressive evaluation during the attach</w:t>
      </w:r>
      <w:r w:rsidR="00570A58">
        <w:rPr>
          <w:rFonts w:eastAsia="Calibri"/>
          <w:sz w:val="22"/>
          <w:szCs w:val="22"/>
        </w:rPr>
        <w:t>ments to the different units; 20% progressive assessment and 10</w:t>
      </w:r>
      <w:r>
        <w:rPr>
          <w:rFonts w:eastAsia="Calibri"/>
          <w:sz w:val="22"/>
          <w:szCs w:val="22"/>
        </w:rPr>
        <w:t>% log book.</w:t>
      </w:r>
    </w:p>
    <w:p w14:paraId="3FF0605C" w14:textId="77777777" w:rsidR="00B616FE" w:rsidRDefault="00B616FE" w:rsidP="00B616FE">
      <w:pPr>
        <w:tabs>
          <w:tab w:val="left" w:pos="0"/>
          <w:tab w:val="left" w:pos="720"/>
        </w:tabs>
        <w:spacing w:after="200" w:line="276" w:lineRule="auto"/>
        <w:jc w:val="both"/>
        <w:rPr>
          <w:rFonts w:eastAsia="Calibri"/>
          <w:b/>
          <w:sz w:val="22"/>
          <w:szCs w:val="22"/>
        </w:rPr>
      </w:pPr>
      <w:r>
        <w:rPr>
          <w:rFonts w:eastAsia="Calibri"/>
          <w:b/>
          <w:sz w:val="22"/>
          <w:szCs w:val="22"/>
        </w:rPr>
        <w:t>Year II</w:t>
      </w:r>
    </w:p>
    <w:p w14:paraId="03AD8E6E" w14:textId="77777777" w:rsidR="00B616FE" w:rsidRDefault="00B616FE" w:rsidP="00B616FE">
      <w:pPr>
        <w:tabs>
          <w:tab w:val="left" w:pos="0"/>
          <w:tab w:val="left" w:pos="720"/>
        </w:tabs>
        <w:spacing w:after="200" w:line="276" w:lineRule="auto"/>
        <w:jc w:val="both"/>
        <w:rPr>
          <w:rFonts w:eastAsia="Calibri"/>
          <w:sz w:val="22"/>
          <w:szCs w:val="22"/>
        </w:rPr>
      </w:pPr>
      <w:r>
        <w:rPr>
          <w:rFonts w:eastAsia="Calibri"/>
          <w:sz w:val="22"/>
          <w:szCs w:val="22"/>
        </w:rPr>
        <w:lastRenderedPageBreak/>
        <w:t xml:space="preserve">Evaluation will be based on; 40% Progressive assessment result reports from the different units on rotation, 10% Log book and  50% written exam on emergency general surgery and other attachments in the year (anesthesia, oncology, orthopedics and radiology). </w:t>
      </w:r>
    </w:p>
    <w:p w14:paraId="343DD6BF" w14:textId="77777777" w:rsidR="00B616FE" w:rsidRDefault="00B616FE" w:rsidP="00B616FE">
      <w:pPr>
        <w:tabs>
          <w:tab w:val="left" w:pos="0"/>
          <w:tab w:val="left" w:pos="720"/>
        </w:tabs>
        <w:spacing w:after="200" w:line="276" w:lineRule="auto"/>
        <w:jc w:val="both"/>
        <w:rPr>
          <w:rFonts w:eastAsia="Calibri"/>
          <w:b/>
          <w:sz w:val="22"/>
          <w:szCs w:val="22"/>
        </w:rPr>
      </w:pPr>
      <w:r>
        <w:rPr>
          <w:rFonts w:eastAsia="Calibri"/>
          <w:b/>
          <w:sz w:val="22"/>
          <w:szCs w:val="22"/>
        </w:rPr>
        <w:t>Year III</w:t>
      </w:r>
    </w:p>
    <w:p w14:paraId="43642D7C" w14:textId="77777777" w:rsidR="00B616FE" w:rsidRDefault="00B616FE" w:rsidP="00B616FE">
      <w:pPr>
        <w:tabs>
          <w:tab w:val="left" w:pos="0"/>
          <w:tab w:val="left" w:pos="720"/>
        </w:tabs>
        <w:spacing w:after="200" w:line="276" w:lineRule="auto"/>
        <w:jc w:val="both"/>
        <w:rPr>
          <w:rFonts w:eastAsia="Calibri"/>
          <w:sz w:val="22"/>
          <w:szCs w:val="22"/>
        </w:rPr>
      </w:pPr>
      <w:r>
        <w:rPr>
          <w:rFonts w:eastAsia="Calibri"/>
          <w:sz w:val="22"/>
          <w:szCs w:val="22"/>
        </w:rPr>
        <w:t>A written exam and OSCE type practical exam will be conducted at the end of third year training. The written exam and OSCE will have a total value of 60% (30% each). The cumulative progressive assessment of the year will have a value of 30% and log book 10%.</w:t>
      </w:r>
    </w:p>
    <w:p w14:paraId="7531CE8D" w14:textId="77777777" w:rsidR="00B616FE" w:rsidRDefault="00B616FE" w:rsidP="00B616FE">
      <w:pPr>
        <w:tabs>
          <w:tab w:val="left" w:pos="0"/>
          <w:tab w:val="left" w:pos="720"/>
        </w:tabs>
        <w:spacing w:after="200" w:line="276" w:lineRule="auto"/>
        <w:jc w:val="both"/>
        <w:rPr>
          <w:rFonts w:eastAsia="Calibri"/>
          <w:sz w:val="22"/>
          <w:szCs w:val="22"/>
        </w:rPr>
      </w:pPr>
      <w:r>
        <w:rPr>
          <w:rFonts w:eastAsia="Calibri"/>
          <w:sz w:val="22"/>
          <w:szCs w:val="22"/>
        </w:rPr>
        <w:t xml:space="preserve">This is supposed to simulate the final year examination to help trainees prepare themselves for the final qualifying exam. </w:t>
      </w:r>
    </w:p>
    <w:p w14:paraId="12CDF5A1" w14:textId="77777777" w:rsidR="00B616FE" w:rsidRDefault="00B616FE" w:rsidP="00B616FE">
      <w:pPr>
        <w:tabs>
          <w:tab w:val="left" w:pos="0"/>
          <w:tab w:val="left" w:pos="720"/>
        </w:tabs>
        <w:spacing w:after="200" w:line="276" w:lineRule="auto"/>
        <w:jc w:val="both"/>
        <w:rPr>
          <w:rFonts w:eastAsia="Calibri"/>
          <w:sz w:val="22"/>
          <w:szCs w:val="22"/>
        </w:rPr>
      </w:pPr>
      <w:r>
        <w:rPr>
          <w:rFonts w:eastAsia="Calibri"/>
          <w:sz w:val="22"/>
          <w:szCs w:val="22"/>
        </w:rPr>
        <w:t>Trainees are expected to defend one clinical research paper at the end of 3</w:t>
      </w:r>
      <w:r>
        <w:rPr>
          <w:rFonts w:eastAsia="Calibri"/>
          <w:sz w:val="22"/>
          <w:szCs w:val="22"/>
          <w:vertAlign w:val="superscript"/>
        </w:rPr>
        <w:t>rd</w:t>
      </w:r>
      <w:r>
        <w:rPr>
          <w:rFonts w:eastAsia="Calibri"/>
          <w:sz w:val="22"/>
          <w:szCs w:val="22"/>
        </w:rPr>
        <w:t xml:space="preserve"> year.</w:t>
      </w:r>
    </w:p>
    <w:p w14:paraId="0254E574" w14:textId="77777777" w:rsidR="00B616FE" w:rsidRDefault="00B616FE" w:rsidP="00B616FE">
      <w:pPr>
        <w:tabs>
          <w:tab w:val="left" w:pos="0"/>
          <w:tab w:val="left" w:pos="720"/>
        </w:tabs>
        <w:spacing w:after="200" w:line="276" w:lineRule="auto"/>
        <w:jc w:val="both"/>
        <w:rPr>
          <w:rFonts w:eastAsia="Calibri"/>
          <w:b/>
          <w:sz w:val="22"/>
          <w:szCs w:val="22"/>
        </w:rPr>
      </w:pPr>
      <w:r>
        <w:rPr>
          <w:rFonts w:eastAsia="Calibri"/>
          <w:b/>
          <w:sz w:val="22"/>
          <w:szCs w:val="22"/>
        </w:rPr>
        <w:t xml:space="preserve">Year IV </w:t>
      </w:r>
    </w:p>
    <w:p w14:paraId="0DF33CF4" w14:textId="77777777" w:rsidR="00B616FE" w:rsidRDefault="00B616FE" w:rsidP="00B616FE">
      <w:pPr>
        <w:tabs>
          <w:tab w:val="left" w:pos="0"/>
          <w:tab w:val="left" w:pos="720"/>
        </w:tabs>
        <w:spacing w:after="200" w:line="276" w:lineRule="auto"/>
        <w:jc w:val="both"/>
        <w:rPr>
          <w:rFonts w:eastAsia="Calibri"/>
          <w:sz w:val="22"/>
          <w:szCs w:val="22"/>
        </w:rPr>
      </w:pPr>
      <w:r>
        <w:rPr>
          <w:rFonts w:eastAsia="Calibri"/>
          <w:sz w:val="22"/>
          <w:szCs w:val="22"/>
        </w:rPr>
        <w:t xml:space="preserve">Finally, a qualifying exam composed of written and practical examination of OSCE and VIVA type, by external evaluator, will be conducted at the end of fourth year following a month of study leave. </w:t>
      </w:r>
    </w:p>
    <w:p w14:paraId="47761DC1" w14:textId="77777777" w:rsidR="00B616FE" w:rsidRDefault="00B616FE" w:rsidP="00B616FE">
      <w:pPr>
        <w:tabs>
          <w:tab w:val="left" w:pos="0"/>
          <w:tab w:val="left" w:pos="720"/>
        </w:tabs>
        <w:spacing w:after="200" w:line="276" w:lineRule="auto"/>
        <w:jc w:val="both"/>
        <w:rPr>
          <w:rFonts w:eastAsia="Calibri"/>
          <w:b/>
          <w:sz w:val="28"/>
          <w:szCs w:val="28"/>
        </w:rPr>
      </w:pPr>
      <w:r>
        <w:rPr>
          <w:rFonts w:eastAsia="Calibri"/>
          <w:color w:val="000000" w:themeColor="text1"/>
          <w:sz w:val="22"/>
          <w:szCs w:val="22"/>
        </w:rPr>
        <w:t xml:space="preserve">The written and external exam will constitute 30% and 40% respectively, 30% will be the progressive assessment and log book (20% and 10% respectively). The trainee must </w:t>
      </w:r>
      <w:r>
        <w:rPr>
          <w:rFonts w:eastAsia="Calibri"/>
          <w:sz w:val="22"/>
          <w:szCs w:val="22"/>
        </w:rPr>
        <w:t xml:space="preserve">score a cumulative result of 70%. A successful candidate will be eligible for registration to practice as a general surgeon. </w:t>
      </w:r>
    </w:p>
    <w:p w14:paraId="1960600A" w14:textId="77777777" w:rsidR="00B616FE" w:rsidRDefault="00B616FE" w:rsidP="00B616FE">
      <w:pPr>
        <w:tabs>
          <w:tab w:val="left" w:pos="0"/>
          <w:tab w:val="left" w:pos="720"/>
        </w:tabs>
        <w:spacing w:after="200" w:line="276" w:lineRule="auto"/>
        <w:jc w:val="both"/>
        <w:rPr>
          <w:rFonts w:eastAsia="Calibri"/>
          <w:sz w:val="22"/>
          <w:szCs w:val="22"/>
        </w:rPr>
      </w:pPr>
      <w:r>
        <w:rPr>
          <w:rFonts w:eastAsia="Calibri"/>
          <w:b/>
          <w:sz w:val="28"/>
          <w:szCs w:val="28"/>
        </w:rPr>
        <w:t xml:space="preserve">Assessment strategy: </w:t>
      </w:r>
    </w:p>
    <w:p w14:paraId="21511AD4" w14:textId="77777777" w:rsidR="00B616FE" w:rsidRDefault="00B616FE" w:rsidP="00B616FE">
      <w:pPr>
        <w:tabs>
          <w:tab w:val="left" w:pos="0"/>
          <w:tab w:val="left" w:pos="720"/>
        </w:tabs>
        <w:spacing w:after="200" w:line="276" w:lineRule="auto"/>
        <w:jc w:val="both"/>
        <w:rPr>
          <w:rFonts w:eastAsia="Calibri"/>
          <w:sz w:val="22"/>
          <w:szCs w:val="22"/>
        </w:rPr>
      </w:pPr>
      <w:r>
        <w:rPr>
          <w:rFonts w:eastAsia="Calibri"/>
          <w:sz w:val="22"/>
          <w:szCs w:val="22"/>
        </w:rPr>
        <w:t>The requirement for an assessment strategy is that it must include:</w:t>
      </w:r>
    </w:p>
    <w:p w14:paraId="3F7EFD86" w14:textId="77777777" w:rsidR="00B616FE" w:rsidRDefault="00B616FE" w:rsidP="00B616FE">
      <w:pPr>
        <w:tabs>
          <w:tab w:val="left" w:pos="0"/>
          <w:tab w:val="left" w:pos="720"/>
        </w:tabs>
        <w:spacing w:after="200" w:line="276" w:lineRule="auto"/>
        <w:ind w:left="720" w:hanging="270"/>
        <w:jc w:val="both"/>
        <w:rPr>
          <w:rFonts w:eastAsia="Calibri"/>
          <w:sz w:val="22"/>
          <w:szCs w:val="22"/>
        </w:rPr>
      </w:pPr>
      <w:r>
        <w:rPr>
          <w:rFonts w:eastAsia="Calibri"/>
          <w:sz w:val="22"/>
          <w:szCs w:val="22"/>
        </w:rPr>
        <w:t>A. Formal and clear description of the strategy, including the methods of assessment and the levels to be achieved within the grade. This description must be available to trainees before they enter each level;</w:t>
      </w:r>
    </w:p>
    <w:p w14:paraId="05D0D49A" w14:textId="20F3F1DD" w:rsidR="00B616FE" w:rsidRDefault="00B616FE" w:rsidP="00B616FE">
      <w:pPr>
        <w:tabs>
          <w:tab w:val="left" w:pos="0"/>
          <w:tab w:val="left" w:pos="720"/>
        </w:tabs>
        <w:spacing w:after="200" w:line="276" w:lineRule="auto"/>
        <w:ind w:left="720" w:hanging="270"/>
        <w:jc w:val="both"/>
        <w:rPr>
          <w:rFonts w:eastAsia="Calibri"/>
          <w:sz w:val="22"/>
          <w:szCs w:val="22"/>
        </w:rPr>
      </w:pPr>
      <w:r>
        <w:rPr>
          <w:rFonts w:eastAsia="Calibri"/>
          <w:sz w:val="22"/>
          <w:szCs w:val="22"/>
        </w:rPr>
        <w:t>B.</w:t>
      </w:r>
      <w:r>
        <w:rPr>
          <w:rFonts w:eastAsia="Calibri"/>
          <w:sz w:val="22"/>
          <w:szCs w:val="22"/>
        </w:rPr>
        <w:tab/>
        <w:t>An initial discussion between trainee and educational supervisor, soon after taking up a placement, to discuss the trainee’s personal and professional aspirations, requirements and opportunities at the placement (</w:t>
      </w:r>
      <w:r w:rsidR="00926BE9" w:rsidRPr="00926BE9">
        <w:rPr>
          <w:rFonts w:eastAsia="Calibri"/>
          <w:color w:val="000000" w:themeColor="text1"/>
          <w:sz w:val="22"/>
          <w:szCs w:val="22"/>
        </w:rPr>
        <w:t>Annex 4</w:t>
      </w:r>
      <w:r w:rsidRPr="00926BE9">
        <w:rPr>
          <w:rFonts w:eastAsia="Calibri"/>
          <w:color w:val="000000" w:themeColor="text1"/>
          <w:sz w:val="22"/>
          <w:szCs w:val="22"/>
        </w:rPr>
        <w:t>)</w:t>
      </w:r>
    </w:p>
    <w:p w14:paraId="3778C008" w14:textId="77777777" w:rsidR="00B616FE" w:rsidRDefault="00B616FE" w:rsidP="00B616FE">
      <w:pPr>
        <w:tabs>
          <w:tab w:val="left" w:pos="0"/>
          <w:tab w:val="left" w:pos="720"/>
        </w:tabs>
        <w:spacing w:after="200" w:line="276" w:lineRule="auto"/>
        <w:ind w:left="720" w:hanging="270"/>
        <w:jc w:val="both"/>
        <w:rPr>
          <w:rFonts w:eastAsia="Calibri"/>
          <w:sz w:val="22"/>
          <w:szCs w:val="22"/>
        </w:rPr>
      </w:pPr>
      <w:r>
        <w:rPr>
          <w:rFonts w:eastAsia="Calibri"/>
          <w:sz w:val="22"/>
          <w:szCs w:val="22"/>
        </w:rPr>
        <w:t>C.</w:t>
      </w:r>
      <w:r>
        <w:rPr>
          <w:rFonts w:eastAsia="Calibri"/>
          <w:sz w:val="22"/>
          <w:szCs w:val="22"/>
        </w:rPr>
        <w:tab/>
        <w:t>Information and provision of an annual review on progress with feedback to trainees;</w:t>
      </w:r>
    </w:p>
    <w:p w14:paraId="2E6BD391" w14:textId="77777777" w:rsidR="00B616FE" w:rsidRDefault="00B616FE" w:rsidP="00B616FE">
      <w:pPr>
        <w:tabs>
          <w:tab w:val="left" w:pos="0"/>
          <w:tab w:val="left" w:pos="720"/>
        </w:tabs>
        <w:spacing w:after="200" w:line="276" w:lineRule="auto"/>
        <w:ind w:left="720" w:hanging="270"/>
        <w:jc w:val="both"/>
        <w:rPr>
          <w:rFonts w:eastAsia="Calibri"/>
          <w:sz w:val="22"/>
          <w:szCs w:val="22"/>
        </w:rPr>
      </w:pPr>
      <w:r>
        <w:rPr>
          <w:rFonts w:eastAsia="Calibri"/>
          <w:sz w:val="22"/>
          <w:szCs w:val="22"/>
        </w:rPr>
        <w:t>D.</w:t>
      </w:r>
      <w:r>
        <w:rPr>
          <w:rFonts w:eastAsia="Calibri"/>
          <w:sz w:val="22"/>
          <w:szCs w:val="22"/>
        </w:rPr>
        <w:tab/>
        <w:t>An appeals procedure</w:t>
      </w:r>
    </w:p>
    <w:p w14:paraId="79A02149" w14:textId="77777777" w:rsidR="00B616FE" w:rsidRDefault="00B616FE" w:rsidP="00B616FE">
      <w:pPr>
        <w:keepNext/>
        <w:tabs>
          <w:tab w:val="left" w:pos="0"/>
          <w:tab w:val="left" w:pos="720"/>
        </w:tabs>
        <w:spacing w:line="276" w:lineRule="auto"/>
        <w:jc w:val="both"/>
        <w:outlineLvl w:val="3"/>
        <w:rPr>
          <w:b/>
          <w:sz w:val="28"/>
          <w:szCs w:val="28"/>
        </w:rPr>
      </w:pPr>
      <w:r>
        <w:rPr>
          <w:b/>
          <w:sz w:val="28"/>
          <w:szCs w:val="28"/>
        </w:rPr>
        <w:t xml:space="preserve">Ways of conducting the assessment: </w:t>
      </w:r>
    </w:p>
    <w:p w14:paraId="0F29F5E4" w14:textId="77777777" w:rsidR="00B616FE" w:rsidRDefault="00B616FE" w:rsidP="00B616FE">
      <w:pPr>
        <w:keepNext/>
        <w:tabs>
          <w:tab w:val="left" w:pos="0"/>
          <w:tab w:val="left" w:pos="720"/>
        </w:tabs>
        <w:spacing w:line="276" w:lineRule="auto"/>
        <w:jc w:val="both"/>
        <w:outlineLvl w:val="3"/>
        <w:rPr>
          <w:b/>
          <w:sz w:val="28"/>
          <w:szCs w:val="28"/>
        </w:rPr>
      </w:pPr>
    </w:p>
    <w:p w14:paraId="57CAF5C8" w14:textId="77777777" w:rsidR="00B616FE" w:rsidRDefault="00B616FE" w:rsidP="00B616FE">
      <w:pPr>
        <w:tabs>
          <w:tab w:val="left" w:pos="0"/>
          <w:tab w:val="left" w:pos="720"/>
        </w:tabs>
        <w:spacing w:after="200" w:line="276" w:lineRule="auto"/>
        <w:jc w:val="both"/>
        <w:rPr>
          <w:rFonts w:eastAsia="Calibri"/>
          <w:sz w:val="22"/>
          <w:szCs w:val="22"/>
        </w:rPr>
      </w:pPr>
      <w:r>
        <w:rPr>
          <w:rFonts w:eastAsia="Calibri"/>
          <w:sz w:val="22"/>
          <w:szCs w:val="22"/>
        </w:rPr>
        <w:t>Published by the university, the copy of the curriculum for the training program must be available to all trainees up on joining the program to make them able to establish the goals or training objectives against which progress will be assessed.</w:t>
      </w:r>
    </w:p>
    <w:p w14:paraId="2043DE36" w14:textId="77777777" w:rsidR="00B616FE" w:rsidRDefault="00B616FE" w:rsidP="00B616FE">
      <w:pPr>
        <w:tabs>
          <w:tab w:val="left" w:pos="0"/>
          <w:tab w:val="left" w:pos="720"/>
        </w:tabs>
        <w:spacing w:after="200" w:line="276" w:lineRule="auto"/>
        <w:jc w:val="both"/>
        <w:rPr>
          <w:rFonts w:eastAsia="Calibri"/>
          <w:sz w:val="22"/>
          <w:szCs w:val="22"/>
        </w:rPr>
      </w:pPr>
      <w:r>
        <w:rPr>
          <w:rFonts w:eastAsia="Calibri"/>
          <w:sz w:val="22"/>
          <w:szCs w:val="22"/>
        </w:rPr>
        <w:t xml:space="preserve">Grades are reviewed and compiled toward the end of each year of the program. The progressive assessment forms can be determined by the individual training units and may vary accordingly. Results of structured questionnaire completed by the supervising consultant </w:t>
      </w:r>
      <w:r>
        <w:rPr>
          <w:rFonts w:eastAsia="Calibri"/>
          <w:sz w:val="22"/>
          <w:szCs w:val="22"/>
        </w:rPr>
        <w:lastRenderedPageBreak/>
        <w:t xml:space="preserve">or results of the trainee’s logbooks and other assessment forms may be taken into account to review the grade report at the end of each year. </w:t>
      </w:r>
    </w:p>
    <w:p w14:paraId="66B08E50" w14:textId="77777777" w:rsidR="00B616FE" w:rsidRDefault="00B616FE" w:rsidP="00B616FE">
      <w:pPr>
        <w:tabs>
          <w:tab w:val="left" w:pos="0"/>
          <w:tab w:val="left" w:pos="720"/>
        </w:tabs>
        <w:spacing w:after="200" w:line="276" w:lineRule="auto"/>
        <w:jc w:val="both"/>
        <w:rPr>
          <w:rFonts w:eastAsia="Calibri"/>
          <w:sz w:val="22"/>
          <w:szCs w:val="22"/>
        </w:rPr>
      </w:pPr>
      <w:r>
        <w:rPr>
          <w:rFonts w:eastAsia="Calibri"/>
          <w:sz w:val="22"/>
          <w:szCs w:val="22"/>
        </w:rPr>
        <w:t xml:space="preserve">A program coordinator undertakes the annual review. He/she takes advice from different units and training posts and decides on trainees’ progress and training needs at annual review of individual trainees. The recommendations made will be based on the results of assessment and expert judgment of the department members. Final decision is, however, confirmed by the program coordinator.  </w:t>
      </w:r>
    </w:p>
    <w:p w14:paraId="1E5084F5" w14:textId="77777777" w:rsidR="00B616FE" w:rsidRDefault="00B616FE" w:rsidP="00B616FE">
      <w:pPr>
        <w:tabs>
          <w:tab w:val="left" w:pos="0"/>
          <w:tab w:val="left" w:pos="720"/>
        </w:tabs>
        <w:spacing w:after="200" w:line="276" w:lineRule="auto"/>
        <w:jc w:val="both"/>
        <w:rPr>
          <w:rFonts w:eastAsia="Calibri"/>
          <w:sz w:val="22"/>
          <w:szCs w:val="22"/>
        </w:rPr>
      </w:pPr>
      <w:r>
        <w:rPr>
          <w:rFonts w:eastAsia="Calibri"/>
          <w:sz w:val="22"/>
          <w:szCs w:val="22"/>
        </w:rPr>
        <w:t xml:space="preserve">Other than in exceptional circumstances, trainees shall participate in their annual review and be provided copies of all the documents that have been taken into account in the process. </w:t>
      </w:r>
    </w:p>
    <w:p w14:paraId="12096214" w14:textId="77777777" w:rsidR="00B616FE" w:rsidRDefault="00B616FE" w:rsidP="00B616FE">
      <w:pPr>
        <w:tabs>
          <w:tab w:val="left" w:pos="0"/>
          <w:tab w:val="left" w:pos="720"/>
        </w:tabs>
        <w:spacing w:after="200" w:line="276" w:lineRule="auto"/>
        <w:jc w:val="both"/>
        <w:rPr>
          <w:rFonts w:eastAsia="Calibri"/>
          <w:sz w:val="22"/>
          <w:szCs w:val="22"/>
        </w:rPr>
      </w:pPr>
      <w:r>
        <w:rPr>
          <w:rFonts w:eastAsia="Calibri"/>
          <w:sz w:val="22"/>
          <w:szCs w:val="22"/>
        </w:rPr>
        <w:t xml:space="preserve">The results of this review will be recorded in the trainee’s record folder. If it is decided that a trainee has not made satisfactory progress, he/she has the right for appeal. </w:t>
      </w:r>
    </w:p>
    <w:p w14:paraId="0D046027" w14:textId="77777777" w:rsidR="00B616FE" w:rsidRDefault="00B616FE" w:rsidP="00B616FE">
      <w:pPr>
        <w:tabs>
          <w:tab w:val="left" w:pos="0"/>
          <w:tab w:val="left" w:pos="720"/>
        </w:tabs>
        <w:spacing w:after="200" w:line="276" w:lineRule="auto"/>
        <w:jc w:val="both"/>
        <w:rPr>
          <w:rFonts w:eastAsia="Calibri"/>
          <w:sz w:val="22"/>
          <w:szCs w:val="22"/>
        </w:rPr>
      </w:pPr>
      <w:r>
        <w:rPr>
          <w:rFonts w:eastAsia="Calibri"/>
          <w:sz w:val="22"/>
          <w:szCs w:val="22"/>
        </w:rPr>
        <w:t>Trainers, program coordinator and postgraduate Dean or the Office of the registrar also have to receive feedback from trainees and trainers on their perception of training programs, including the assessments employed. All training units must make provision for such evaluation.</w:t>
      </w:r>
    </w:p>
    <w:p w14:paraId="7BE96532" w14:textId="77777777" w:rsidR="00B616FE" w:rsidRDefault="00B616FE" w:rsidP="00B616FE">
      <w:pPr>
        <w:tabs>
          <w:tab w:val="left" w:pos="0"/>
          <w:tab w:val="left" w:pos="720"/>
        </w:tabs>
        <w:spacing w:after="200" w:line="276" w:lineRule="auto"/>
        <w:jc w:val="both"/>
        <w:rPr>
          <w:rFonts w:eastAsia="Calibri"/>
          <w:sz w:val="22"/>
          <w:szCs w:val="22"/>
        </w:rPr>
      </w:pPr>
      <w:r>
        <w:rPr>
          <w:rFonts w:eastAsia="Calibri"/>
          <w:sz w:val="22"/>
          <w:szCs w:val="22"/>
        </w:rPr>
        <w:t>The outcome of an examination will not by itself determine progress from one part of the program to the next but it will inform to the annual review. However, the candidate is required to pass the final qualifying exam satisfactorily in order to be awarded the specialty certificate.</w:t>
      </w:r>
    </w:p>
    <w:p w14:paraId="43DC35BC" w14:textId="77777777" w:rsidR="00B616FE" w:rsidRDefault="00B616FE" w:rsidP="00B616FE">
      <w:pPr>
        <w:autoSpaceDE w:val="0"/>
        <w:autoSpaceDN w:val="0"/>
        <w:adjustRightInd w:val="0"/>
        <w:rPr>
          <w:bCs/>
          <w:sz w:val="12"/>
        </w:rPr>
      </w:pPr>
      <w:r>
        <w:rPr>
          <w:b/>
          <w:bCs/>
        </w:rPr>
        <w:t>General: promotion to the next level of training</w:t>
      </w:r>
      <w:r>
        <w:rPr>
          <w:bCs/>
          <w:sz w:val="12"/>
        </w:rPr>
        <w:t xml:space="preserve"> </w:t>
      </w:r>
    </w:p>
    <w:p w14:paraId="72064FD3" w14:textId="77777777" w:rsidR="00B616FE" w:rsidRDefault="00B616FE" w:rsidP="00B616FE">
      <w:pPr>
        <w:pStyle w:val="ListParagraph"/>
        <w:autoSpaceDE w:val="0"/>
        <w:autoSpaceDN w:val="0"/>
        <w:adjustRightInd w:val="0"/>
        <w:ind w:left="360"/>
        <w:rPr>
          <w:bCs/>
          <w:sz w:val="12"/>
        </w:rPr>
      </w:pPr>
    </w:p>
    <w:p w14:paraId="77314C62" w14:textId="77777777" w:rsidR="00B616FE" w:rsidRDefault="00B616FE" w:rsidP="00386CC3">
      <w:pPr>
        <w:numPr>
          <w:ilvl w:val="0"/>
          <w:numId w:val="13"/>
        </w:numPr>
        <w:autoSpaceDE w:val="0"/>
        <w:autoSpaceDN w:val="0"/>
        <w:adjustRightInd w:val="0"/>
        <w:jc w:val="both"/>
      </w:pPr>
      <w:r>
        <w:t>Promotion is generally based on progressive assessment and examinations and is governed by the senate legislation of the university/college.</w:t>
      </w:r>
    </w:p>
    <w:p w14:paraId="394C39D2" w14:textId="77777777" w:rsidR="00B616FE" w:rsidRPr="00F947A0" w:rsidRDefault="00B616FE" w:rsidP="00386CC3">
      <w:pPr>
        <w:pStyle w:val="ListParagraph"/>
        <w:numPr>
          <w:ilvl w:val="0"/>
          <w:numId w:val="13"/>
        </w:numPr>
        <w:autoSpaceDE w:val="0"/>
        <w:autoSpaceDN w:val="0"/>
        <w:adjustRightInd w:val="0"/>
        <w:contextualSpacing/>
        <w:jc w:val="both"/>
      </w:pPr>
      <w:r w:rsidRPr="00F947A0">
        <w:t>Each resident must complete assessment forms from the rotations at least two weeks prior to final exams of each level of training.</w:t>
      </w:r>
    </w:p>
    <w:p w14:paraId="3C530E9F" w14:textId="77777777" w:rsidR="00B616FE" w:rsidRDefault="00B616FE" w:rsidP="00386CC3">
      <w:pPr>
        <w:pStyle w:val="ListParagraph"/>
        <w:numPr>
          <w:ilvl w:val="0"/>
          <w:numId w:val="13"/>
        </w:numPr>
        <w:autoSpaceDE w:val="0"/>
        <w:autoSpaceDN w:val="0"/>
        <w:adjustRightInd w:val="0"/>
        <w:contextualSpacing/>
        <w:jc w:val="both"/>
      </w:pPr>
      <w:r>
        <w:t xml:space="preserve">The trainee must keep a verified and counter signed log book and summit it at least two weeks prior to final exams of each level of training </w:t>
      </w:r>
    </w:p>
    <w:p w14:paraId="5964C1BA" w14:textId="77777777" w:rsidR="00B616FE" w:rsidRDefault="00B616FE" w:rsidP="00386CC3">
      <w:pPr>
        <w:numPr>
          <w:ilvl w:val="0"/>
          <w:numId w:val="13"/>
        </w:numPr>
        <w:autoSpaceDE w:val="0"/>
        <w:autoSpaceDN w:val="0"/>
        <w:adjustRightInd w:val="0"/>
        <w:jc w:val="both"/>
      </w:pPr>
      <w:r>
        <w:t>In cases of unsatisfactory performance or serious concerns during the training, the postgraduate coordinator has the responsibility to discuss with the department for decision on the fate of the candidate.</w:t>
      </w:r>
    </w:p>
    <w:p w14:paraId="0968DFDB" w14:textId="77777777" w:rsidR="00B616FE" w:rsidRDefault="00B616FE" w:rsidP="00386CC3">
      <w:pPr>
        <w:numPr>
          <w:ilvl w:val="0"/>
          <w:numId w:val="13"/>
        </w:numPr>
        <w:autoSpaceDE w:val="0"/>
        <w:autoSpaceDN w:val="0"/>
        <w:adjustRightInd w:val="0"/>
        <w:jc w:val="both"/>
      </w:pPr>
      <w:r>
        <w:t xml:space="preserve">The decision can range from repeating the same level to dismissal </w:t>
      </w:r>
    </w:p>
    <w:p w14:paraId="17607B86" w14:textId="77777777" w:rsidR="00B616FE" w:rsidRDefault="00B616FE" w:rsidP="00386CC3">
      <w:pPr>
        <w:pStyle w:val="BodyText"/>
        <w:numPr>
          <w:ilvl w:val="0"/>
          <w:numId w:val="13"/>
        </w:numPr>
        <w:rPr>
          <w:color w:val="auto"/>
        </w:rPr>
      </w:pPr>
      <w:r>
        <w:rPr>
          <w:color w:val="auto"/>
        </w:rPr>
        <w:t>Candidates can be dismissed on disciplinary or ethical grounds as per the rules and regulations of the university</w:t>
      </w:r>
    </w:p>
    <w:p w14:paraId="6B6F8889" w14:textId="77777777" w:rsidR="00B616FE" w:rsidRDefault="00B616FE" w:rsidP="00B616FE">
      <w:pPr>
        <w:autoSpaceDE w:val="0"/>
        <w:autoSpaceDN w:val="0"/>
        <w:adjustRightInd w:val="0"/>
        <w:rPr>
          <w:b/>
        </w:rPr>
      </w:pPr>
    </w:p>
    <w:p w14:paraId="30D5ED33" w14:textId="77777777" w:rsidR="00B616FE" w:rsidRDefault="00B616FE" w:rsidP="00B616FE">
      <w:pPr>
        <w:autoSpaceDE w:val="0"/>
        <w:autoSpaceDN w:val="0"/>
        <w:adjustRightInd w:val="0"/>
        <w:rPr>
          <w:sz w:val="12"/>
        </w:rPr>
      </w:pPr>
      <w:r>
        <w:rPr>
          <w:b/>
        </w:rPr>
        <w:t>B. Promotion from Year 1 to Year 2</w:t>
      </w:r>
    </w:p>
    <w:p w14:paraId="19F99A11" w14:textId="77777777" w:rsidR="00B616FE" w:rsidRDefault="00B616FE" w:rsidP="00B616FE">
      <w:pPr>
        <w:autoSpaceDE w:val="0"/>
        <w:autoSpaceDN w:val="0"/>
        <w:adjustRightInd w:val="0"/>
        <w:rPr>
          <w:bCs/>
          <w:sz w:val="12"/>
          <w:u w:val="single"/>
        </w:rPr>
      </w:pPr>
    </w:p>
    <w:p w14:paraId="17983E2B" w14:textId="77777777" w:rsidR="00B616FE" w:rsidRDefault="00B616FE" w:rsidP="00386CC3">
      <w:pPr>
        <w:numPr>
          <w:ilvl w:val="0"/>
          <w:numId w:val="14"/>
        </w:numPr>
        <w:autoSpaceDE w:val="0"/>
        <w:autoSpaceDN w:val="0"/>
        <w:adjustRightInd w:val="0"/>
      </w:pPr>
      <w:r>
        <w:t>Promotion at this level shall be determined by a cumulative result of the following:</w:t>
      </w:r>
    </w:p>
    <w:p w14:paraId="4695AFBE" w14:textId="77777777" w:rsidR="00B616FE" w:rsidRDefault="00B616FE" w:rsidP="00386CC3">
      <w:pPr>
        <w:numPr>
          <w:ilvl w:val="1"/>
          <w:numId w:val="15"/>
        </w:numPr>
        <w:autoSpaceDE w:val="0"/>
        <w:autoSpaceDN w:val="0"/>
        <w:adjustRightInd w:val="0"/>
        <w:rPr>
          <w:color w:val="000000" w:themeColor="text1"/>
        </w:rPr>
      </w:pPr>
      <w:r>
        <w:rPr>
          <w:color w:val="000000" w:themeColor="text1"/>
        </w:rPr>
        <w:t>Applied basic sciences written examination</w:t>
      </w:r>
      <w:r>
        <w:rPr>
          <w:color w:val="000000" w:themeColor="text1"/>
        </w:rPr>
        <w:tab/>
      </w:r>
      <w:r>
        <w:rPr>
          <w:color w:val="000000" w:themeColor="text1"/>
        </w:rPr>
        <w:tab/>
        <w:t>20%</w:t>
      </w:r>
    </w:p>
    <w:p w14:paraId="7783E7BC" w14:textId="77777777" w:rsidR="00B616FE" w:rsidRDefault="00B616FE" w:rsidP="00386CC3">
      <w:pPr>
        <w:numPr>
          <w:ilvl w:val="1"/>
          <w:numId w:val="15"/>
        </w:numPr>
        <w:autoSpaceDE w:val="0"/>
        <w:autoSpaceDN w:val="0"/>
        <w:adjustRightInd w:val="0"/>
        <w:rPr>
          <w:color w:val="000000" w:themeColor="text1"/>
        </w:rPr>
      </w:pPr>
      <w:r>
        <w:rPr>
          <w:color w:val="000000" w:themeColor="text1"/>
        </w:rPr>
        <w:t>Principles of basic surgery written examination        20%</w:t>
      </w:r>
    </w:p>
    <w:p w14:paraId="1A5DFDBA" w14:textId="77777777" w:rsidR="00B616FE" w:rsidRDefault="00B616FE" w:rsidP="00386CC3">
      <w:pPr>
        <w:numPr>
          <w:ilvl w:val="1"/>
          <w:numId w:val="15"/>
        </w:numPr>
        <w:autoSpaceDE w:val="0"/>
        <w:autoSpaceDN w:val="0"/>
        <w:adjustRightInd w:val="0"/>
        <w:rPr>
          <w:color w:val="000000" w:themeColor="text1"/>
        </w:rPr>
      </w:pPr>
      <w:r>
        <w:rPr>
          <w:color w:val="000000" w:themeColor="text1"/>
        </w:rPr>
        <w:t>Practical examination</w:t>
      </w:r>
      <w:r>
        <w:rPr>
          <w:color w:val="000000" w:themeColor="text1"/>
        </w:rPr>
        <w:tab/>
      </w:r>
      <w:r>
        <w:rPr>
          <w:color w:val="000000" w:themeColor="text1"/>
        </w:rPr>
        <w:tab/>
      </w:r>
      <w:r>
        <w:rPr>
          <w:color w:val="000000" w:themeColor="text1"/>
        </w:rPr>
        <w:tab/>
        <w:t xml:space="preserve">                        30%</w:t>
      </w:r>
    </w:p>
    <w:p w14:paraId="22DB87BD" w14:textId="77777777" w:rsidR="00B616FE" w:rsidRDefault="00B616FE" w:rsidP="00386CC3">
      <w:pPr>
        <w:numPr>
          <w:ilvl w:val="1"/>
          <w:numId w:val="15"/>
        </w:numPr>
        <w:autoSpaceDE w:val="0"/>
        <w:autoSpaceDN w:val="0"/>
        <w:adjustRightInd w:val="0"/>
        <w:rPr>
          <w:color w:val="000000" w:themeColor="text1"/>
        </w:rPr>
      </w:pPr>
      <w:r>
        <w:rPr>
          <w:color w:val="000000" w:themeColor="text1"/>
        </w:rPr>
        <w:t>Progressive assessment</w:t>
      </w:r>
      <w:r>
        <w:rPr>
          <w:color w:val="000000" w:themeColor="text1"/>
        </w:rPr>
        <w:tab/>
      </w:r>
      <w:r>
        <w:rPr>
          <w:color w:val="000000" w:themeColor="text1"/>
        </w:rPr>
        <w:tab/>
      </w:r>
      <w:r>
        <w:rPr>
          <w:color w:val="000000" w:themeColor="text1"/>
        </w:rPr>
        <w:tab/>
      </w:r>
      <w:r>
        <w:rPr>
          <w:color w:val="000000" w:themeColor="text1"/>
        </w:rPr>
        <w:tab/>
        <w:t>20%</w:t>
      </w:r>
    </w:p>
    <w:p w14:paraId="5AF315DB" w14:textId="77777777" w:rsidR="00B616FE" w:rsidRDefault="00B616FE" w:rsidP="00386CC3">
      <w:pPr>
        <w:numPr>
          <w:ilvl w:val="1"/>
          <w:numId w:val="15"/>
        </w:numPr>
        <w:autoSpaceDE w:val="0"/>
        <w:autoSpaceDN w:val="0"/>
        <w:adjustRightInd w:val="0"/>
        <w:rPr>
          <w:color w:val="000000" w:themeColor="text1"/>
        </w:rPr>
      </w:pPr>
      <w:r>
        <w:rPr>
          <w:color w:val="000000" w:themeColor="text1"/>
        </w:rPr>
        <w:t>Log book                                                                     10%</w:t>
      </w:r>
    </w:p>
    <w:p w14:paraId="3A9A553D" w14:textId="77777777" w:rsidR="00B616FE" w:rsidRDefault="00B616FE" w:rsidP="00B616FE">
      <w:pPr>
        <w:autoSpaceDE w:val="0"/>
        <w:autoSpaceDN w:val="0"/>
        <w:adjustRightInd w:val="0"/>
        <w:ind w:left="1440"/>
        <w:rPr>
          <w:color w:val="000000" w:themeColor="text1"/>
        </w:rPr>
      </w:pPr>
    </w:p>
    <w:p w14:paraId="4DC4E777" w14:textId="77777777" w:rsidR="00B616FE" w:rsidRDefault="00B616FE" w:rsidP="00386CC3">
      <w:pPr>
        <w:numPr>
          <w:ilvl w:val="0"/>
          <w:numId w:val="14"/>
        </w:numPr>
        <w:autoSpaceDE w:val="0"/>
        <w:autoSpaceDN w:val="0"/>
        <w:adjustRightInd w:val="0"/>
      </w:pPr>
      <w:r>
        <w:t xml:space="preserve">An aggregate result of 70% and above is required for promotion to the next level </w:t>
      </w:r>
    </w:p>
    <w:p w14:paraId="15F0A610" w14:textId="77777777" w:rsidR="00B616FE" w:rsidRDefault="00B616FE" w:rsidP="00386CC3">
      <w:pPr>
        <w:pStyle w:val="BodyText"/>
        <w:numPr>
          <w:ilvl w:val="0"/>
          <w:numId w:val="14"/>
        </w:numPr>
        <w:autoSpaceDE w:val="0"/>
        <w:autoSpaceDN w:val="0"/>
        <w:adjustRightInd w:val="0"/>
        <w:rPr>
          <w:color w:val="auto"/>
        </w:rPr>
      </w:pPr>
      <w:r>
        <w:rPr>
          <w:color w:val="auto"/>
        </w:rPr>
        <w:lastRenderedPageBreak/>
        <w:t xml:space="preserve">Promotion shall be recommended by the postgraduate committee and approved by the department council </w:t>
      </w:r>
    </w:p>
    <w:p w14:paraId="4C1F6185" w14:textId="77777777" w:rsidR="00B616FE" w:rsidRDefault="00B616FE" w:rsidP="00386CC3">
      <w:pPr>
        <w:pStyle w:val="BodyText"/>
        <w:numPr>
          <w:ilvl w:val="0"/>
          <w:numId w:val="14"/>
        </w:numPr>
        <w:rPr>
          <w:color w:val="auto"/>
        </w:rPr>
      </w:pPr>
      <w:r>
        <w:rPr>
          <w:color w:val="auto"/>
        </w:rPr>
        <w:t>Trainees with an aggregate result below 70% should repeat the first year but if the aggregate result is below 50% he/she will be dismissed for good.</w:t>
      </w:r>
    </w:p>
    <w:p w14:paraId="6AECFD83" w14:textId="77777777" w:rsidR="00B616FE" w:rsidRDefault="00B616FE" w:rsidP="00386CC3">
      <w:pPr>
        <w:pStyle w:val="BodyText"/>
        <w:numPr>
          <w:ilvl w:val="0"/>
          <w:numId w:val="14"/>
        </w:numPr>
        <w:rPr>
          <w:color w:val="auto"/>
        </w:rPr>
      </w:pPr>
      <w:r>
        <w:rPr>
          <w:color w:val="auto"/>
        </w:rPr>
        <w:t>Trainees who fail first year more than once will be dismissed for good.</w:t>
      </w:r>
    </w:p>
    <w:p w14:paraId="20C66E66" w14:textId="77777777" w:rsidR="00B616FE" w:rsidRDefault="00B616FE" w:rsidP="00386CC3">
      <w:pPr>
        <w:pStyle w:val="BodyText"/>
        <w:numPr>
          <w:ilvl w:val="0"/>
          <w:numId w:val="14"/>
        </w:numPr>
        <w:rPr>
          <w:color w:val="auto"/>
        </w:rPr>
      </w:pPr>
      <w:r>
        <w:rPr>
          <w:color w:val="auto"/>
        </w:rPr>
        <w:t>University rules and regulations as stipulated by the school of graduate studies shall apply</w:t>
      </w:r>
      <w:r>
        <w:rPr>
          <w:bCs/>
          <w:color w:val="auto"/>
        </w:rPr>
        <w:t xml:space="preserve"> to withdrawal and readmission</w:t>
      </w:r>
      <w:r>
        <w:rPr>
          <w:color w:val="auto"/>
        </w:rPr>
        <w:t>.</w:t>
      </w:r>
    </w:p>
    <w:p w14:paraId="7785F06E" w14:textId="77777777" w:rsidR="00B616FE" w:rsidRDefault="00B616FE" w:rsidP="00B616FE">
      <w:pPr>
        <w:pStyle w:val="ListParagraph"/>
        <w:rPr>
          <w:sz w:val="16"/>
        </w:rPr>
      </w:pPr>
    </w:p>
    <w:p w14:paraId="6865A0B2" w14:textId="77777777" w:rsidR="00B616FE" w:rsidRDefault="00B616FE" w:rsidP="00B616FE">
      <w:pPr>
        <w:autoSpaceDE w:val="0"/>
        <w:autoSpaceDN w:val="0"/>
        <w:adjustRightInd w:val="0"/>
        <w:rPr>
          <w:sz w:val="12"/>
        </w:rPr>
      </w:pPr>
      <w:r>
        <w:rPr>
          <w:b/>
        </w:rPr>
        <w:t>C. Promotion from Year 2 to Year 3</w:t>
      </w:r>
    </w:p>
    <w:p w14:paraId="1DD2CCDE" w14:textId="77777777" w:rsidR="00B616FE" w:rsidRDefault="00B616FE" w:rsidP="00B616FE">
      <w:pPr>
        <w:autoSpaceDE w:val="0"/>
        <w:autoSpaceDN w:val="0"/>
        <w:adjustRightInd w:val="0"/>
        <w:rPr>
          <w:bCs/>
          <w:sz w:val="12"/>
          <w:u w:val="single"/>
        </w:rPr>
      </w:pPr>
    </w:p>
    <w:p w14:paraId="3B0A3252" w14:textId="77777777" w:rsidR="00B616FE" w:rsidRDefault="00B616FE" w:rsidP="00B616FE">
      <w:pPr>
        <w:autoSpaceDE w:val="0"/>
        <w:autoSpaceDN w:val="0"/>
        <w:adjustRightInd w:val="0"/>
        <w:ind w:firstLine="360"/>
      </w:pPr>
      <w:r>
        <w:t>1. Promotion at this level shall be determined by a cumulative result of the following:</w:t>
      </w:r>
    </w:p>
    <w:p w14:paraId="11394D2F" w14:textId="77777777" w:rsidR="00B616FE" w:rsidRDefault="00B616FE" w:rsidP="00386CC3">
      <w:pPr>
        <w:numPr>
          <w:ilvl w:val="1"/>
          <w:numId w:val="16"/>
        </w:numPr>
        <w:autoSpaceDE w:val="0"/>
        <w:autoSpaceDN w:val="0"/>
        <w:adjustRightInd w:val="0"/>
        <w:jc w:val="both"/>
      </w:pPr>
      <w:r>
        <w:t xml:space="preserve">Progressive assessment </w:t>
      </w:r>
      <w:r>
        <w:tab/>
        <w:t>40 %</w:t>
      </w:r>
    </w:p>
    <w:p w14:paraId="5E52ABEF" w14:textId="77777777" w:rsidR="00B616FE" w:rsidRDefault="00B616FE" w:rsidP="00386CC3">
      <w:pPr>
        <w:numPr>
          <w:ilvl w:val="1"/>
          <w:numId w:val="16"/>
        </w:numPr>
        <w:autoSpaceDE w:val="0"/>
        <w:autoSpaceDN w:val="0"/>
        <w:adjustRightInd w:val="0"/>
        <w:jc w:val="both"/>
      </w:pPr>
      <w:r>
        <w:t xml:space="preserve">Log book </w:t>
      </w:r>
      <w:r>
        <w:tab/>
      </w:r>
      <w:r>
        <w:tab/>
      </w:r>
      <w:r>
        <w:tab/>
        <w:t xml:space="preserve">10% </w:t>
      </w:r>
    </w:p>
    <w:p w14:paraId="249AE1F1" w14:textId="77777777" w:rsidR="00B616FE" w:rsidRDefault="00B616FE" w:rsidP="00386CC3">
      <w:pPr>
        <w:numPr>
          <w:ilvl w:val="1"/>
          <w:numId w:val="16"/>
        </w:numPr>
        <w:autoSpaceDE w:val="0"/>
        <w:autoSpaceDN w:val="0"/>
        <w:adjustRightInd w:val="0"/>
        <w:jc w:val="both"/>
      </w:pPr>
      <w:r>
        <w:t xml:space="preserve">Written examination </w:t>
      </w:r>
      <w:r>
        <w:tab/>
      </w:r>
      <w:r>
        <w:tab/>
        <w:t>50 %</w:t>
      </w:r>
    </w:p>
    <w:p w14:paraId="64DAA687" w14:textId="77777777" w:rsidR="00B616FE" w:rsidRDefault="00B616FE" w:rsidP="00386CC3">
      <w:pPr>
        <w:numPr>
          <w:ilvl w:val="0"/>
          <w:numId w:val="16"/>
        </w:numPr>
        <w:autoSpaceDE w:val="0"/>
        <w:autoSpaceDN w:val="0"/>
        <w:adjustRightInd w:val="0"/>
      </w:pPr>
      <w:r>
        <w:t xml:space="preserve">An aggregate result of 70% and above is required for promotion to the next level </w:t>
      </w:r>
    </w:p>
    <w:p w14:paraId="333369ED" w14:textId="77777777" w:rsidR="00B616FE" w:rsidRDefault="00B616FE" w:rsidP="00386CC3">
      <w:pPr>
        <w:pStyle w:val="BodyText"/>
        <w:numPr>
          <w:ilvl w:val="0"/>
          <w:numId w:val="16"/>
        </w:numPr>
        <w:rPr>
          <w:color w:val="auto"/>
        </w:rPr>
      </w:pPr>
      <w:r>
        <w:rPr>
          <w:color w:val="auto"/>
        </w:rPr>
        <w:t>Trainees with an aggregate result below 70% should repeat the first year but if the aggregate result is below 50% he/she will be dismissed for good.</w:t>
      </w:r>
    </w:p>
    <w:p w14:paraId="56737D9E" w14:textId="77777777" w:rsidR="00B616FE" w:rsidRDefault="00B616FE" w:rsidP="00386CC3">
      <w:pPr>
        <w:pStyle w:val="BodyText"/>
        <w:numPr>
          <w:ilvl w:val="0"/>
          <w:numId w:val="16"/>
        </w:numPr>
        <w:rPr>
          <w:color w:val="auto"/>
        </w:rPr>
      </w:pPr>
      <w:r>
        <w:rPr>
          <w:color w:val="auto"/>
        </w:rPr>
        <w:t>Trainees who fail this level more than once will be dismissed for good.</w:t>
      </w:r>
    </w:p>
    <w:p w14:paraId="27A6EC0B" w14:textId="77777777" w:rsidR="00B616FE" w:rsidRDefault="00B616FE" w:rsidP="00386CC3">
      <w:pPr>
        <w:numPr>
          <w:ilvl w:val="0"/>
          <w:numId w:val="16"/>
        </w:numPr>
        <w:autoSpaceDE w:val="0"/>
        <w:autoSpaceDN w:val="0"/>
        <w:adjustRightInd w:val="0"/>
        <w:jc w:val="both"/>
      </w:pPr>
      <w:r>
        <w:t>Promotion to year III shall be recommended by the post graduate committee and approved by department council</w:t>
      </w:r>
    </w:p>
    <w:p w14:paraId="49BA2D13" w14:textId="77777777" w:rsidR="00B616FE" w:rsidRDefault="00B616FE" w:rsidP="00B616FE">
      <w:pPr>
        <w:autoSpaceDE w:val="0"/>
        <w:autoSpaceDN w:val="0"/>
        <w:adjustRightInd w:val="0"/>
        <w:jc w:val="both"/>
        <w:rPr>
          <w:sz w:val="16"/>
        </w:rPr>
      </w:pPr>
    </w:p>
    <w:p w14:paraId="06600BE5" w14:textId="77777777" w:rsidR="00B616FE" w:rsidRDefault="00B616FE" w:rsidP="00B616FE">
      <w:pPr>
        <w:autoSpaceDE w:val="0"/>
        <w:autoSpaceDN w:val="0"/>
        <w:adjustRightInd w:val="0"/>
        <w:rPr>
          <w:b/>
        </w:rPr>
      </w:pPr>
      <w:r>
        <w:rPr>
          <w:b/>
        </w:rPr>
        <w:t>D. Promotion from Year 3 to Year 4</w:t>
      </w:r>
    </w:p>
    <w:p w14:paraId="2DB50970" w14:textId="77777777" w:rsidR="00B616FE" w:rsidRDefault="00B616FE" w:rsidP="00B616FE">
      <w:pPr>
        <w:autoSpaceDE w:val="0"/>
        <w:autoSpaceDN w:val="0"/>
        <w:adjustRightInd w:val="0"/>
        <w:rPr>
          <w:bCs/>
          <w:sz w:val="12"/>
          <w:u w:val="single"/>
        </w:rPr>
      </w:pPr>
    </w:p>
    <w:p w14:paraId="1537DED6" w14:textId="77777777" w:rsidR="00B616FE" w:rsidRDefault="00B616FE" w:rsidP="00386CC3">
      <w:pPr>
        <w:pStyle w:val="ListParagraph"/>
        <w:numPr>
          <w:ilvl w:val="3"/>
          <w:numId w:val="16"/>
        </w:numPr>
        <w:autoSpaceDE w:val="0"/>
        <w:autoSpaceDN w:val="0"/>
        <w:adjustRightInd w:val="0"/>
        <w:ind w:left="720"/>
        <w:contextualSpacing/>
      </w:pPr>
      <w:r>
        <w:t>Promotion at this level shall be determined by a cumulative result of the following:</w:t>
      </w:r>
    </w:p>
    <w:p w14:paraId="1B6C86B8" w14:textId="77777777" w:rsidR="00B616FE" w:rsidRDefault="00B616FE" w:rsidP="00B616FE">
      <w:pPr>
        <w:pStyle w:val="ListParagraph"/>
        <w:autoSpaceDE w:val="0"/>
        <w:autoSpaceDN w:val="0"/>
        <w:adjustRightInd w:val="0"/>
        <w:ind w:left="1440" w:hanging="360"/>
      </w:pPr>
      <w:r>
        <w:t>a.   Progressive assessment</w:t>
      </w:r>
      <w:r>
        <w:tab/>
        <w:t>30%</w:t>
      </w:r>
    </w:p>
    <w:p w14:paraId="2D79058E" w14:textId="77777777" w:rsidR="00B616FE" w:rsidRDefault="00B616FE" w:rsidP="00B616FE">
      <w:pPr>
        <w:pStyle w:val="ListParagraph"/>
        <w:autoSpaceDE w:val="0"/>
        <w:autoSpaceDN w:val="0"/>
        <w:adjustRightInd w:val="0"/>
        <w:ind w:left="1440" w:hanging="360"/>
      </w:pPr>
      <w:r>
        <w:t xml:space="preserve">b.   Log book </w:t>
      </w:r>
      <w:r>
        <w:tab/>
      </w:r>
      <w:r>
        <w:tab/>
      </w:r>
      <w:r>
        <w:tab/>
        <w:t>10%</w:t>
      </w:r>
    </w:p>
    <w:p w14:paraId="16D6E1B8" w14:textId="77777777" w:rsidR="00B616FE" w:rsidRDefault="00B616FE" w:rsidP="00B616FE">
      <w:pPr>
        <w:autoSpaceDE w:val="0"/>
        <w:autoSpaceDN w:val="0"/>
        <w:adjustRightInd w:val="0"/>
        <w:ind w:left="1440" w:hanging="360"/>
      </w:pPr>
      <w:r>
        <w:t>c.   Pre-qualifying exam</w:t>
      </w:r>
      <w:r>
        <w:tab/>
      </w:r>
      <w:r>
        <w:tab/>
        <w:t>60%</w:t>
      </w:r>
    </w:p>
    <w:p w14:paraId="4C9E0E1C" w14:textId="77777777" w:rsidR="00B616FE" w:rsidRDefault="00B616FE" w:rsidP="00386CC3">
      <w:pPr>
        <w:numPr>
          <w:ilvl w:val="2"/>
          <w:numId w:val="16"/>
        </w:numPr>
        <w:autoSpaceDE w:val="0"/>
        <w:autoSpaceDN w:val="0"/>
        <w:adjustRightInd w:val="0"/>
      </w:pPr>
      <w:r>
        <w:t>Written examination</w:t>
      </w:r>
      <w:r>
        <w:tab/>
      </w:r>
      <w:r>
        <w:tab/>
      </w:r>
      <w:r>
        <w:tab/>
        <w:t>30%</w:t>
      </w:r>
    </w:p>
    <w:p w14:paraId="66901FD6" w14:textId="77777777" w:rsidR="00B616FE" w:rsidRDefault="00B616FE" w:rsidP="00386CC3">
      <w:pPr>
        <w:numPr>
          <w:ilvl w:val="2"/>
          <w:numId w:val="16"/>
        </w:numPr>
        <w:autoSpaceDE w:val="0"/>
        <w:autoSpaceDN w:val="0"/>
        <w:adjustRightInd w:val="0"/>
      </w:pPr>
      <w:r>
        <w:t>OSCE paper examination</w:t>
      </w:r>
      <w:r>
        <w:tab/>
      </w:r>
      <w:r>
        <w:tab/>
        <w:t>30%</w:t>
      </w:r>
    </w:p>
    <w:p w14:paraId="42224283" w14:textId="77777777" w:rsidR="00B616FE" w:rsidRDefault="00B616FE" w:rsidP="00B616FE">
      <w:pPr>
        <w:autoSpaceDE w:val="0"/>
        <w:autoSpaceDN w:val="0"/>
        <w:adjustRightInd w:val="0"/>
        <w:ind w:left="2160"/>
      </w:pPr>
    </w:p>
    <w:p w14:paraId="375E7967" w14:textId="77777777" w:rsidR="00B616FE" w:rsidRDefault="00B616FE" w:rsidP="00386CC3">
      <w:pPr>
        <w:pStyle w:val="BodyText"/>
        <w:numPr>
          <w:ilvl w:val="0"/>
          <w:numId w:val="15"/>
        </w:numPr>
        <w:rPr>
          <w:color w:val="auto"/>
        </w:rPr>
      </w:pPr>
      <w:r>
        <w:rPr>
          <w:color w:val="auto"/>
        </w:rPr>
        <w:t xml:space="preserve">An aggregate result of 70% and above is required for promotion to the next level </w:t>
      </w:r>
    </w:p>
    <w:p w14:paraId="3E6427C7" w14:textId="77777777" w:rsidR="00B616FE" w:rsidRDefault="00B616FE" w:rsidP="00386CC3">
      <w:pPr>
        <w:pStyle w:val="BodyText"/>
        <w:numPr>
          <w:ilvl w:val="0"/>
          <w:numId w:val="15"/>
        </w:numPr>
        <w:rPr>
          <w:color w:val="auto"/>
        </w:rPr>
      </w:pPr>
      <w:r>
        <w:rPr>
          <w:color w:val="auto"/>
        </w:rPr>
        <w:t>Trainees with an aggregate result below 70% should repeat the first year but if the aggregate result is below 50% he/she will be dismissed for good.</w:t>
      </w:r>
    </w:p>
    <w:p w14:paraId="2356E273" w14:textId="77777777" w:rsidR="00B616FE" w:rsidRDefault="00B616FE" w:rsidP="00386CC3">
      <w:pPr>
        <w:pStyle w:val="BodyText"/>
        <w:numPr>
          <w:ilvl w:val="0"/>
          <w:numId w:val="15"/>
        </w:numPr>
        <w:rPr>
          <w:color w:val="auto"/>
        </w:rPr>
      </w:pPr>
      <w:r>
        <w:rPr>
          <w:color w:val="auto"/>
        </w:rPr>
        <w:t>Candidates who fail third year more than once will be dismissed for good.</w:t>
      </w:r>
    </w:p>
    <w:p w14:paraId="573A117E" w14:textId="77777777" w:rsidR="00B616FE" w:rsidRDefault="00B616FE" w:rsidP="00B616FE">
      <w:pPr>
        <w:autoSpaceDE w:val="0"/>
        <w:autoSpaceDN w:val="0"/>
        <w:adjustRightInd w:val="0"/>
        <w:jc w:val="both"/>
        <w:rPr>
          <w:b/>
        </w:rPr>
      </w:pPr>
    </w:p>
    <w:p w14:paraId="69BE060F" w14:textId="77777777" w:rsidR="00B616FE" w:rsidRDefault="00B616FE" w:rsidP="00B616FE">
      <w:pPr>
        <w:autoSpaceDE w:val="0"/>
        <w:autoSpaceDN w:val="0"/>
        <w:adjustRightInd w:val="0"/>
        <w:jc w:val="both"/>
        <w:rPr>
          <w:b/>
        </w:rPr>
      </w:pPr>
      <w:r>
        <w:rPr>
          <w:b/>
        </w:rPr>
        <w:t>E. Final Qualifying examination</w:t>
      </w:r>
    </w:p>
    <w:p w14:paraId="39FB4DE2" w14:textId="77777777" w:rsidR="00B616FE" w:rsidRDefault="00B616FE" w:rsidP="00B616FE">
      <w:pPr>
        <w:autoSpaceDE w:val="0"/>
        <w:autoSpaceDN w:val="0"/>
        <w:adjustRightInd w:val="0"/>
        <w:ind w:left="720"/>
        <w:rPr>
          <w:sz w:val="12"/>
        </w:rPr>
      </w:pPr>
    </w:p>
    <w:p w14:paraId="78E7A82C" w14:textId="77777777" w:rsidR="00B616FE" w:rsidRDefault="00B616FE" w:rsidP="00386CC3">
      <w:pPr>
        <w:pStyle w:val="ListParagraph"/>
        <w:numPr>
          <w:ilvl w:val="3"/>
          <w:numId w:val="15"/>
        </w:numPr>
        <w:autoSpaceDE w:val="0"/>
        <w:autoSpaceDN w:val="0"/>
        <w:adjustRightInd w:val="0"/>
        <w:ind w:left="720"/>
        <w:contextualSpacing/>
      </w:pPr>
      <w:r>
        <w:t>The final qualification examination should take place at the end of year 4.</w:t>
      </w:r>
    </w:p>
    <w:p w14:paraId="6A2B8E5A" w14:textId="77777777" w:rsidR="00B616FE" w:rsidRDefault="00B616FE" w:rsidP="00386CC3">
      <w:pPr>
        <w:pStyle w:val="ListParagraph"/>
        <w:numPr>
          <w:ilvl w:val="3"/>
          <w:numId w:val="15"/>
        </w:numPr>
        <w:autoSpaceDE w:val="0"/>
        <w:autoSpaceDN w:val="0"/>
        <w:adjustRightInd w:val="0"/>
        <w:ind w:left="720"/>
        <w:contextualSpacing/>
        <w:jc w:val="both"/>
      </w:pPr>
      <w:r>
        <w:t xml:space="preserve">The postgraduate coordinator shall be responsible to clear candidates for qualifying exam pending on accomplished requirements. </w:t>
      </w:r>
    </w:p>
    <w:p w14:paraId="240101F7" w14:textId="77777777" w:rsidR="00B616FE" w:rsidRDefault="00B616FE" w:rsidP="00386CC3">
      <w:pPr>
        <w:pStyle w:val="ListParagraph"/>
        <w:numPr>
          <w:ilvl w:val="3"/>
          <w:numId w:val="15"/>
        </w:numPr>
        <w:autoSpaceDE w:val="0"/>
        <w:autoSpaceDN w:val="0"/>
        <w:adjustRightInd w:val="0"/>
        <w:ind w:left="720"/>
        <w:contextualSpacing/>
        <w:jc w:val="both"/>
      </w:pPr>
      <w:r>
        <w:t xml:space="preserve">The list of candidates to sit for qualifying exam should be approved by the department  </w:t>
      </w:r>
    </w:p>
    <w:p w14:paraId="55B53074" w14:textId="77777777" w:rsidR="00B616FE" w:rsidRDefault="00B616FE" w:rsidP="00386CC3">
      <w:pPr>
        <w:pStyle w:val="ListParagraph"/>
        <w:numPr>
          <w:ilvl w:val="3"/>
          <w:numId w:val="15"/>
        </w:numPr>
        <w:autoSpaceDE w:val="0"/>
        <w:autoSpaceDN w:val="0"/>
        <w:adjustRightInd w:val="0"/>
        <w:ind w:left="720"/>
        <w:contextualSpacing/>
        <w:jc w:val="both"/>
      </w:pPr>
      <w:r>
        <w:t>The following are criteria to qualify to sit for the qualifying exam</w:t>
      </w:r>
    </w:p>
    <w:p w14:paraId="2310B62C" w14:textId="77777777" w:rsidR="00B616FE" w:rsidRDefault="00B616FE" w:rsidP="00386CC3">
      <w:pPr>
        <w:numPr>
          <w:ilvl w:val="1"/>
          <w:numId w:val="17"/>
        </w:numPr>
        <w:autoSpaceDE w:val="0"/>
        <w:autoSpaceDN w:val="0"/>
        <w:adjustRightInd w:val="0"/>
      </w:pPr>
      <w:r>
        <w:t xml:space="preserve">A well-structured, complete and approved log book confirming the minimum number of </w:t>
      </w:r>
      <w:r>
        <w:rPr>
          <w:bCs/>
        </w:rPr>
        <w:t>500 performed operative procedures in four years</w:t>
      </w:r>
    </w:p>
    <w:p w14:paraId="53297C44" w14:textId="77777777" w:rsidR="00B616FE" w:rsidRDefault="00B616FE" w:rsidP="00386CC3">
      <w:pPr>
        <w:numPr>
          <w:ilvl w:val="1"/>
          <w:numId w:val="17"/>
        </w:numPr>
        <w:autoSpaceDE w:val="0"/>
        <w:autoSpaceDN w:val="0"/>
        <w:adjustRightInd w:val="0"/>
      </w:pPr>
      <w:r>
        <w:t>Mandatory research paper</w:t>
      </w:r>
    </w:p>
    <w:p w14:paraId="79912513" w14:textId="77777777" w:rsidR="00B616FE" w:rsidRDefault="00B616FE" w:rsidP="00386CC3">
      <w:pPr>
        <w:numPr>
          <w:ilvl w:val="1"/>
          <w:numId w:val="17"/>
        </w:numPr>
        <w:autoSpaceDE w:val="0"/>
        <w:autoSpaceDN w:val="0"/>
        <w:adjustRightInd w:val="0"/>
      </w:pPr>
      <w:r>
        <w:t>Progressive assessment forms of the 4 years of training</w:t>
      </w:r>
    </w:p>
    <w:p w14:paraId="50484B14" w14:textId="77777777" w:rsidR="00B616FE" w:rsidRDefault="00B616FE" w:rsidP="00386CC3">
      <w:pPr>
        <w:numPr>
          <w:ilvl w:val="1"/>
          <w:numId w:val="17"/>
        </w:numPr>
        <w:autoSpaceDE w:val="0"/>
        <w:autoSpaceDN w:val="0"/>
        <w:adjustRightInd w:val="0"/>
      </w:pPr>
      <w:r>
        <w:t>Completion of mandatory courses</w:t>
      </w:r>
    </w:p>
    <w:p w14:paraId="00751DCE" w14:textId="77777777" w:rsidR="00B616FE" w:rsidRDefault="00B616FE" w:rsidP="00386CC3">
      <w:pPr>
        <w:pStyle w:val="ListParagraph"/>
        <w:numPr>
          <w:ilvl w:val="3"/>
          <w:numId w:val="15"/>
        </w:numPr>
        <w:autoSpaceDE w:val="0"/>
        <w:autoSpaceDN w:val="0"/>
        <w:adjustRightInd w:val="0"/>
        <w:ind w:left="720"/>
        <w:contextualSpacing/>
      </w:pPr>
      <w:r>
        <w:lastRenderedPageBreak/>
        <w:t>Final qualification shall be determined by:</w:t>
      </w:r>
    </w:p>
    <w:p w14:paraId="28050BA7" w14:textId="77777777" w:rsidR="00B616FE" w:rsidRDefault="00B616FE" w:rsidP="00386CC3">
      <w:pPr>
        <w:pStyle w:val="ListParagraph"/>
        <w:numPr>
          <w:ilvl w:val="1"/>
          <w:numId w:val="18"/>
        </w:numPr>
        <w:autoSpaceDE w:val="0"/>
        <w:autoSpaceDN w:val="0"/>
        <w:adjustRightInd w:val="0"/>
        <w:ind w:left="1440"/>
        <w:contextualSpacing/>
      </w:pPr>
      <w:r>
        <w:t>Progressive assessment</w:t>
      </w:r>
      <w:r>
        <w:tab/>
        <w:t>30%</w:t>
      </w:r>
    </w:p>
    <w:p w14:paraId="649CD8C3" w14:textId="77777777" w:rsidR="00B616FE" w:rsidRDefault="00B616FE" w:rsidP="00386CC3">
      <w:pPr>
        <w:pStyle w:val="ListParagraph"/>
        <w:numPr>
          <w:ilvl w:val="2"/>
          <w:numId w:val="18"/>
        </w:numPr>
        <w:autoSpaceDE w:val="0"/>
        <w:autoSpaceDN w:val="0"/>
        <w:adjustRightInd w:val="0"/>
        <w:ind w:left="1890" w:hanging="270"/>
        <w:contextualSpacing/>
      </w:pPr>
      <w:r>
        <w:t xml:space="preserve">Log book   </w:t>
      </w:r>
      <w:r>
        <w:tab/>
      </w:r>
      <w:r>
        <w:tab/>
        <w:t>10%</w:t>
      </w:r>
    </w:p>
    <w:p w14:paraId="7034A709" w14:textId="77777777" w:rsidR="00B616FE" w:rsidRDefault="00B616FE" w:rsidP="00386CC3">
      <w:pPr>
        <w:pStyle w:val="ListParagraph"/>
        <w:numPr>
          <w:ilvl w:val="2"/>
          <w:numId w:val="18"/>
        </w:numPr>
        <w:autoSpaceDE w:val="0"/>
        <w:autoSpaceDN w:val="0"/>
        <w:adjustRightInd w:val="0"/>
        <w:ind w:left="1890" w:hanging="270"/>
        <w:contextualSpacing/>
      </w:pPr>
      <w:r>
        <w:t>Progressive assessment   20%</w:t>
      </w:r>
    </w:p>
    <w:p w14:paraId="2EF905E6" w14:textId="77777777" w:rsidR="00B616FE" w:rsidRDefault="00B616FE" w:rsidP="00B616FE">
      <w:pPr>
        <w:autoSpaceDE w:val="0"/>
        <w:autoSpaceDN w:val="0"/>
        <w:adjustRightInd w:val="0"/>
        <w:ind w:left="2160"/>
      </w:pPr>
    </w:p>
    <w:p w14:paraId="22640553" w14:textId="77777777" w:rsidR="00B616FE" w:rsidRDefault="00B616FE" w:rsidP="00386CC3">
      <w:pPr>
        <w:numPr>
          <w:ilvl w:val="1"/>
          <w:numId w:val="15"/>
        </w:numPr>
        <w:autoSpaceDE w:val="0"/>
        <w:autoSpaceDN w:val="0"/>
        <w:adjustRightInd w:val="0"/>
      </w:pPr>
      <w:r>
        <w:t>Final qualifying exam</w:t>
      </w:r>
      <w:r>
        <w:tab/>
        <w:t xml:space="preserve">             70%</w:t>
      </w:r>
    </w:p>
    <w:p w14:paraId="722D008A" w14:textId="77777777" w:rsidR="00B616FE" w:rsidRDefault="00B616FE" w:rsidP="00386CC3">
      <w:pPr>
        <w:numPr>
          <w:ilvl w:val="2"/>
          <w:numId w:val="15"/>
        </w:numPr>
        <w:autoSpaceDE w:val="0"/>
        <w:autoSpaceDN w:val="0"/>
        <w:adjustRightInd w:val="0"/>
        <w:ind w:left="1890" w:hanging="270"/>
      </w:pPr>
      <w:r>
        <w:t>Written examination</w:t>
      </w:r>
      <w:r>
        <w:tab/>
      </w:r>
      <w:r>
        <w:tab/>
      </w:r>
      <w:r>
        <w:tab/>
        <w:t>30%</w:t>
      </w:r>
    </w:p>
    <w:p w14:paraId="437AA199" w14:textId="77777777" w:rsidR="00B616FE" w:rsidRDefault="00B616FE" w:rsidP="00386CC3">
      <w:pPr>
        <w:numPr>
          <w:ilvl w:val="2"/>
          <w:numId w:val="15"/>
        </w:numPr>
        <w:autoSpaceDE w:val="0"/>
        <w:autoSpaceDN w:val="0"/>
        <w:adjustRightInd w:val="0"/>
        <w:ind w:left="1890" w:hanging="270"/>
      </w:pPr>
      <w:r>
        <w:t>External examination</w:t>
      </w:r>
      <w:r>
        <w:tab/>
      </w:r>
      <w:r>
        <w:tab/>
      </w:r>
      <w:r>
        <w:tab/>
        <w:t>40%</w:t>
      </w:r>
    </w:p>
    <w:p w14:paraId="529640F9" w14:textId="77777777" w:rsidR="00B616FE" w:rsidRDefault="00B616FE" w:rsidP="00386CC3">
      <w:pPr>
        <w:numPr>
          <w:ilvl w:val="3"/>
          <w:numId w:val="15"/>
        </w:numPr>
        <w:autoSpaceDE w:val="0"/>
        <w:autoSpaceDN w:val="0"/>
        <w:adjustRightInd w:val="0"/>
      </w:pPr>
      <w:r>
        <w:t>OSCE                                      25%</w:t>
      </w:r>
    </w:p>
    <w:p w14:paraId="69477ADA" w14:textId="77777777" w:rsidR="00B616FE" w:rsidRDefault="00B616FE" w:rsidP="00386CC3">
      <w:pPr>
        <w:numPr>
          <w:ilvl w:val="3"/>
          <w:numId w:val="15"/>
        </w:numPr>
        <w:autoSpaceDE w:val="0"/>
        <w:autoSpaceDN w:val="0"/>
        <w:adjustRightInd w:val="0"/>
      </w:pPr>
      <w:r>
        <w:t xml:space="preserve">VIVA </w:t>
      </w:r>
      <w:r>
        <w:tab/>
      </w:r>
      <w:r>
        <w:tab/>
      </w:r>
      <w:r>
        <w:tab/>
      </w:r>
      <w:r>
        <w:tab/>
        <w:t>15%</w:t>
      </w:r>
    </w:p>
    <w:p w14:paraId="7640FAB2" w14:textId="77777777" w:rsidR="00B616FE" w:rsidRDefault="00B616FE" w:rsidP="00B616FE">
      <w:pPr>
        <w:autoSpaceDE w:val="0"/>
        <w:autoSpaceDN w:val="0"/>
        <w:adjustRightInd w:val="0"/>
        <w:ind w:left="2520"/>
        <w:rPr>
          <w:sz w:val="12"/>
        </w:rPr>
      </w:pPr>
    </w:p>
    <w:p w14:paraId="35DE8862" w14:textId="77777777" w:rsidR="00B616FE" w:rsidRDefault="00B616FE" w:rsidP="00386CC3">
      <w:pPr>
        <w:pStyle w:val="BodyText"/>
        <w:numPr>
          <w:ilvl w:val="0"/>
          <w:numId w:val="15"/>
        </w:numPr>
        <w:rPr>
          <w:color w:val="auto"/>
        </w:rPr>
      </w:pPr>
      <w:r>
        <w:rPr>
          <w:color w:val="auto"/>
        </w:rPr>
        <w:t xml:space="preserve">The final qualifying examination shall be conducted in the presence of external examiners nominated by the postgraduate coordinator and approved by DC </w:t>
      </w:r>
    </w:p>
    <w:p w14:paraId="3522EC0C" w14:textId="77777777" w:rsidR="00B616FE" w:rsidRDefault="00B616FE" w:rsidP="00386CC3">
      <w:pPr>
        <w:pStyle w:val="BodyText"/>
        <w:numPr>
          <w:ilvl w:val="0"/>
          <w:numId w:val="15"/>
        </w:numPr>
        <w:rPr>
          <w:color w:val="auto"/>
        </w:rPr>
      </w:pPr>
      <w:r>
        <w:rPr>
          <w:color w:val="auto"/>
        </w:rPr>
        <w:t>At the end of the examination, the panel of internal and external examiners, chaired by the head of the department shall meet for grade approval, discussion and feedback.</w:t>
      </w:r>
    </w:p>
    <w:p w14:paraId="17C65709" w14:textId="77777777" w:rsidR="00B616FE" w:rsidRDefault="00B616FE" w:rsidP="00386CC3">
      <w:pPr>
        <w:numPr>
          <w:ilvl w:val="0"/>
          <w:numId w:val="15"/>
        </w:numPr>
        <w:autoSpaceDE w:val="0"/>
        <w:autoSpaceDN w:val="0"/>
        <w:adjustRightInd w:val="0"/>
        <w:jc w:val="both"/>
      </w:pPr>
      <w:r>
        <w:t xml:space="preserve">An aggregate result of 70% and above is required for successful qualification </w:t>
      </w:r>
    </w:p>
    <w:p w14:paraId="2F05C378" w14:textId="77777777" w:rsidR="00B616FE" w:rsidRDefault="00B616FE" w:rsidP="00386CC3">
      <w:pPr>
        <w:numPr>
          <w:ilvl w:val="0"/>
          <w:numId w:val="15"/>
        </w:numPr>
        <w:autoSpaceDE w:val="0"/>
        <w:autoSpaceDN w:val="0"/>
        <w:adjustRightInd w:val="0"/>
      </w:pPr>
      <w:r>
        <w:t>Candidates who score 61%-69% shall repeat for 6 months and those who score below 60% shall repeat for one year. Both should sit for written and practical examination.</w:t>
      </w:r>
    </w:p>
    <w:p w14:paraId="0B28AC36" w14:textId="77777777" w:rsidR="00B616FE" w:rsidRDefault="00B616FE" w:rsidP="00386CC3">
      <w:pPr>
        <w:numPr>
          <w:ilvl w:val="0"/>
          <w:numId w:val="15"/>
        </w:numPr>
        <w:autoSpaceDE w:val="0"/>
        <w:autoSpaceDN w:val="0"/>
        <w:adjustRightInd w:val="0"/>
      </w:pPr>
    </w:p>
    <w:p w14:paraId="32635063" w14:textId="77777777" w:rsidR="00B616FE" w:rsidRDefault="00B616FE" w:rsidP="00386CC3">
      <w:pPr>
        <w:pStyle w:val="BodyText"/>
        <w:numPr>
          <w:ilvl w:val="0"/>
          <w:numId w:val="15"/>
        </w:numPr>
        <w:rPr>
          <w:color w:val="auto"/>
        </w:rPr>
      </w:pPr>
      <w:r>
        <w:rPr>
          <w:color w:val="auto"/>
        </w:rPr>
        <w:t>List of graduation candidates should be recommended by the department of surgery and approved by the higher commission</w:t>
      </w:r>
    </w:p>
    <w:p w14:paraId="270FA55B" w14:textId="77777777" w:rsidR="00B616FE" w:rsidRDefault="00B616FE" w:rsidP="00B616FE">
      <w:pPr>
        <w:pStyle w:val="BodyText"/>
        <w:rPr>
          <w:b/>
          <w:color w:val="auto"/>
        </w:rPr>
      </w:pPr>
    </w:p>
    <w:p w14:paraId="1E47612A" w14:textId="77777777" w:rsidR="00B616FE" w:rsidRDefault="00B616FE" w:rsidP="00B616FE">
      <w:pPr>
        <w:pStyle w:val="BodyText"/>
        <w:rPr>
          <w:b/>
          <w:color w:val="auto"/>
        </w:rPr>
      </w:pPr>
      <w:r>
        <w:rPr>
          <w:b/>
          <w:color w:val="auto"/>
        </w:rPr>
        <w:t>F. Progressive Performance Assessment</w:t>
      </w:r>
    </w:p>
    <w:p w14:paraId="33673837" w14:textId="77777777" w:rsidR="00B616FE" w:rsidRDefault="00B616FE" w:rsidP="00B616FE">
      <w:pPr>
        <w:pStyle w:val="BodyText"/>
        <w:rPr>
          <w:color w:val="auto"/>
          <w:sz w:val="16"/>
        </w:rPr>
      </w:pPr>
    </w:p>
    <w:p w14:paraId="19E4530D" w14:textId="77777777" w:rsidR="00B616FE" w:rsidRDefault="00B616FE" w:rsidP="00B616FE">
      <w:pPr>
        <w:pStyle w:val="BodyText"/>
        <w:rPr>
          <w:color w:val="auto"/>
        </w:rPr>
      </w:pPr>
      <w:r>
        <w:rPr>
          <w:color w:val="auto"/>
        </w:rPr>
        <w:t>A postgraduate committee should supervise the residency program. The committee will be composed of five members i.e. one coordinator for each level and a chairman who is a senior staff member.  Coordinators for each level of training are responsible to:</w:t>
      </w:r>
    </w:p>
    <w:p w14:paraId="6752CE9F" w14:textId="77777777" w:rsidR="00B616FE" w:rsidRDefault="00B616FE" w:rsidP="00386CC3">
      <w:pPr>
        <w:pStyle w:val="BodyText"/>
        <w:numPr>
          <w:ilvl w:val="1"/>
          <w:numId w:val="19"/>
        </w:numPr>
        <w:rPr>
          <w:color w:val="auto"/>
        </w:rPr>
      </w:pPr>
      <w:r>
        <w:rPr>
          <w:color w:val="auto"/>
        </w:rPr>
        <w:t>Evaluate logbooks at six months interval to make necessary adjustments in rotations to improve experience in weak areas.</w:t>
      </w:r>
    </w:p>
    <w:p w14:paraId="6ECD8CBD" w14:textId="77777777" w:rsidR="00B616FE" w:rsidRDefault="00B616FE" w:rsidP="00386CC3">
      <w:pPr>
        <w:pStyle w:val="BodyText"/>
        <w:numPr>
          <w:ilvl w:val="1"/>
          <w:numId w:val="19"/>
        </w:numPr>
        <w:rPr>
          <w:color w:val="auto"/>
        </w:rPr>
      </w:pPr>
      <w:r>
        <w:rPr>
          <w:color w:val="auto"/>
        </w:rPr>
        <w:t xml:space="preserve">Timely collect all completed progressive assessment forms and properly fill to the personal records </w:t>
      </w:r>
    </w:p>
    <w:p w14:paraId="5E9D2CD6" w14:textId="77777777" w:rsidR="00B616FE" w:rsidRDefault="00B616FE" w:rsidP="00386CC3">
      <w:pPr>
        <w:pStyle w:val="BodyText"/>
        <w:numPr>
          <w:ilvl w:val="1"/>
          <w:numId w:val="19"/>
        </w:numPr>
        <w:rPr>
          <w:color w:val="auto"/>
        </w:rPr>
      </w:pPr>
      <w:r>
        <w:rPr>
          <w:color w:val="auto"/>
        </w:rPr>
        <w:t xml:space="preserve">Communicate trainees for feedback and progress notification as required </w:t>
      </w:r>
    </w:p>
    <w:p w14:paraId="4ECE0973" w14:textId="77777777" w:rsidR="00B616FE" w:rsidRDefault="00B616FE" w:rsidP="00386CC3">
      <w:pPr>
        <w:pStyle w:val="BodyText"/>
        <w:numPr>
          <w:ilvl w:val="1"/>
          <w:numId w:val="19"/>
        </w:numPr>
        <w:rPr>
          <w:color w:val="auto"/>
        </w:rPr>
      </w:pPr>
      <w:r>
        <w:rPr>
          <w:color w:val="auto"/>
        </w:rPr>
        <w:t xml:space="preserve">Inform the postgraduate committee immediately for remedial action if serious concerns are raised regarding a trainee </w:t>
      </w:r>
    </w:p>
    <w:p w14:paraId="514D5658" w14:textId="77777777" w:rsidR="00B616FE" w:rsidRDefault="00B616FE" w:rsidP="00386CC3">
      <w:pPr>
        <w:pStyle w:val="BodyText"/>
        <w:numPr>
          <w:ilvl w:val="1"/>
          <w:numId w:val="19"/>
        </w:numPr>
        <w:rPr>
          <w:color w:val="auto"/>
          <w:sz w:val="12"/>
        </w:rPr>
      </w:pPr>
      <w:r>
        <w:rPr>
          <w:color w:val="auto"/>
        </w:rPr>
        <w:t xml:space="preserve">Prepare, conduct, compile the end year examination </w:t>
      </w:r>
    </w:p>
    <w:p w14:paraId="1EF65872" w14:textId="77777777" w:rsidR="00B616FE" w:rsidRDefault="00B616FE" w:rsidP="00B616FE">
      <w:pPr>
        <w:pStyle w:val="BodyText"/>
        <w:rPr>
          <w:color w:val="auto"/>
        </w:rPr>
      </w:pPr>
    </w:p>
    <w:p w14:paraId="6BABC529" w14:textId="77777777" w:rsidR="00B616FE" w:rsidRDefault="00B616FE" w:rsidP="00B616FE">
      <w:pPr>
        <w:pStyle w:val="BodyText"/>
        <w:rPr>
          <w:color w:val="auto"/>
        </w:rPr>
      </w:pPr>
      <w:r>
        <w:rPr>
          <w:color w:val="auto"/>
        </w:rPr>
        <w:t xml:space="preserve">The Chairperson of the committee is responsible for the assignment of research topic to second year residents, research </w:t>
      </w:r>
      <w:proofErr w:type="gramStart"/>
      <w:r>
        <w:rPr>
          <w:color w:val="auto"/>
        </w:rPr>
        <w:t>advisor</w:t>
      </w:r>
      <w:proofErr w:type="gramEnd"/>
      <w:r>
        <w:rPr>
          <w:color w:val="auto"/>
        </w:rPr>
        <w:t>/s and follow the research progress.</w:t>
      </w:r>
    </w:p>
    <w:p w14:paraId="37B79521" w14:textId="77777777" w:rsidR="00B616FE" w:rsidRDefault="00B616FE" w:rsidP="00B616FE">
      <w:pPr>
        <w:pStyle w:val="BodyText"/>
        <w:rPr>
          <w:color w:val="auto"/>
          <w:sz w:val="12"/>
        </w:rPr>
      </w:pPr>
      <w:r>
        <w:rPr>
          <w:color w:val="auto"/>
        </w:rPr>
        <w:t xml:space="preserve"> </w:t>
      </w:r>
    </w:p>
    <w:p w14:paraId="18E0E7BC" w14:textId="77777777" w:rsidR="00B616FE" w:rsidRDefault="00B616FE" w:rsidP="00B616FE">
      <w:pPr>
        <w:pStyle w:val="BodyText"/>
        <w:rPr>
          <w:color w:val="auto"/>
        </w:rPr>
      </w:pPr>
      <w:r>
        <w:rPr>
          <w:color w:val="auto"/>
        </w:rPr>
        <w:t>Assessment meetings shall be convened twice in a year in the presence of all department members, whenever possible. The committee chairperson shall chair these meetings. Extra-ordinary meetings can be called when required at any time. A panel of examiners appointed by the postgraduate committee shall set examination and the dates of exam.</w:t>
      </w:r>
    </w:p>
    <w:p w14:paraId="0726DB7C" w14:textId="77777777" w:rsidR="00B616FE" w:rsidRDefault="00B616FE" w:rsidP="00B616FE">
      <w:pPr>
        <w:pStyle w:val="BodyText"/>
        <w:rPr>
          <w:color w:val="auto"/>
          <w:sz w:val="12"/>
        </w:rPr>
      </w:pPr>
    </w:p>
    <w:p w14:paraId="78BEE2C2" w14:textId="77777777" w:rsidR="00B616FE" w:rsidRDefault="00B616FE" w:rsidP="00B616FE">
      <w:pPr>
        <w:pStyle w:val="BodyText"/>
        <w:rPr>
          <w:color w:val="auto"/>
        </w:rPr>
      </w:pPr>
      <w:r>
        <w:rPr>
          <w:color w:val="auto"/>
        </w:rPr>
        <w:t xml:space="preserve">Counseling and giving appropriate feedback shall be a key practice to build a positive confidence in the trainees. It will also help assess the progressive performance of the </w:t>
      </w:r>
      <w:r>
        <w:rPr>
          <w:color w:val="auto"/>
        </w:rPr>
        <w:lastRenderedPageBreak/>
        <w:t>trainees. Progressive assessment shall be calculated based on a standard format, which measures the skill, knowledge and other aspects of the trainee. Candidates must score above 70% to progress to the next level of training. (See appendix: Areas covered in the evaluation format)</w:t>
      </w:r>
    </w:p>
    <w:p w14:paraId="4E0E2DF4" w14:textId="77777777" w:rsidR="00B616FE" w:rsidRDefault="00B616FE" w:rsidP="00B616FE">
      <w:pPr>
        <w:keepNext/>
        <w:tabs>
          <w:tab w:val="left" w:pos="0"/>
          <w:tab w:val="left" w:pos="720"/>
        </w:tabs>
        <w:spacing w:line="276" w:lineRule="auto"/>
        <w:jc w:val="both"/>
        <w:outlineLvl w:val="3"/>
        <w:rPr>
          <w:b/>
          <w:sz w:val="28"/>
          <w:szCs w:val="28"/>
        </w:rPr>
      </w:pPr>
    </w:p>
    <w:p w14:paraId="1105BEB0" w14:textId="77777777" w:rsidR="00B616FE" w:rsidRDefault="00B616FE" w:rsidP="00B616FE">
      <w:pPr>
        <w:keepNext/>
        <w:tabs>
          <w:tab w:val="left" w:pos="0"/>
          <w:tab w:val="left" w:pos="720"/>
        </w:tabs>
        <w:spacing w:line="276" w:lineRule="auto"/>
        <w:jc w:val="both"/>
        <w:outlineLvl w:val="3"/>
        <w:rPr>
          <w:b/>
          <w:sz w:val="28"/>
          <w:szCs w:val="28"/>
        </w:rPr>
      </w:pPr>
      <w:r>
        <w:rPr>
          <w:b/>
          <w:sz w:val="28"/>
          <w:szCs w:val="28"/>
        </w:rPr>
        <w:t>Unsatisfactory progress:</w:t>
      </w:r>
    </w:p>
    <w:p w14:paraId="24711FA2" w14:textId="77777777" w:rsidR="00B616FE" w:rsidRDefault="00B616FE" w:rsidP="00B616FE">
      <w:pPr>
        <w:tabs>
          <w:tab w:val="left" w:pos="0"/>
          <w:tab w:val="left" w:pos="720"/>
        </w:tabs>
        <w:spacing w:after="200" w:line="276" w:lineRule="auto"/>
        <w:jc w:val="both"/>
        <w:rPr>
          <w:rFonts w:eastAsia="Calibri"/>
          <w:sz w:val="22"/>
          <w:szCs w:val="22"/>
        </w:rPr>
      </w:pPr>
      <w:r>
        <w:rPr>
          <w:rFonts w:eastAsia="Calibri"/>
          <w:sz w:val="22"/>
          <w:szCs w:val="22"/>
        </w:rPr>
        <w:t xml:space="preserve">For a successful promotion from one year of training to the next, the annual reviews must confirm that trainees are on course to complete program. </w:t>
      </w:r>
      <w:r>
        <w:rPr>
          <w:rFonts w:eastAsia="Calibri"/>
          <w:color w:val="000000" w:themeColor="text1"/>
          <w:sz w:val="22"/>
          <w:szCs w:val="22"/>
        </w:rPr>
        <w:t xml:space="preserve">For those who do not progress as expected at the midterm, additional help and support will be given to enable them to fulfill the requirements of the program. </w:t>
      </w:r>
      <w:r>
        <w:rPr>
          <w:rFonts w:eastAsia="Calibri"/>
          <w:sz w:val="22"/>
          <w:szCs w:val="22"/>
        </w:rPr>
        <w:t xml:space="preserve">This might involve extra supervision, counseling or specially focused training. Those involved in the annual review should also take account for any relevant external factors put forward by the trainee, which may have affected progress in training. The need for additional help, however, should become apparent at an early stage through the normal confidential appraisal process. </w:t>
      </w:r>
    </w:p>
    <w:p w14:paraId="22D75E73" w14:textId="77777777" w:rsidR="00B616FE" w:rsidRDefault="00B616FE" w:rsidP="00B616FE">
      <w:pPr>
        <w:tabs>
          <w:tab w:val="left" w:pos="0"/>
          <w:tab w:val="left" w:pos="720"/>
        </w:tabs>
        <w:spacing w:after="200" w:line="276" w:lineRule="auto"/>
        <w:jc w:val="both"/>
        <w:rPr>
          <w:rFonts w:eastAsia="Calibri"/>
          <w:sz w:val="22"/>
          <w:szCs w:val="22"/>
        </w:rPr>
      </w:pPr>
      <w:r>
        <w:rPr>
          <w:rFonts w:eastAsia="Calibri"/>
          <w:sz w:val="22"/>
          <w:szCs w:val="22"/>
        </w:rPr>
        <w:t>Where a result of an annual review progress is not judged satisfactory, there are three levels or stages of action that may follow:</w:t>
      </w:r>
    </w:p>
    <w:p w14:paraId="3B4F1807" w14:textId="77777777" w:rsidR="00B616FE" w:rsidRDefault="00B616FE" w:rsidP="00B616FE">
      <w:pPr>
        <w:tabs>
          <w:tab w:val="left" w:pos="0"/>
          <w:tab w:val="left" w:pos="720"/>
        </w:tabs>
        <w:spacing w:after="200" w:line="276" w:lineRule="auto"/>
        <w:jc w:val="both"/>
        <w:rPr>
          <w:rFonts w:eastAsia="Calibri"/>
          <w:sz w:val="16"/>
          <w:szCs w:val="16"/>
        </w:rPr>
      </w:pPr>
      <w:r>
        <w:rPr>
          <w:rFonts w:eastAsia="Calibri"/>
          <w:b/>
          <w:sz w:val="22"/>
          <w:szCs w:val="22"/>
        </w:rPr>
        <w:t>Stage One:</w:t>
      </w:r>
      <w:r>
        <w:rPr>
          <w:rFonts w:eastAsia="Calibri"/>
          <w:sz w:val="22"/>
          <w:szCs w:val="22"/>
        </w:rPr>
        <w:tab/>
      </w:r>
      <w:r>
        <w:rPr>
          <w:rFonts w:eastAsia="Calibri"/>
          <w:b/>
          <w:sz w:val="22"/>
          <w:szCs w:val="22"/>
        </w:rPr>
        <w:t>A RECOMMENDATION FOR TARGETED TRAINING</w:t>
      </w:r>
      <w:r>
        <w:rPr>
          <w:rFonts w:eastAsia="Calibri"/>
          <w:sz w:val="22"/>
          <w:szCs w:val="22"/>
        </w:rPr>
        <w:t xml:space="preserve"> </w:t>
      </w:r>
    </w:p>
    <w:p w14:paraId="64598B80" w14:textId="77777777" w:rsidR="00B616FE" w:rsidRDefault="00B616FE" w:rsidP="00B616FE">
      <w:pPr>
        <w:tabs>
          <w:tab w:val="left" w:pos="0"/>
          <w:tab w:val="left" w:pos="720"/>
        </w:tabs>
        <w:spacing w:after="200" w:line="276" w:lineRule="auto"/>
        <w:jc w:val="both"/>
        <w:rPr>
          <w:rFonts w:eastAsia="Calibri"/>
          <w:sz w:val="22"/>
          <w:szCs w:val="22"/>
        </w:rPr>
      </w:pPr>
      <w:r>
        <w:rPr>
          <w:rFonts w:eastAsia="Calibri"/>
          <w:sz w:val="22"/>
          <w:szCs w:val="22"/>
        </w:rPr>
        <w:t>This would involve closer than usual monitoring and supervision and would provide specific training experiences on the weak areas identified to address particular needs and a more regular feedback on progress. Targeted training will not usually mean that progress in the year will be delayed.</w:t>
      </w:r>
    </w:p>
    <w:p w14:paraId="5A4987DD" w14:textId="77777777" w:rsidR="00B616FE" w:rsidRDefault="00B616FE" w:rsidP="00B616FE">
      <w:pPr>
        <w:tabs>
          <w:tab w:val="left" w:pos="720"/>
          <w:tab w:val="left" w:pos="900"/>
        </w:tabs>
        <w:spacing w:after="200" w:line="276" w:lineRule="auto"/>
        <w:ind w:left="1350" w:hanging="1350"/>
        <w:jc w:val="both"/>
        <w:rPr>
          <w:rFonts w:eastAsia="Calibri"/>
          <w:b/>
          <w:sz w:val="22"/>
          <w:szCs w:val="22"/>
        </w:rPr>
      </w:pPr>
      <w:r>
        <w:rPr>
          <w:rFonts w:eastAsia="Calibri"/>
          <w:b/>
          <w:sz w:val="22"/>
          <w:szCs w:val="22"/>
        </w:rPr>
        <w:t>Stage Two:</w:t>
      </w:r>
      <w:r>
        <w:rPr>
          <w:rFonts w:eastAsia="Calibri"/>
          <w:sz w:val="22"/>
          <w:szCs w:val="22"/>
        </w:rPr>
        <w:tab/>
      </w:r>
      <w:r>
        <w:rPr>
          <w:rFonts w:eastAsia="Calibri"/>
          <w:b/>
          <w:sz w:val="22"/>
          <w:szCs w:val="22"/>
        </w:rPr>
        <w:t>A RECOMMENDATION FOR INTENSIFIED SUPERVISION OR   REPEAT EXPERIENCE</w:t>
      </w:r>
    </w:p>
    <w:p w14:paraId="51EE055F" w14:textId="77777777" w:rsidR="00B616FE" w:rsidRDefault="00B616FE" w:rsidP="00B616FE">
      <w:pPr>
        <w:tabs>
          <w:tab w:val="left" w:pos="720"/>
          <w:tab w:val="left" w:pos="900"/>
        </w:tabs>
        <w:spacing w:after="200" w:line="276" w:lineRule="auto"/>
        <w:rPr>
          <w:rFonts w:eastAsia="Calibri"/>
          <w:sz w:val="22"/>
          <w:szCs w:val="22"/>
        </w:rPr>
      </w:pPr>
      <w:r>
        <w:rPr>
          <w:rFonts w:eastAsia="Calibri"/>
          <w:sz w:val="22"/>
          <w:szCs w:val="22"/>
        </w:rPr>
        <w:t xml:space="preserve">Normally, but not necessarily, stage two would follow where stage one proves unsuccessful. The annual review committee might consider that, after discussion with the trainee, it is necessary for the trainee to repeat the program. </w:t>
      </w:r>
    </w:p>
    <w:p w14:paraId="3350F06B" w14:textId="77777777" w:rsidR="00B616FE" w:rsidRDefault="00B616FE" w:rsidP="00B616FE">
      <w:pPr>
        <w:tabs>
          <w:tab w:val="left" w:pos="0"/>
          <w:tab w:val="left" w:pos="720"/>
        </w:tabs>
        <w:spacing w:after="200" w:line="276" w:lineRule="auto"/>
        <w:jc w:val="both"/>
        <w:rPr>
          <w:rFonts w:eastAsia="Calibri"/>
          <w:sz w:val="22"/>
          <w:szCs w:val="22"/>
        </w:rPr>
      </w:pPr>
      <w:r>
        <w:rPr>
          <w:rFonts w:eastAsia="Calibri"/>
          <w:b/>
          <w:sz w:val="22"/>
          <w:szCs w:val="22"/>
        </w:rPr>
        <w:t xml:space="preserve">Stage Three: </w:t>
      </w:r>
      <w:r>
        <w:rPr>
          <w:rFonts w:eastAsia="Calibri"/>
          <w:sz w:val="22"/>
          <w:szCs w:val="22"/>
        </w:rPr>
        <w:tab/>
      </w:r>
      <w:r>
        <w:rPr>
          <w:rFonts w:eastAsia="Calibri"/>
          <w:b/>
          <w:sz w:val="22"/>
          <w:szCs w:val="22"/>
        </w:rPr>
        <w:t>WITHDRAWAL FROM THE PROGRAM</w:t>
      </w:r>
    </w:p>
    <w:p w14:paraId="432409B8" w14:textId="77777777" w:rsidR="00B616FE" w:rsidRDefault="00B616FE" w:rsidP="00B616FE">
      <w:pPr>
        <w:tabs>
          <w:tab w:val="left" w:pos="0"/>
          <w:tab w:val="left" w:pos="720"/>
        </w:tabs>
        <w:spacing w:after="200" w:line="276" w:lineRule="auto"/>
        <w:jc w:val="both"/>
        <w:rPr>
          <w:rFonts w:eastAsia="Calibri"/>
          <w:sz w:val="22"/>
          <w:szCs w:val="22"/>
        </w:rPr>
      </w:pPr>
      <w:r>
        <w:rPr>
          <w:rFonts w:eastAsia="Calibri"/>
          <w:sz w:val="22"/>
          <w:szCs w:val="22"/>
        </w:rPr>
        <w:t xml:space="preserve">This may occur on occasions (which should be rare) where formal and informal actions have not succeeded in helping a trainee to reach a satisfactory progress and it is clear that there is no reasonable prospect of achieving this. If it is decided to be effective, there should be support and counseling for the individual to ensure that appropriate career choices are made. </w:t>
      </w:r>
    </w:p>
    <w:p w14:paraId="5895B14F" w14:textId="77777777" w:rsidR="00B616FE" w:rsidRDefault="00B616FE" w:rsidP="00B616FE">
      <w:pPr>
        <w:tabs>
          <w:tab w:val="left" w:pos="0"/>
          <w:tab w:val="left" w:pos="720"/>
        </w:tabs>
        <w:spacing w:after="200" w:line="276" w:lineRule="auto"/>
        <w:jc w:val="both"/>
        <w:rPr>
          <w:rFonts w:eastAsia="Calibri"/>
          <w:sz w:val="22"/>
          <w:szCs w:val="22"/>
        </w:rPr>
      </w:pPr>
      <w:r>
        <w:rPr>
          <w:rFonts w:eastAsia="Calibri"/>
          <w:sz w:val="22"/>
          <w:szCs w:val="22"/>
        </w:rPr>
        <w:t>For temporary withdrawal or termination for reasons other than academic or disciplinary measure, the trainee is expected to pass through the formal process of the College / University. Readmission would apply only based on the University rules and regulations. If accepted by the department of surgery and approved by the College, the trainee can only join same level of termination based on the department’s academic calendar to fit.</w:t>
      </w:r>
    </w:p>
    <w:p w14:paraId="01BFF8E6" w14:textId="77777777" w:rsidR="00B616FE" w:rsidRDefault="00B616FE" w:rsidP="00B616FE">
      <w:pPr>
        <w:tabs>
          <w:tab w:val="left" w:pos="0"/>
          <w:tab w:val="left" w:pos="720"/>
        </w:tabs>
        <w:spacing w:after="200" w:line="276" w:lineRule="auto"/>
        <w:jc w:val="both"/>
        <w:rPr>
          <w:rFonts w:eastAsia="Calibri"/>
          <w:b/>
          <w:sz w:val="28"/>
          <w:szCs w:val="28"/>
        </w:rPr>
      </w:pPr>
      <w:r>
        <w:rPr>
          <w:rFonts w:eastAsia="Calibri"/>
          <w:b/>
          <w:sz w:val="28"/>
          <w:szCs w:val="28"/>
        </w:rPr>
        <w:t xml:space="preserve">Review and appeal procedures: </w:t>
      </w:r>
    </w:p>
    <w:p w14:paraId="3CBC30D3" w14:textId="77777777" w:rsidR="00B616FE" w:rsidRDefault="00B616FE" w:rsidP="00B616FE">
      <w:pPr>
        <w:tabs>
          <w:tab w:val="left" w:pos="0"/>
          <w:tab w:val="left" w:pos="720"/>
        </w:tabs>
        <w:spacing w:after="200" w:line="276" w:lineRule="auto"/>
        <w:jc w:val="both"/>
        <w:rPr>
          <w:rFonts w:eastAsia="Calibri"/>
          <w:sz w:val="22"/>
          <w:szCs w:val="22"/>
        </w:rPr>
      </w:pPr>
      <w:r>
        <w:rPr>
          <w:rFonts w:eastAsia="Calibri"/>
          <w:sz w:val="22"/>
          <w:szCs w:val="22"/>
        </w:rPr>
        <w:t xml:space="preserve">The review committee’s recommendations on progress are endorsed by the training program coordinator. Trainees have a right to ask for the committee's recommendations under stage one to be reviewed. An adverse assessment, which might lead to a repeat training experience </w:t>
      </w:r>
      <w:r>
        <w:rPr>
          <w:rFonts w:eastAsia="Calibri"/>
          <w:sz w:val="22"/>
          <w:szCs w:val="22"/>
        </w:rPr>
        <w:lastRenderedPageBreak/>
        <w:t>or withdrawal from training program (Stages 2 and 3), has a right of appeal to the postgraduate dean/school head.</w:t>
      </w:r>
    </w:p>
    <w:p w14:paraId="1AA9DB02" w14:textId="77777777" w:rsidR="00B616FE" w:rsidRDefault="00B616FE" w:rsidP="00B616FE">
      <w:pPr>
        <w:pStyle w:val="BodyText"/>
        <w:rPr>
          <w:b/>
          <w:color w:val="auto"/>
          <w:sz w:val="28"/>
          <w:szCs w:val="28"/>
        </w:rPr>
      </w:pPr>
      <w:r>
        <w:rPr>
          <w:b/>
          <w:color w:val="auto"/>
          <w:sz w:val="28"/>
          <w:szCs w:val="28"/>
        </w:rPr>
        <w:t>Quality assurance</w:t>
      </w:r>
    </w:p>
    <w:p w14:paraId="0143A9BB" w14:textId="77777777" w:rsidR="00B616FE" w:rsidRDefault="00B616FE" w:rsidP="00B616FE">
      <w:pPr>
        <w:pStyle w:val="BodyText"/>
        <w:ind w:firstLine="720"/>
        <w:rPr>
          <w:color w:val="auto"/>
        </w:rPr>
      </w:pPr>
      <w:r>
        <w:rPr>
          <w:color w:val="auto"/>
        </w:rPr>
        <w:tab/>
      </w:r>
    </w:p>
    <w:p w14:paraId="1BD321C9" w14:textId="77777777" w:rsidR="00B616FE" w:rsidRDefault="00B616FE" w:rsidP="00B616FE">
      <w:pPr>
        <w:pStyle w:val="BodyText"/>
        <w:rPr>
          <w:color w:val="auto"/>
        </w:rPr>
      </w:pPr>
      <w:r>
        <w:rPr>
          <w:color w:val="auto"/>
        </w:rPr>
        <w:t>The postgraduate committee and the academic committee are responsible for the periodic assessment and evaluation of the teaching learning process. The program evaluation will be undertaken by involving all the stakeholders such as the surgical residents, the department staff, the training institutions and ministries of health and education.</w:t>
      </w:r>
    </w:p>
    <w:p w14:paraId="0DC3CE00" w14:textId="77777777" w:rsidR="00B616FE" w:rsidRDefault="00B616FE" w:rsidP="00B616FE">
      <w:pPr>
        <w:pStyle w:val="BodyText"/>
        <w:rPr>
          <w:color w:val="auto"/>
          <w:sz w:val="12"/>
        </w:rPr>
      </w:pPr>
    </w:p>
    <w:p w14:paraId="2BC29AE6" w14:textId="77777777" w:rsidR="00B616FE" w:rsidRDefault="00B616FE" w:rsidP="00B616FE">
      <w:pPr>
        <w:pStyle w:val="BodyText"/>
        <w:rPr>
          <w:color w:val="auto"/>
        </w:rPr>
      </w:pPr>
      <w:r>
        <w:rPr>
          <w:color w:val="auto"/>
        </w:rPr>
        <w:t>As necessary, external examiners will be invited during the qualification examination to help the department gain an external feedback mechanism.</w:t>
      </w:r>
    </w:p>
    <w:p w14:paraId="63BD30EC" w14:textId="77777777" w:rsidR="00B616FE" w:rsidRDefault="00B616FE" w:rsidP="00B616FE">
      <w:pPr>
        <w:tabs>
          <w:tab w:val="left" w:pos="0"/>
          <w:tab w:val="left" w:pos="720"/>
        </w:tabs>
        <w:spacing w:after="200" w:line="276" w:lineRule="auto"/>
        <w:jc w:val="both"/>
        <w:rPr>
          <w:rFonts w:eastAsia="Calibri"/>
          <w:sz w:val="22"/>
          <w:szCs w:val="22"/>
        </w:rPr>
      </w:pPr>
    </w:p>
    <w:p w14:paraId="6C0ABB3D" w14:textId="77777777" w:rsidR="00B616FE" w:rsidRDefault="00B616FE" w:rsidP="00B616FE">
      <w:pPr>
        <w:pStyle w:val="BodyText"/>
        <w:jc w:val="center"/>
        <w:rPr>
          <w:b/>
          <w:color w:val="auto"/>
          <w:sz w:val="28"/>
          <w:u w:val="single"/>
        </w:rPr>
      </w:pPr>
      <w:r>
        <w:rPr>
          <w:b/>
          <w:color w:val="auto"/>
          <w:sz w:val="28"/>
          <w:u w:val="single"/>
        </w:rPr>
        <w:t>Requirements for course completion</w:t>
      </w:r>
    </w:p>
    <w:p w14:paraId="72BE1216" w14:textId="77777777" w:rsidR="00B616FE" w:rsidRDefault="00B616FE" w:rsidP="00B616FE">
      <w:pPr>
        <w:pStyle w:val="BodyText"/>
        <w:rPr>
          <w:color w:val="auto"/>
          <w:sz w:val="16"/>
        </w:rPr>
      </w:pPr>
    </w:p>
    <w:p w14:paraId="00C8CACF" w14:textId="77777777" w:rsidR="00B616FE" w:rsidRDefault="00B616FE" w:rsidP="00B616FE">
      <w:pPr>
        <w:pStyle w:val="BodyText"/>
        <w:rPr>
          <w:color w:val="auto"/>
        </w:rPr>
      </w:pPr>
      <w:r>
        <w:rPr>
          <w:color w:val="auto"/>
        </w:rPr>
        <w:t>The following are mandatory requirements for completion and to be legible for certification</w:t>
      </w:r>
    </w:p>
    <w:p w14:paraId="32192192" w14:textId="77777777" w:rsidR="00B616FE" w:rsidRDefault="00B616FE" w:rsidP="00B616FE">
      <w:pPr>
        <w:pStyle w:val="BodyText"/>
        <w:rPr>
          <w:bCs/>
          <w:color w:val="auto"/>
          <w:sz w:val="12"/>
          <w:u w:val="single"/>
        </w:rPr>
      </w:pPr>
    </w:p>
    <w:p w14:paraId="0929A4A0" w14:textId="77777777" w:rsidR="00B616FE" w:rsidRDefault="00B616FE" w:rsidP="00B616FE">
      <w:pPr>
        <w:pStyle w:val="BodyText"/>
        <w:rPr>
          <w:b/>
          <w:bCs/>
          <w:color w:val="auto"/>
        </w:rPr>
      </w:pPr>
      <w:r>
        <w:rPr>
          <w:b/>
          <w:bCs/>
          <w:color w:val="auto"/>
        </w:rPr>
        <w:t>A. Program requirements:</w:t>
      </w:r>
    </w:p>
    <w:p w14:paraId="1D9D5127" w14:textId="77777777" w:rsidR="00B616FE" w:rsidRDefault="00B616FE" w:rsidP="00B616FE">
      <w:pPr>
        <w:pStyle w:val="BodyText"/>
        <w:rPr>
          <w:b/>
          <w:bCs/>
          <w:color w:val="auto"/>
          <w:sz w:val="12"/>
          <w:u w:val="single"/>
        </w:rPr>
      </w:pPr>
    </w:p>
    <w:p w14:paraId="373EF7C8" w14:textId="77777777" w:rsidR="00B616FE" w:rsidRDefault="00B616FE" w:rsidP="00386CC3">
      <w:pPr>
        <w:pStyle w:val="BodyText"/>
        <w:numPr>
          <w:ilvl w:val="0"/>
          <w:numId w:val="20"/>
        </w:numPr>
        <w:rPr>
          <w:bCs/>
          <w:color w:val="auto"/>
        </w:rPr>
      </w:pPr>
      <w:r>
        <w:rPr>
          <w:color w:val="auto"/>
        </w:rPr>
        <w:t>Completion of four years (48 months) of residency training with one month leave each year assigned by the department</w:t>
      </w:r>
    </w:p>
    <w:p w14:paraId="05B4951B" w14:textId="77777777" w:rsidR="00B616FE" w:rsidRDefault="00B616FE" w:rsidP="00386CC3">
      <w:pPr>
        <w:pStyle w:val="BodyText"/>
        <w:numPr>
          <w:ilvl w:val="0"/>
          <w:numId w:val="20"/>
        </w:numPr>
        <w:rPr>
          <w:color w:val="auto"/>
        </w:rPr>
      </w:pPr>
      <w:r>
        <w:rPr>
          <w:color w:val="auto"/>
        </w:rPr>
        <w:t>Successful exam qualification with a minimum aggregate score of 70% each year</w:t>
      </w:r>
    </w:p>
    <w:p w14:paraId="7BC8D5B7" w14:textId="77777777" w:rsidR="00B616FE" w:rsidRDefault="00B616FE" w:rsidP="00386CC3">
      <w:pPr>
        <w:pStyle w:val="BodyText"/>
        <w:numPr>
          <w:ilvl w:val="0"/>
          <w:numId w:val="20"/>
        </w:numPr>
        <w:rPr>
          <w:color w:val="auto"/>
        </w:rPr>
      </w:pPr>
      <w:r>
        <w:rPr>
          <w:color w:val="auto"/>
        </w:rPr>
        <w:t>Submission of a well-kept counter signed and approved log book</w:t>
      </w:r>
    </w:p>
    <w:p w14:paraId="62BBD46D" w14:textId="77777777" w:rsidR="00B616FE" w:rsidRDefault="00B616FE" w:rsidP="00386CC3">
      <w:pPr>
        <w:pStyle w:val="BodyText"/>
        <w:numPr>
          <w:ilvl w:val="0"/>
          <w:numId w:val="20"/>
        </w:numPr>
        <w:rPr>
          <w:color w:val="auto"/>
        </w:rPr>
      </w:pPr>
      <w:r>
        <w:rPr>
          <w:color w:val="auto"/>
        </w:rPr>
        <w:t>A progressive assessment report from the four years of training</w:t>
      </w:r>
    </w:p>
    <w:p w14:paraId="5AD138AE" w14:textId="77777777" w:rsidR="00B616FE" w:rsidRDefault="00B616FE" w:rsidP="00386CC3">
      <w:pPr>
        <w:pStyle w:val="BodyText"/>
        <w:numPr>
          <w:ilvl w:val="0"/>
          <w:numId w:val="20"/>
        </w:numPr>
        <w:rPr>
          <w:color w:val="auto"/>
        </w:rPr>
      </w:pPr>
      <w:r>
        <w:rPr>
          <w:color w:val="auto"/>
        </w:rPr>
        <w:t>Submission of a mandatory research paper  completed at the 4</w:t>
      </w:r>
      <w:r>
        <w:rPr>
          <w:color w:val="auto"/>
          <w:vertAlign w:val="superscript"/>
        </w:rPr>
        <w:t>th</w:t>
      </w:r>
      <w:r>
        <w:rPr>
          <w:color w:val="auto"/>
        </w:rPr>
        <w:t xml:space="preserve"> year six months prior to the qualification exam</w:t>
      </w:r>
    </w:p>
    <w:p w14:paraId="2778584F" w14:textId="77777777" w:rsidR="00B616FE" w:rsidRDefault="00B616FE" w:rsidP="00B616FE">
      <w:pPr>
        <w:pStyle w:val="BodyText"/>
        <w:ind w:left="720"/>
        <w:rPr>
          <w:color w:val="auto"/>
          <w:sz w:val="12"/>
        </w:rPr>
      </w:pPr>
    </w:p>
    <w:p w14:paraId="4EE09428" w14:textId="77777777" w:rsidR="00B616FE" w:rsidRDefault="00B616FE" w:rsidP="00B616FE">
      <w:pPr>
        <w:autoSpaceDE w:val="0"/>
        <w:autoSpaceDN w:val="0"/>
        <w:adjustRightInd w:val="0"/>
        <w:rPr>
          <w:b/>
          <w:bCs/>
        </w:rPr>
      </w:pPr>
      <w:r>
        <w:rPr>
          <w:b/>
          <w:bCs/>
        </w:rPr>
        <w:t>B. Courses and workshop requirements:</w:t>
      </w:r>
    </w:p>
    <w:p w14:paraId="18A0AAFC" w14:textId="77777777" w:rsidR="00B616FE" w:rsidRDefault="00B616FE" w:rsidP="00B616FE">
      <w:pPr>
        <w:autoSpaceDE w:val="0"/>
        <w:autoSpaceDN w:val="0"/>
        <w:adjustRightInd w:val="0"/>
        <w:rPr>
          <w:b/>
          <w:bCs/>
          <w:sz w:val="12"/>
          <w:u w:val="single"/>
        </w:rPr>
      </w:pPr>
    </w:p>
    <w:p w14:paraId="66CC40F7" w14:textId="77777777" w:rsidR="00B616FE" w:rsidRDefault="00B616FE" w:rsidP="00386CC3">
      <w:pPr>
        <w:numPr>
          <w:ilvl w:val="0"/>
          <w:numId w:val="21"/>
        </w:numPr>
        <w:tabs>
          <w:tab w:val="left" w:pos="720"/>
        </w:tabs>
        <w:autoSpaceDE w:val="0"/>
        <w:autoSpaceDN w:val="0"/>
        <w:adjustRightInd w:val="0"/>
        <w:ind w:hanging="1080"/>
      </w:pPr>
      <w:r>
        <w:t>Basic Surgical Skills course (During Year I)</w:t>
      </w:r>
    </w:p>
    <w:p w14:paraId="44E51F25" w14:textId="77777777" w:rsidR="00B616FE" w:rsidRDefault="00B616FE" w:rsidP="00386CC3">
      <w:pPr>
        <w:numPr>
          <w:ilvl w:val="0"/>
          <w:numId w:val="22"/>
        </w:numPr>
        <w:tabs>
          <w:tab w:val="left" w:pos="720"/>
        </w:tabs>
        <w:autoSpaceDE w:val="0"/>
        <w:autoSpaceDN w:val="0"/>
        <w:adjustRightInd w:val="0"/>
        <w:ind w:hanging="1080"/>
      </w:pPr>
      <w:r>
        <w:t>Research Methodology course</w:t>
      </w:r>
    </w:p>
    <w:p w14:paraId="24E898FF" w14:textId="77777777" w:rsidR="00B616FE" w:rsidRDefault="00B616FE" w:rsidP="00386CC3">
      <w:pPr>
        <w:numPr>
          <w:ilvl w:val="0"/>
          <w:numId w:val="22"/>
        </w:numPr>
        <w:tabs>
          <w:tab w:val="left" w:pos="720"/>
        </w:tabs>
        <w:ind w:hanging="1080"/>
      </w:pPr>
      <w:r>
        <w:t>Ethics and medico-legal courses</w:t>
      </w:r>
    </w:p>
    <w:p w14:paraId="0A423E37" w14:textId="77777777" w:rsidR="00B616FE" w:rsidRDefault="00B616FE" w:rsidP="00386CC3">
      <w:pPr>
        <w:numPr>
          <w:ilvl w:val="0"/>
          <w:numId w:val="22"/>
        </w:numPr>
        <w:tabs>
          <w:tab w:val="left" w:pos="720"/>
        </w:tabs>
        <w:ind w:hanging="1080"/>
      </w:pPr>
      <w:r>
        <w:t xml:space="preserve">“Resident as a teacher” course </w:t>
      </w:r>
    </w:p>
    <w:p w14:paraId="2A5973B6" w14:textId="77777777" w:rsidR="00B616FE" w:rsidRDefault="00B616FE" w:rsidP="00B616FE">
      <w:pPr>
        <w:rPr>
          <w:sz w:val="12"/>
        </w:rPr>
      </w:pPr>
    </w:p>
    <w:p w14:paraId="44B8DBA4" w14:textId="77777777" w:rsidR="00B616FE" w:rsidRDefault="00B616FE" w:rsidP="00B616FE">
      <w:r>
        <w:t xml:space="preserve">   Optional courses </w:t>
      </w:r>
    </w:p>
    <w:p w14:paraId="02CF0A35" w14:textId="77777777" w:rsidR="00B616FE" w:rsidRDefault="00B616FE" w:rsidP="00386CC3">
      <w:pPr>
        <w:numPr>
          <w:ilvl w:val="0"/>
          <w:numId w:val="23"/>
        </w:numPr>
        <w:tabs>
          <w:tab w:val="left" w:pos="720"/>
        </w:tabs>
        <w:autoSpaceDE w:val="0"/>
        <w:autoSpaceDN w:val="0"/>
        <w:adjustRightInd w:val="0"/>
      </w:pPr>
      <w:r>
        <w:t>A certified trauma course (once during the four years)</w:t>
      </w:r>
    </w:p>
    <w:p w14:paraId="5BC74EBF" w14:textId="77777777" w:rsidR="00B616FE" w:rsidRDefault="00B616FE" w:rsidP="00386CC3">
      <w:pPr>
        <w:pStyle w:val="ListParagraph"/>
        <w:numPr>
          <w:ilvl w:val="0"/>
          <w:numId w:val="24"/>
        </w:numPr>
        <w:contextualSpacing/>
        <w:jc w:val="both"/>
      </w:pPr>
      <w:r>
        <w:t>Basic laparoscopy course</w:t>
      </w:r>
    </w:p>
    <w:p w14:paraId="0824D7C6" w14:textId="77777777" w:rsidR="00B616FE" w:rsidRDefault="00B616FE" w:rsidP="00386CC3">
      <w:pPr>
        <w:pStyle w:val="ListParagraph"/>
        <w:numPr>
          <w:ilvl w:val="0"/>
          <w:numId w:val="24"/>
        </w:numPr>
        <w:contextualSpacing/>
      </w:pPr>
      <w:r>
        <w:t>Basic endoscopy course</w:t>
      </w:r>
    </w:p>
    <w:p w14:paraId="08767E01" w14:textId="77777777" w:rsidR="00B616FE" w:rsidRDefault="00B616FE" w:rsidP="00386CC3">
      <w:pPr>
        <w:pStyle w:val="ListParagraph"/>
        <w:numPr>
          <w:ilvl w:val="0"/>
          <w:numId w:val="24"/>
        </w:numPr>
        <w:contextualSpacing/>
      </w:pPr>
      <w:r>
        <w:t>Basic endo-urology course</w:t>
      </w:r>
    </w:p>
    <w:p w14:paraId="44CCB33F" w14:textId="77777777" w:rsidR="00B616FE" w:rsidRDefault="00B616FE" w:rsidP="00B616FE">
      <w:pPr>
        <w:autoSpaceDE w:val="0"/>
        <w:autoSpaceDN w:val="0"/>
        <w:adjustRightInd w:val="0"/>
        <w:jc w:val="both"/>
        <w:rPr>
          <w:bCs/>
          <w:sz w:val="12"/>
        </w:rPr>
      </w:pPr>
    </w:p>
    <w:p w14:paraId="7C054B47" w14:textId="77777777" w:rsidR="00B616FE" w:rsidRDefault="00B616FE" w:rsidP="00B616FE">
      <w:pPr>
        <w:autoSpaceDE w:val="0"/>
        <w:autoSpaceDN w:val="0"/>
        <w:adjustRightInd w:val="0"/>
        <w:jc w:val="both"/>
        <w:rPr>
          <w:b/>
          <w:bCs/>
          <w:u w:val="single"/>
        </w:rPr>
      </w:pPr>
      <w:r>
        <w:rPr>
          <w:b/>
          <w:bCs/>
        </w:rPr>
        <w:t>C. Operative Experience and skill requirements:</w:t>
      </w:r>
      <w:r>
        <w:rPr>
          <w:b/>
          <w:bCs/>
          <w:u w:val="single"/>
        </w:rPr>
        <w:t xml:space="preserve"> </w:t>
      </w:r>
    </w:p>
    <w:p w14:paraId="7225E95D" w14:textId="77777777" w:rsidR="00B616FE" w:rsidRDefault="00B616FE" w:rsidP="00B616FE">
      <w:pPr>
        <w:autoSpaceDE w:val="0"/>
        <w:autoSpaceDN w:val="0"/>
        <w:adjustRightInd w:val="0"/>
        <w:jc w:val="both"/>
        <w:rPr>
          <w:b/>
          <w:bCs/>
          <w:sz w:val="12"/>
          <w:u w:val="single"/>
        </w:rPr>
      </w:pPr>
    </w:p>
    <w:p w14:paraId="33767751" w14:textId="49926D12" w:rsidR="00B616FE" w:rsidRDefault="00B616FE" w:rsidP="00B616FE">
      <w:pPr>
        <w:autoSpaceDE w:val="0"/>
        <w:autoSpaceDN w:val="0"/>
        <w:adjustRightInd w:val="0"/>
        <w:jc w:val="both"/>
      </w:pPr>
      <w:r>
        <w:t xml:space="preserve">To sit for the final qualification examination, the resident should perform a minimum of </w:t>
      </w:r>
      <w:r>
        <w:rPr>
          <w:bCs/>
        </w:rPr>
        <w:t>500 operative procedures in four years</w:t>
      </w:r>
      <w:r>
        <w:t xml:space="preserve">, including at least </w:t>
      </w:r>
      <w:r>
        <w:rPr>
          <w:bCs/>
        </w:rPr>
        <w:t>100 operative procedures in the final year of residency</w:t>
      </w:r>
      <w:r>
        <w:t>. The procedures must include operative experience in each of the content areas listed in</w:t>
      </w:r>
      <w:r w:rsidRPr="00926BE9">
        <w:rPr>
          <w:color w:val="000000" w:themeColor="text1"/>
        </w:rPr>
        <w:t xml:space="preserve"> Annex</w:t>
      </w:r>
      <w:r w:rsidR="00926BE9">
        <w:rPr>
          <w:color w:val="000000" w:themeColor="text1"/>
        </w:rPr>
        <w:t xml:space="preserve"> 1</w:t>
      </w:r>
      <w:r>
        <w:t xml:space="preserve">. The list of procedures must be clearly documented in the individual logbooks of the residents. Residents must also indicate their level of responsibility for the procedures listed. </w:t>
      </w:r>
    </w:p>
    <w:p w14:paraId="62CC32DE" w14:textId="77777777" w:rsidR="00B616FE" w:rsidRDefault="00B616FE" w:rsidP="00B616FE">
      <w:pPr>
        <w:autoSpaceDE w:val="0"/>
        <w:autoSpaceDN w:val="0"/>
        <w:adjustRightInd w:val="0"/>
        <w:rPr>
          <w:b/>
          <w:sz w:val="28"/>
        </w:rPr>
      </w:pPr>
    </w:p>
    <w:p w14:paraId="4EC863B0" w14:textId="77777777" w:rsidR="00B616FE" w:rsidRDefault="00B616FE" w:rsidP="00B616FE">
      <w:pPr>
        <w:autoSpaceDE w:val="0"/>
        <w:autoSpaceDN w:val="0"/>
        <w:adjustRightInd w:val="0"/>
        <w:rPr>
          <w:b/>
          <w:sz w:val="28"/>
        </w:rPr>
      </w:pPr>
      <w:r>
        <w:rPr>
          <w:b/>
          <w:sz w:val="28"/>
        </w:rPr>
        <w:lastRenderedPageBreak/>
        <w:t>Research projects</w:t>
      </w:r>
    </w:p>
    <w:p w14:paraId="78A52622" w14:textId="77777777" w:rsidR="00B616FE" w:rsidRDefault="00B616FE" w:rsidP="00B616FE">
      <w:pPr>
        <w:autoSpaceDE w:val="0"/>
        <w:autoSpaceDN w:val="0"/>
        <w:adjustRightInd w:val="0"/>
        <w:jc w:val="both"/>
        <w:rPr>
          <w:sz w:val="16"/>
        </w:rPr>
      </w:pPr>
    </w:p>
    <w:p w14:paraId="72B4E654" w14:textId="77777777" w:rsidR="00B616FE" w:rsidRDefault="00B616FE" w:rsidP="00B616FE">
      <w:pPr>
        <w:autoSpaceDE w:val="0"/>
        <w:autoSpaceDN w:val="0"/>
        <w:adjustRightInd w:val="0"/>
        <w:jc w:val="both"/>
      </w:pPr>
      <w:r>
        <w:t xml:space="preserve">The postgraduate education committee assigns one original research project for each resident during the second year of the training. The resident develops project, collects data, and under the supervision of assigned preceptor/advisor, prepares the manuscript for presentation on a specific defense day. Publications and presentations at one or several surgical meeting including the department, school or college of medicine or other local, regional or international scientific conferences is strongly recommended. The student and the advisor should spend a minimum of 20 consultation hours, which should be monitored by the post graduate coordinator. </w:t>
      </w:r>
    </w:p>
    <w:p w14:paraId="20F507A6" w14:textId="77777777" w:rsidR="00B616FE" w:rsidRDefault="00B616FE" w:rsidP="00B616FE">
      <w:pPr>
        <w:pStyle w:val="BodyText"/>
        <w:rPr>
          <w:b/>
          <w:color w:val="auto"/>
          <w:sz w:val="28"/>
        </w:rPr>
      </w:pPr>
      <w:bookmarkStart w:id="22" w:name="_Toc60927557"/>
    </w:p>
    <w:p w14:paraId="73332AC4" w14:textId="77777777" w:rsidR="00B616FE" w:rsidRDefault="00B616FE" w:rsidP="00B616FE">
      <w:pPr>
        <w:pStyle w:val="BodyText"/>
        <w:jc w:val="center"/>
        <w:rPr>
          <w:b/>
          <w:color w:val="auto"/>
          <w:sz w:val="28"/>
          <w:u w:val="single"/>
        </w:rPr>
      </w:pPr>
      <w:r>
        <w:rPr>
          <w:b/>
          <w:color w:val="auto"/>
          <w:sz w:val="28"/>
          <w:u w:val="single"/>
        </w:rPr>
        <w:t>Degree nomenclature</w:t>
      </w:r>
      <w:bookmarkEnd w:id="22"/>
      <w:r>
        <w:rPr>
          <w:b/>
          <w:color w:val="auto"/>
          <w:sz w:val="28"/>
          <w:u w:val="single"/>
        </w:rPr>
        <w:t>/Award</w:t>
      </w:r>
    </w:p>
    <w:p w14:paraId="0CFC9BA4" w14:textId="77777777" w:rsidR="00B616FE" w:rsidRDefault="00B616FE" w:rsidP="00B616FE">
      <w:pPr>
        <w:rPr>
          <w:sz w:val="16"/>
        </w:rPr>
      </w:pPr>
    </w:p>
    <w:p w14:paraId="51EB8E8F" w14:textId="77777777" w:rsidR="00B616FE" w:rsidRDefault="00B616FE" w:rsidP="00B616FE">
      <w:pPr>
        <w:pStyle w:val="BodyText"/>
        <w:rPr>
          <w:color w:val="auto"/>
        </w:rPr>
      </w:pPr>
      <w:r>
        <w:rPr>
          <w:color w:val="auto"/>
        </w:rPr>
        <w:t>After successful completion of the training and fulfilling the graduation requirement, the University Senate, upon recommendation by the Academic Commission, shall award the Specialty Certificate to the graduate titled as:</w:t>
      </w:r>
    </w:p>
    <w:p w14:paraId="54C8F5B0" w14:textId="77777777" w:rsidR="00B616FE" w:rsidRDefault="00B616FE" w:rsidP="00B616FE">
      <w:pPr>
        <w:pStyle w:val="BodyText"/>
        <w:rPr>
          <w:color w:val="auto"/>
          <w:sz w:val="12"/>
        </w:rPr>
      </w:pPr>
      <w:r>
        <w:rPr>
          <w:color w:val="auto"/>
        </w:rPr>
        <w:t xml:space="preserve">     </w:t>
      </w:r>
    </w:p>
    <w:p w14:paraId="3C8656CD" w14:textId="77777777" w:rsidR="00B616FE" w:rsidRDefault="00B616FE" w:rsidP="00B616FE">
      <w:pPr>
        <w:pStyle w:val="BodyText"/>
        <w:jc w:val="center"/>
        <w:rPr>
          <w:b/>
          <w:i/>
          <w:color w:val="auto"/>
        </w:rPr>
      </w:pPr>
      <w:r>
        <w:rPr>
          <w:b/>
          <w:i/>
          <w:color w:val="auto"/>
        </w:rPr>
        <w:t>“Certificate of Specialty in General Surgery”</w:t>
      </w:r>
    </w:p>
    <w:p w14:paraId="08BCC59A" w14:textId="18CBFDE9" w:rsidR="00B616FE" w:rsidRPr="00B568BC" w:rsidRDefault="00B616FE" w:rsidP="00B616FE">
      <w:pPr>
        <w:pStyle w:val="BodyText"/>
        <w:rPr>
          <w:color w:val="auto"/>
        </w:rPr>
      </w:pPr>
      <w:r>
        <w:rPr>
          <w:b/>
          <w:i/>
          <w:color w:val="auto"/>
        </w:rPr>
        <w:t xml:space="preserve">                </w:t>
      </w:r>
      <w:r w:rsidR="00B568BC">
        <w:rPr>
          <w:b/>
          <w:i/>
          <w:color w:val="auto"/>
        </w:rPr>
        <w:t xml:space="preserve">                    </w:t>
      </w:r>
      <w:r>
        <w:rPr>
          <w:b/>
          <w:i/>
          <w:color w:val="auto"/>
        </w:rPr>
        <w:t xml:space="preserve">  </w:t>
      </w:r>
      <w:r w:rsidR="00B568BC" w:rsidRPr="00B568BC">
        <w:rPr>
          <w:b/>
          <w:i/>
          <w:color w:val="auto"/>
        </w:rPr>
        <w:t>“</w:t>
      </w:r>
      <w:proofErr w:type="spellStart"/>
      <w:r w:rsidR="00B568BC" w:rsidRPr="00B568BC">
        <w:rPr>
          <w:rFonts w:ascii="Nyala" w:hAnsi="Nyala" w:cs="Nyala"/>
          <w:b/>
          <w:i/>
          <w:color w:val="auto"/>
        </w:rPr>
        <w:t>የስፔሻሊቲ</w:t>
      </w:r>
      <w:proofErr w:type="spellEnd"/>
      <w:r w:rsidR="00B568BC" w:rsidRPr="00B568BC">
        <w:rPr>
          <w:b/>
          <w:i/>
          <w:color w:val="auto"/>
        </w:rPr>
        <w:t xml:space="preserve"> </w:t>
      </w:r>
      <w:proofErr w:type="spellStart"/>
      <w:r w:rsidR="00B568BC" w:rsidRPr="00B568BC">
        <w:rPr>
          <w:rFonts w:ascii="Nyala" w:hAnsi="Nyala" w:cs="Nyala"/>
          <w:b/>
          <w:i/>
          <w:color w:val="auto"/>
        </w:rPr>
        <w:t>ሰርተፊኬት</w:t>
      </w:r>
      <w:proofErr w:type="spellEnd"/>
      <w:r w:rsidR="00B568BC" w:rsidRPr="00B568BC">
        <w:rPr>
          <w:rFonts w:ascii="Nyala" w:hAnsi="Nyala" w:cs="Nyala"/>
          <w:b/>
          <w:i/>
          <w:color w:val="auto"/>
        </w:rPr>
        <w:t xml:space="preserve"> </w:t>
      </w:r>
      <w:proofErr w:type="spellStart"/>
      <w:r w:rsidR="00B568BC" w:rsidRPr="00B568BC">
        <w:rPr>
          <w:rFonts w:ascii="Nyala" w:hAnsi="Nyala" w:cs="Nyala"/>
          <w:b/>
          <w:i/>
          <w:color w:val="auto"/>
        </w:rPr>
        <w:t>በጠቅላላ</w:t>
      </w:r>
      <w:proofErr w:type="spellEnd"/>
      <w:r w:rsidR="00B568BC" w:rsidRPr="00B568BC">
        <w:rPr>
          <w:rFonts w:ascii="Nyala" w:hAnsi="Nyala" w:cs="Nyala"/>
          <w:b/>
          <w:i/>
          <w:color w:val="auto"/>
        </w:rPr>
        <w:t xml:space="preserve"> </w:t>
      </w:r>
      <w:proofErr w:type="spellStart"/>
      <w:r w:rsidR="00B568BC" w:rsidRPr="00B568BC">
        <w:rPr>
          <w:rFonts w:ascii="Nyala" w:hAnsi="Nyala" w:cs="Nyala"/>
          <w:b/>
          <w:i/>
          <w:color w:val="auto"/>
        </w:rPr>
        <w:t>ቀዶ</w:t>
      </w:r>
      <w:proofErr w:type="spellEnd"/>
      <w:r w:rsidR="00B568BC" w:rsidRPr="00B568BC">
        <w:rPr>
          <w:b/>
          <w:i/>
          <w:color w:val="auto"/>
        </w:rPr>
        <w:t xml:space="preserve"> </w:t>
      </w:r>
      <w:proofErr w:type="spellStart"/>
      <w:r w:rsidR="00B568BC" w:rsidRPr="00B568BC">
        <w:rPr>
          <w:rFonts w:ascii="Nyala" w:hAnsi="Nyala" w:cs="Nyala"/>
          <w:b/>
          <w:i/>
          <w:color w:val="auto"/>
        </w:rPr>
        <w:t>ህክምና</w:t>
      </w:r>
      <w:proofErr w:type="spellEnd"/>
      <w:r w:rsidR="00B568BC" w:rsidRPr="00B568BC">
        <w:rPr>
          <w:b/>
          <w:i/>
          <w:color w:val="auto"/>
        </w:rPr>
        <w:t>”</w:t>
      </w:r>
    </w:p>
    <w:p w14:paraId="4CF5513A" w14:textId="77777777" w:rsidR="00B616FE" w:rsidRDefault="00B616FE" w:rsidP="00B616FE">
      <w:pPr>
        <w:pStyle w:val="BodyText"/>
        <w:jc w:val="left"/>
        <w:outlineLvl w:val="0"/>
        <w:rPr>
          <w:b/>
          <w:color w:val="auto"/>
          <w:sz w:val="28"/>
          <w:szCs w:val="28"/>
        </w:rPr>
      </w:pPr>
    </w:p>
    <w:p w14:paraId="7A3A0551" w14:textId="77777777" w:rsidR="00B616FE" w:rsidRDefault="00B616FE" w:rsidP="00B616FE">
      <w:pPr>
        <w:pStyle w:val="BodyText"/>
        <w:jc w:val="center"/>
        <w:rPr>
          <w:b/>
          <w:bCs/>
          <w:color w:val="auto"/>
          <w:sz w:val="28"/>
          <w:szCs w:val="28"/>
          <w:u w:val="single"/>
        </w:rPr>
      </w:pPr>
      <w:r>
        <w:rPr>
          <w:b/>
          <w:color w:val="auto"/>
          <w:sz w:val="28"/>
          <w:szCs w:val="28"/>
          <w:u w:val="single"/>
        </w:rPr>
        <w:t>Resource Profile</w:t>
      </w:r>
    </w:p>
    <w:p w14:paraId="1EEB002B" w14:textId="77777777" w:rsidR="00B616FE" w:rsidRDefault="00B616FE" w:rsidP="00B616FE">
      <w:pPr>
        <w:pStyle w:val="BodyText"/>
        <w:rPr>
          <w:color w:val="auto"/>
          <w:sz w:val="16"/>
          <w:szCs w:val="28"/>
        </w:rPr>
      </w:pPr>
    </w:p>
    <w:p w14:paraId="38724252" w14:textId="77777777" w:rsidR="00B616FE" w:rsidRDefault="00B616FE" w:rsidP="00B616FE">
      <w:pPr>
        <w:pStyle w:val="BodyText"/>
        <w:rPr>
          <w:color w:val="auto"/>
          <w:szCs w:val="28"/>
        </w:rPr>
      </w:pPr>
      <w:r>
        <w:rPr>
          <w:color w:val="auto"/>
          <w:szCs w:val="28"/>
        </w:rPr>
        <w:t>The resources to conduct the training program shall include:</w:t>
      </w:r>
    </w:p>
    <w:p w14:paraId="12670F52" w14:textId="77777777" w:rsidR="00B616FE" w:rsidRDefault="00B616FE" w:rsidP="00386CC3">
      <w:pPr>
        <w:pStyle w:val="BodyText"/>
        <w:numPr>
          <w:ilvl w:val="0"/>
          <w:numId w:val="25"/>
        </w:numPr>
        <w:rPr>
          <w:color w:val="auto"/>
        </w:rPr>
      </w:pPr>
      <w:r>
        <w:rPr>
          <w:color w:val="auto"/>
        </w:rPr>
        <w:t>Human resource available in the training institutions</w:t>
      </w:r>
    </w:p>
    <w:p w14:paraId="16C373DD" w14:textId="77777777" w:rsidR="00B616FE" w:rsidRDefault="00B616FE" w:rsidP="00386CC3">
      <w:pPr>
        <w:pStyle w:val="BodyText"/>
        <w:numPr>
          <w:ilvl w:val="0"/>
          <w:numId w:val="25"/>
        </w:numPr>
        <w:rPr>
          <w:color w:val="auto"/>
        </w:rPr>
      </w:pPr>
      <w:r>
        <w:rPr>
          <w:color w:val="auto"/>
        </w:rPr>
        <w:t>Available infrastructure in the training areas</w:t>
      </w:r>
    </w:p>
    <w:p w14:paraId="6340AC2A" w14:textId="77777777" w:rsidR="00B616FE" w:rsidRDefault="00B616FE" w:rsidP="00386CC3">
      <w:pPr>
        <w:pStyle w:val="BodyText"/>
        <w:numPr>
          <w:ilvl w:val="0"/>
          <w:numId w:val="25"/>
        </w:numPr>
        <w:rPr>
          <w:color w:val="auto"/>
        </w:rPr>
      </w:pPr>
      <w:r>
        <w:rPr>
          <w:color w:val="auto"/>
        </w:rPr>
        <w:t xml:space="preserve">Patients and other teaching materials </w:t>
      </w:r>
    </w:p>
    <w:p w14:paraId="4319C104" w14:textId="77777777" w:rsidR="00B616FE" w:rsidRDefault="00B616FE" w:rsidP="00386CC3">
      <w:pPr>
        <w:pStyle w:val="BodyText"/>
        <w:numPr>
          <w:ilvl w:val="0"/>
          <w:numId w:val="25"/>
        </w:numPr>
        <w:rPr>
          <w:color w:val="auto"/>
        </w:rPr>
      </w:pPr>
      <w:r>
        <w:rPr>
          <w:color w:val="auto"/>
        </w:rPr>
        <w:t>Budget allocated for the program</w:t>
      </w:r>
    </w:p>
    <w:p w14:paraId="4E0E96A9" w14:textId="77777777" w:rsidR="00B616FE" w:rsidRDefault="00B616FE" w:rsidP="00386CC3">
      <w:pPr>
        <w:pStyle w:val="BodyText"/>
        <w:numPr>
          <w:ilvl w:val="0"/>
          <w:numId w:val="25"/>
        </w:numPr>
        <w:rPr>
          <w:color w:val="auto"/>
        </w:rPr>
      </w:pPr>
      <w:r>
        <w:rPr>
          <w:color w:val="auto"/>
        </w:rPr>
        <w:t>External resources from links and partners</w:t>
      </w:r>
    </w:p>
    <w:p w14:paraId="20B6B3ED" w14:textId="77777777" w:rsidR="00B616FE" w:rsidRDefault="00B616FE" w:rsidP="00B616FE">
      <w:pPr>
        <w:pStyle w:val="BodyText"/>
        <w:rPr>
          <w:color w:val="auto"/>
        </w:rPr>
      </w:pPr>
    </w:p>
    <w:p w14:paraId="1C215F78" w14:textId="77777777" w:rsidR="00B616FE" w:rsidRDefault="00B616FE" w:rsidP="00B616FE">
      <w:pPr>
        <w:tabs>
          <w:tab w:val="left" w:pos="0"/>
          <w:tab w:val="left" w:pos="720"/>
        </w:tabs>
        <w:jc w:val="center"/>
        <w:rPr>
          <w:rFonts w:eastAsia="Calibri"/>
          <w:b/>
          <w:sz w:val="28"/>
          <w:szCs w:val="22"/>
          <w:u w:val="single"/>
        </w:rPr>
      </w:pPr>
    </w:p>
    <w:p w14:paraId="4758464D" w14:textId="77777777" w:rsidR="00B616FE" w:rsidRDefault="00B616FE" w:rsidP="00B616FE">
      <w:pPr>
        <w:pStyle w:val="BodyText"/>
        <w:rPr>
          <w:b/>
          <w:color w:val="auto"/>
          <w:sz w:val="28"/>
          <w:szCs w:val="28"/>
        </w:rPr>
      </w:pPr>
      <w:r>
        <w:rPr>
          <w:b/>
          <w:color w:val="auto"/>
          <w:sz w:val="28"/>
          <w:szCs w:val="28"/>
        </w:rPr>
        <w:t>Course description</w:t>
      </w:r>
    </w:p>
    <w:p w14:paraId="208DCB4C" w14:textId="77777777" w:rsidR="00B616FE" w:rsidRDefault="00B616FE" w:rsidP="00B616FE">
      <w:pPr>
        <w:pStyle w:val="BodyText"/>
        <w:rPr>
          <w:b/>
          <w:color w:val="auto"/>
          <w:sz w:val="28"/>
          <w:szCs w:val="28"/>
        </w:rPr>
      </w:pPr>
    </w:p>
    <w:p w14:paraId="7ABCD57C" w14:textId="77777777" w:rsidR="00B616FE" w:rsidRDefault="00B616FE" w:rsidP="00B616FE">
      <w:pPr>
        <w:pStyle w:val="BodyText"/>
        <w:rPr>
          <w:b/>
          <w:color w:val="auto"/>
          <w:szCs w:val="28"/>
        </w:rPr>
      </w:pPr>
      <w:r>
        <w:rPr>
          <w:b/>
          <w:color w:val="auto"/>
          <w:szCs w:val="28"/>
        </w:rPr>
        <w:t>A. Basic Sciences:</w:t>
      </w:r>
    </w:p>
    <w:p w14:paraId="3956DCB3" w14:textId="77777777" w:rsidR="00B616FE" w:rsidRDefault="00B616FE" w:rsidP="00B616FE">
      <w:pPr>
        <w:pStyle w:val="BodyText"/>
        <w:rPr>
          <w:b/>
          <w:color w:val="auto"/>
          <w:sz w:val="12"/>
          <w:szCs w:val="28"/>
        </w:rPr>
      </w:pPr>
    </w:p>
    <w:p w14:paraId="3E6DD27E" w14:textId="77777777" w:rsidR="00E76C03" w:rsidRPr="00E76C03" w:rsidRDefault="00E76C03" w:rsidP="00E76C03">
      <w:pPr>
        <w:autoSpaceDE w:val="0"/>
        <w:autoSpaceDN w:val="0"/>
        <w:adjustRightInd w:val="0"/>
        <w:jc w:val="both"/>
        <w:rPr>
          <w:rFonts w:cstheme="minorBidi"/>
          <w:b/>
          <w:bCs/>
          <w:szCs w:val="28"/>
          <w:u w:color="000000"/>
        </w:rPr>
      </w:pPr>
      <w:r w:rsidRPr="00E76C03">
        <w:rPr>
          <w:rFonts w:cstheme="minorBidi"/>
          <w:b/>
          <w:bCs/>
          <w:szCs w:val="28"/>
          <w:u w:color="000000"/>
        </w:rPr>
        <w:t>Basic Sciences:</w:t>
      </w:r>
    </w:p>
    <w:p w14:paraId="1630F714" w14:textId="77777777" w:rsidR="00E76C03" w:rsidRPr="00E76C03" w:rsidRDefault="00E76C03" w:rsidP="00E76C03">
      <w:pPr>
        <w:autoSpaceDE w:val="0"/>
        <w:autoSpaceDN w:val="0"/>
        <w:adjustRightInd w:val="0"/>
        <w:jc w:val="both"/>
        <w:rPr>
          <w:rFonts w:cstheme="minorBidi"/>
          <w:szCs w:val="28"/>
          <w:u w:color="000000"/>
        </w:rPr>
      </w:pPr>
      <w:r w:rsidRPr="00E76C03">
        <w:rPr>
          <w:rFonts w:cstheme="minorBidi"/>
          <w:b/>
          <w:bCs/>
          <w:szCs w:val="28"/>
          <w:u w:color="000000"/>
        </w:rPr>
        <w:t xml:space="preserve">Objective </w:t>
      </w:r>
    </w:p>
    <w:p w14:paraId="6F8382CB" w14:textId="77777777" w:rsidR="00E76C03" w:rsidRPr="00E76C03" w:rsidRDefault="00E76C03" w:rsidP="00E76C03">
      <w:pPr>
        <w:autoSpaceDE w:val="0"/>
        <w:autoSpaceDN w:val="0"/>
        <w:adjustRightInd w:val="0"/>
        <w:jc w:val="both"/>
        <w:rPr>
          <w:rFonts w:cstheme="minorBidi"/>
          <w:bCs/>
          <w:szCs w:val="28"/>
          <w:u w:color="000000"/>
        </w:rPr>
      </w:pPr>
      <w:r w:rsidRPr="00E76C03">
        <w:rPr>
          <w:rFonts w:cstheme="minorBidi"/>
          <w:bCs/>
          <w:szCs w:val="28"/>
          <w:u w:color="000000"/>
        </w:rPr>
        <w:t>To acquire and demonstrate a knowledge of the basic science which underpins the practice of surgery</w:t>
      </w:r>
    </w:p>
    <w:p w14:paraId="233D9F5B" w14:textId="77777777" w:rsidR="00E76C03" w:rsidRPr="00E76C03" w:rsidRDefault="00E76C03" w:rsidP="00E76C03">
      <w:pPr>
        <w:autoSpaceDE w:val="0"/>
        <w:autoSpaceDN w:val="0"/>
        <w:adjustRightInd w:val="0"/>
        <w:jc w:val="both"/>
        <w:rPr>
          <w:rFonts w:cstheme="minorBidi"/>
          <w:bCs/>
          <w:szCs w:val="28"/>
          <w:u w:color="000000"/>
        </w:rPr>
      </w:pPr>
      <w:r w:rsidRPr="00E76C03">
        <w:rPr>
          <w:rFonts w:cstheme="minorBidi"/>
          <w:b/>
          <w:bCs/>
          <w:szCs w:val="28"/>
          <w:u w:color="000000"/>
        </w:rPr>
        <w:t>Anatomy</w:t>
      </w:r>
      <w:r w:rsidRPr="00E76C03">
        <w:rPr>
          <w:rFonts w:cstheme="minorBidi"/>
          <w:bCs/>
          <w:szCs w:val="28"/>
          <w:u w:color="000000"/>
        </w:rPr>
        <w:t>: Development and embryology</w:t>
      </w:r>
    </w:p>
    <w:p w14:paraId="0E173868" w14:textId="77777777" w:rsidR="00E76C03" w:rsidRPr="00E76C03" w:rsidRDefault="00E76C03" w:rsidP="00386CC3">
      <w:pPr>
        <w:numPr>
          <w:ilvl w:val="0"/>
          <w:numId w:val="25"/>
        </w:numPr>
        <w:autoSpaceDE w:val="0"/>
        <w:autoSpaceDN w:val="0"/>
        <w:adjustRightInd w:val="0"/>
        <w:jc w:val="both"/>
        <w:rPr>
          <w:rFonts w:cstheme="minorBidi"/>
          <w:bCs/>
          <w:szCs w:val="28"/>
          <w:u w:color="000000"/>
        </w:rPr>
      </w:pPr>
      <w:r w:rsidRPr="00E76C03">
        <w:rPr>
          <w:rFonts w:cstheme="minorBidi"/>
          <w:bCs/>
          <w:szCs w:val="28"/>
          <w:u w:color="000000"/>
        </w:rPr>
        <w:t>Gross and microscopic anatomy of the organs and other structures</w:t>
      </w:r>
    </w:p>
    <w:p w14:paraId="2BDBB929" w14:textId="77777777" w:rsidR="00E76C03" w:rsidRPr="00E76C03" w:rsidRDefault="00E76C03" w:rsidP="00386CC3">
      <w:pPr>
        <w:numPr>
          <w:ilvl w:val="0"/>
          <w:numId w:val="25"/>
        </w:numPr>
        <w:autoSpaceDE w:val="0"/>
        <w:autoSpaceDN w:val="0"/>
        <w:adjustRightInd w:val="0"/>
        <w:jc w:val="both"/>
        <w:rPr>
          <w:rFonts w:cstheme="minorBidi"/>
          <w:bCs/>
          <w:szCs w:val="28"/>
          <w:u w:color="000000"/>
        </w:rPr>
      </w:pPr>
      <w:r w:rsidRPr="00E76C03">
        <w:rPr>
          <w:rFonts w:cstheme="minorBidi"/>
          <w:bCs/>
          <w:szCs w:val="28"/>
          <w:u w:color="000000"/>
        </w:rPr>
        <w:t>Surface anatomy</w:t>
      </w:r>
    </w:p>
    <w:p w14:paraId="275B2965" w14:textId="77777777" w:rsidR="00E76C03" w:rsidRPr="00E76C03" w:rsidRDefault="00E76C03" w:rsidP="00386CC3">
      <w:pPr>
        <w:numPr>
          <w:ilvl w:val="0"/>
          <w:numId w:val="25"/>
        </w:numPr>
        <w:autoSpaceDE w:val="0"/>
        <w:autoSpaceDN w:val="0"/>
        <w:adjustRightInd w:val="0"/>
        <w:jc w:val="both"/>
        <w:rPr>
          <w:rFonts w:cstheme="minorBidi"/>
          <w:bCs/>
          <w:szCs w:val="28"/>
          <w:u w:color="000000"/>
        </w:rPr>
      </w:pPr>
      <w:r w:rsidRPr="00E76C03">
        <w:rPr>
          <w:rFonts w:cstheme="minorBidi"/>
          <w:bCs/>
          <w:szCs w:val="28"/>
          <w:u w:color="000000"/>
        </w:rPr>
        <w:t>Imaging anatomy</w:t>
      </w:r>
    </w:p>
    <w:p w14:paraId="6F4FD6D0" w14:textId="77777777" w:rsidR="00E76C03" w:rsidRPr="00E76C03" w:rsidRDefault="00E76C03" w:rsidP="00E76C03">
      <w:pPr>
        <w:autoSpaceDE w:val="0"/>
        <w:autoSpaceDN w:val="0"/>
        <w:adjustRightInd w:val="0"/>
        <w:jc w:val="both"/>
        <w:rPr>
          <w:rFonts w:cstheme="minorBidi"/>
          <w:bCs/>
          <w:szCs w:val="28"/>
          <w:u w:color="000000"/>
        </w:rPr>
      </w:pPr>
      <w:r w:rsidRPr="00E76C03">
        <w:rPr>
          <w:rFonts w:cstheme="minorBidi"/>
          <w:bCs/>
          <w:szCs w:val="28"/>
          <w:u w:color="000000"/>
        </w:rPr>
        <w:t>This will include anatomy of thorax, abdomen, pelvis, perineum, limbs, spine, head and neck.</w:t>
      </w:r>
    </w:p>
    <w:p w14:paraId="64F0E292" w14:textId="77777777" w:rsidR="00E76C03" w:rsidRPr="00E76C03" w:rsidRDefault="00E76C03" w:rsidP="00E76C03">
      <w:pPr>
        <w:autoSpaceDE w:val="0"/>
        <w:autoSpaceDN w:val="0"/>
        <w:adjustRightInd w:val="0"/>
        <w:jc w:val="both"/>
        <w:rPr>
          <w:rFonts w:cstheme="minorBidi"/>
          <w:bCs/>
          <w:szCs w:val="28"/>
          <w:u w:color="000000"/>
        </w:rPr>
      </w:pPr>
      <w:r w:rsidRPr="00E76C03">
        <w:rPr>
          <w:rFonts w:cstheme="minorBidi"/>
          <w:b/>
          <w:bCs/>
          <w:szCs w:val="28"/>
          <w:u w:color="000000"/>
        </w:rPr>
        <w:t>Physiology</w:t>
      </w:r>
      <w:r w:rsidRPr="00E76C03">
        <w:rPr>
          <w:rFonts w:cstheme="minorBidi"/>
          <w:bCs/>
          <w:szCs w:val="28"/>
          <w:u w:color="000000"/>
        </w:rPr>
        <w:t>:</w:t>
      </w:r>
    </w:p>
    <w:p w14:paraId="0830E25E" w14:textId="77777777" w:rsidR="00E76C03" w:rsidRPr="00E76C03" w:rsidRDefault="00E76C03" w:rsidP="00E76C03">
      <w:pPr>
        <w:autoSpaceDE w:val="0"/>
        <w:autoSpaceDN w:val="0"/>
        <w:adjustRightInd w:val="0"/>
        <w:jc w:val="both"/>
        <w:rPr>
          <w:rFonts w:cstheme="minorBidi"/>
          <w:bCs/>
          <w:szCs w:val="28"/>
          <w:u w:color="000000"/>
        </w:rPr>
      </w:pPr>
      <w:r w:rsidRPr="00E76C03">
        <w:rPr>
          <w:rFonts w:cstheme="minorBidi"/>
          <w:bCs/>
          <w:szCs w:val="28"/>
          <w:u w:color="000000"/>
        </w:rPr>
        <w:t>General physiological principles including:</w:t>
      </w:r>
    </w:p>
    <w:p w14:paraId="5668F621" w14:textId="77777777" w:rsidR="00E76C03" w:rsidRPr="00E76C03" w:rsidRDefault="00E76C03" w:rsidP="00386CC3">
      <w:pPr>
        <w:numPr>
          <w:ilvl w:val="0"/>
          <w:numId w:val="25"/>
        </w:numPr>
        <w:autoSpaceDE w:val="0"/>
        <w:autoSpaceDN w:val="0"/>
        <w:adjustRightInd w:val="0"/>
        <w:jc w:val="both"/>
        <w:rPr>
          <w:rFonts w:cstheme="minorBidi"/>
          <w:bCs/>
          <w:szCs w:val="28"/>
          <w:u w:color="000000"/>
        </w:rPr>
      </w:pPr>
      <w:r w:rsidRPr="00E76C03">
        <w:rPr>
          <w:rFonts w:cstheme="minorBidi"/>
          <w:bCs/>
          <w:szCs w:val="28"/>
          <w:u w:color="000000"/>
        </w:rPr>
        <w:t>Thermoregulation</w:t>
      </w:r>
    </w:p>
    <w:p w14:paraId="13B742DB" w14:textId="77777777" w:rsidR="00E76C03" w:rsidRPr="00E76C03" w:rsidRDefault="00E76C03" w:rsidP="00386CC3">
      <w:pPr>
        <w:numPr>
          <w:ilvl w:val="0"/>
          <w:numId w:val="25"/>
        </w:numPr>
        <w:autoSpaceDE w:val="0"/>
        <w:autoSpaceDN w:val="0"/>
        <w:adjustRightInd w:val="0"/>
        <w:jc w:val="both"/>
        <w:rPr>
          <w:rFonts w:cstheme="minorBidi"/>
          <w:bCs/>
          <w:szCs w:val="28"/>
          <w:u w:color="000000"/>
        </w:rPr>
      </w:pPr>
      <w:r w:rsidRPr="00E76C03">
        <w:rPr>
          <w:rFonts w:cstheme="minorBidi"/>
          <w:bCs/>
          <w:szCs w:val="28"/>
          <w:u w:color="000000"/>
        </w:rPr>
        <w:t>Metabolic, ionic and acid/base homeostasis</w:t>
      </w:r>
    </w:p>
    <w:p w14:paraId="788C907D" w14:textId="77777777" w:rsidR="00E76C03" w:rsidRPr="00E76C03" w:rsidRDefault="00E76C03" w:rsidP="00386CC3">
      <w:pPr>
        <w:numPr>
          <w:ilvl w:val="0"/>
          <w:numId w:val="25"/>
        </w:numPr>
        <w:autoSpaceDE w:val="0"/>
        <w:autoSpaceDN w:val="0"/>
        <w:adjustRightInd w:val="0"/>
        <w:jc w:val="both"/>
        <w:rPr>
          <w:rFonts w:cstheme="minorBidi"/>
          <w:bCs/>
          <w:szCs w:val="28"/>
          <w:u w:color="000000"/>
        </w:rPr>
      </w:pPr>
      <w:r w:rsidRPr="00E76C03">
        <w:rPr>
          <w:rFonts w:cstheme="minorBidi"/>
          <w:bCs/>
          <w:szCs w:val="28"/>
          <w:u w:color="000000"/>
        </w:rPr>
        <w:t>Cardiorespiratory homeostasis</w:t>
      </w:r>
    </w:p>
    <w:p w14:paraId="43900FCF" w14:textId="77777777" w:rsidR="00E76C03" w:rsidRPr="00E76C03" w:rsidRDefault="00E76C03" w:rsidP="00386CC3">
      <w:pPr>
        <w:numPr>
          <w:ilvl w:val="0"/>
          <w:numId w:val="25"/>
        </w:numPr>
        <w:autoSpaceDE w:val="0"/>
        <w:autoSpaceDN w:val="0"/>
        <w:adjustRightInd w:val="0"/>
        <w:jc w:val="both"/>
        <w:rPr>
          <w:rFonts w:cstheme="minorBidi"/>
          <w:bCs/>
          <w:szCs w:val="28"/>
          <w:u w:color="000000"/>
        </w:rPr>
      </w:pPr>
      <w:proofErr w:type="spellStart"/>
      <w:r w:rsidRPr="00E76C03">
        <w:rPr>
          <w:rFonts w:cstheme="minorBidi"/>
          <w:bCs/>
          <w:szCs w:val="28"/>
          <w:u w:color="000000"/>
        </w:rPr>
        <w:t>Haemostasis</w:t>
      </w:r>
      <w:proofErr w:type="spellEnd"/>
    </w:p>
    <w:p w14:paraId="08BB508B" w14:textId="77777777" w:rsidR="00E76C03" w:rsidRPr="00E76C03" w:rsidRDefault="00E76C03" w:rsidP="00386CC3">
      <w:pPr>
        <w:numPr>
          <w:ilvl w:val="0"/>
          <w:numId w:val="25"/>
        </w:numPr>
        <w:autoSpaceDE w:val="0"/>
        <w:autoSpaceDN w:val="0"/>
        <w:adjustRightInd w:val="0"/>
        <w:jc w:val="both"/>
        <w:rPr>
          <w:rFonts w:cstheme="minorBidi"/>
          <w:bCs/>
          <w:szCs w:val="28"/>
          <w:u w:color="000000"/>
        </w:rPr>
      </w:pPr>
      <w:r w:rsidRPr="00E76C03">
        <w:rPr>
          <w:rFonts w:cstheme="minorBidi"/>
          <w:bCs/>
          <w:szCs w:val="28"/>
          <w:u w:color="000000"/>
        </w:rPr>
        <w:lastRenderedPageBreak/>
        <w:t>Acid base balance</w:t>
      </w:r>
    </w:p>
    <w:p w14:paraId="150D9DE5" w14:textId="77777777" w:rsidR="00E76C03" w:rsidRPr="00E76C03" w:rsidRDefault="00E76C03" w:rsidP="00E76C03">
      <w:pPr>
        <w:autoSpaceDE w:val="0"/>
        <w:autoSpaceDN w:val="0"/>
        <w:adjustRightInd w:val="0"/>
        <w:jc w:val="both"/>
        <w:rPr>
          <w:rFonts w:cstheme="minorBidi"/>
          <w:bCs/>
          <w:szCs w:val="28"/>
          <w:u w:color="000000"/>
        </w:rPr>
      </w:pPr>
      <w:r w:rsidRPr="00E76C03">
        <w:rPr>
          <w:rFonts w:cstheme="minorBidi"/>
          <w:bCs/>
          <w:szCs w:val="28"/>
          <w:u w:color="000000"/>
        </w:rPr>
        <w:t>This will include the physiology of specific organ systems relevant to surgical care including the cardiovascular, respiratory, gastrointestinal, urinary, endocrine, musculoskeletal and neurological systems.</w:t>
      </w:r>
    </w:p>
    <w:p w14:paraId="466F12E9" w14:textId="77777777" w:rsidR="00E76C03" w:rsidRPr="00E76C03" w:rsidRDefault="00E76C03" w:rsidP="00E76C03">
      <w:pPr>
        <w:autoSpaceDE w:val="0"/>
        <w:autoSpaceDN w:val="0"/>
        <w:adjustRightInd w:val="0"/>
        <w:jc w:val="both"/>
        <w:rPr>
          <w:rFonts w:cstheme="minorBidi"/>
          <w:bCs/>
          <w:szCs w:val="28"/>
          <w:u w:color="000000"/>
        </w:rPr>
      </w:pPr>
      <w:r w:rsidRPr="00E76C03">
        <w:rPr>
          <w:rFonts w:cstheme="minorBidi"/>
          <w:b/>
          <w:bCs/>
          <w:szCs w:val="28"/>
          <w:u w:color="000000"/>
        </w:rPr>
        <w:t>Pharmacology</w:t>
      </w:r>
      <w:r w:rsidRPr="00E76C03">
        <w:rPr>
          <w:rFonts w:cstheme="minorBidi"/>
          <w:bCs/>
          <w:szCs w:val="28"/>
          <w:u w:color="000000"/>
        </w:rPr>
        <w:t>:</w:t>
      </w:r>
    </w:p>
    <w:p w14:paraId="2E3561BE" w14:textId="77777777" w:rsidR="00E76C03" w:rsidRPr="00E76C03" w:rsidRDefault="00E76C03" w:rsidP="00386CC3">
      <w:pPr>
        <w:numPr>
          <w:ilvl w:val="0"/>
          <w:numId w:val="25"/>
        </w:numPr>
        <w:autoSpaceDE w:val="0"/>
        <w:autoSpaceDN w:val="0"/>
        <w:adjustRightInd w:val="0"/>
        <w:jc w:val="both"/>
        <w:rPr>
          <w:rFonts w:cstheme="minorBidi"/>
          <w:bCs/>
          <w:szCs w:val="28"/>
          <w:u w:color="000000"/>
        </w:rPr>
      </w:pPr>
      <w:r w:rsidRPr="00E76C03">
        <w:rPr>
          <w:rFonts w:cstheme="minorBidi"/>
          <w:bCs/>
          <w:szCs w:val="28"/>
          <w:u w:color="000000"/>
        </w:rPr>
        <w:t xml:space="preserve">The pharmacology of drugs used in surgical practice, both for treatment and prophylaxis, including analgesics, antibiotics, anticoagulants and local </w:t>
      </w:r>
      <w:proofErr w:type="spellStart"/>
      <w:r w:rsidRPr="00E76C03">
        <w:rPr>
          <w:rFonts w:cstheme="minorBidi"/>
          <w:bCs/>
          <w:szCs w:val="28"/>
          <w:u w:color="000000"/>
        </w:rPr>
        <w:t>anaesthetics</w:t>
      </w:r>
      <w:proofErr w:type="spellEnd"/>
    </w:p>
    <w:p w14:paraId="50F37B7B" w14:textId="77777777" w:rsidR="00E76C03" w:rsidRPr="00E76C03" w:rsidRDefault="00E76C03" w:rsidP="00386CC3">
      <w:pPr>
        <w:numPr>
          <w:ilvl w:val="0"/>
          <w:numId w:val="25"/>
        </w:numPr>
        <w:autoSpaceDE w:val="0"/>
        <w:autoSpaceDN w:val="0"/>
        <w:adjustRightInd w:val="0"/>
        <w:jc w:val="both"/>
        <w:rPr>
          <w:rFonts w:cstheme="minorBidi"/>
          <w:bCs/>
          <w:szCs w:val="28"/>
          <w:u w:color="000000"/>
        </w:rPr>
      </w:pPr>
      <w:r w:rsidRPr="00E76C03">
        <w:rPr>
          <w:rFonts w:cstheme="minorBidi"/>
          <w:bCs/>
          <w:szCs w:val="28"/>
          <w:u w:color="000000"/>
        </w:rPr>
        <w:t>The pharmacology and recommended modification in the perioperative period of the common agents used for the treatment of chronic intercurrent disease</w:t>
      </w:r>
    </w:p>
    <w:p w14:paraId="27D50623" w14:textId="77777777" w:rsidR="00E76C03" w:rsidRPr="00E76C03" w:rsidRDefault="00E76C03" w:rsidP="00386CC3">
      <w:pPr>
        <w:numPr>
          <w:ilvl w:val="0"/>
          <w:numId w:val="25"/>
        </w:numPr>
        <w:autoSpaceDE w:val="0"/>
        <w:autoSpaceDN w:val="0"/>
        <w:adjustRightInd w:val="0"/>
        <w:jc w:val="both"/>
        <w:rPr>
          <w:rFonts w:cstheme="minorBidi"/>
          <w:bCs/>
          <w:szCs w:val="28"/>
          <w:u w:color="000000"/>
        </w:rPr>
      </w:pPr>
      <w:r w:rsidRPr="00E76C03">
        <w:rPr>
          <w:rFonts w:cstheme="minorBidi"/>
          <w:bCs/>
          <w:szCs w:val="28"/>
          <w:u w:color="000000"/>
        </w:rPr>
        <w:t xml:space="preserve">The pharmacological principles of general </w:t>
      </w:r>
      <w:proofErr w:type="spellStart"/>
      <w:r w:rsidRPr="00E76C03">
        <w:rPr>
          <w:rFonts w:cstheme="minorBidi"/>
          <w:bCs/>
          <w:szCs w:val="28"/>
          <w:u w:color="000000"/>
        </w:rPr>
        <w:t>anaesthesia</w:t>
      </w:r>
      <w:proofErr w:type="spellEnd"/>
      <w:r w:rsidRPr="00E76C03">
        <w:rPr>
          <w:rFonts w:cstheme="minorBidi"/>
          <w:bCs/>
          <w:szCs w:val="28"/>
          <w:u w:color="000000"/>
        </w:rPr>
        <w:t xml:space="preserve"> and intensive care medicine</w:t>
      </w:r>
    </w:p>
    <w:p w14:paraId="32592822" w14:textId="77777777" w:rsidR="00E76C03" w:rsidRPr="00E76C03" w:rsidRDefault="00E76C03" w:rsidP="00386CC3">
      <w:pPr>
        <w:numPr>
          <w:ilvl w:val="0"/>
          <w:numId w:val="25"/>
        </w:numPr>
        <w:autoSpaceDE w:val="0"/>
        <w:autoSpaceDN w:val="0"/>
        <w:adjustRightInd w:val="0"/>
        <w:jc w:val="both"/>
        <w:rPr>
          <w:rFonts w:cstheme="minorBidi"/>
          <w:bCs/>
          <w:szCs w:val="28"/>
          <w:u w:color="000000"/>
        </w:rPr>
      </w:pPr>
      <w:r w:rsidRPr="00E76C03">
        <w:rPr>
          <w:rFonts w:cstheme="minorBidi"/>
          <w:bCs/>
          <w:szCs w:val="28"/>
          <w:u w:color="000000"/>
        </w:rPr>
        <w:t>The pharmacological principles relevant to the treatment of malignancy</w:t>
      </w:r>
    </w:p>
    <w:p w14:paraId="21657BC4" w14:textId="77777777" w:rsidR="00E76C03" w:rsidRPr="00E76C03" w:rsidRDefault="00E76C03" w:rsidP="00386CC3">
      <w:pPr>
        <w:numPr>
          <w:ilvl w:val="0"/>
          <w:numId w:val="25"/>
        </w:numPr>
        <w:autoSpaceDE w:val="0"/>
        <w:autoSpaceDN w:val="0"/>
        <w:adjustRightInd w:val="0"/>
        <w:jc w:val="both"/>
        <w:rPr>
          <w:rFonts w:cstheme="minorBidi"/>
          <w:bCs/>
          <w:szCs w:val="28"/>
          <w:u w:color="000000"/>
        </w:rPr>
      </w:pPr>
      <w:r w:rsidRPr="00E76C03">
        <w:rPr>
          <w:rFonts w:cstheme="minorBidi"/>
          <w:bCs/>
          <w:szCs w:val="28"/>
          <w:u w:color="000000"/>
        </w:rPr>
        <w:t>The pharmacological principles of immunosuppression</w:t>
      </w:r>
    </w:p>
    <w:p w14:paraId="4D49D8C2" w14:textId="77777777" w:rsidR="00E76C03" w:rsidRPr="00E76C03" w:rsidRDefault="00E76C03" w:rsidP="00E76C03">
      <w:pPr>
        <w:autoSpaceDE w:val="0"/>
        <w:autoSpaceDN w:val="0"/>
        <w:adjustRightInd w:val="0"/>
        <w:jc w:val="both"/>
        <w:rPr>
          <w:rFonts w:cstheme="minorBidi"/>
          <w:bCs/>
          <w:szCs w:val="28"/>
          <w:u w:color="000000"/>
        </w:rPr>
      </w:pPr>
      <w:r w:rsidRPr="00E76C03">
        <w:rPr>
          <w:rFonts w:cstheme="minorBidi"/>
          <w:b/>
          <w:bCs/>
          <w:szCs w:val="28"/>
          <w:u w:color="000000"/>
        </w:rPr>
        <w:t>Pathology</w:t>
      </w:r>
      <w:r w:rsidRPr="00E76C03">
        <w:rPr>
          <w:rFonts w:cstheme="minorBidi"/>
          <w:bCs/>
          <w:szCs w:val="28"/>
          <w:u w:color="000000"/>
        </w:rPr>
        <w:t>:</w:t>
      </w:r>
    </w:p>
    <w:p w14:paraId="250D5A0D" w14:textId="77777777" w:rsidR="00E76C03" w:rsidRPr="00E76C03" w:rsidRDefault="00E76C03" w:rsidP="00E76C03">
      <w:pPr>
        <w:autoSpaceDE w:val="0"/>
        <w:autoSpaceDN w:val="0"/>
        <w:adjustRightInd w:val="0"/>
        <w:jc w:val="both"/>
        <w:rPr>
          <w:rFonts w:cstheme="minorBidi"/>
          <w:bCs/>
          <w:szCs w:val="28"/>
          <w:u w:color="000000"/>
        </w:rPr>
      </w:pPr>
      <w:r w:rsidRPr="00E76C03">
        <w:rPr>
          <w:rFonts w:cstheme="minorBidi"/>
          <w:bCs/>
          <w:szCs w:val="28"/>
          <w:u w:color="000000"/>
        </w:rPr>
        <w:t>General pathological principles including:</w:t>
      </w:r>
    </w:p>
    <w:p w14:paraId="0C447AD2" w14:textId="77777777" w:rsidR="00E76C03" w:rsidRPr="00E76C03" w:rsidRDefault="00E76C03" w:rsidP="00386CC3">
      <w:pPr>
        <w:numPr>
          <w:ilvl w:val="0"/>
          <w:numId w:val="25"/>
        </w:numPr>
        <w:autoSpaceDE w:val="0"/>
        <w:autoSpaceDN w:val="0"/>
        <w:adjustRightInd w:val="0"/>
        <w:jc w:val="both"/>
        <w:rPr>
          <w:rFonts w:cstheme="minorBidi"/>
          <w:bCs/>
          <w:szCs w:val="28"/>
          <w:u w:color="000000"/>
        </w:rPr>
      </w:pPr>
      <w:r w:rsidRPr="00E76C03">
        <w:rPr>
          <w:rFonts w:cstheme="minorBidi"/>
          <w:bCs/>
          <w:szCs w:val="28"/>
          <w:u w:color="000000"/>
        </w:rPr>
        <w:t>Necrosis and apoptosis</w:t>
      </w:r>
    </w:p>
    <w:p w14:paraId="3A287274" w14:textId="77777777" w:rsidR="00E76C03" w:rsidRPr="00E76C03" w:rsidRDefault="00E76C03" w:rsidP="00386CC3">
      <w:pPr>
        <w:numPr>
          <w:ilvl w:val="0"/>
          <w:numId w:val="25"/>
        </w:numPr>
        <w:autoSpaceDE w:val="0"/>
        <w:autoSpaceDN w:val="0"/>
        <w:adjustRightInd w:val="0"/>
        <w:jc w:val="both"/>
        <w:rPr>
          <w:rFonts w:cstheme="minorBidi"/>
          <w:bCs/>
          <w:szCs w:val="28"/>
          <w:u w:color="000000"/>
        </w:rPr>
      </w:pPr>
      <w:r w:rsidRPr="00E76C03">
        <w:rPr>
          <w:rFonts w:cstheme="minorBidi"/>
          <w:bCs/>
          <w:szCs w:val="28"/>
          <w:u w:color="000000"/>
        </w:rPr>
        <w:t>Inflammation and immunity including transplant rejection</w:t>
      </w:r>
    </w:p>
    <w:p w14:paraId="3CBB8D67" w14:textId="77777777" w:rsidR="00E76C03" w:rsidRPr="00E76C03" w:rsidRDefault="00E76C03" w:rsidP="00386CC3">
      <w:pPr>
        <w:numPr>
          <w:ilvl w:val="0"/>
          <w:numId w:val="25"/>
        </w:numPr>
        <w:autoSpaceDE w:val="0"/>
        <w:autoSpaceDN w:val="0"/>
        <w:adjustRightInd w:val="0"/>
        <w:jc w:val="both"/>
        <w:rPr>
          <w:rFonts w:cstheme="minorBidi"/>
          <w:bCs/>
          <w:szCs w:val="28"/>
          <w:u w:color="000000"/>
        </w:rPr>
      </w:pPr>
      <w:r w:rsidRPr="00E76C03">
        <w:rPr>
          <w:rFonts w:cstheme="minorBidi"/>
          <w:bCs/>
          <w:szCs w:val="28"/>
          <w:u w:color="000000"/>
        </w:rPr>
        <w:t>Repair, regeneration and healing</w:t>
      </w:r>
    </w:p>
    <w:p w14:paraId="022C8A47" w14:textId="77777777" w:rsidR="00E76C03" w:rsidRPr="00E76C03" w:rsidRDefault="00E76C03" w:rsidP="00386CC3">
      <w:pPr>
        <w:numPr>
          <w:ilvl w:val="0"/>
          <w:numId w:val="25"/>
        </w:numPr>
        <w:autoSpaceDE w:val="0"/>
        <w:autoSpaceDN w:val="0"/>
        <w:adjustRightInd w:val="0"/>
        <w:jc w:val="both"/>
        <w:rPr>
          <w:rFonts w:cstheme="minorBidi"/>
          <w:bCs/>
          <w:szCs w:val="28"/>
          <w:u w:color="000000"/>
        </w:rPr>
      </w:pPr>
      <w:r w:rsidRPr="00E76C03">
        <w:rPr>
          <w:rFonts w:cstheme="minorBidi"/>
          <w:bCs/>
          <w:szCs w:val="28"/>
          <w:u w:color="000000"/>
        </w:rPr>
        <w:t>Thrombosis and embolism</w:t>
      </w:r>
    </w:p>
    <w:p w14:paraId="01C181D1" w14:textId="77777777" w:rsidR="00E76C03" w:rsidRPr="00E76C03" w:rsidRDefault="00E76C03" w:rsidP="00386CC3">
      <w:pPr>
        <w:numPr>
          <w:ilvl w:val="0"/>
          <w:numId w:val="25"/>
        </w:numPr>
        <w:autoSpaceDE w:val="0"/>
        <w:autoSpaceDN w:val="0"/>
        <w:adjustRightInd w:val="0"/>
        <w:jc w:val="both"/>
        <w:rPr>
          <w:rFonts w:cstheme="minorBidi"/>
          <w:bCs/>
          <w:szCs w:val="28"/>
          <w:u w:color="000000"/>
        </w:rPr>
      </w:pPr>
      <w:r w:rsidRPr="00E76C03">
        <w:rPr>
          <w:rFonts w:cstheme="minorBidi"/>
          <w:bCs/>
          <w:szCs w:val="28"/>
          <w:u w:color="000000"/>
        </w:rPr>
        <w:t>Shock, systemic inflammatory response syndrome and multiple organ failure</w:t>
      </w:r>
    </w:p>
    <w:p w14:paraId="779DCEFF" w14:textId="77777777" w:rsidR="00E76C03" w:rsidRPr="00E76C03" w:rsidRDefault="00E76C03" w:rsidP="00386CC3">
      <w:pPr>
        <w:numPr>
          <w:ilvl w:val="0"/>
          <w:numId w:val="25"/>
        </w:numPr>
        <w:autoSpaceDE w:val="0"/>
        <w:autoSpaceDN w:val="0"/>
        <w:adjustRightInd w:val="0"/>
        <w:jc w:val="both"/>
        <w:rPr>
          <w:rFonts w:cstheme="minorBidi"/>
          <w:bCs/>
          <w:szCs w:val="28"/>
          <w:u w:color="000000"/>
        </w:rPr>
      </w:pPr>
      <w:r w:rsidRPr="00E76C03">
        <w:rPr>
          <w:rFonts w:cstheme="minorBidi"/>
          <w:bCs/>
          <w:szCs w:val="28"/>
          <w:u w:color="000000"/>
        </w:rPr>
        <w:t xml:space="preserve">Neoplasia including carcinogenesis, the biology of </w:t>
      </w:r>
      <w:proofErr w:type="spellStart"/>
      <w:r w:rsidRPr="00E76C03">
        <w:rPr>
          <w:rFonts w:cstheme="minorBidi"/>
          <w:bCs/>
          <w:szCs w:val="28"/>
          <w:u w:color="000000"/>
        </w:rPr>
        <w:t>tumour</w:t>
      </w:r>
      <w:proofErr w:type="spellEnd"/>
      <w:r w:rsidRPr="00E76C03">
        <w:rPr>
          <w:rFonts w:cstheme="minorBidi"/>
          <w:bCs/>
          <w:szCs w:val="28"/>
          <w:u w:color="000000"/>
        </w:rPr>
        <w:t xml:space="preserve"> growth, metastasis and the principles of grading and staging</w:t>
      </w:r>
    </w:p>
    <w:p w14:paraId="7C1AF395" w14:textId="77777777" w:rsidR="00E76C03" w:rsidRPr="00E76C03" w:rsidRDefault="00E76C03" w:rsidP="00386CC3">
      <w:pPr>
        <w:numPr>
          <w:ilvl w:val="0"/>
          <w:numId w:val="25"/>
        </w:numPr>
        <w:autoSpaceDE w:val="0"/>
        <w:autoSpaceDN w:val="0"/>
        <w:adjustRightInd w:val="0"/>
        <w:jc w:val="both"/>
        <w:rPr>
          <w:rFonts w:cstheme="minorBidi"/>
          <w:bCs/>
          <w:szCs w:val="28"/>
          <w:u w:color="000000"/>
        </w:rPr>
      </w:pPr>
      <w:r w:rsidRPr="00E76C03">
        <w:rPr>
          <w:rFonts w:cstheme="minorBidi"/>
          <w:bCs/>
          <w:szCs w:val="28"/>
          <w:u w:color="000000"/>
        </w:rPr>
        <w:t>Genetics</w:t>
      </w:r>
    </w:p>
    <w:p w14:paraId="30FF8381" w14:textId="77777777" w:rsidR="00E76C03" w:rsidRPr="00E76C03" w:rsidRDefault="00E76C03" w:rsidP="00386CC3">
      <w:pPr>
        <w:numPr>
          <w:ilvl w:val="0"/>
          <w:numId w:val="25"/>
        </w:numPr>
        <w:autoSpaceDE w:val="0"/>
        <w:autoSpaceDN w:val="0"/>
        <w:adjustRightInd w:val="0"/>
        <w:jc w:val="both"/>
        <w:rPr>
          <w:rFonts w:cstheme="minorBidi"/>
          <w:bCs/>
          <w:szCs w:val="28"/>
          <w:u w:color="000000"/>
        </w:rPr>
      </w:pPr>
      <w:r w:rsidRPr="00E76C03">
        <w:rPr>
          <w:rFonts w:cstheme="minorBidi"/>
          <w:bCs/>
          <w:szCs w:val="28"/>
          <w:u w:color="000000"/>
        </w:rPr>
        <w:t>The pathology of specific organ systems relevant to surgical care including cardiovascular pathology, respiratory pathology, gastrointestinal pathology, genitourinary disease, breast, exocrine and endocrine pathology, central and peripheral, neurological systems, skin, lymphoreticular and musculoskeletal systems.</w:t>
      </w:r>
    </w:p>
    <w:p w14:paraId="5564C6C0" w14:textId="77777777" w:rsidR="00E76C03" w:rsidRPr="00E76C03" w:rsidRDefault="00E76C03" w:rsidP="00E76C03">
      <w:pPr>
        <w:autoSpaceDE w:val="0"/>
        <w:autoSpaceDN w:val="0"/>
        <w:adjustRightInd w:val="0"/>
        <w:jc w:val="both"/>
        <w:rPr>
          <w:rFonts w:cstheme="minorBidi"/>
          <w:bCs/>
          <w:szCs w:val="28"/>
          <w:u w:color="000000"/>
        </w:rPr>
      </w:pPr>
      <w:r w:rsidRPr="00E76C03">
        <w:rPr>
          <w:rFonts w:cstheme="minorBidi"/>
          <w:b/>
          <w:bCs/>
          <w:szCs w:val="28"/>
          <w:u w:color="000000"/>
        </w:rPr>
        <w:t>Microbiology</w:t>
      </w:r>
      <w:r w:rsidRPr="00E76C03">
        <w:rPr>
          <w:rFonts w:cstheme="minorBidi"/>
          <w:bCs/>
          <w:szCs w:val="28"/>
          <w:u w:color="000000"/>
        </w:rPr>
        <w:t>:</w:t>
      </w:r>
    </w:p>
    <w:p w14:paraId="16299A41" w14:textId="77777777" w:rsidR="00E76C03" w:rsidRPr="00E76C03" w:rsidRDefault="00E76C03" w:rsidP="00386CC3">
      <w:pPr>
        <w:numPr>
          <w:ilvl w:val="0"/>
          <w:numId w:val="25"/>
        </w:numPr>
        <w:autoSpaceDE w:val="0"/>
        <w:autoSpaceDN w:val="0"/>
        <w:adjustRightInd w:val="0"/>
        <w:jc w:val="both"/>
        <w:rPr>
          <w:rFonts w:cstheme="minorBidi"/>
          <w:bCs/>
          <w:szCs w:val="28"/>
          <w:u w:color="000000"/>
        </w:rPr>
      </w:pPr>
      <w:r w:rsidRPr="00E76C03">
        <w:rPr>
          <w:rFonts w:cstheme="minorBidi"/>
          <w:bCs/>
          <w:szCs w:val="28"/>
          <w:u w:color="000000"/>
        </w:rPr>
        <w:t>Infection control including sources of infection, asepsis, disinfection and sterilization</w:t>
      </w:r>
    </w:p>
    <w:p w14:paraId="550F75AC" w14:textId="77777777" w:rsidR="00E76C03" w:rsidRPr="00E76C03" w:rsidRDefault="00E76C03" w:rsidP="00386CC3">
      <w:pPr>
        <w:numPr>
          <w:ilvl w:val="0"/>
          <w:numId w:val="25"/>
        </w:numPr>
        <w:autoSpaceDE w:val="0"/>
        <w:autoSpaceDN w:val="0"/>
        <w:adjustRightInd w:val="0"/>
        <w:jc w:val="both"/>
        <w:rPr>
          <w:rFonts w:cstheme="minorBidi"/>
          <w:bCs/>
          <w:szCs w:val="28"/>
          <w:u w:color="000000"/>
        </w:rPr>
      </w:pPr>
      <w:r w:rsidRPr="00E76C03">
        <w:rPr>
          <w:rFonts w:cstheme="minorBidi"/>
          <w:bCs/>
          <w:szCs w:val="28"/>
          <w:u w:color="000000"/>
        </w:rPr>
        <w:t>General pathology of bacterial and viral disease including mechanisms of injury and systemic sepsis</w:t>
      </w:r>
    </w:p>
    <w:p w14:paraId="4D221AF4" w14:textId="77777777" w:rsidR="00E76C03" w:rsidRPr="00E76C03" w:rsidRDefault="00E76C03" w:rsidP="00386CC3">
      <w:pPr>
        <w:numPr>
          <w:ilvl w:val="0"/>
          <w:numId w:val="25"/>
        </w:numPr>
        <w:autoSpaceDE w:val="0"/>
        <w:autoSpaceDN w:val="0"/>
        <w:adjustRightInd w:val="0"/>
        <w:jc w:val="both"/>
        <w:rPr>
          <w:rFonts w:cstheme="minorBidi"/>
          <w:bCs/>
          <w:szCs w:val="28"/>
          <w:u w:color="000000"/>
        </w:rPr>
      </w:pPr>
      <w:r w:rsidRPr="00E76C03">
        <w:rPr>
          <w:rFonts w:cstheme="minorBidi"/>
          <w:bCs/>
          <w:szCs w:val="28"/>
          <w:u w:color="000000"/>
        </w:rPr>
        <w:t>Soft tissue infections including cellulitis, abscesses, necrotizing fasciitis and gangrene</w:t>
      </w:r>
    </w:p>
    <w:p w14:paraId="3070E9D1" w14:textId="77777777" w:rsidR="00E76C03" w:rsidRPr="00E76C03" w:rsidRDefault="00E76C03" w:rsidP="00386CC3">
      <w:pPr>
        <w:numPr>
          <w:ilvl w:val="0"/>
          <w:numId w:val="25"/>
        </w:numPr>
        <w:autoSpaceDE w:val="0"/>
        <w:autoSpaceDN w:val="0"/>
        <w:adjustRightInd w:val="0"/>
        <w:jc w:val="both"/>
        <w:rPr>
          <w:rFonts w:cstheme="minorBidi"/>
          <w:bCs/>
          <w:szCs w:val="28"/>
          <w:u w:color="000000"/>
        </w:rPr>
      </w:pPr>
      <w:r w:rsidRPr="00E76C03">
        <w:rPr>
          <w:rFonts w:cstheme="minorBidi"/>
          <w:bCs/>
          <w:szCs w:val="28"/>
          <w:u w:color="000000"/>
        </w:rPr>
        <w:t>Hospital acquired infection, antibiotic governance and bacterial resistance</w:t>
      </w:r>
    </w:p>
    <w:p w14:paraId="76C6D555" w14:textId="77777777" w:rsidR="00E76C03" w:rsidRPr="00E76C03" w:rsidRDefault="00E76C03" w:rsidP="00386CC3">
      <w:pPr>
        <w:numPr>
          <w:ilvl w:val="0"/>
          <w:numId w:val="25"/>
        </w:numPr>
        <w:autoSpaceDE w:val="0"/>
        <w:autoSpaceDN w:val="0"/>
        <w:adjustRightInd w:val="0"/>
        <w:jc w:val="both"/>
        <w:rPr>
          <w:rFonts w:cstheme="minorBidi"/>
          <w:bCs/>
          <w:szCs w:val="28"/>
          <w:u w:color="000000"/>
        </w:rPr>
      </w:pPr>
      <w:r w:rsidRPr="00E76C03">
        <w:rPr>
          <w:rFonts w:cstheme="minorBidi"/>
          <w:bCs/>
          <w:szCs w:val="28"/>
          <w:u w:color="000000"/>
        </w:rPr>
        <w:t>Prevention of the transmission of blood born viral infection during surgery</w:t>
      </w:r>
    </w:p>
    <w:p w14:paraId="44F318FC" w14:textId="77777777" w:rsidR="00E76C03" w:rsidRPr="00E76C03" w:rsidRDefault="00E76C03" w:rsidP="00E76C03">
      <w:pPr>
        <w:autoSpaceDE w:val="0"/>
        <w:autoSpaceDN w:val="0"/>
        <w:adjustRightInd w:val="0"/>
        <w:jc w:val="both"/>
        <w:rPr>
          <w:rFonts w:cstheme="minorBidi"/>
          <w:bCs/>
          <w:szCs w:val="28"/>
          <w:u w:color="000000"/>
        </w:rPr>
      </w:pPr>
    </w:p>
    <w:p w14:paraId="3D12662C" w14:textId="77777777" w:rsidR="00E76C03" w:rsidRPr="00E76C03" w:rsidRDefault="00E76C03" w:rsidP="00E76C03">
      <w:pPr>
        <w:autoSpaceDE w:val="0"/>
        <w:autoSpaceDN w:val="0"/>
        <w:adjustRightInd w:val="0"/>
        <w:jc w:val="both"/>
        <w:rPr>
          <w:rFonts w:cstheme="minorBidi"/>
          <w:b/>
          <w:bCs/>
          <w:szCs w:val="28"/>
          <w:u w:color="000000"/>
        </w:rPr>
      </w:pPr>
      <w:r w:rsidRPr="00E76C03">
        <w:rPr>
          <w:rFonts w:cstheme="minorBidi"/>
          <w:b/>
          <w:bCs/>
          <w:szCs w:val="28"/>
          <w:u w:color="000000"/>
        </w:rPr>
        <w:t>B. Principles and practice of Surgery:</w:t>
      </w:r>
    </w:p>
    <w:p w14:paraId="05E66BAC" w14:textId="77777777" w:rsidR="00E76C03" w:rsidRPr="00E76C03" w:rsidRDefault="00E76C03" w:rsidP="00E76C03">
      <w:pPr>
        <w:autoSpaceDE w:val="0"/>
        <w:autoSpaceDN w:val="0"/>
        <w:adjustRightInd w:val="0"/>
        <w:jc w:val="both"/>
        <w:rPr>
          <w:rFonts w:cstheme="minorBidi"/>
          <w:b/>
          <w:bCs/>
          <w:szCs w:val="28"/>
          <w:u w:color="000000"/>
        </w:rPr>
      </w:pPr>
    </w:p>
    <w:p w14:paraId="73BD561C" w14:textId="77777777" w:rsidR="00E76C03" w:rsidRPr="00E76C03" w:rsidRDefault="00E76C03" w:rsidP="00E76C03">
      <w:pPr>
        <w:autoSpaceDE w:val="0"/>
        <w:autoSpaceDN w:val="0"/>
        <w:adjustRightInd w:val="0"/>
        <w:jc w:val="both"/>
        <w:rPr>
          <w:rFonts w:cstheme="minorBidi"/>
          <w:bCs/>
          <w:szCs w:val="28"/>
          <w:u w:color="000000"/>
        </w:rPr>
      </w:pPr>
      <w:r w:rsidRPr="00E76C03">
        <w:rPr>
          <w:rFonts w:cstheme="minorBidi"/>
          <w:bCs/>
          <w:szCs w:val="28"/>
          <w:u w:color="000000"/>
        </w:rPr>
        <w:t xml:space="preserve">The general surgeon should master the following knowledge domains of the Principles and Practice of surgery. This shall be achieved by the teaching learning methods and skill exposures during rotations to the different units. </w:t>
      </w:r>
    </w:p>
    <w:p w14:paraId="419D6BF4" w14:textId="77777777" w:rsidR="00E76C03" w:rsidRPr="00E76C03" w:rsidRDefault="00E76C03" w:rsidP="00E76C03">
      <w:pPr>
        <w:autoSpaceDE w:val="0"/>
        <w:autoSpaceDN w:val="0"/>
        <w:adjustRightInd w:val="0"/>
        <w:jc w:val="both"/>
        <w:rPr>
          <w:rFonts w:cstheme="minorBidi"/>
          <w:bCs/>
          <w:szCs w:val="28"/>
          <w:u w:color="000000"/>
        </w:rPr>
      </w:pPr>
    </w:p>
    <w:p w14:paraId="4F434C2D" w14:textId="77777777" w:rsidR="00E76C03" w:rsidRPr="00E76C03" w:rsidRDefault="00E76C03" w:rsidP="00E76C03">
      <w:pPr>
        <w:autoSpaceDE w:val="0"/>
        <w:autoSpaceDN w:val="0"/>
        <w:adjustRightInd w:val="0"/>
        <w:jc w:val="both"/>
        <w:rPr>
          <w:rFonts w:cstheme="minorBidi"/>
          <w:bCs/>
          <w:szCs w:val="28"/>
          <w:u w:color="000000"/>
        </w:rPr>
      </w:pPr>
    </w:p>
    <w:p w14:paraId="63CE40B3" w14:textId="77777777" w:rsidR="00E76C03" w:rsidRPr="00E76C03" w:rsidRDefault="00E76C03" w:rsidP="00120DCF">
      <w:pPr>
        <w:numPr>
          <w:ilvl w:val="0"/>
          <w:numId w:val="86"/>
        </w:numPr>
        <w:autoSpaceDE w:val="0"/>
        <w:autoSpaceDN w:val="0"/>
        <w:adjustRightInd w:val="0"/>
        <w:jc w:val="both"/>
        <w:rPr>
          <w:rFonts w:cstheme="minorBidi"/>
          <w:bCs/>
          <w:szCs w:val="28"/>
          <w:u w:color="000000"/>
        </w:rPr>
      </w:pPr>
      <w:r w:rsidRPr="00E76C03">
        <w:rPr>
          <w:rFonts w:cstheme="minorBidi"/>
          <w:bCs/>
          <w:szCs w:val="28"/>
          <w:u w:color="000000"/>
        </w:rPr>
        <w:lastRenderedPageBreak/>
        <w:t>Head and neck surgery: trauma to the face, maxillary region, the tongue, lips, the oral cavity and the lymphatics</w:t>
      </w:r>
    </w:p>
    <w:p w14:paraId="7A94F182" w14:textId="77777777" w:rsidR="00E76C03" w:rsidRPr="00E76C03" w:rsidRDefault="00E76C03" w:rsidP="00120DCF">
      <w:pPr>
        <w:numPr>
          <w:ilvl w:val="0"/>
          <w:numId w:val="86"/>
        </w:numPr>
        <w:autoSpaceDE w:val="0"/>
        <w:autoSpaceDN w:val="0"/>
        <w:adjustRightInd w:val="0"/>
        <w:jc w:val="both"/>
        <w:rPr>
          <w:rFonts w:cstheme="minorBidi"/>
          <w:bCs/>
          <w:szCs w:val="28"/>
          <w:u w:color="000000"/>
        </w:rPr>
      </w:pPr>
      <w:r w:rsidRPr="00E76C03">
        <w:rPr>
          <w:rFonts w:cstheme="minorBidi"/>
          <w:bCs/>
          <w:szCs w:val="28"/>
          <w:u w:color="000000"/>
        </w:rPr>
        <w:t>Chest surgery: trauma to the chest wall, pleura, lung, pericardium, heart and vessels; surgical conditions of the pleura, lungs, heart and vessels, esophagus and mediastinum.</w:t>
      </w:r>
    </w:p>
    <w:p w14:paraId="3F020A4D" w14:textId="77777777" w:rsidR="00E76C03" w:rsidRPr="00E76C03" w:rsidRDefault="00E76C03" w:rsidP="00120DCF">
      <w:pPr>
        <w:numPr>
          <w:ilvl w:val="0"/>
          <w:numId w:val="86"/>
        </w:numPr>
        <w:autoSpaceDE w:val="0"/>
        <w:autoSpaceDN w:val="0"/>
        <w:adjustRightInd w:val="0"/>
        <w:jc w:val="both"/>
        <w:rPr>
          <w:rFonts w:cstheme="minorBidi"/>
          <w:bCs/>
          <w:szCs w:val="28"/>
          <w:u w:color="000000"/>
        </w:rPr>
      </w:pPr>
      <w:r w:rsidRPr="00E76C03">
        <w:rPr>
          <w:rFonts w:cstheme="minorBidi"/>
          <w:bCs/>
          <w:szCs w:val="28"/>
          <w:u w:color="000000"/>
        </w:rPr>
        <w:t>A</w:t>
      </w:r>
      <w:r w:rsidRPr="00E76C03">
        <w:rPr>
          <w:rFonts w:cstheme="minorBidi"/>
          <w:szCs w:val="28"/>
          <w:u w:color="000000"/>
        </w:rPr>
        <w:t xml:space="preserve">bdominal surgery: abdominal </w:t>
      </w:r>
      <w:r w:rsidRPr="00E76C03">
        <w:rPr>
          <w:rFonts w:cstheme="minorBidi"/>
          <w:bCs/>
          <w:szCs w:val="28"/>
          <w:u w:color="000000"/>
        </w:rPr>
        <w:t>trauma; surgical conditions including acute abdomen, peptic ulcer diseases, gastrointestinal tumors, biliary and pancreatic diseases, hernias, inflammatory bowel disease, portal hypertension and perianal disorders</w:t>
      </w:r>
    </w:p>
    <w:p w14:paraId="4C521266" w14:textId="77777777" w:rsidR="00E76C03" w:rsidRPr="00E76C03" w:rsidRDefault="00E76C03" w:rsidP="00120DCF">
      <w:pPr>
        <w:numPr>
          <w:ilvl w:val="0"/>
          <w:numId w:val="86"/>
        </w:numPr>
        <w:autoSpaceDE w:val="0"/>
        <w:autoSpaceDN w:val="0"/>
        <w:adjustRightInd w:val="0"/>
        <w:jc w:val="both"/>
        <w:rPr>
          <w:rFonts w:cstheme="minorBidi"/>
          <w:bCs/>
          <w:szCs w:val="28"/>
          <w:u w:color="000000"/>
        </w:rPr>
      </w:pPr>
      <w:r w:rsidRPr="00E76C03">
        <w:rPr>
          <w:rFonts w:cstheme="minorBidi"/>
          <w:szCs w:val="28"/>
          <w:u w:color="000000"/>
        </w:rPr>
        <w:t>Surgical urology: t</w:t>
      </w:r>
      <w:r w:rsidRPr="00E76C03">
        <w:rPr>
          <w:rFonts w:cstheme="minorBidi"/>
          <w:bCs/>
          <w:szCs w:val="28"/>
          <w:u w:color="000000"/>
        </w:rPr>
        <w:t>rauma to the genitourinary tract; surgical conditions of the urinary tract including stone disease; tumors of the urinary and male genital tract; obstruction to urine flow and basics of urodynamic</w:t>
      </w:r>
    </w:p>
    <w:p w14:paraId="0398B883" w14:textId="77777777" w:rsidR="00E76C03" w:rsidRPr="00E76C03" w:rsidRDefault="00E76C03" w:rsidP="00120DCF">
      <w:pPr>
        <w:numPr>
          <w:ilvl w:val="0"/>
          <w:numId w:val="86"/>
        </w:numPr>
        <w:autoSpaceDE w:val="0"/>
        <w:autoSpaceDN w:val="0"/>
        <w:adjustRightInd w:val="0"/>
        <w:jc w:val="both"/>
        <w:rPr>
          <w:rFonts w:cstheme="minorBidi"/>
          <w:bCs/>
          <w:szCs w:val="28"/>
          <w:u w:color="000000"/>
        </w:rPr>
      </w:pPr>
      <w:r w:rsidRPr="00E76C03">
        <w:rPr>
          <w:rFonts w:cstheme="minorBidi"/>
          <w:szCs w:val="28"/>
          <w:u w:color="000000"/>
        </w:rPr>
        <w:t xml:space="preserve">Orthopedic surgery: </w:t>
      </w:r>
      <w:r w:rsidRPr="00E76C03">
        <w:rPr>
          <w:rFonts w:cstheme="minorBidi"/>
          <w:bCs/>
          <w:szCs w:val="28"/>
          <w:u w:color="000000"/>
        </w:rPr>
        <w:t xml:space="preserve">general principles; </w:t>
      </w:r>
      <w:r w:rsidRPr="00E76C03">
        <w:rPr>
          <w:rFonts w:cstheme="minorBidi"/>
          <w:szCs w:val="28"/>
          <w:u w:color="000000"/>
        </w:rPr>
        <w:t>t</w:t>
      </w:r>
      <w:r w:rsidRPr="00E76C03">
        <w:rPr>
          <w:rFonts w:cstheme="minorBidi"/>
          <w:bCs/>
          <w:szCs w:val="28"/>
          <w:u w:color="000000"/>
        </w:rPr>
        <w:t xml:space="preserve">rauma of soft tissue, bones and joints; common congenital and acquired orthopedic diseases </w:t>
      </w:r>
    </w:p>
    <w:p w14:paraId="14EB2AD2" w14:textId="77777777" w:rsidR="00E76C03" w:rsidRPr="00E76C03" w:rsidRDefault="00E76C03" w:rsidP="00120DCF">
      <w:pPr>
        <w:numPr>
          <w:ilvl w:val="0"/>
          <w:numId w:val="86"/>
        </w:numPr>
        <w:autoSpaceDE w:val="0"/>
        <w:autoSpaceDN w:val="0"/>
        <w:adjustRightInd w:val="0"/>
        <w:jc w:val="both"/>
        <w:rPr>
          <w:rFonts w:cstheme="minorBidi"/>
          <w:bCs/>
          <w:szCs w:val="28"/>
          <w:u w:color="000000"/>
        </w:rPr>
      </w:pPr>
      <w:r w:rsidRPr="00E76C03">
        <w:rPr>
          <w:rFonts w:cstheme="minorBidi"/>
          <w:szCs w:val="28"/>
          <w:u w:color="000000"/>
        </w:rPr>
        <w:t>Plastic and reconstructive surgery: basic p</w:t>
      </w:r>
      <w:r w:rsidRPr="00E76C03">
        <w:rPr>
          <w:rFonts w:cstheme="minorBidi"/>
          <w:bCs/>
          <w:szCs w:val="28"/>
          <w:u w:color="000000"/>
        </w:rPr>
        <w:t xml:space="preserve">rinciples and techniques; cleft lip and palate; </w:t>
      </w:r>
      <w:proofErr w:type="spellStart"/>
      <w:r w:rsidRPr="00E76C03">
        <w:rPr>
          <w:rFonts w:cstheme="minorBidi"/>
          <w:bCs/>
          <w:szCs w:val="28"/>
          <w:u w:color="000000"/>
        </w:rPr>
        <w:t>syndactly</w:t>
      </w:r>
      <w:proofErr w:type="spellEnd"/>
      <w:r w:rsidRPr="00E76C03">
        <w:rPr>
          <w:rFonts w:cstheme="minorBidi"/>
          <w:bCs/>
          <w:szCs w:val="28"/>
          <w:u w:color="000000"/>
        </w:rPr>
        <w:t>; hypospadias; management of burns, skin tumors and basic principles of hand surgery</w:t>
      </w:r>
    </w:p>
    <w:p w14:paraId="1CD67ABB" w14:textId="77777777" w:rsidR="00E76C03" w:rsidRPr="00E76C03" w:rsidRDefault="00E76C03" w:rsidP="00120DCF">
      <w:pPr>
        <w:numPr>
          <w:ilvl w:val="0"/>
          <w:numId w:val="86"/>
        </w:numPr>
        <w:autoSpaceDE w:val="0"/>
        <w:autoSpaceDN w:val="0"/>
        <w:adjustRightInd w:val="0"/>
        <w:jc w:val="both"/>
        <w:rPr>
          <w:rFonts w:cstheme="minorBidi"/>
          <w:bCs/>
          <w:szCs w:val="28"/>
          <w:u w:color="000000"/>
        </w:rPr>
      </w:pPr>
      <w:proofErr w:type="spellStart"/>
      <w:r w:rsidRPr="00E76C03">
        <w:rPr>
          <w:rFonts w:cstheme="minorBidi"/>
          <w:bCs/>
          <w:szCs w:val="28"/>
          <w:u w:color="000000"/>
        </w:rPr>
        <w:t>L</w:t>
      </w:r>
      <w:r w:rsidRPr="00E76C03">
        <w:rPr>
          <w:rFonts w:cstheme="minorBidi"/>
          <w:szCs w:val="28"/>
          <w:u w:color="000000"/>
        </w:rPr>
        <w:t>ymphovascular</w:t>
      </w:r>
      <w:proofErr w:type="spellEnd"/>
      <w:r w:rsidRPr="00E76C03">
        <w:rPr>
          <w:rFonts w:cstheme="minorBidi"/>
          <w:szCs w:val="28"/>
          <w:u w:color="000000"/>
        </w:rPr>
        <w:t xml:space="preserve"> system: t</w:t>
      </w:r>
      <w:r w:rsidRPr="00E76C03">
        <w:rPr>
          <w:rFonts w:cstheme="minorBidi"/>
          <w:bCs/>
          <w:szCs w:val="28"/>
          <w:u w:color="000000"/>
        </w:rPr>
        <w:t>rauma to arteries, veins; obstructive diseases of arteries, veins and the lymphatics; varicose veins</w:t>
      </w:r>
    </w:p>
    <w:p w14:paraId="6B2F1380" w14:textId="77777777" w:rsidR="00E76C03" w:rsidRPr="00E76C03" w:rsidRDefault="00E76C03" w:rsidP="00120DCF">
      <w:pPr>
        <w:numPr>
          <w:ilvl w:val="0"/>
          <w:numId w:val="86"/>
        </w:numPr>
        <w:autoSpaceDE w:val="0"/>
        <w:autoSpaceDN w:val="0"/>
        <w:adjustRightInd w:val="0"/>
        <w:jc w:val="both"/>
        <w:rPr>
          <w:rFonts w:cstheme="minorBidi"/>
          <w:bCs/>
          <w:szCs w:val="28"/>
          <w:u w:color="000000"/>
        </w:rPr>
      </w:pPr>
      <w:r w:rsidRPr="00E76C03">
        <w:rPr>
          <w:rFonts w:cstheme="minorBidi"/>
          <w:szCs w:val="28"/>
          <w:u w:color="000000"/>
        </w:rPr>
        <w:t>Surgical endocrinology: s</w:t>
      </w:r>
      <w:r w:rsidRPr="00E76C03">
        <w:rPr>
          <w:rFonts w:cstheme="minorBidi"/>
          <w:bCs/>
          <w:szCs w:val="28"/>
          <w:u w:color="000000"/>
        </w:rPr>
        <w:t>urgical conditions of the pituitary, thyroid, parathyroid, breast adrenal glands and the gonads</w:t>
      </w:r>
    </w:p>
    <w:p w14:paraId="080BFEDA" w14:textId="77777777" w:rsidR="00E76C03" w:rsidRPr="00E76C03" w:rsidRDefault="00E76C03" w:rsidP="00120DCF">
      <w:pPr>
        <w:numPr>
          <w:ilvl w:val="0"/>
          <w:numId w:val="86"/>
        </w:numPr>
        <w:autoSpaceDE w:val="0"/>
        <w:autoSpaceDN w:val="0"/>
        <w:adjustRightInd w:val="0"/>
        <w:jc w:val="both"/>
        <w:rPr>
          <w:rFonts w:cstheme="minorBidi"/>
          <w:bCs/>
          <w:szCs w:val="28"/>
          <w:u w:color="000000"/>
        </w:rPr>
      </w:pPr>
      <w:r w:rsidRPr="00E76C03">
        <w:rPr>
          <w:rFonts w:cstheme="minorBidi"/>
          <w:bCs/>
          <w:szCs w:val="28"/>
          <w:u w:color="000000"/>
        </w:rPr>
        <w:t>Neurosurgery: trauma of the skull, brain, the spines and spinal cord and peripheral nerves</w:t>
      </w:r>
    </w:p>
    <w:p w14:paraId="4F3CB3A8" w14:textId="77777777" w:rsidR="00E76C03" w:rsidRPr="00E76C03" w:rsidRDefault="00E76C03" w:rsidP="00E76C03">
      <w:pPr>
        <w:autoSpaceDE w:val="0"/>
        <w:autoSpaceDN w:val="0"/>
        <w:adjustRightInd w:val="0"/>
        <w:jc w:val="both"/>
        <w:rPr>
          <w:rFonts w:cstheme="minorBidi"/>
          <w:bCs/>
          <w:szCs w:val="28"/>
          <w:u w:color="000000"/>
        </w:rPr>
      </w:pPr>
    </w:p>
    <w:p w14:paraId="66C5124A" w14:textId="77777777" w:rsidR="00E76C03" w:rsidRPr="00E76C03" w:rsidRDefault="00E76C03" w:rsidP="00E76C03">
      <w:pPr>
        <w:autoSpaceDE w:val="0"/>
        <w:autoSpaceDN w:val="0"/>
        <w:adjustRightInd w:val="0"/>
        <w:jc w:val="both"/>
        <w:rPr>
          <w:rFonts w:cstheme="minorBidi"/>
          <w:b/>
          <w:bCs/>
          <w:szCs w:val="28"/>
          <w:u w:color="000000"/>
        </w:rPr>
      </w:pPr>
      <w:r w:rsidRPr="00E76C03">
        <w:rPr>
          <w:rFonts w:cstheme="minorBidi"/>
          <w:b/>
          <w:bCs/>
          <w:szCs w:val="28"/>
          <w:u w:color="000000"/>
        </w:rPr>
        <w:t>C. Common content modules</w:t>
      </w:r>
    </w:p>
    <w:p w14:paraId="315B8E0E" w14:textId="77777777" w:rsidR="00E76C03" w:rsidRPr="00E76C03" w:rsidRDefault="00E76C03" w:rsidP="00E76C03">
      <w:pPr>
        <w:autoSpaceDE w:val="0"/>
        <w:autoSpaceDN w:val="0"/>
        <w:adjustRightInd w:val="0"/>
        <w:jc w:val="both"/>
        <w:rPr>
          <w:rFonts w:cstheme="minorBidi"/>
          <w:szCs w:val="28"/>
          <w:u w:color="000000"/>
        </w:rPr>
      </w:pPr>
      <w:r w:rsidRPr="00E76C03">
        <w:rPr>
          <w:rFonts w:cstheme="minorBidi"/>
          <w:b/>
          <w:bCs/>
          <w:szCs w:val="28"/>
          <w:u w:color="000000"/>
        </w:rPr>
        <w:t xml:space="preserve">The clinical method in surgical practice </w:t>
      </w:r>
    </w:p>
    <w:p w14:paraId="20657B84" w14:textId="77777777" w:rsidR="00E76C03" w:rsidRPr="00E76C03" w:rsidRDefault="00E76C03" w:rsidP="00E76C03">
      <w:pPr>
        <w:autoSpaceDE w:val="0"/>
        <w:autoSpaceDN w:val="0"/>
        <w:adjustRightInd w:val="0"/>
        <w:jc w:val="both"/>
        <w:rPr>
          <w:rFonts w:cstheme="minorBidi"/>
          <w:szCs w:val="28"/>
          <w:u w:color="000000"/>
        </w:rPr>
      </w:pPr>
      <w:r w:rsidRPr="00E76C03">
        <w:rPr>
          <w:rFonts w:cstheme="minorBidi"/>
          <w:b/>
          <w:bCs/>
          <w:szCs w:val="28"/>
          <w:u w:color="000000"/>
        </w:rPr>
        <w:t xml:space="preserve">Objective </w:t>
      </w:r>
    </w:p>
    <w:p w14:paraId="704034EB" w14:textId="77777777" w:rsidR="00E76C03" w:rsidRPr="00E76C03" w:rsidRDefault="00E76C03" w:rsidP="00E76C03">
      <w:pPr>
        <w:autoSpaceDE w:val="0"/>
        <w:autoSpaceDN w:val="0"/>
        <w:adjustRightInd w:val="0"/>
        <w:jc w:val="both"/>
        <w:rPr>
          <w:rFonts w:cstheme="minorBidi"/>
          <w:bCs/>
          <w:szCs w:val="28"/>
          <w:u w:color="000000"/>
        </w:rPr>
      </w:pPr>
      <w:r w:rsidRPr="00E76C03">
        <w:rPr>
          <w:rFonts w:cstheme="minorBidi"/>
          <w:bCs/>
          <w:szCs w:val="28"/>
          <w:u w:color="000000"/>
        </w:rPr>
        <w:t>To demonstrate the knowledge and clinical skill necessary to assess and investigate a patient presenting to a surgical team</w:t>
      </w:r>
    </w:p>
    <w:p w14:paraId="6A3AFD86" w14:textId="77777777" w:rsidR="00E76C03" w:rsidRPr="00E76C03" w:rsidRDefault="00E76C03" w:rsidP="00E76C03">
      <w:pPr>
        <w:autoSpaceDE w:val="0"/>
        <w:autoSpaceDN w:val="0"/>
        <w:adjustRightInd w:val="0"/>
        <w:jc w:val="both"/>
        <w:rPr>
          <w:rFonts w:cstheme="minorBidi"/>
          <w:b/>
          <w:bCs/>
          <w:szCs w:val="28"/>
          <w:u w:color="000000"/>
        </w:rPr>
      </w:pPr>
      <w:r w:rsidRPr="00E76C03">
        <w:rPr>
          <w:rFonts w:cstheme="minorBidi"/>
          <w:b/>
          <w:bCs/>
          <w:szCs w:val="28"/>
          <w:u w:color="000000"/>
        </w:rPr>
        <w:t>Knowledge</w:t>
      </w:r>
    </w:p>
    <w:p w14:paraId="741CFC15" w14:textId="77777777" w:rsidR="00E76C03" w:rsidRPr="00E76C03" w:rsidRDefault="00E76C03" w:rsidP="00E76C03">
      <w:pPr>
        <w:autoSpaceDE w:val="0"/>
        <w:autoSpaceDN w:val="0"/>
        <w:adjustRightInd w:val="0"/>
        <w:jc w:val="both"/>
        <w:rPr>
          <w:rFonts w:cstheme="minorBidi"/>
          <w:bCs/>
          <w:szCs w:val="28"/>
          <w:u w:color="000000"/>
        </w:rPr>
      </w:pPr>
      <w:r w:rsidRPr="00E76C03">
        <w:rPr>
          <w:rFonts w:cstheme="minorBidi"/>
          <w:bCs/>
          <w:szCs w:val="28"/>
          <w:u w:color="000000"/>
        </w:rPr>
        <w:t>For each of the index conditions listed in the annex:</w:t>
      </w:r>
    </w:p>
    <w:p w14:paraId="16FF9BE1" w14:textId="77777777" w:rsidR="00E76C03" w:rsidRPr="00E76C03" w:rsidRDefault="00E76C03" w:rsidP="00386CC3">
      <w:pPr>
        <w:numPr>
          <w:ilvl w:val="0"/>
          <w:numId w:val="25"/>
        </w:numPr>
        <w:autoSpaceDE w:val="0"/>
        <w:autoSpaceDN w:val="0"/>
        <w:adjustRightInd w:val="0"/>
        <w:jc w:val="both"/>
        <w:rPr>
          <w:rFonts w:cstheme="minorBidi"/>
          <w:bCs/>
          <w:szCs w:val="28"/>
          <w:u w:color="000000"/>
        </w:rPr>
      </w:pPr>
      <w:r w:rsidRPr="00E76C03">
        <w:rPr>
          <w:rFonts w:cstheme="minorBidi"/>
          <w:bCs/>
          <w:szCs w:val="28"/>
          <w:u w:color="000000"/>
        </w:rPr>
        <w:t>epidemiology</w:t>
      </w:r>
    </w:p>
    <w:p w14:paraId="670BD017" w14:textId="77777777" w:rsidR="00E76C03" w:rsidRPr="00E76C03" w:rsidRDefault="00E76C03" w:rsidP="00386CC3">
      <w:pPr>
        <w:numPr>
          <w:ilvl w:val="0"/>
          <w:numId w:val="25"/>
        </w:numPr>
        <w:autoSpaceDE w:val="0"/>
        <w:autoSpaceDN w:val="0"/>
        <w:adjustRightInd w:val="0"/>
        <w:jc w:val="both"/>
        <w:rPr>
          <w:rFonts w:cstheme="minorBidi"/>
          <w:bCs/>
          <w:szCs w:val="28"/>
          <w:u w:color="000000"/>
        </w:rPr>
      </w:pPr>
      <w:r w:rsidRPr="00E76C03">
        <w:rPr>
          <w:rFonts w:cstheme="minorBidi"/>
          <w:bCs/>
          <w:szCs w:val="28"/>
          <w:u w:color="000000"/>
        </w:rPr>
        <w:t>common presentations</w:t>
      </w:r>
    </w:p>
    <w:p w14:paraId="4B3AFBE4" w14:textId="77777777" w:rsidR="00E76C03" w:rsidRPr="00E76C03" w:rsidRDefault="00E76C03" w:rsidP="00386CC3">
      <w:pPr>
        <w:numPr>
          <w:ilvl w:val="0"/>
          <w:numId w:val="25"/>
        </w:numPr>
        <w:autoSpaceDE w:val="0"/>
        <w:autoSpaceDN w:val="0"/>
        <w:adjustRightInd w:val="0"/>
        <w:jc w:val="both"/>
        <w:rPr>
          <w:rFonts w:cstheme="minorBidi"/>
          <w:bCs/>
          <w:szCs w:val="28"/>
          <w:u w:color="000000"/>
        </w:rPr>
      </w:pPr>
      <w:r w:rsidRPr="00E76C03">
        <w:rPr>
          <w:rFonts w:cstheme="minorBidi"/>
          <w:bCs/>
          <w:szCs w:val="28"/>
          <w:u w:color="000000"/>
        </w:rPr>
        <w:t>expected findings on history and examination</w:t>
      </w:r>
    </w:p>
    <w:p w14:paraId="30DE2522" w14:textId="77777777" w:rsidR="00E76C03" w:rsidRPr="00E76C03" w:rsidRDefault="00E76C03" w:rsidP="00386CC3">
      <w:pPr>
        <w:numPr>
          <w:ilvl w:val="0"/>
          <w:numId w:val="25"/>
        </w:numPr>
        <w:autoSpaceDE w:val="0"/>
        <w:autoSpaceDN w:val="0"/>
        <w:adjustRightInd w:val="0"/>
        <w:jc w:val="both"/>
        <w:rPr>
          <w:rFonts w:cstheme="minorBidi"/>
          <w:bCs/>
          <w:szCs w:val="28"/>
          <w:u w:color="000000"/>
        </w:rPr>
      </w:pPr>
      <w:r w:rsidRPr="00E76C03">
        <w:rPr>
          <w:rFonts w:cstheme="minorBidi"/>
          <w:bCs/>
          <w:szCs w:val="28"/>
          <w:u w:color="000000"/>
        </w:rPr>
        <w:t>natural history</w:t>
      </w:r>
    </w:p>
    <w:p w14:paraId="554351E2" w14:textId="77777777" w:rsidR="00E76C03" w:rsidRPr="00E76C03" w:rsidRDefault="00E76C03" w:rsidP="00386CC3">
      <w:pPr>
        <w:numPr>
          <w:ilvl w:val="0"/>
          <w:numId w:val="25"/>
        </w:numPr>
        <w:autoSpaceDE w:val="0"/>
        <w:autoSpaceDN w:val="0"/>
        <w:adjustRightInd w:val="0"/>
        <w:jc w:val="both"/>
        <w:rPr>
          <w:rFonts w:cstheme="minorBidi"/>
          <w:bCs/>
          <w:szCs w:val="28"/>
          <w:u w:color="000000"/>
        </w:rPr>
      </w:pPr>
      <w:r w:rsidRPr="00E76C03">
        <w:rPr>
          <w:rFonts w:cstheme="minorBidi"/>
          <w:bCs/>
          <w:szCs w:val="28"/>
          <w:u w:color="000000"/>
        </w:rPr>
        <w:t>important investigations and likely findings</w:t>
      </w:r>
    </w:p>
    <w:p w14:paraId="12A91E5A" w14:textId="77777777" w:rsidR="00E76C03" w:rsidRPr="00E76C03" w:rsidRDefault="00E76C03" w:rsidP="00386CC3">
      <w:pPr>
        <w:numPr>
          <w:ilvl w:val="0"/>
          <w:numId w:val="25"/>
        </w:numPr>
        <w:autoSpaceDE w:val="0"/>
        <w:autoSpaceDN w:val="0"/>
        <w:adjustRightInd w:val="0"/>
        <w:jc w:val="both"/>
        <w:rPr>
          <w:rFonts w:cstheme="minorBidi"/>
          <w:bCs/>
          <w:szCs w:val="28"/>
          <w:u w:color="000000"/>
        </w:rPr>
      </w:pPr>
      <w:r w:rsidRPr="00E76C03">
        <w:rPr>
          <w:rFonts w:cstheme="minorBidi"/>
          <w:bCs/>
          <w:szCs w:val="28"/>
          <w:u w:color="000000"/>
        </w:rPr>
        <w:t>management options and published guidelines</w:t>
      </w:r>
    </w:p>
    <w:p w14:paraId="7CFE0E9A" w14:textId="77777777" w:rsidR="00E76C03" w:rsidRPr="00E76C03" w:rsidRDefault="00E76C03" w:rsidP="00386CC3">
      <w:pPr>
        <w:numPr>
          <w:ilvl w:val="0"/>
          <w:numId w:val="25"/>
        </w:numPr>
        <w:autoSpaceDE w:val="0"/>
        <w:autoSpaceDN w:val="0"/>
        <w:adjustRightInd w:val="0"/>
        <w:jc w:val="both"/>
        <w:rPr>
          <w:rFonts w:cstheme="minorBidi"/>
          <w:bCs/>
          <w:szCs w:val="28"/>
          <w:u w:color="000000"/>
        </w:rPr>
      </w:pPr>
      <w:r w:rsidRPr="00E76C03">
        <w:rPr>
          <w:rFonts w:cstheme="minorBidi"/>
          <w:bCs/>
          <w:szCs w:val="28"/>
          <w:u w:color="000000"/>
        </w:rPr>
        <w:t>prognosis</w:t>
      </w:r>
    </w:p>
    <w:p w14:paraId="398314B8" w14:textId="77777777" w:rsidR="00E76C03" w:rsidRPr="00E76C03" w:rsidRDefault="00E76C03" w:rsidP="00E76C03">
      <w:pPr>
        <w:autoSpaceDE w:val="0"/>
        <w:autoSpaceDN w:val="0"/>
        <w:adjustRightInd w:val="0"/>
        <w:jc w:val="both"/>
        <w:rPr>
          <w:rFonts w:cstheme="minorBidi"/>
          <w:szCs w:val="28"/>
          <w:u w:color="000000"/>
        </w:rPr>
      </w:pPr>
      <w:r w:rsidRPr="00E76C03">
        <w:rPr>
          <w:rFonts w:cstheme="minorBidi"/>
          <w:b/>
          <w:bCs/>
          <w:szCs w:val="28"/>
          <w:u w:color="000000"/>
        </w:rPr>
        <w:t xml:space="preserve">Clinical Skills </w:t>
      </w:r>
    </w:p>
    <w:p w14:paraId="74BEAA89" w14:textId="77777777" w:rsidR="00E76C03" w:rsidRPr="00E76C03" w:rsidRDefault="00E76C03" w:rsidP="00120DCF">
      <w:pPr>
        <w:numPr>
          <w:ilvl w:val="0"/>
          <w:numId w:val="87"/>
        </w:numPr>
        <w:autoSpaceDE w:val="0"/>
        <w:autoSpaceDN w:val="0"/>
        <w:adjustRightInd w:val="0"/>
        <w:jc w:val="both"/>
        <w:rPr>
          <w:rFonts w:cstheme="minorBidi"/>
          <w:bCs/>
          <w:szCs w:val="28"/>
          <w:u w:color="000000"/>
        </w:rPr>
      </w:pPr>
      <w:r w:rsidRPr="00E76C03">
        <w:rPr>
          <w:rFonts w:cstheme="minorBidi"/>
          <w:bCs/>
          <w:szCs w:val="28"/>
          <w:u w:color="000000"/>
        </w:rPr>
        <w:t>Take a tailored history and perform a relevant examination in an outpatient clinic</w:t>
      </w:r>
    </w:p>
    <w:p w14:paraId="51A145DA" w14:textId="77777777" w:rsidR="00E76C03" w:rsidRPr="00E76C03" w:rsidRDefault="00E76C03" w:rsidP="00120DCF">
      <w:pPr>
        <w:numPr>
          <w:ilvl w:val="0"/>
          <w:numId w:val="87"/>
        </w:numPr>
        <w:autoSpaceDE w:val="0"/>
        <w:autoSpaceDN w:val="0"/>
        <w:adjustRightInd w:val="0"/>
        <w:jc w:val="both"/>
        <w:rPr>
          <w:rFonts w:cstheme="minorBidi"/>
          <w:bCs/>
          <w:szCs w:val="28"/>
          <w:u w:color="000000"/>
        </w:rPr>
      </w:pPr>
      <w:r w:rsidRPr="00E76C03">
        <w:rPr>
          <w:rFonts w:cstheme="minorBidi"/>
          <w:bCs/>
          <w:szCs w:val="28"/>
          <w:u w:color="000000"/>
        </w:rPr>
        <w:t>Detect the need for and initiate resuscitation in an unwell patient</w:t>
      </w:r>
    </w:p>
    <w:p w14:paraId="33018E3E" w14:textId="77777777" w:rsidR="00E76C03" w:rsidRPr="00E76C03" w:rsidRDefault="00E76C03" w:rsidP="00120DCF">
      <w:pPr>
        <w:numPr>
          <w:ilvl w:val="0"/>
          <w:numId w:val="87"/>
        </w:numPr>
        <w:autoSpaceDE w:val="0"/>
        <w:autoSpaceDN w:val="0"/>
        <w:adjustRightInd w:val="0"/>
        <w:jc w:val="both"/>
        <w:rPr>
          <w:rFonts w:cstheme="minorBidi"/>
          <w:bCs/>
          <w:szCs w:val="28"/>
          <w:u w:color="000000"/>
        </w:rPr>
      </w:pPr>
      <w:r w:rsidRPr="00E76C03">
        <w:rPr>
          <w:rFonts w:cstheme="minorBidi"/>
          <w:bCs/>
          <w:szCs w:val="28"/>
          <w:u w:color="000000"/>
        </w:rPr>
        <w:t>Take a tailored history and perform a relevant examination for an acutely unwell patient</w:t>
      </w:r>
    </w:p>
    <w:p w14:paraId="5DBAB664" w14:textId="77777777" w:rsidR="00E76C03" w:rsidRPr="00E76C03" w:rsidRDefault="00E76C03" w:rsidP="00120DCF">
      <w:pPr>
        <w:numPr>
          <w:ilvl w:val="0"/>
          <w:numId w:val="87"/>
        </w:numPr>
        <w:autoSpaceDE w:val="0"/>
        <w:autoSpaceDN w:val="0"/>
        <w:adjustRightInd w:val="0"/>
        <w:jc w:val="both"/>
        <w:rPr>
          <w:rFonts w:cstheme="minorBidi"/>
          <w:bCs/>
          <w:szCs w:val="28"/>
          <w:u w:color="000000"/>
        </w:rPr>
      </w:pPr>
      <w:r w:rsidRPr="00E76C03">
        <w:rPr>
          <w:rFonts w:cstheme="minorBidi"/>
          <w:bCs/>
          <w:szCs w:val="28"/>
          <w:u w:color="000000"/>
        </w:rPr>
        <w:t>Construct and investigate a differential diagnosis</w:t>
      </w:r>
    </w:p>
    <w:p w14:paraId="5EF3FA4F" w14:textId="77777777" w:rsidR="00E76C03" w:rsidRPr="00E76C03" w:rsidRDefault="00E76C03" w:rsidP="00120DCF">
      <w:pPr>
        <w:numPr>
          <w:ilvl w:val="0"/>
          <w:numId w:val="87"/>
        </w:numPr>
        <w:autoSpaceDE w:val="0"/>
        <w:autoSpaceDN w:val="0"/>
        <w:adjustRightInd w:val="0"/>
        <w:jc w:val="both"/>
        <w:rPr>
          <w:rFonts w:cstheme="minorBidi"/>
          <w:bCs/>
          <w:szCs w:val="28"/>
          <w:u w:color="000000"/>
        </w:rPr>
      </w:pPr>
      <w:r w:rsidRPr="00E76C03">
        <w:rPr>
          <w:rFonts w:cstheme="minorBidi"/>
          <w:bCs/>
          <w:szCs w:val="28"/>
          <w:u w:color="000000"/>
        </w:rPr>
        <w:t xml:space="preserve">Facilitate a patient </w:t>
      </w:r>
      <w:proofErr w:type="spellStart"/>
      <w:r w:rsidRPr="00E76C03">
        <w:rPr>
          <w:rFonts w:cstheme="minorBidi"/>
          <w:bCs/>
          <w:szCs w:val="28"/>
          <w:u w:color="000000"/>
        </w:rPr>
        <w:t>centred</w:t>
      </w:r>
      <w:proofErr w:type="spellEnd"/>
      <w:r w:rsidRPr="00E76C03">
        <w:rPr>
          <w:rFonts w:cstheme="minorBidi"/>
          <w:bCs/>
          <w:szCs w:val="28"/>
          <w:u w:color="000000"/>
        </w:rPr>
        <w:t xml:space="preserve"> discussion of treatment options and agree on a management plan</w:t>
      </w:r>
    </w:p>
    <w:p w14:paraId="50D69CB0" w14:textId="77777777" w:rsidR="00E76C03" w:rsidRPr="00E76C03" w:rsidRDefault="00E76C03" w:rsidP="00120DCF">
      <w:pPr>
        <w:numPr>
          <w:ilvl w:val="0"/>
          <w:numId w:val="87"/>
        </w:numPr>
        <w:autoSpaceDE w:val="0"/>
        <w:autoSpaceDN w:val="0"/>
        <w:adjustRightInd w:val="0"/>
        <w:jc w:val="both"/>
        <w:rPr>
          <w:rFonts w:cstheme="minorBidi"/>
          <w:bCs/>
          <w:szCs w:val="28"/>
          <w:u w:color="000000"/>
        </w:rPr>
      </w:pPr>
      <w:r w:rsidRPr="00E76C03">
        <w:rPr>
          <w:rFonts w:cstheme="minorBidi"/>
          <w:bCs/>
          <w:szCs w:val="28"/>
          <w:u w:color="000000"/>
        </w:rPr>
        <w:t>Critical care</w:t>
      </w:r>
    </w:p>
    <w:p w14:paraId="5445ECAB" w14:textId="77777777" w:rsidR="00E76C03" w:rsidRPr="00E76C03" w:rsidRDefault="00E76C03" w:rsidP="00120DCF">
      <w:pPr>
        <w:numPr>
          <w:ilvl w:val="0"/>
          <w:numId w:val="87"/>
        </w:numPr>
        <w:autoSpaceDE w:val="0"/>
        <w:autoSpaceDN w:val="0"/>
        <w:adjustRightInd w:val="0"/>
        <w:jc w:val="both"/>
        <w:rPr>
          <w:rFonts w:cstheme="minorBidi"/>
          <w:bCs/>
          <w:szCs w:val="28"/>
          <w:u w:color="000000"/>
        </w:rPr>
      </w:pPr>
      <w:r w:rsidRPr="00E76C03">
        <w:rPr>
          <w:rFonts w:cstheme="minorBidi"/>
          <w:bCs/>
          <w:szCs w:val="28"/>
          <w:u w:color="000000"/>
        </w:rPr>
        <w:t>Professional/leadership skills: good clinical care</w:t>
      </w:r>
    </w:p>
    <w:p w14:paraId="19954912" w14:textId="77777777" w:rsidR="00E76C03" w:rsidRPr="00E76C03" w:rsidRDefault="00E76C03" w:rsidP="00120DCF">
      <w:pPr>
        <w:numPr>
          <w:ilvl w:val="0"/>
          <w:numId w:val="87"/>
        </w:numPr>
        <w:autoSpaceDE w:val="0"/>
        <w:autoSpaceDN w:val="0"/>
        <w:adjustRightInd w:val="0"/>
        <w:jc w:val="both"/>
        <w:rPr>
          <w:rFonts w:cstheme="minorBidi"/>
          <w:bCs/>
          <w:szCs w:val="28"/>
          <w:u w:color="000000"/>
        </w:rPr>
      </w:pPr>
      <w:r w:rsidRPr="00E76C03">
        <w:rPr>
          <w:rFonts w:cstheme="minorBidi"/>
          <w:bCs/>
          <w:szCs w:val="28"/>
          <w:u w:color="000000"/>
        </w:rPr>
        <w:lastRenderedPageBreak/>
        <w:t xml:space="preserve">Surgical care of the </w:t>
      </w:r>
      <w:proofErr w:type="spellStart"/>
      <w:r w:rsidRPr="00E76C03">
        <w:rPr>
          <w:rFonts w:cstheme="minorBidi"/>
          <w:bCs/>
          <w:szCs w:val="28"/>
          <w:u w:color="000000"/>
        </w:rPr>
        <w:t>paediatric</w:t>
      </w:r>
      <w:proofErr w:type="spellEnd"/>
      <w:r w:rsidRPr="00E76C03">
        <w:rPr>
          <w:rFonts w:cstheme="minorBidi"/>
          <w:bCs/>
          <w:szCs w:val="28"/>
          <w:u w:color="000000"/>
        </w:rPr>
        <w:t xml:space="preserve"> patient</w:t>
      </w:r>
    </w:p>
    <w:p w14:paraId="0F20EF10" w14:textId="77777777" w:rsidR="00E76C03" w:rsidRPr="00E76C03" w:rsidRDefault="00E76C03" w:rsidP="00E76C03">
      <w:pPr>
        <w:autoSpaceDE w:val="0"/>
        <w:autoSpaceDN w:val="0"/>
        <w:adjustRightInd w:val="0"/>
        <w:jc w:val="both"/>
        <w:rPr>
          <w:rFonts w:cstheme="minorBidi"/>
          <w:szCs w:val="28"/>
          <w:u w:color="000000"/>
        </w:rPr>
      </w:pPr>
      <w:r w:rsidRPr="00E76C03">
        <w:rPr>
          <w:rFonts w:cstheme="minorBidi"/>
          <w:b/>
          <w:bCs/>
          <w:szCs w:val="28"/>
          <w:u w:color="000000"/>
        </w:rPr>
        <w:t xml:space="preserve">Peri-operative care </w:t>
      </w:r>
    </w:p>
    <w:p w14:paraId="7D800323" w14:textId="77777777" w:rsidR="00E76C03" w:rsidRPr="00E76C03" w:rsidRDefault="00E76C03" w:rsidP="00E76C03">
      <w:pPr>
        <w:autoSpaceDE w:val="0"/>
        <w:autoSpaceDN w:val="0"/>
        <w:adjustRightInd w:val="0"/>
        <w:jc w:val="both"/>
        <w:rPr>
          <w:rFonts w:cstheme="minorBidi"/>
          <w:szCs w:val="28"/>
          <w:u w:color="000000"/>
        </w:rPr>
      </w:pPr>
      <w:r w:rsidRPr="00E76C03">
        <w:rPr>
          <w:rFonts w:cstheme="minorBidi"/>
          <w:b/>
          <w:bCs/>
          <w:szCs w:val="28"/>
          <w:u w:color="000000"/>
        </w:rPr>
        <w:t xml:space="preserve">Objective </w:t>
      </w:r>
    </w:p>
    <w:p w14:paraId="33055D1D" w14:textId="77777777" w:rsidR="00E76C03" w:rsidRPr="00E76C03" w:rsidRDefault="00E76C03" w:rsidP="00E76C03">
      <w:pPr>
        <w:autoSpaceDE w:val="0"/>
        <w:autoSpaceDN w:val="0"/>
        <w:adjustRightInd w:val="0"/>
        <w:jc w:val="both"/>
        <w:rPr>
          <w:rFonts w:cstheme="minorBidi"/>
          <w:bCs/>
          <w:szCs w:val="28"/>
          <w:u w:color="000000"/>
        </w:rPr>
      </w:pPr>
      <w:r w:rsidRPr="00E76C03">
        <w:rPr>
          <w:rFonts w:cstheme="minorBidi"/>
          <w:bCs/>
          <w:szCs w:val="28"/>
          <w:u w:color="000000"/>
        </w:rPr>
        <w:t>To assess and manage preoperative risk and prepare a patient for theatre, to conduct safe surgery in the operating theatre environment and to provide medical care for the patient in the post-operative period.</w:t>
      </w:r>
    </w:p>
    <w:p w14:paraId="6FD1DDB3" w14:textId="77777777" w:rsidR="00E76C03" w:rsidRPr="00E76C03" w:rsidRDefault="00E76C03" w:rsidP="00E76C03">
      <w:pPr>
        <w:autoSpaceDE w:val="0"/>
        <w:autoSpaceDN w:val="0"/>
        <w:adjustRightInd w:val="0"/>
        <w:jc w:val="both"/>
        <w:rPr>
          <w:rFonts w:cstheme="minorBidi"/>
          <w:szCs w:val="28"/>
          <w:u w:color="000000"/>
        </w:rPr>
      </w:pPr>
      <w:r w:rsidRPr="00E76C03">
        <w:rPr>
          <w:rFonts w:cstheme="minorBidi"/>
          <w:b/>
          <w:bCs/>
          <w:szCs w:val="28"/>
          <w:u w:color="000000"/>
        </w:rPr>
        <w:t xml:space="preserve">Knowledge </w:t>
      </w:r>
    </w:p>
    <w:p w14:paraId="613316C2" w14:textId="77777777" w:rsidR="00E76C03" w:rsidRPr="00E76C03" w:rsidRDefault="00E76C03" w:rsidP="00120DCF">
      <w:pPr>
        <w:numPr>
          <w:ilvl w:val="0"/>
          <w:numId w:val="88"/>
        </w:numPr>
        <w:autoSpaceDE w:val="0"/>
        <w:autoSpaceDN w:val="0"/>
        <w:adjustRightInd w:val="0"/>
        <w:jc w:val="both"/>
        <w:rPr>
          <w:rFonts w:cstheme="minorBidi"/>
          <w:bCs/>
          <w:szCs w:val="28"/>
          <w:u w:color="000000"/>
        </w:rPr>
      </w:pPr>
      <w:r w:rsidRPr="00E76C03">
        <w:rPr>
          <w:rFonts w:cstheme="minorBidi"/>
          <w:bCs/>
          <w:szCs w:val="28"/>
          <w:u w:color="000000"/>
        </w:rPr>
        <w:t>Risk factors for surgery and scoring systems including ASA and VTE risk</w:t>
      </w:r>
    </w:p>
    <w:p w14:paraId="7FFCFEB1" w14:textId="77777777" w:rsidR="00E76C03" w:rsidRPr="00E76C03" w:rsidRDefault="00E76C03" w:rsidP="00120DCF">
      <w:pPr>
        <w:numPr>
          <w:ilvl w:val="0"/>
          <w:numId w:val="88"/>
        </w:numPr>
        <w:autoSpaceDE w:val="0"/>
        <w:autoSpaceDN w:val="0"/>
        <w:adjustRightInd w:val="0"/>
        <w:jc w:val="both"/>
        <w:rPr>
          <w:rFonts w:cstheme="minorBidi"/>
          <w:bCs/>
          <w:szCs w:val="28"/>
          <w:u w:color="000000"/>
        </w:rPr>
      </w:pPr>
      <w:r w:rsidRPr="00E76C03">
        <w:rPr>
          <w:rFonts w:cstheme="minorBidi"/>
          <w:bCs/>
          <w:szCs w:val="28"/>
          <w:u w:color="000000"/>
        </w:rPr>
        <w:t>Antibiotic and VTE prophylaxis guidelines</w:t>
      </w:r>
    </w:p>
    <w:p w14:paraId="27C3D3EC" w14:textId="77777777" w:rsidR="00E76C03" w:rsidRPr="00E76C03" w:rsidRDefault="00E76C03" w:rsidP="00120DCF">
      <w:pPr>
        <w:numPr>
          <w:ilvl w:val="0"/>
          <w:numId w:val="88"/>
        </w:numPr>
        <w:autoSpaceDE w:val="0"/>
        <w:autoSpaceDN w:val="0"/>
        <w:adjustRightInd w:val="0"/>
        <w:jc w:val="both"/>
        <w:rPr>
          <w:rFonts w:cstheme="minorBidi"/>
          <w:bCs/>
          <w:szCs w:val="28"/>
          <w:u w:color="000000"/>
        </w:rPr>
      </w:pPr>
      <w:r w:rsidRPr="00E76C03">
        <w:rPr>
          <w:rFonts w:cstheme="minorBidi"/>
          <w:bCs/>
          <w:szCs w:val="28"/>
          <w:u w:color="000000"/>
        </w:rPr>
        <w:t>Principles of ambulatory day surgery including selection and discharge criteria</w:t>
      </w:r>
    </w:p>
    <w:p w14:paraId="1EA5D5E2" w14:textId="77777777" w:rsidR="00E76C03" w:rsidRPr="00E76C03" w:rsidRDefault="00E76C03" w:rsidP="00120DCF">
      <w:pPr>
        <w:numPr>
          <w:ilvl w:val="0"/>
          <w:numId w:val="88"/>
        </w:numPr>
        <w:autoSpaceDE w:val="0"/>
        <w:autoSpaceDN w:val="0"/>
        <w:adjustRightInd w:val="0"/>
        <w:jc w:val="both"/>
        <w:rPr>
          <w:rFonts w:cstheme="minorBidi"/>
          <w:bCs/>
          <w:szCs w:val="28"/>
          <w:u w:color="000000"/>
        </w:rPr>
      </w:pPr>
      <w:r w:rsidRPr="00E76C03">
        <w:rPr>
          <w:rFonts w:cstheme="minorBidi"/>
          <w:bCs/>
          <w:szCs w:val="28"/>
          <w:u w:color="000000"/>
        </w:rPr>
        <w:t>Ethical principles of, and legislative framework for, capacity and consent</w:t>
      </w:r>
    </w:p>
    <w:p w14:paraId="5B0B0E13" w14:textId="77777777" w:rsidR="00E76C03" w:rsidRPr="00E76C03" w:rsidRDefault="00E76C03" w:rsidP="00120DCF">
      <w:pPr>
        <w:numPr>
          <w:ilvl w:val="0"/>
          <w:numId w:val="88"/>
        </w:numPr>
        <w:autoSpaceDE w:val="0"/>
        <w:autoSpaceDN w:val="0"/>
        <w:adjustRightInd w:val="0"/>
        <w:jc w:val="both"/>
        <w:rPr>
          <w:rFonts w:cstheme="minorBidi"/>
          <w:bCs/>
          <w:szCs w:val="28"/>
          <w:u w:color="000000"/>
        </w:rPr>
      </w:pPr>
      <w:r w:rsidRPr="00E76C03">
        <w:rPr>
          <w:rFonts w:cstheme="minorBidi"/>
          <w:bCs/>
          <w:szCs w:val="28"/>
          <w:u w:color="000000"/>
        </w:rPr>
        <w:t>Nutritional assessment methods and feeding options</w:t>
      </w:r>
    </w:p>
    <w:p w14:paraId="5227D9F9" w14:textId="77777777" w:rsidR="00E76C03" w:rsidRPr="00E76C03" w:rsidRDefault="00E76C03" w:rsidP="00E76C03">
      <w:pPr>
        <w:autoSpaceDE w:val="0"/>
        <w:autoSpaceDN w:val="0"/>
        <w:adjustRightInd w:val="0"/>
        <w:jc w:val="both"/>
        <w:rPr>
          <w:rFonts w:cstheme="minorBidi"/>
          <w:szCs w:val="28"/>
          <w:u w:color="000000"/>
        </w:rPr>
      </w:pPr>
      <w:r w:rsidRPr="00E76C03">
        <w:rPr>
          <w:rFonts w:cstheme="minorBidi"/>
          <w:b/>
          <w:bCs/>
          <w:szCs w:val="28"/>
          <w:u w:color="000000"/>
        </w:rPr>
        <w:t xml:space="preserve">Clinical skills </w:t>
      </w:r>
    </w:p>
    <w:p w14:paraId="5DE214F3" w14:textId="77777777" w:rsidR="00E76C03" w:rsidRPr="00E76C03" w:rsidRDefault="00E76C03" w:rsidP="00120DCF">
      <w:pPr>
        <w:numPr>
          <w:ilvl w:val="0"/>
          <w:numId w:val="89"/>
        </w:numPr>
        <w:autoSpaceDE w:val="0"/>
        <w:autoSpaceDN w:val="0"/>
        <w:adjustRightInd w:val="0"/>
        <w:jc w:val="both"/>
        <w:rPr>
          <w:rFonts w:cstheme="minorBidi"/>
          <w:bCs/>
          <w:szCs w:val="28"/>
          <w:u w:color="000000"/>
        </w:rPr>
      </w:pPr>
      <w:r w:rsidRPr="00E76C03">
        <w:rPr>
          <w:rFonts w:cstheme="minorBidi"/>
          <w:bCs/>
          <w:szCs w:val="28"/>
          <w:u w:color="000000"/>
        </w:rPr>
        <w:t>The safe prescribing of pharmacological agents used for the treatment of chronic intercurrent disease, modified appropriately to the peri-operative period</w:t>
      </w:r>
    </w:p>
    <w:p w14:paraId="454A92E8" w14:textId="77777777" w:rsidR="00E76C03" w:rsidRPr="00E76C03" w:rsidRDefault="00E76C03" w:rsidP="00120DCF">
      <w:pPr>
        <w:numPr>
          <w:ilvl w:val="0"/>
          <w:numId w:val="89"/>
        </w:numPr>
        <w:autoSpaceDE w:val="0"/>
        <w:autoSpaceDN w:val="0"/>
        <w:adjustRightInd w:val="0"/>
        <w:jc w:val="both"/>
        <w:rPr>
          <w:rFonts w:cstheme="minorBidi"/>
          <w:bCs/>
          <w:szCs w:val="28"/>
          <w:u w:color="000000"/>
        </w:rPr>
      </w:pPr>
      <w:r w:rsidRPr="00E76C03">
        <w:rPr>
          <w:rFonts w:cstheme="minorBidi"/>
          <w:bCs/>
          <w:szCs w:val="28"/>
          <w:u w:color="000000"/>
        </w:rPr>
        <w:t>The safe prescribing of measures for antibiotic and VTE prophylaxis</w:t>
      </w:r>
    </w:p>
    <w:p w14:paraId="58F2A5F2" w14:textId="77777777" w:rsidR="00E76C03" w:rsidRPr="00E76C03" w:rsidRDefault="00E76C03" w:rsidP="00120DCF">
      <w:pPr>
        <w:numPr>
          <w:ilvl w:val="0"/>
          <w:numId w:val="89"/>
        </w:numPr>
        <w:autoSpaceDE w:val="0"/>
        <w:autoSpaceDN w:val="0"/>
        <w:adjustRightInd w:val="0"/>
        <w:jc w:val="both"/>
        <w:rPr>
          <w:rFonts w:cstheme="minorBidi"/>
          <w:bCs/>
          <w:szCs w:val="28"/>
          <w:u w:color="000000"/>
        </w:rPr>
      </w:pPr>
      <w:r w:rsidRPr="00E76C03">
        <w:rPr>
          <w:rFonts w:cstheme="minorBidi"/>
          <w:bCs/>
          <w:szCs w:val="28"/>
          <w:u w:color="000000"/>
        </w:rPr>
        <w:t>Assessing patient capacity</w:t>
      </w:r>
    </w:p>
    <w:p w14:paraId="6FD522AE" w14:textId="77777777" w:rsidR="00E76C03" w:rsidRPr="00E76C03" w:rsidRDefault="00E76C03" w:rsidP="00120DCF">
      <w:pPr>
        <w:numPr>
          <w:ilvl w:val="0"/>
          <w:numId w:val="89"/>
        </w:numPr>
        <w:autoSpaceDE w:val="0"/>
        <w:autoSpaceDN w:val="0"/>
        <w:adjustRightInd w:val="0"/>
        <w:jc w:val="both"/>
        <w:rPr>
          <w:rFonts w:cstheme="minorBidi"/>
          <w:bCs/>
          <w:szCs w:val="28"/>
          <w:u w:color="000000"/>
        </w:rPr>
      </w:pPr>
      <w:r w:rsidRPr="00E76C03">
        <w:rPr>
          <w:rFonts w:cstheme="minorBidi"/>
          <w:bCs/>
          <w:szCs w:val="28"/>
          <w:u w:color="000000"/>
        </w:rPr>
        <w:t>Obtaining consent for surgery</w:t>
      </w:r>
    </w:p>
    <w:p w14:paraId="5EA07162" w14:textId="77777777" w:rsidR="00E76C03" w:rsidRPr="00E76C03" w:rsidRDefault="00E76C03" w:rsidP="00120DCF">
      <w:pPr>
        <w:numPr>
          <w:ilvl w:val="0"/>
          <w:numId w:val="89"/>
        </w:numPr>
        <w:autoSpaceDE w:val="0"/>
        <w:autoSpaceDN w:val="0"/>
        <w:adjustRightInd w:val="0"/>
        <w:jc w:val="both"/>
        <w:rPr>
          <w:rFonts w:cstheme="minorBidi"/>
          <w:bCs/>
          <w:szCs w:val="28"/>
          <w:u w:color="000000"/>
        </w:rPr>
      </w:pPr>
      <w:r w:rsidRPr="00E76C03">
        <w:rPr>
          <w:rFonts w:cstheme="minorBidi"/>
          <w:bCs/>
          <w:szCs w:val="28"/>
          <w:u w:color="000000"/>
        </w:rPr>
        <w:t xml:space="preserve">Communication with </w:t>
      </w:r>
      <w:proofErr w:type="spellStart"/>
      <w:r w:rsidRPr="00E76C03">
        <w:rPr>
          <w:rFonts w:cstheme="minorBidi"/>
          <w:bCs/>
          <w:szCs w:val="28"/>
          <w:u w:color="000000"/>
        </w:rPr>
        <w:t>anaesthetic</w:t>
      </w:r>
      <w:proofErr w:type="spellEnd"/>
      <w:r w:rsidRPr="00E76C03">
        <w:rPr>
          <w:rFonts w:cstheme="minorBidi"/>
          <w:bCs/>
          <w:szCs w:val="28"/>
          <w:u w:color="000000"/>
        </w:rPr>
        <w:t xml:space="preserve"> and scrub teams in advance</w:t>
      </w:r>
    </w:p>
    <w:p w14:paraId="4C2AA653" w14:textId="77777777" w:rsidR="00E76C03" w:rsidRPr="00E76C03" w:rsidRDefault="00E76C03" w:rsidP="00120DCF">
      <w:pPr>
        <w:numPr>
          <w:ilvl w:val="0"/>
          <w:numId w:val="89"/>
        </w:numPr>
        <w:autoSpaceDE w:val="0"/>
        <w:autoSpaceDN w:val="0"/>
        <w:adjustRightInd w:val="0"/>
        <w:jc w:val="both"/>
        <w:rPr>
          <w:rFonts w:cstheme="minorBidi"/>
          <w:bCs/>
          <w:szCs w:val="28"/>
          <w:u w:color="000000"/>
        </w:rPr>
      </w:pPr>
      <w:r w:rsidRPr="00E76C03">
        <w:rPr>
          <w:rFonts w:cstheme="minorBidi"/>
          <w:bCs/>
          <w:szCs w:val="28"/>
          <w:u w:color="000000"/>
        </w:rPr>
        <w:t>Planning perioperative nutrition in advance in partnership with the nutrition team</w:t>
      </w:r>
    </w:p>
    <w:p w14:paraId="1B3BA34F" w14:textId="77777777" w:rsidR="00E76C03" w:rsidRPr="00E76C03" w:rsidRDefault="00E76C03" w:rsidP="00120DCF">
      <w:pPr>
        <w:numPr>
          <w:ilvl w:val="0"/>
          <w:numId w:val="89"/>
        </w:numPr>
        <w:autoSpaceDE w:val="0"/>
        <w:autoSpaceDN w:val="0"/>
        <w:adjustRightInd w:val="0"/>
        <w:jc w:val="both"/>
        <w:rPr>
          <w:rFonts w:cstheme="minorBidi"/>
          <w:bCs/>
          <w:szCs w:val="28"/>
          <w:u w:color="000000"/>
        </w:rPr>
      </w:pPr>
      <w:r w:rsidRPr="00E76C03">
        <w:rPr>
          <w:rFonts w:cstheme="minorBidi"/>
          <w:bCs/>
          <w:szCs w:val="28"/>
          <w:u w:color="000000"/>
        </w:rPr>
        <w:t>Engaging with multidisciplinary team discussions including those with oncology and interventional radiology</w:t>
      </w:r>
    </w:p>
    <w:p w14:paraId="59F4C96A" w14:textId="77777777" w:rsidR="00E76C03" w:rsidRPr="00E76C03" w:rsidRDefault="00E76C03" w:rsidP="00E76C03">
      <w:pPr>
        <w:autoSpaceDE w:val="0"/>
        <w:autoSpaceDN w:val="0"/>
        <w:adjustRightInd w:val="0"/>
        <w:jc w:val="both"/>
        <w:rPr>
          <w:rFonts w:cstheme="minorBidi"/>
          <w:bCs/>
          <w:szCs w:val="28"/>
          <w:u w:color="000000"/>
        </w:rPr>
      </w:pPr>
      <w:r w:rsidRPr="00E76C03">
        <w:rPr>
          <w:rFonts w:cstheme="minorBidi"/>
          <w:bCs/>
          <w:szCs w:val="28"/>
          <w:u w:color="000000"/>
        </w:rPr>
        <w:t>Intra-operative care</w:t>
      </w:r>
    </w:p>
    <w:p w14:paraId="1EDFDECC" w14:textId="77777777" w:rsidR="00E76C03" w:rsidRPr="00E76C03" w:rsidRDefault="00E76C03" w:rsidP="00E76C03">
      <w:pPr>
        <w:autoSpaceDE w:val="0"/>
        <w:autoSpaceDN w:val="0"/>
        <w:adjustRightInd w:val="0"/>
        <w:jc w:val="both"/>
        <w:rPr>
          <w:rFonts w:cstheme="minorBidi"/>
          <w:szCs w:val="28"/>
          <w:u w:color="000000"/>
        </w:rPr>
      </w:pPr>
      <w:r w:rsidRPr="00E76C03">
        <w:rPr>
          <w:rFonts w:cstheme="minorBidi"/>
          <w:b/>
          <w:bCs/>
          <w:szCs w:val="28"/>
          <w:u w:color="000000"/>
        </w:rPr>
        <w:t xml:space="preserve">Knowledge </w:t>
      </w:r>
    </w:p>
    <w:p w14:paraId="0D72F22F" w14:textId="77777777" w:rsidR="00E76C03" w:rsidRPr="00E76C03" w:rsidRDefault="00E76C03" w:rsidP="00120DCF">
      <w:pPr>
        <w:numPr>
          <w:ilvl w:val="0"/>
          <w:numId w:val="90"/>
        </w:numPr>
        <w:autoSpaceDE w:val="0"/>
        <w:autoSpaceDN w:val="0"/>
        <w:adjustRightInd w:val="0"/>
        <w:jc w:val="both"/>
        <w:rPr>
          <w:rFonts w:cstheme="minorBidi"/>
          <w:bCs/>
          <w:szCs w:val="28"/>
          <w:u w:color="000000"/>
        </w:rPr>
      </w:pPr>
      <w:r w:rsidRPr="00E76C03">
        <w:rPr>
          <w:rFonts w:cstheme="minorBidi"/>
          <w:bCs/>
          <w:szCs w:val="28"/>
          <w:u w:color="000000"/>
        </w:rPr>
        <w:t>The patient safety movement and the evidence behind the WHO check list</w:t>
      </w:r>
    </w:p>
    <w:p w14:paraId="0DC19FC9" w14:textId="77777777" w:rsidR="00E76C03" w:rsidRPr="00E76C03" w:rsidRDefault="00E76C03" w:rsidP="00120DCF">
      <w:pPr>
        <w:numPr>
          <w:ilvl w:val="0"/>
          <w:numId w:val="90"/>
        </w:numPr>
        <w:autoSpaceDE w:val="0"/>
        <w:autoSpaceDN w:val="0"/>
        <w:adjustRightInd w:val="0"/>
        <w:jc w:val="both"/>
        <w:rPr>
          <w:rFonts w:cstheme="minorBidi"/>
          <w:bCs/>
          <w:szCs w:val="28"/>
          <w:u w:color="000000"/>
        </w:rPr>
      </w:pPr>
      <w:r w:rsidRPr="00E76C03">
        <w:rPr>
          <w:rFonts w:cstheme="minorBidi"/>
          <w:bCs/>
          <w:szCs w:val="28"/>
          <w:u w:color="000000"/>
        </w:rPr>
        <w:t>The principles of positioning and pressure area care</w:t>
      </w:r>
    </w:p>
    <w:p w14:paraId="581BAA06" w14:textId="77777777" w:rsidR="00E76C03" w:rsidRPr="00E76C03" w:rsidRDefault="00E76C03" w:rsidP="00120DCF">
      <w:pPr>
        <w:numPr>
          <w:ilvl w:val="0"/>
          <w:numId w:val="90"/>
        </w:numPr>
        <w:autoSpaceDE w:val="0"/>
        <w:autoSpaceDN w:val="0"/>
        <w:adjustRightInd w:val="0"/>
        <w:jc w:val="both"/>
        <w:rPr>
          <w:rFonts w:cstheme="minorBidi"/>
          <w:bCs/>
          <w:szCs w:val="28"/>
          <w:u w:color="000000"/>
        </w:rPr>
      </w:pPr>
      <w:r w:rsidRPr="00E76C03">
        <w:rPr>
          <w:rFonts w:cstheme="minorBidi"/>
          <w:bCs/>
          <w:szCs w:val="28"/>
          <w:u w:color="000000"/>
        </w:rPr>
        <w:t>Radiation protection legislation</w:t>
      </w:r>
    </w:p>
    <w:p w14:paraId="38569760" w14:textId="77777777" w:rsidR="00E76C03" w:rsidRPr="00E76C03" w:rsidRDefault="00E76C03" w:rsidP="00120DCF">
      <w:pPr>
        <w:numPr>
          <w:ilvl w:val="0"/>
          <w:numId w:val="90"/>
        </w:numPr>
        <w:autoSpaceDE w:val="0"/>
        <w:autoSpaceDN w:val="0"/>
        <w:adjustRightInd w:val="0"/>
        <w:jc w:val="both"/>
        <w:rPr>
          <w:rFonts w:cstheme="minorBidi"/>
          <w:bCs/>
          <w:szCs w:val="28"/>
          <w:u w:color="000000"/>
        </w:rPr>
      </w:pPr>
      <w:r w:rsidRPr="00E76C03">
        <w:rPr>
          <w:rFonts w:cstheme="minorBidi"/>
          <w:bCs/>
          <w:szCs w:val="28"/>
          <w:u w:color="000000"/>
        </w:rPr>
        <w:t>Guidelines for tourniquet use</w:t>
      </w:r>
    </w:p>
    <w:p w14:paraId="6CFA06A1" w14:textId="77777777" w:rsidR="00E76C03" w:rsidRPr="00E76C03" w:rsidRDefault="00E76C03" w:rsidP="00120DCF">
      <w:pPr>
        <w:numPr>
          <w:ilvl w:val="0"/>
          <w:numId w:val="90"/>
        </w:numPr>
        <w:autoSpaceDE w:val="0"/>
        <w:autoSpaceDN w:val="0"/>
        <w:adjustRightInd w:val="0"/>
        <w:jc w:val="both"/>
        <w:rPr>
          <w:rFonts w:cstheme="minorBidi"/>
          <w:bCs/>
          <w:szCs w:val="28"/>
          <w:u w:color="000000"/>
        </w:rPr>
      </w:pPr>
      <w:r w:rsidRPr="00E76C03">
        <w:rPr>
          <w:rFonts w:cstheme="minorBidi"/>
          <w:bCs/>
          <w:szCs w:val="28"/>
          <w:u w:color="000000"/>
        </w:rPr>
        <w:t>Safety requirements for use of sharps, LASER and diathermy</w:t>
      </w:r>
    </w:p>
    <w:p w14:paraId="4EDD36A3" w14:textId="77777777" w:rsidR="00E76C03" w:rsidRPr="00E76C03" w:rsidRDefault="00E76C03" w:rsidP="00120DCF">
      <w:pPr>
        <w:numPr>
          <w:ilvl w:val="0"/>
          <w:numId w:val="90"/>
        </w:numPr>
        <w:autoSpaceDE w:val="0"/>
        <w:autoSpaceDN w:val="0"/>
        <w:adjustRightInd w:val="0"/>
        <w:jc w:val="both"/>
        <w:rPr>
          <w:rFonts w:cstheme="minorBidi"/>
          <w:bCs/>
          <w:szCs w:val="28"/>
          <w:u w:color="000000"/>
        </w:rPr>
      </w:pPr>
      <w:r w:rsidRPr="00E76C03">
        <w:rPr>
          <w:rFonts w:cstheme="minorBidi"/>
          <w:bCs/>
          <w:szCs w:val="28"/>
          <w:u w:color="000000"/>
        </w:rPr>
        <w:t>What to do when something goes wrong SR</w:t>
      </w:r>
    </w:p>
    <w:p w14:paraId="1785F7A4" w14:textId="77777777" w:rsidR="00E76C03" w:rsidRPr="00E76C03" w:rsidRDefault="00E76C03" w:rsidP="00120DCF">
      <w:pPr>
        <w:numPr>
          <w:ilvl w:val="0"/>
          <w:numId w:val="90"/>
        </w:numPr>
        <w:autoSpaceDE w:val="0"/>
        <w:autoSpaceDN w:val="0"/>
        <w:adjustRightInd w:val="0"/>
        <w:jc w:val="both"/>
        <w:rPr>
          <w:rFonts w:cstheme="minorBidi"/>
          <w:bCs/>
          <w:szCs w:val="28"/>
          <w:u w:color="000000"/>
        </w:rPr>
      </w:pPr>
      <w:proofErr w:type="spellStart"/>
      <w:r w:rsidRPr="00E76C03">
        <w:rPr>
          <w:rFonts w:cstheme="minorBidi"/>
          <w:bCs/>
          <w:szCs w:val="28"/>
          <w:u w:color="000000"/>
        </w:rPr>
        <w:t>Anaesthetic</w:t>
      </w:r>
      <w:proofErr w:type="spellEnd"/>
      <w:r w:rsidRPr="00E76C03">
        <w:rPr>
          <w:rFonts w:cstheme="minorBidi"/>
          <w:bCs/>
          <w:szCs w:val="28"/>
          <w:u w:color="000000"/>
        </w:rPr>
        <w:t xml:space="preserve"> monitoring techniques</w:t>
      </w:r>
    </w:p>
    <w:p w14:paraId="0979FBB0" w14:textId="77777777" w:rsidR="00E76C03" w:rsidRPr="00E76C03" w:rsidRDefault="00E76C03" w:rsidP="00E76C03">
      <w:pPr>
        <w:autoSpaceDE w:val="0"/>
        <w:autoSpaceDN w:val="0"/>
        <w:adjustRightInd w:val="0"/>
        <w:jc w:val="both"/>
        <w:rPr>
          <w:rFonts w:cstheme="minorBidi"/>
          <w:szCs w:val="28"/>
          <w:u w:color="000000"/>
        </w:rPr>
      </w:pPr>
      <w:r w:rsidRPr="00E76C03">
        <w:rPr>
          <w:rFonts w:cstheme="minorBidi"/>
          <w:b/>
          <w:bCs/>
          <w:szCs w:val="28"/>
          <w:u w:color="000000"/>
        </w:rPr>
        <w:t xml:space="preserve">Clinical skills </w:t>
      </w:r>
    </w:p>
    <w:p w14:paraId="27B94FC1" w14:textId="77777777" w:rsidR="00E76C03" w:rsidRPr="00E76C03" w:rsidRDefault="00E76C03" w:rsidP="00120DCF">
      <w:pPr>
        <w:numPr>
          <w:ilvl w:val="0"/>
          <w:numId w:val="91"/>
        </w:numPr>
        <w:autoSpaceDE w:val="0"/>
        <w:autoSpaceDN w:val="0"/>
        <w:adjustRightInd w:val="0"/>
        <w:jc w:val="both"/>
        <w:rPr>
          <w:rFonts w:cstheme="minorBidi"/>
          <w:bCs/>
          <w:szCs w:val="28"/>
          <w:u w:color="000000"/>
        </w:rPr>
      </w:pPr>
      <w:r w:rsidRPr="00E76C03">
        <w:rPr>
          <w:rFonts w:cstheme="minorBidi"/>
          <w:bCs/>
          <w:szCs w:val="28"/>
          <w:u w:color="000000"/>
        </w:rPr>
        <w:t>Maintenance of communication with theatre team throughout procedure</w:t>
      </w:r>
    </w:p>
    <w:p w14:paraId="0B35572A" w14:textId="77777777" w:rsidR="00E76C03" w:rsidRPr="00E76C03" w:rsidRDefault="00E76C03" w:rsidP="00120DCF">
      <w:pPr>
        <w:numPr>
          <w:ilvl w:val="0"/>
          <w:numId w:val="91"/>
        </w:numPr>
        <w:autoSpaceDE w:val="0"/>
        <w:autoSpaceDN w:val="0"/>
        <w:adjustRightInd w:val="0"/>
        <w:jc w:val="both"/>
        <w:rPr>
          <w:rFonts w:cstheme="minorBidi"/>
          <w:bCs/>
          <w:szCs w:val="28"/>
          <w:u w:color="000000"/>
        </w:rPr>
      </w:pPr>
      <w:r w:rsidRPr="00E76C03">
        <w:rPr>
          <w:rFonts w:cstheme="minorBidi"/>
          <w:bCs/>
          <w:szCs w:val="28"/>
          <w:u w:color="000000"/>
        </w:rPr>
        <w:t>Crisis management</w:t>
      </w:r>
    </w:p>
    <w:p w14:paraId="185D94A4" w14:textId="77777777" w:rsidR="00E76C03" w:rsidRPr="00E76C03" w:rsidRDefault="00E76C03" w:rsidP="00E76C03">
      <w:pPr>
        <w:autoSpaceDE w:val="0"/>
        <w:autoSpaceDN w:val="0"/>
        <w:adjustRightInd w:val="0"/>
        <w:jc w:val="both"/>
        <w:rPr>
          <w:rFonts w:cstheme="minorBidi"/>
          <w:szCs w:val="28"/>
          <w:u w:color="000000"/>
        </w:rPr>
      </w:pPr>
      <w:r w:rsidRPr="00E76C03">
        <w:rPr>
          <w:rFonts w:cstheme="minorBidi"/>
          <w:b/>
          <w:bCs/>
          <w:szCs w:val="28"/>
          <w:u w:color="000000"/>
        </w:rPr>
        <w:t xml:space="preserve">Technical skills and procedures </w:t>
      </w:r>
    </w:p>
    <w:p w14:paraId="591C1BC3" w14:textId="77777777" w:rsidR="00E76C03" w:rsidRPr="00E76C03" w:rsidRDefault="00E76C03" w:rsidP="00120DCF">
      <w:pPr>
        <w:numPr>
          <w:ilvl w:val="0"/>
          <w:numId w:val="92"/>
        </w:numPr>
        <w:autoSpaceDE w:val="0"/>
        <w:autoSpaceDN w:val="0"/>
        <w:adjustRightInd w:val="0"/>
        <w:jc w:val="both"/>
        <w:rPr>
          <w:rFonts w:cstheme="minorBidi"/>
          <w:bCs/>
          <w:szCs w:val="28"/>
          <w:u w:color="000000"/>
        </w:rPr>
      </w:pPr>
      <w:r w:rsidRPr="00E76C03">
        <w:rPr>
          <w:rFonts w:cstheme="minorBidi"/>
          <w:bCs/>
          <w:szCs w:val="28"/>
          <w:u w:color="000000"/>
        </w:rPr>
        <w:t>Safe positioning of the patient on the operating table</w:t>
      </w:r>
    </w:p>
    <w:p w14:paraId="2661ECEC" w14:textId="77777777" w:rsidR="00E76C03" w:rsidRPr="00E76C03" w:rsidRDefault="00E76C03" w:rsidP="00120DCF">
      <w:pPr>
        <w:numPr>
          <w:ilvl w:val="0"/>
          <w:numId w:val="92"/>
        </w:numPr>
        <w:autoSpaceDE w:val="0"/>
        <w:autoSpaceDN w:val="0"/>
        <w:adjustRightInd w:val="0"/>
        <w:jc w:val="both"/>
        <w:rPr>
          <w:rFonts w:cstheme="minorBidi"/>
          <w:bCs/>
          <w:szCs w:val="28"/>
          <w:u w:color="000000"/>
        </w:rPr>
      </w:pPr>
      <w:r w:rsidRPr="00E76C03">
        <w:rPr>
          <w:rFonts w:cstheme="minorBidi"/>
          <w:bCs/>
          <w:szCs w:val="28"/>
          <w:u w:color="000000"/>
        </w:rPr>
        <w:t>Safe intraoperative use of sharps and diathermy</w:t>
      </w:r>
    </w:p>
    <w:p w14:paraId="15CACE7D" w14:textId="77777777" w:rsidR="00E76C03" w:rsidRPr="00E76C03" w:rsidRDefault="00E76C03" w:rsidP="00120DCF">
      <w:pPr>
        <w:numPr>
          <w:ilvl w:val="0"/>
          <w:numId w:val="92"/>
        </w:numPr>
        <w:autoSpaceDE w:val="0"/>
        <w:autoSpaceDN w:val="0"/>
        <w:adjustRightInd w:val="0"/>
        <w:jc w:val="both"/>
        <w:rPr>
          <w:rFonts w:cstheme="minorBidi"/>
          <w:bCs/>
          <w:szCs w:val="28"/>
          <w:u w:color="000000"/>
        </w:rPr>
      </w:pPr>
      <w:r w:rsidRPr="00E76C03">
        <w:rPr>
          <w:rFonts w:cstheme="minorBidi"/>
          <w:bCs/>
          <w:szCs w:val="28"/>
          <w:u w:color="000000"/>
        </w:rPr>
        <w:t>Completion of team briefing</w:t>
      </w:r>
    </w:p>
    <w:p w14:paraId="20604018" w14:textId="77777777" w:rsidR="00E76C03" w:rsidRPr="00E76C03" w:rsidRDefault="00E76C03" w:rsidP="00120DCF">
      <w:pPr>
        <w:numPr>
          <w:ilvl w:val="0"/>
          <w:numId w:val="92"/>
        </w:numPr>
        <w:autoSpaceDE w:val="0"/>
        <w:autoSpaceDN w:val="0"/>
        <w:adjustRightInd w:val="0"/>
        <w:jc w:val="both"/>
        <w:rPr>
          <w:rFonts w:cstheme="minorBidi"/>
          <w:bCs/>
          <w:szCs w:val="28"/>
          <w:u w:color="000000"/>
        </w:rPr>
      </w:pPr>
      <w:r w:rsidRPr="00E76C03">
        <w:rPr>
          <w:rFonts w:cstheme="minorBidi"/>
          <w:bCs/>
          <w:szCs w:val="28"/>
          <w:u w:color="000000"/>
        </w:rPr>
        <w:t>Completion of WHO check list (time out and sign out)</w:t>
      </w:r>
    </w:p>
    <w:p w14:paraId="2787926A" w14:textId="77777777" w:rsidR="00E76C03" w:rsidRPr="00E76C03" w:rsidRDefault="00E76C03" w:rsidP="00E76C03">
      <w:pPr>
        <w:autoSpaceDE w:val="0"/>
        <w:autoSpaceDN w:val="0"/>
        <w:adjustRightInd w:val="0"/>
        <w:jc w:val="both"/>
        <w:rPr>
          <w:rFonts w:cstheme="minorBidi"/>
          <w:bCs/>
          <w:szCs w:val="28"/>
          <w:u w:color="000000"/>
        </w:rPr>
      </w:pPr>
    </w:p>
    <w:p w14:paraId="1708C11B" w14:textId="77777777" w:rsidR="00E76C03" w:rsidRPr="00E76C03" w:rsidRDefault="00E76C03" w:rsidP="00E76C03">
      <w:pPr>
        <w:autoSpaceDE w:val="0"/>
        <w:autoSpaceDN w:val="0"/>
        <w:adjustRightInd w:val="0"/>
        <w:jc w:val="both"/>
        <w:rPr>
          <w:rFonts w:cstheme="minorBidi"/>
          <w:bCs/>
          <w:szCs w:val="28"/>
          <w:u w:color="000000"/>
        </w:rPr>
      </w:pPr>
      <w:r w:rsidRPr="00E76C03">
        <w:rPr>
          <w:rFonts w:cstheme="minorBidi"/>
          <w:bCs/>
          <w:szCs w:val="28"/>
          <w:u w:color="000000"/>
        </w:rPr>
        <w:t>Post-operative care</w:t>
      </w:r>
    </w:p>
    <w:p w14:paraId="45E4DF0F" w14:textId="77777777" w:rsidR="00E76C03" w:rsidRPr="00E76C03" w:rsidRDefault="00E76C03" w:rsidP="00E76C03">
      <w:pPr>
        <w:autoSpaceDE w:val="0"/>
        <w:autoSpaceDN w:val="0"/>
        <w:adjustRightInd w:val="0"/>
        <w:jc w:val="both"/>
        <w:rPr>
          <w:rFonts w:cstheme="minorBidi"/>
          <w:szCs w:val="28"/>
          <w:u w:color="000000"/>
        </w:rPr>
      </w:pPr>
      <w:r w:rsidRPr="00E76C03">
        <w:rPr>
          <w:rFonts w:cstheme="minorBidi"/>
          <w:b/>
          <w:bCs/>
          <w:szCs w:val="28"/>
          <w:u w:color="000000"/>
        </w:rPr>
        <w:t xml:space="preserve">Knowledge </w:t>
      </w:r>
    </w:p>
    <w:p w14:paraId="784E0967" w14:textId="77777777" w:rsidR="00E76C03" w:rsidRPr="00E76C03" w:rsidRDefault="00E76C03" w:rsidP="00120DCF">
      <w:pPr>
        <w:numPr>
          <w:ilvl w:val="0"/>
          <w:numId w:val="93"/>
        </w:numPr>
        <w:autoSpaceDE w:val="0"/>
        <w:autoSpaceDN w:val="0"/>
        <w:adjustRightInd w:val="0"/>
        <w:jc w:val="both"/>
        <w:rPr>
          <w:rFonts w:cstheme="minorBidi"/>
          <w:bCs/>
          <w:szCs w:val="28"/>
          <w:u w:color="000000"/>
        </w:rPr>
      </w:pPr>
      <w:r w:rsidRPr="00E76C03">
        <w:rPr>
          <w:rFonts w:cstheme="minorBidi"/>
          <w:bCs/>
          <w:szCs w:val="28"/>
          <w:u w:color="000000"/>
        </w:rPr>
        <w:t>Delirium</w:t>
      </w:r>
    </w:p>
    <w:p w14:paraId="64CBB525" w14:textId="77777777" w:rsidR="00E76C03" w:rsidRPr="00E76C03" w:rsidRDefault="00E76C03" w:rsidP="00120DCF">
      <w:pPr>
        <w:numPr>
          <w:ilvl w:val="1"/>
          <w:numId w:val="93"/>
        </w:numPr>
        <w:autoSpaceDE w:val="0"/>
        <w:autoSpaceDN w:val="0"/>
        <w:adjustRightInd w:val="0"/>
        <w:jc w:val="both"/>
        <w:rPr>
          <w:rFonts w:cstheme="minorBidi"/>
          <w:bCs/>
          <w:szCs w:val="28"/>
          <w:u w:color="000000"/>
        </w:rPr>
      </w:pPr>
      <w:r w:rsidRPr="00E76C03">
        <w:rPr>
          <w:rFonts w:cstheme="minorBidi"/>
          <w:bCs/>
          <w:szCs w:val="28"/>
          <w:u w:color="000000"/>
        </w:rPr>
        <w:t>Epidemiology and prognosis of delirium</w:t>
      </w:r>
    </w:p>
    <w:p w14:paraId="75F128AD" w14:textId="77777777" w:rsidR="00E76C03" w:rsidRPr="00E76C03" w:rsidRDefault="00E76C03" w:rsidP="00120DCF">
      <w:pPr>
        <w:numPr>
          <w:ilvl w:val="1"/>
          <w:numId w:val="93"/>
        </w:numPr>
        <w:autoSpaceDE w:val="0"/>
        <w:autoSpaceDN w:val="0"/>
        <w:adjustRightInd w:val="0"/>
        <w:jc w:val="both"/>
        <w:rPr>
          <w:rFonts w:cstheme="minorBidi"/>
          <w:bCs/>
          <w:szCs w:val="28"/>
          <w:u w:color="000000"/>
        </w:rPr>
      </w:pPr>
      <w:r w:rsidRPr="00E76C03">
        <w:rPr>
          <w:rFonts w:cstheme="minorBidi"/>
          <w:bCs/>
          <w:szCs w:val="28"/>
          <w:u w:color="000000"/>
        </w:rPr>
        <w:lastRenderedPageBreak/>
        <w:t>Causes and clinical features of delirium</w:t>
      </w:r>
    </w:p>
    <w:p w14:paraId="3FB265B1" w14:textId="77777777" w:rsidR="00E76C03" w:rsidRPr="00E76C03" w:rsidRDefault="00E76C03" w:rsidP="00120DCF">
      <w:pPr>
        <w:numPr>
          <w:ilvl w:val="1"/>
          <w:numId w:val="93"/>
        </w:numPr>
        <w:autoSpaceDE w:val="0"/>
        <w:autoSpaceDN w:val="0"/>
        <w:adjustRightInd w:val="0"/>
        <w:jc w:val="both"/>
        <w:rPr>
          <w:rFonts w:cstheme="minorBidi"/>
          <w:bCs/>
          <w:szCs w:val="28"/>
          <w:u w:color="000000"/>
        </w:rPr>
      </w:pPr>
      <w:r w:rsidRPr="00E76C03">
        <w:rPr>
          <w:rFonts w:cstheme="minorBidi"/>
          <w:bCs/>
          <w:szCs w:val="28"/>
          <w:u w:color="000000"/>
        </w:rPr>
        <w:t>The impact of delirium on patient, family and carers</w:t>
      </w:r>
    </w:p>
    <w:p w14:paraId="39F4000F" w14:textId="77777777" w:rsidR="00E76C03" w:rsidRPr="00E76C03" w:rsidRDefault="00E76C03" w:rsidP="00120DCF">
      <w:pPr>
        <w:numPr>
          <w:ilvl w:val="0"/>
          <w:numId w:val="93"/>
        </w:numPr>
        <w:autoSpaceDE w:val="0"/>
        <w:autoSpaceDN w:val="0"/>
        <w:adjustRightInd w:val="0"/>
        <w:jc w:val="both"/>
        <w:rPr>
          <w:rFonts w:cstheme="minorBidi"/>
          <w:bCs/>
          <w:szCs w:val="28"/>
          <w:u w:color="000000"/>
        </w:rPr>
      </w:pPr>
      <w:r w:rsidRPr="00E76C03">
        <w:rPr>
          <w:rFonts w:cstheme="minorBidi"/>
          <w:bCs/>
          <w:szCs w:val="28"/>
          <w:u w:color="000000"/>
        </w:rPr>
        <w:t>Spectrum of post-operative complications</w:t>
      </w:r>
    </w:p>
    <w:p w14:paraId="60B3013C" w14:textId="77777777" w:rsidR="00E76C03" w:rsidRPr="00E76C03" w:rsidRDefault="00E76C03" w:rsidP="00120DCF">
      <w:pPr>
        <w:numPr>
          <w:ilvl w:val="0"/>
          <w:numId w:val="93"/>
        </w:numPr>
        <w:autoSpaceDE w:val="0"/>
        <w:autoSpaceDN w:val="0"/>
        <w:adjustRightInd w:val="0"/>
        <w:jc w:val="both"/>
        <w:rPr>
          <w:rFonts w:cstheme="minorBidi"/>
          <w:bCs/>
          <w:szCs w:val="28"/>
          <w:u w:color="000000"/>
        </w:rPr>
      </w:pPr>
      <w:r w:rsidRPr="00E76C03">
        <w:rPr>
          <w:rFonts w:cstheme="minorBidi"/>
          <w:bCs/>
          <w:szCs w:val="28"/>
          <w:u w:color="000000"/>
        </w:rPr>
        <w:t>Guidelines for indications, prescription and management of complications of the transfusion of blood products</w:t>
      </w:r>
    </w:p>
    <w:p w14:paraId="4E434711" w14:textId="77777777" w:rsidR="00E76C03" w:rsidRPr="00E76C03" w:rsidRDefault="00E76C03" w:rsidP="00E76C03">
      <w:pPr>
        <w:autoSpaceDE w:val="0"/>
        <w:autoSpaceDN w:val="0"/>
        <w:adjustRightInd w:val="0"/>
        <w:jc w:val="both"/>
        <w:rPr>
          <w:rFonts w:cstheme="minorBidi"/>
          <w:szCs w:val="28"/>
          <w:u w:color="000000"/>
        </w:rPr>
      </w:pPr>
      <w:r w:rsidRPr="00E76C03">
        <w:rPr>
          <w:rFonts w:cstheme="minorBidi"/>
          <w:b/>
          <w:bCs/>
          <w:szCs w:val="28"/>
          <w:u w:color="000000"/>
        </w:rPr>
        <w:t xml:space="preserve">Clinical skills </w:t>
      </w:r>
    </w:p>
    <w:p w14:paraId="060A4314" w14:textId="77777777" w:rsidR="00E76C03" w:rsidRPr="00E76C03" w:rsidRDefault="00E76C03" w:rsidP="00120DCF">
      <w:pPr>
        <w:numPr>
          <w:ilvl w:val="0"/>
          <w:numId w:val="94"/>
        </w:numPr>
        <w:autoSpaceDE w:val="0"/>
        <w:autoSpaceDN w:val="0"/>
        <w:adjustRightInd w:val="0"/>
        <w:jc w:val="both"/>
        <w:rPr>
          <w:rFonts w:cstheme="minorBidi"/>
          <w:bCs/>
          <w:szCs w:val="28"/>
          <w:u w:color="000000"/>
        </w:rPr>
      </w:pPr>
      <w:r w:rsidRPr="00E76C03">
        <w:rPr>
          <w:rFonts w:cstheme="minorBidi"/>
          <w:bCs/>
          <w:szCs w:val="28"/>
          <w:u w:color="000000"/>
        </w:rPr>
        <w:t>Assessment of the unwell postoperative patient</w:t>
      </w:r>
    </w:p>
    <w:p w14:paraId="52BBF8F5" w14:textId="77777777" w:rsidR="00E76C03" w:rsidRPr="00E76C03" w:rsidRDefault="00E76C03" w:rsidP="00120DCF">
      <w:pPr>
        <w:numPr>
          <w:ilvl w:val="0"/>
          <w:numId w:val="94"/>
        </w:numPr>
        <w:autoSpaceDE w:val="0"/>
        <w:autoSpaceDN w:val="0"/>
        <w:adjustRightInd w:val="0"/>
        <w:jc w:val="both"/>
        <w:rPr>
          <w:rFonts w:cstheme="minorBidi"/>
          <w:bCs/>
          <w:szCs w:val="28"/>
          <w:u w:color="000000"/>
        </w:rPr>
      </w:pPr>
      <w:r w:rsidRPr="00E76C03">
        <w:rPr>
          <w:rFonts w:cstheme="minorBidi"/>
          <w:bCs/>
          <w:szCs w:val="28"/>
          <w:u w:color="000000"/>
        </w:rPr>
        <w:t>Writing an operation note with clear post-operative instructions</w:t>
      </w:r>
    </w:p>
    <w:p w14:paraId="104AACAB" w14:textId="77777777" w:rsidR="00E76C03" w:rsidRPr="00E76C03" w:rsidRDefault="00E76C03" w:rsidP="00120DCF">
      <w:pPr>
        <w:numPr>
          <w:ilvl w:val="0"/>
          <w:numId w:val="94"/>
        </w:numPr>
        <w:autoSpaceDE w:val="0"/>
        <w:autoSpaceDN w:val="0"/>
        <w:adjustRightInd w:val="0"/>
        <w:jc w:val="both"/>
        <w:rPr>
          <w:rFonts w:cstheme="minorBidi"/>
          <w:bCs/>
          <w:szCs w:val="28"/>
          <w:u w:color="000000"/>
        </w:rPr>
      </w:pPr>
      <w:r w:rsidRPr="00E76C03">
        <w:rPr>
          <w:rFonts w:cstheme="minorBidi"/>
          <w:bCs/>
          <w:szCs w:val="28"/>
          <w:u w:color="000000"/>
        </w:rPr>
        <w:t>Delivery of effective analgesia</w:t>
      </w:r>
    </w:p>
    <w:p w14:paraId="1BCED18C" w14:textId="77777777" w:rsidR="00E76C03" w:rsidRPr="00E76C03" w:rsidRDefault="00E76C03" w:rsidP="00120DCF">
      <w:pPr>
        <w:numPr>
          <w:ilvl w:val="0"/>
          <w:numId w:val="94"/>
        </w:numPr>
        <w:autoSpaceDE w:val="0"/>
        <w:autoSpaceDN w:val="0"/>
        <w:adjustRightInd w:val="0"/>
        <w:jc w:val="both"/>
        <w:rPr>
          <w:rFonts w:cstheme="minorBidi"/>
          <w:bCs/>
          <w:szCs w:val="28"/>
          <w:u w:color="000000"/>
        </w:rPr>
      </w:pPr>
      <w:r w:rsidRPr="00E76C03">
        <w:rPr>
          <w:rFonts w:cstheme="minorBidi"/>
          <w:bCs/>
          <w:szCs w:val="28"/>
          <w:u w:color="000000"/>
        </w:rPr>
        <w:t>Diagnosis and treatment of VTE</w:t>
      </w:r>
    </w:p>
    <w:p w14:paraId="6849AEE4" w14:textId="77777777" w:rsidR="00E76C03" w:rsidRPr="00E76C03" w:rsidRDefault="00E76C03" w:rsidP="00120DCF">
      <w:pPr>
        <w:numPr>
          <w:ilvl w:val="0"/>
          <w:numId w:val="94"/>
        </w:numPr>
        <w:autoSpaceDE w:val="0"/>
        <w:autoSpaceDN w:val="0"/>
        <w:adjustRightInd w:val="0"/>
        <w:jc w:val="both"/>
        <w:rPr>
          <w:rFonts w:cstheme="minorBidi"/>
          <w:bCs/>
          <w:szCs w:val="28"/>
          <w:u w:color="000000"/>
        </w:rPr>
      </w:pPr>
      <w:r w:rsidRPr="00E76C03">
        <w:rPr>
          <w:rFonts w:cstheme="minorBidi"/>
          <w:bCs/>
          <w:szCs w:val="28"/>
          <w:u w:color="000000"/>
        </w:rPr>
        <w:t xml:space="preserve">Post-operative monitoring and </w:t>
      </w:r>
      <w:proofErr w:type="spellStart"/>
      <w:r w:rsidRPr="00E76C03">
        <w:rPr>
          <w:rFonts w:cstheme="minorBidi"/>
          <w:bCs/>
          <w:szCs w:val="28"/>
          <w:u w:color="000000"/>
        </w:rPr>
        <w:t>optimisation</w:t>
      </w:r>
      <w:proofErr w:type="spellEnd"/>
      <w:r w:rsidRPr="00E76C03">
        <w:rPr>
          <w:rFonts w:cstheme="minorBidi"/>
          <w:bCs/>
          <w:szCs w:val="28"/>
          <w:u w:color="000000"/>
        </w:rPr>
        <w:t xml:space="preserve"> of fluid &amp; electrolyte balance</w:t>
      </w:r>
    </w:p>
    <w:p w14:paraId="6DC74228" w14:textId="77777777" w:rsidR="00E76C03" w:rsidRPr="00E76C03" w:rsidRDefault="00E76C03" w:rsidP="00120DCF">
      <w:pPr>
        <w:numPr>
          <w:ilvl w:val="0"/>
          <w:numId w:val="94"/>
        </w:numPr>
        <w:autoSpaceDE w:val="0"/>
        <w:autoSpaceDN w:val="0"/>
        <w:adjustRightInd w:val="0"/>
        <w:jc w:val="both"/>
        <w:rPr>
          <w:rFonts w:cstheme="minorBidi"/>
          <w:bCs/>
          <w:szCs w:val="28"/>
          <w:u w:color="000000"/>
        </w:rPr>
      </w:pPr>
      <w:r w:rsidRPr="00E76C03">
        <w:rPr>
          <w:rFonts w:cstheme="minorBidi"/>
          <w:bCs/>
          <w:szCs w:val="28"/>
          <w:u w:color="000000"/>
        </w:rPr>
        <w:t>Diagnosis and treatment of post-operative infection and sepsis</w:t>
      </w:r>
    </w:p>
    <w:p w14:paraId="1041F6DD" w14:textId="77777777" w:rsidR="00E76C03" w:rsidRPr="00E76C03" w:rsidRDefault="00E76C03" w:rsidP="00120DCF">
      <w:pPr>
        <w:numPr>
          <w:ilvl w:val="0"/>
          <w:numId w:val="94"/>
        </w:numPr>
        <w:autoSpaceDE w:val="0"/>
        <w:autoSpaceDN w:val="0"/>
        <w:adjustRightInd w:val="0"/>
        <w:jc w:val="both"/>
        <w:rPr>
          <w:rFonts w:cstheme="minorBidi"/>
          <w:bCs/>
          <w:szCs w:val="28"/>
          <w:u w:color="000000"/>
        </w:rPr>
      </w:pPr>
      <w:r w:rsidRPr="00E76C03">
        <w:rPr>
          <w:rFonts w:cstheme="minorBidi"/>
          <w:bCs/>
          <w:szCs w:val="28"/>
          <w:u w:color="000000"/>
        </w:rPr>
        <w:t>Diagnosis and treatment of transfusion reactions</w:t>
      </w:r>
    </w:p>
    <w:p w14:paraId="4DA8395A" w14:textId="77777777" w:rsidR="00E76C03" w:rsidRPr="00E76C03" w:rsidRDefault="00E76C03" w:rsidP="00120DCF">
      <w:pPr>
        <w:numPr>
          <w:ilvl w:val="0"/>
          <w:numId w:val="94"/>
        </w:numPr>
        <w:autoSpaceDE w:val="0"/>
        <w:autoSpaceDN w:val="0"/>
        <w:adjustRightInd w:val="0"/>
        <w:jc w:val="both"/>
        <w:rPr>
          <w:rFonts w:cstheme="minorBidi"/>
          <w:bCs/>
          <w:szCs w:val="28"/>
          <w:u w:color="000000"/>
        </w:rPr>
      </w:pPr>
      <w:r w:rsidRPr="00E76C03">
        <w:rPr>
          <w:rFonts w:cstheme="minorBidi"/>
          <w:bCs/>
          <w:szCs w:val="28"/>
          <w:u w:color="000000"/>
        </w:rPr>
        <w:t>Delirium</w:t>
      </w:r>
    </w:p>
    <w:p w14:paraId="49AD0CF5" w14:textId="77777777" w:rsidR="00E76C03" w:rsidRPr="00E76C03" w:rsidRDefault="00E76C03" w:rsidP="00120DCF">
      <w:pPr>
        <w:numPr>
          <w:ilvl w:val="1"/>
          <w:numId w:val="94"/>
        </w:numPr>
        <w:autoSpaceDE w:val="0"/>
        <w:autoSpaceDN w:val="0"/>
        <w:adjustRightInd w:val="0"/>
        <w:jc w:val="both"/>
        <w:rPr>
          <w:rFonts w:cstheme="minorBidi"/>
          <w:bCs/>
          <w:szCs w:val="28"/>
          <w:u w:color="000000"/>
        </w:rPr>
      </w:pPr>
      <w:r w:rsidRPr="00E76C03">
        <w:rPr>
          <w:rFonts w:cstheme="minorBidi"/>
          <w:bCs/>
          <w:szCs w:val="28"/>
          <w:u w:color="000000"/>
        </w:rPr>
        <w:t>Assessment of cognitive impairment seeking to differentiate dementia from delirium, with the knowledge that delirium is common in people with dementia</w:t>
      </w:r>
    </w:p>
    <w:p w14:paraId="0ED6F5FD" w14:textId="77777777" w:rsidR="00E76C03" w:rsidRPr="00E76C03" w:rsidRDefault="00E76C03" w:rsidP="00120DCF">
      <w:pPr>
        <w:numPr>
          <w:ilvl w:val="1"/>
          <w:numId w:val="94"/>
        </w:numPr>
        <w:autoSpaceDE w:val="0"/>
        <w:autoSpaceDN w:val="0"/>
        <w:adjustRightInd w:val="0"/>
        <w:jc w:val="both"/>
        <w:rPr>
          <w:rFonts w:cstheme="minorBidi"/>
          <w:bCs/>
          <w:szCs w:val="28"/>
          <w:u w:color="000000"/>
        </w:rPr>
      </w:pPr>
      <w:r w:rsidRPr="00E76C03">
        <w:rPr>
          <w:rFonts w:cstheme="minorBidi"/>
          <w:bCs/>
          <w:szCs w:val="28"/>
          <w:u w:color="000000"/>
        </w:rPr>
        <w:t>Management of patients with delirium including addressing triggers and using non-pharmacological and pharmacological methods where appropriate</w:t>
      </w:r>
    </w:p>
    <w:p w14:paraId="67A79C5C" w14:textId="77777777" w:rsidR="00E76C03" w:rsidRPr="00E76C03" w:rsidRDefault="00E76C03" w:rsidP="00120DCF">
      <w:pPr>
        <w:numPr>
          <w:ilvl w:val="1"/>
          <w:numId w:val="94"/>
        </w:numPr>
        <w:autoSpaceDE w:val="0"/>
        <w:autoSpaceDN w:val="0"/>
        <w:adjustRightInd w:val="0"/>
        <w:jc w:val="both"/>
        <w:rPr>
          <w:rFonts w:cstheme="minorBidi"/>
          <w:bCs/>
          <w:szCs w:val="28"/>
          <w:u w:color="000000"/>
        </w:rPr>
      </w:pPr>
      <w:r w:rsidRPr="00E76C03">
        <w:rPr>
          <w:rFonts w:cstheme="minorBidi"/>
          <w:bCs/>
          <w:szCs w:val="28"/>
          <w:u w:color="000000"/>
        </w:rPr>
        <w:t>Explanation of delirium to patients and advocates</w:t>
      </w:r>
    </w:p>
    <w:p w14:paraId="24267121" w14:textId="77777777" w:rsidR="00E76C03" w:rsidRPr="00E76C03" w:rsidRDefault="00E76C03" w:rsidP="00E76C03">
      <w:pPr>
        <w:autoSpaceDE w:val="0"/>
        <w:autoSpaceDN w:val="0"/>
        <w:adjustRightInd w:val="0"/>
        <w:jc w:val="both"/>
        <w:rPr>
          <w:rFonts w:cstheme="minorBidi"/>
          <w:szCs w:val="28"/>
          <w:u w:color="000000"/>
        </w:rPr>
      </w:pPr>
      <w:r w:rsidRPr="00E76C03">
        <w:rPr>
          <w:rFonts w:cstheme="minorBidi"/>
          <w:szCs w:val="28"/>
          <w:u w:color="000000"/>
        </w:rPr>
        <w:t xml:space="preserve">Basic surgical skills </w:t>
      </w:r>
    </w:p>
    <w:p w14:paraId="71CED48E" w14:textId="77777777" w:rsidR="00E76C03" w:rsidRPr="00E76C03" w:rsidRDefault="00E76C03" w:rsidP="00E76C03">
      <w:pPr>
        <w:autoSpaceDE w:val="0"/>
        <w:autoSpaceDN w:val="0"/>
        <w:adjustRightInd w:val="0"/>
        <w:jc w:val="both"/>
        <w:rPr>
          <w:rFonts w:cstheme="minorBidi"/>
          <w:szCs w:val="28"/>
          <w:u w:color="000000"/>
        </w:rPr>
      </w:pPr>
      <w:r w:rsidRPr="00E76C03">
        <w:rPr>
          <w:rFonts w:cstheme="minorBidi"/>
          <w:b/>
          <w:bCs/>
          <w:szCs w:val="28"/>
          <w:u w:color="000000"/>
        </w:rPr>
        <w:t xml:space="preserve">Objective </w:t>
      </w:r>
    </w:p>
    <w:p w14:paraId="26BD3610" w14:textId="77777777" w:rsidR="00E76C03" w:rsidRPr="00E76C03" w:rsidRDefault="00E76C03" w:rsidP="00E76C03">
      <w:pPr>
        <w:autoSpaceDE w:val="0"/>
        <w:autoSpaceDN w:val="0"/>
        <w:adjustRightInd w:val="0"/>
        <w:jc w:val="both"/>
        <w:rPr>
          <w:rFonts w:cstheme="minorBidi"/>
          <w:bCs/>
          <w:szCs w:val="28"/>
          <w:u w:color="000000"/>
        </w:rPr>
      </w:pPr>
      <w:r w:rsidRPr="00E76C03">
        <w:rPr>
          <w:rFonts w:cstheme="minorBidi"/>
          <w:bCs/>
          <w:szCs w:val="28"/>
          <w:u w:color="000000"/>
        </w:rPr>
        <w:t>To acquire and develop throughout the program those generic technical skills common to all or many areas of surgical practice.</w:t>
      </w:r>
    </w:p>
    <w:p w14:paraId="43CFBBA2" w14:textId="77777777" w:rsidR="00E76C03" w:rsidRPr="00E76C03" w:rsidRDefault="00E76C03" w:rsidP="00E76C03">
      <w:pPr>
        <w:autoSpaceDE w:val="0"/>
        <w:autoSpaceDN w:val="0"/>
        <w:adjustRightInd w:val="0"/>
        <w:jc w:val="both"/>
        <w:rPr>
          <w:rFonts w:cstheme="minorBidi"/>
          <w:szCs w:val="28"/>
          <w:u w:color="000000"/>
        </w:rPr>
      </w:pPr>
      <w:r w:rsidRPr="00E76C03">
        <w:rPr>
          <w:rFonts w:cstheme="minorBidi"/>
          <w:b/>
          <w:bCs/>
          <w:szCs w:val="28"/>
          <w:u w:color="000000"/>
        </w:rPr>
        <w:t xml:space="preserve">Knowledge </w:t>
      </w:r>
    </w:p>
    <w:p w14:paraId="135E1C0F" w14:textId="77777777" w:rsidR="00E76C03" w:rsidRPr="00E76C03" w:rsidRDefault="00E76C03" w:rsidP="00E76C03">
      <w:pPr>
        <w:autoSpaceDE w:val="0"/>
        <w:autoSpaceDN w:val="0"/>
        <w:adjustRightInd w:val="0"/>
        <w:jc w:val="both"/>
        <w:rPr>
          <w:rFonts w:cstheme="minorBidi"/>
          <w:szCs w:val="28"/>
          <w:u w:color="000000"/>
        </w:rPr>
      </w:pPr>
      <w:r w:rsidRPr="00E76C03">
        <w:rPr>
          <w:rFonts w:cstheme="minorBidi"/>
          <w:szCs w:val="28"/>
          <w:u w:color="000000"/>
        </w:rPr>
        <w:t xml:space="preserve">Surgical wounds: </w:t>
      </w:r>
    </w:p>
    <w:p w14:paraId="1C6715A3" w14:textId="77777777" w:rsidR="00E76C03" w:rsidRPr="00E76C03" w:rsidRDefault="00E76C03" w:rsidP="00120DCF">
      <w:pPr>
        <w:numPr>
          <w:ilvl w:val="0"/>
          <w:numId w:val="94"/>
        </w:numPr>
        <w:autoSpaceDE w:val="0"/>
        <w:autoSpaceDN w:val="0"/>
        <w:adjustRightInd w:val="0"/>
        <w:jc w:val="both"/>
        <w:rPr>
          <w:rFonts w:cstheme="minorBidi"/>
          <w:szCs w:val="28"/>
          <w:u w:color="000000"/>
        </w:rPr>
      </w:pPr>
      <w:r w:rsidRPr="00E76C03">
        <w:rPr>
          <w:rFonts w:cstheme="minorBidi"/>
          <w:szCs w:val="28"/>
          <w:u w:color="000000"/>
        </w:rPr>
        <w:t xml:space="preserve">Classification of surgical wounds </w:t>
      </w:r>
    </w:p>
    <w:p w14:paraId="39B5CBCE" w14:textId="77777777" w:rsidR="00E76C03" w:rsidRPr="00E76C03" w:rsidRDefault="00E76C03" w:rsidP="00120DCF">
      <w:pPr>
        <w:numPr>
          <w:ilvl w:val="0"/>
          <w:numId w:val="94"/>
        </w:numPr>
        <w:autoSpaceDE w:val="0"/>
        <w:autoSpaceDN w:val="0"/>
        <w:adjustRightInd w:val="0"/>
        <w:jc w:val="both"/>
        <w:rPr>
          <w:rFonts w:cstheme="minorBidi"/>
          <w:szCs w:val="28"/>
          <w:u w:color="000000"/>
        </w:rPr>
      </w:pPr>
      <w:r w:rsidRPr="00E76C03">
        <w:rPr>
          <w:rFonts w:cstheme="minorBidi"/>
          <w:szCs w:val="28"/>
          <w:u w:color="000000"/>
        </w:rPr>
        <w:t xml:space="preserve">Principles of wound management </w:t>
      </w:r>
    </w:p>
    <w:p w14:paraId="0E588384" w14:textId="77777777" w:rsidR="00E76C03" w:rsidRPr="00E76C03" w:rsidRDefault="00E76C03" w:rsidP="00120DCF">
      <w:pPr>
        <w:numPr>
          <w:ilvl w:val="0"/>
          <w:numId w:val="94"/>
        </w:numPr>
        <w:autoSpaceDE w:val="0"/>
        <w:autoSpaceDN w:val="0"/>
        <w:adjustRightInd w:val="0"/>
        <w:jc w:val="both"/>
        <w:rPr>
          <w:rFonts w:cstheme="minorBidi"/>
          <w:szCs w:val="28"/>
          <w:u w:color="000000"/>
        </w:rPr>
      </w:pPr>
      <w:r w:rsidRPr="00E76C03">
        <w:rPr>
          <w:rFonts w:cstheme="minorBidi"/>
          <w:szCs w:val="28"/>
          <w:u w:color="000000"/>
        </w:rPr>
        <w:t xml:space="preserve">Principles underlying incision placement including cosmesis and Langer’s lines, vascularity and function </w:t>
      </w:r>
    </w:p>
    <w:p w14:paraId="74BA2515" w14:textId="77777777" w:rsidR="00E76C03" w:rsidRPr="00E76C03" w:rsidRDefault="00E76C03" w:rsidP="00120DCF">
      <w:pPr>
        <w:numPr>
          <w:ilvl w:val="0"/>
          <w:numId w:val="94"/>
        </w:numPr>
        <w:autoSpaceDE w:val="0"/>
        <w:autoSpaceDN w:val="0"/>
        <w:adjustRightInd w:val="0"/>
        <w:jc w:val="both"/>
        <w:rPr>
          <w:rFonts w:cstheme="minorBidi"/>
          <w:szCs w:val="28"/>
          <w:u w:color="000000"/>
        </w:rPr>
      </w:pPr>
      <w:r w:rsidRPr="00E76C03">
        <w:rPr>
          <w:rFonts w:cstheme="minorBidi"/>
          <w:szCs w:val="28"/>
          <w:u w:color="000000"/>
        </w:rPr>
        <w:t xml:space="preserve">Principles underlying wound closure including suture method, needle types and the physical and biological characteristics of suture material </w:t>
      </w:r>
    </w:p>
    <w:p w14:paraId="242D976F" w14:textId="77777777" w:rsidR="00E76C03" w:rsidRPr="00E76C03" w:rsidRDefault="00E76C03" w:rsidP="00E76C03">
      <w:pPr>
        <w:autoSpaceDE w:val="0"/>
        <w:autoSpaceDN w:val="0"/>
        <w:adjustRightInd w:val="0"/>
        <w:jc w:val="both"/>
        <w:rPr>
          <w:rFonts w:cstheme="minorBidi"/>
          <w:szCs w:val="28"/>
          <w:u w:color="000000"/>
        </w:rPr>
      </w:pPr>
      <w:r w:rsidRPr="00E76C03">
        <w:rPr>
          <w:rFonts w:cstheme="minorBidi"/>
          <w:szCs w:val="28"/>
          <w:u w:color="000000"/>
        </w:rPr>
        <w:t xml:space="preserve">The range, nomenclature and functional design of surgical instruments </w:t>
      </w:r>
    </w:p>
    <w:p w14:paraId="04173A18" w14:textId="77777777" w:rsidR="00E76C03" w:rsidRPr="00E76C03" w:rsidRDefault="00E76C03" w:rsidP="00E76C03">
      <w:pPr>
        <w:autoSpaceDE w:val="0"/>
        <w:autoSpaceDN w:val="0"/>
        <w:adjustRightInd w:val="0"/>
        <w:jc w:val="both"/>
        <w:rPr>
          <w:rFonts w:cstheme="minorBidi"/>
          <w:szCs w:val="28"/>
          <w:u w:color="000000"/>
        </w:rPr>
      </w:pPr>
      <w:r w:rsidRPr="00E76C03">
        <w:rPr>
          <w:rFonts w:cstheme="minorBidi"/>
          <w:b/>
          <w:bCs/>
          <w:szCs w:val="28"/>
          <w:u w:color="000000"/>
        </w:rPr>
        <w:t xml:space="preserve">Technical skills and procedures </w:t>
      </w:r>
    </w:p>
    <w:p w14:paraId="0A1C6A1D" w14:textId="77777777" w:rsidR="00E76C03" w:rsidRPr="00E76C03" w:rsidRDefault="00E76C03" w:rsidP="00120DCF">
      <w:pPr>
        <w:numPr>
          <w:ilvl w:val="0"/>
          <w:numId w:val="95"/>
        </w:numPr>
        <w:autoSpaceDE w:val="0"/>
        <w:autoSpaceDN w:val="0"/>
        <w:adjustRightInd w:val="0"/>
        <w:jc w:val="both"/>
        <w:rPr>
          <w:rFonts w:cstheme="minorBidi"/>
          <w:bCs/>
          <w:szCs w:val="28"/>
          <w:u w:color="000000"/>
        </w:rPr>
      </w:pPr>
      <w:r w:rsidRPr="00E76C03">
        <w:rPr>
          <w:rFonts w:cstheme="minorBidi"/>
          <w:bCs/>
          <w:szCs w:val="28"/>
          <w:u w:color="000000"/>
        </w:rPr>
        <w:t>Effective hand washing, gloving and gowning</w:t>
      </w:r>
    </w:p>
    <w:p w14:paraId="7F1F8145" w14:textId="77777777" w:rsidR="00E76C03" w:rsidRPr="00E76C03" w:rsidRDefault="00E76C03" w:rsidP="00120DCF">
      <w:pPr>
        <w:numPr>
          <w:ilvl w:val="0"/>
          <w:numId w:val="95"/>
        </w:numPr>
        <w:autoSpaceDE w:val="0"/>
        <w:autoSpaceDN w:val="0"/>
        <w:adjustRightInd w:val="0"/>
        <w:jc w:val="both"/>
        <w:rPr>
          <w:rFonts w:cstheme="minorBidi"/>
          <w:bCs/>
          <w:szCs w:val="28"/>
          <w:u w:color="000000"/>
        </w:rPr>
      </w:pPr>
      <w:r w:rsidRPr="00E76C03">
        <w:rPr>
          <w:rFonts w:cstheme="minorBidi"/>
          <w:bCs/>
          <w:szCs w:val="28"/>
          <w:u w:color="000000"/>
        </w:rPr>
        <w:t>Accurate, effective and safe administration of local anesthetic</w:t>
      </w:r>
    </w:p>
    <w:p w14:paraId="76AF30BE" w14:textId="77777777" w:rsidR="00E76C03" w:rsidRPr="00E76C03" w:rsidRDefault="00E76C03" w:rsidP="00120DCF">
      <w:pPr>
        <w:numPr>
          <w:ilvl w:val="0"/>
          <w:numId w:val="95"/>
        </w:numPr>
        <w:autoSpaceDE w:val="0"/>
        <w:autoSpaceDN w:val="0"/>
        <w:adjustRightInd w:val="0"/>
        <w:jc w:val="both"/>
        <w:rPr>
          <w:rFonts w:cstheme="minorBidi"/>
          <w:bCs/>
          <w:szCs w:val="28"/>
          <w:u w:color="000000"/>
        </w:rPr>
      </w:pPr>
      <w:r w:rsidRPr="00E76C03">
        <w:rPr>
          <w:rFonts w:cstheme="minorBidi"/>
          <w:bCs/>
          <w:szCs w:val="28"/>
          <w:u w:color="000000"/>
        </w:rPr>
        <w:t>Preparation and maintenance of an aseptic field</w:t>
      </w:r>
    </w:p>
    <w:p w14:paraId="39EDF2D1" w14:textId="77777777" w:rsidR="00E76C03" w:rsidRPr="00E76C03" w:rsidRDefault="00E76C03" w:rsidP="00120DCF">
      <w:pPr>
        <w:numPr>
          <w:ilvl w:val="0"/>
          <w:numId w:val="95"/>
        </w:numPr>
        <w:autoSpaceDE w:val="0"/>
        <w:autoSpaceDN w:val="0"/>
        <w:adjustRightInd w:val="0"/>
        <w:jc w:val="both"/>
        <w:rPr>
          <w:rFonts w:cstheme="minorBidi"/>
          <w:bCs/>
          <w:szCs w:val="28"/>
          <w:u w:color="000000"/>
        </w:rPr>
      </w:pPr>
      <w:r w:rsidRPr="00E76C03">
        <w:rPr>
          <w:rFonts w:cstheme="minorBidi"/>
          <w:bCs/>
          <w:szCs w:val="28"/>
          <w:u w:color="000000"/>
        </w:rPr>
        <w:t xml:space="preserve">Incision of skin and subcutaneous tissue: </w:t>
      </w:r>
    </w:p>
    <w:p w14:paraId="78891743" w14:textId="77777777" w:rsidR="00E76C03" w:rsidRPr="00E76C03" w:rsidRDefault="00E76C03" w:rsidP="00120DCF">
      <w:pPr>
        <w:numPr>
          <w:ilvl w:val="1"/>
          <w:numId w:val="94"/>
        </w:numPr>
        <w:autoSpaceDE w:val="0"/>
        <w:autoSpaceDN w:val="0"/>
        <w:adjustRightInd w:val="0"/>
        <w:jc w:val="both"/>
        <w:rPr>
          <w:rFonts w:cstheme="minorBidi"/>
          <w:bCs/>
          <w:szCs w:val="28"/>
          <w:u w:color="000000"/>
        </w:rPr>
      </w:pPr>
      <w:r w:rsidRPr="00E76C03">
        <w:rPr>
          <w:rFonts w:cstheme="minorBidi"/>
          <w:bCs/>
          <w:szCs w:val="28"/>
          <w:u w:color="000000"/>
        </w:rPr>
        <w:t>Ability to use scalpel, cutting diathermy and scissors</w:t>
      </w:r>
    </w:p>
    <w:p w14:paraId="3E4E4F4A" w14:textId="77777777" w:rsidR="00E76C03" w:rsidRPr="00E76C03" w:rsidRDefault="00E76C03" w:rsidP="00120DCF">
      <w:pPr>
        <w:numPr>
          <w:ilvl w:val="1"/>
          <w:numId w:val="94"/>
        </w:numPr>
        <w:autoSpaceDE w:val="0"/>
        <w:autoSpaceDN w:val="0"/>
        <w:adjustRightInd w:val="0"/>
        <w:jc w:val="both"/>
        <w:rPr>
          <w:rFonts w:cstheme="minorBidi"/>
          <w:bCs/>
          <w:szCs w:val="28"/>
          <w:u w:color="000000"/>
        </w:rPr>
      </w:pPr>
      <w:r w:rsidRPr="00E76C03">
        <w:rPr>
          <w:rFonts w:cstheme="minorBidi"/>
          <w:bCs/>
          <w:szCs w:val="28"/>
          <w:u w:color="000000"/>
        </w:rPr>
        <w:t>Control of superficial bleeding using diathermy and ligation</w:t>
      </w:r>
    </w:p>
    <w:p w14:paraId="5D449DBA" w14:textId="77777777" w:rsidR="00E76C03" w:rsidRPr="00E76C03" w:rsidRDefault="00E76C03" w:rsidP="00120DCF">
      <w:pPr>
        <w:numPr>
          <w:ilvl w:val="0"/>
          <w:numId w:val="94"/>
        </w:numPr>
        <w:autoSpaceDE w:val="0"/>
        <w:autoSpaceDN w:val="0"/>
        <w:adjustRightInd w:val="0"/>
        <w:jc w:val="both"/>
        <w:rPr>
          <w:rFonts w:cstheme="minorBidi"/>
          <w:bCs/>
          <w:szCs w:val="28"/>
          <w:u w:color="000000"/>
        </w:rPr>
      </w:pPr>
      <w:r w:rsidRPr="00E76C03">
        <w:rPr>
          <w:rFonts w:cstheme="minorBidi"/>
          <w:bCs/>
          <w:szCs w:val="28"/>
          <w:u w:color="000000"/>
        </w:rPr>
        <w:t>Closure of skin and subcutaneous tissue:</w:t>
      </w:r>
    </w:p>
    <w:p w14:paraId="2C63CC3A" w14:textId="77777777" w:rsidR="00E76C03" w:rsidRPr="00E76C03" w:rsidRDefault="00E76C03" w:rsidP="00120DCF">
      <w:pPr>
        <w:numPr>
          <w:ilvl w:val="1"/>
          <w:numId w:val="94"/>
        </w:numPr>
        <w:autoSpaceDE w:val="0"/>
        <w:autoSpaceDN w:val="0"/>
        <w:adjustRightInd w:val="0"/>
        <w:jc w:val="both"/>
        <w:rPr>
          <w:rFonts w:cstheme="minorBidi"/>
          <w:bCs/>
          <w:szCs w:val="28"/>
          <w:u w:color="000000"/>
        </w:rPr>
      </w:pPr>
      <w:r w:rsidRPr="00E76C03">
        <w:rPr>
          <w:rFonts w:cstheme="minorBidi"/>
          <w:bCs/>
          <w:szCs w:val="28"/>
          <w:u w:color="000000"/>
        </w:rPr>
        <w:t>Accurate and tension free apposition of wound edges</w:t>
      </w:r>
    </w:p>
    <w:p w14:paraId="0B9E96E1" w14:textId="77777777" w:rsidR="00E76C03" w:rsidRPr="00E76C03" w:rsidRDefault="00E76C03" w:rsidP="00120DCF">
      <w:pPr>
        <w:numPr>
          <w:ilvl w:val="1"/>
          <w:numId w:val="94"/>
        </w:numPr>
        <w:autoSpaceDE w:val="0"/>
        <w:autoSpaceDN w:val="0"/>
        <w:adjustRightInd w:val="0"/>
        <w:jc w:val="both"/>
        <w:rPr>
          <w:rFonts w:cstheme="minorBidi"/>
          <w:bCs/>
          <w:szCs w:val="28"/>
          <w:u w:color="000000"/>
        </w:rPr>
      </w:pPr>
      <w:r w:rsidRPr="00E76C03">
        <w:rPr>
          <w:rFonts w:cstheme="minorBidi"/>
          <w:bCs/>
          <w:szCs w:val="28"/>
          <w:u w:color="000000"/>
        </w:rPr>
        <w:t>Knot tying by hand and instrument</w:t>
      </w:r>
    </w:p>
    <w:p w14:paraId="5E0EE5FE" w14:textId="77777777" w:rsidR="00E76C03" w:rsidRPr="00E76C03" w:rsidRDefault="00E76C03" w:rsidP="00120DCF">
      <w:pPr>
        <w:numPr>
          <w:ilvl w:val="0"/>
          <w:numId w:val="94"/>
        </w:numPr>
        <w:autoSpaceDE w:val="0"/>
        <w:autoSpaceDN w:val="0"/>
        <w:adjustRightInd w:val="0"/>
        <w:jc w:val="both"/>
        <w:rPr>
          <w:rFonts w:cstheme="minorBidi"/>
          <w:bCs/>
          <w:szCs w:val="28"/>
          <w:u w:color="000000"/>
        </w:rPr>
      </w:pPr>
      <w:r w:rsidRPr="00E76C03">
        <w:rPr>
          <w:rFonts w:cstheme="minorBidi"/>
          <w:bCs/>
          <w:szCs w:val="28"/>
          <w:u w:color="000000"/>
        </w:rPr>
        <w:t>Selection and placement of tissue retractors</w:t>
      </w:r>
    </w:p>
    <w:p w14:paraId="7C9A1A36" w14:textId="77777777" w:rsidR="00E76C03" w:rsidRPr="00E76C03" w:rsidRDefault="00E76C03" w:rsidP="00120DCF">
      <w:pPr>
        <w:numPr>
          <w:ilvl w:val="0"/>
          <w:numId w:val="94"/>
        </w:numPr>
        <w:autoSpaceDE w:val="0"/>
        <w:autoSpaceDN w:val="0"/>
        <w:adjustRightInd w:val="0"/>
        <w:jc w:val="both"/>
        <w:rPr>
          <w:rFonts w:cstheme="minorBidi"/>
          <w:bCs/>
          <w:szCs w:val="28"/>
          <w:u w:color="000000"/>
        </w:rPr>
      </w:pPr>
      <w:r w:rsidRPr="00E76C03">
        <w:rPr>
          <w:rFonts w:cstheme="minorBidi"/>
          <w:bCs/>
          <w:szCs w:val="28"/>
          <w:u w:color="000000"/>
        </w:rPr>
        <w:t>Insertion, fixation and removal of drains</w:t>
      </w:r>
    </w:p>
    <w:p w14:paraId="3EEC7AC2" w14:textId="77777777" w:rsidR="00E76C03" w:rsidRPr="00E76C03" w:rsidRDefault="00E76C03" w:rsidP="00120DCF">
      <w:pPr>
        <w:numPr>
          <w:ilvl w:val="0"/>
          <w:numId w:val="94"/>
        </w:numPr>
        <w:autoSpaceDE w:val="0"/>
        <w:autoSpaceDN w:val="0"/>
        <w:adjustRightInd w:val="0"/>
        <w:jc w:val="both"/>
        <w:rPr>
          <w:rFonts w:cstheme="minorBidi"/>
          <w:bCs/>
          <w:szCs w:val="28"/>
          <w:u w:color="000000"/>
        </w:rPr>
      </w:pPr>
      <w:r w:rsidRPr="00E76C03">
        <w:rPr>
          <w:rFonts w:cstheme="minorBidi"/>
          <w:bCs/>
          <w:szCs w:val="28"/>
          <w:u w:color="000000"/>
        </w:rPr>
        <w:t>Appropriate selection and use of instruments to handle tissue with minimal trauma</w:t>
      </w:r>
    </w:p>
    <w:p w14:paraId="112E491C" w14:textId="77777777" w:rsidR="00E76C03" w:rsidRPr="00E76C03" w:rsidRDefault="00E76C03" w:rsidP="00120DCF">
      <w:pPr>
        <w:numPr>
          <w:ilvl w:val="0"/>
          <w:numId w:val="94"/>
        </w:numPr>
        <w:autoSpaceDE w:val="0"/>
        <w:autoSpaceDN w:val="0"/>
        <w:adjustRightInd w:val="0"/>
        <w:jc w:val="both"/>
        <w:rPr>
          <w:rFonts w:cstheme="minorBidi"/>
          <w:bCs/>
          <w:szCs w:val="28"/>
          <w:u w:color="000000"/>
        </w:rPr>
      </w:pPr>
      <w:r w:rsidRPr="00E76C03">
        <w:rPr>
          <w:rFonts w:cstheme="minorBidi"/>
          <w:bCs/>
          <w:szCs w:val="28"/>
          <w:u w:color="000000"/>
        </w:rPr>
        <w:t>Taking biopsies, safe labelling and completion of request forms</w:t>
      </w:r>
    </w:p>
    <w:p w14:paraId="37B7687A" w14:textId="77777777" w:rsidR="00E76C03" w:rsidRPr="00E76C03" w:rsidRDefault="00E76C03" w:rsidP="00120DCF">
      <w:pPr>
        <w:numPr>
          <w:ilvl w:val="0"/>
          <w:numId w:val="94"/>
        </w:numPr>
        <w:autoSpaceDE w:val="0"/>
        <w:autoSpaceDN w:val="0"/>
        <w:adjustRightInd w:val="0"/>
        <w:jc w:val="both"/>
        <w:rPr>
          <w:rFonts w:cstheme="minorBidi"/>
          <w:bCs/>
          <w:szCs w:val="28"/>
          <w:u w:color="000000"/>
        </w:rPr>
      </w:pPr>
      <w:r w:rsidRPr="00E76C03">
        <w:rPr>
          <w:rFonts w:cstheme="minorBidi"/>
          <w:bCs/>
          <w:szCs w:val="28"/>
          <w:u w:color="000000"/>
        </w:rPr>
        <w:lastRenderedPageBreak/>
        <w:t>Anticipation of needs of surgeon when assisting</w:t>
      </w:r>
    </w:p>
    <w:p w14:paraId="122FD7BB" w14:textId="77777777" w:rsidR="00E76C03" w:rsidRPr="00E76C03" w:rsidRDefault="00E76C03" w:rsidP="00120DCF">
      <w:pPr>
        <w:numPr>
          <w:ilvl w:val="0"/>
          <w:numId w:val="94"/>
        </w:numPr>
        <w:autoSpaceDE w:val="0"/>
        <w:autoSpaceDN w:val="0"/>
        <w:adjustRightInd w:val="0"/>
        <w:jc w:val="both"/>
        <w:rPr>
          <w:rFonts w:cstheme="minorBidi"/>
          <w:bCs/>
          <w:szCs w:val="28"/>
          <w:u w:color="000000"/>
        </w:rPr>
      </w:pPr>
      <w:r w:rsidRPr="00E76C03">
        <w:rPr>
          <w:rFonts w:cstheme="minorBidi"/>
          <w:bCs/>
          <w:szCs w:val="28"/>
          <w:u w:color="000000"/>
        </w:rPr>
        <w:t>Co-ordination of camera and instrument from a 2 dimensional display during surgical endoscopy</w:t>
      </w:r>
    </w:p>
    <w:p w14:paraId="5073D861" w14:textId="77777777" w:rsidR="00E76C03" w:rsidRPr="00E76C03" w:rsidRDefault="00E76C03" w:rsidP="00E76C03">
      <w:pPr>
        <w:autoSpaceDE w:val="0"/>
        <w:autoSpaceDN w:val="0"/>
        <w:adjustRightInd w:val="0"/>
        <w:jc w:val="both"/>
        <w:rPr>
          <w:rFonts w:cstheme="minorBidi"/>
          <w:szCs w:val="28"/>
          <w:u w:color="000000"/>
        </w:rPr>
      </w:pPr>
      <w:r w:rsidRPr="00E76C03">
        <w:rPr>
          <w:rFonts w:cstheme="minorBidi"/>
          <w:b/>
          <w:bCs/>
          <w:szCs w:val="28"/>
          <w:u w:color="000000"/>
        </w:rPr>
        <w:t xml:space="preserve">Critical care </w:t>
      </w:r>
    </w:p>
    <w:p w14:paraId="0740EAF7" w14:textId="77777777" w:rsidR="00E76C03" w:rsidRPr="00E76C03" w:rsidRDefault="00E76C03" w:rsidP="00E76C03">
      <w:pPr>
        <w:autoSpaceDE w:val="0"/>
        <w:autoSpaceDN w:val="0"/>
        <w:adjustRightInd w:val="0"/>
        <w:jc w:val="both"/>
        <w:rPr>
          <w:rFonts w:cstheme="minorBidi"/>
          <w:szCs w:val="28"/>
          <w:u w:color="000000"/>
        </w:rPr>
      </w:pPr>
      <w:r w:rsidRPr="00E76C03">
        <w:rPr>
          <w:rFonts w:cstheme="minorBidi"/>
          <w:b/>
          <w:bCs/>
          <w:szCs w:val="28"/>
          <w:u w:color="000000"/>
        </w:rPr>
        <w:t xml:space="preserve">Objective </w:t>
      </w:r>
    </w:p>
    <w:p w14:paraId="6082C485" w14:textId="77777777" w:rsidR="00E76C03" w:rsidRPr="00E76C03" w:rsidRDefault="00E76C03" w:rsidP="00E76C03">
      <w:pPr>
        <w:autoSpaceDE w:val="0"/>
        <w:autoSpaceDN w:val="0"/>
        <w:adjustRightInd w:val="0"/>
        <w:jc w:val="both"/>
        <w:rPr>
          <w:rFonts w:cstheme="minorBidi"/>
          <w:bCs/>
          <w:szCs w:val="28"/>
          <w:u w:color="000000"/>
        </w:rPr>
      </w:pPr>
      <w:r w:rsidRPr="00E76C03">
        <w:rPr>
          <w:rFonts w:cstheme="minorBidi"/>
          <w:bCs/>
          <w:szCs w:val="28"/>
          <w:u w:color="000000"/>
        </w:rPr>
        <w:t>To demonstrate the knowledge and clinical and technical skills necessary to contribute to the management of critically unwell patients suffering from traumatic injuries or sepsis.</w:t>
      </w:r>
    </w:p>
    <w:p w14:paraId="13BA0467" w14:textId="77777777" w:rsidR="00E76C03" w:rsidRPr="00E76C03" w:rsidRDefault="00E76C03" w:rsidP="00E76C03">
      <w:pPr>
        <w:autoSpaceDE w:val="0"/>
        <w:autoSpaceDN w:val="0"/>
        <w:adjustRightInd w:val="0"/>
        <w:jc w:val="both"/>
        <w:rPr>
          <w:rFonts w:cstheme="minorBidi"/>
          <w:szCs w:val="28"/>
          <w:u w:color="000000"/>
        </w:rPr>
      </w:pPr>
      <w:r w:rsidRPr="00E76C03">
        <w:rPr>
          <w:rFonts w:cstheme="minorBidi"/>
          <w:i/>
          <w:iCs/>
          <w:szCs w:val="28"/>
          <w:u w:color="000000"/>
        </w:rPr>
        <w:t xml:space="preserve">Trauma management </w:t>
      </w:r>
    </w:p>
    <w:p w14:paraId="62478DFA" w14:textId="77777777" w:rsidR="00E76C03" w:rsidRPr="00E76C03" w:rsidRDefault="00E76C03" w:rsidP="00E76C03">
      <w:pPr>
        <w:autoSpaceDE w:val="0"/>
        <w:autoSpaceDN w:val="0"/>
        <w:adjustRightInd w:val="0"/>
        <w:jc w:val="both"/>
        <w:rPr>
          <w:rFonts w:cstheme="minorBidi"/>
          <w:szCs w:val="28"/>
          <w:u w:color="000000"/>
        </w:rPr>
      </w:pPr>
      <w:r w:rsidRPr="00E76C03">
        <w:rPr>
          <w:rFonts w:cstheme="minorBidi"/>
          <w:b/>
          <w:bCs/>
          <w:szCs w:val="28"/>
          <w:u w:color="000000"/>
        </w:rPr>
        <w:t xml:space="preserve">Knowledge </w:t>
      </w:r>
    </w:p>
    <w:p w14:paraId="6E1E9040" w14:textId="77777777" w:rsidR="00E76C03" w:rsidRPr="00E76C03" w:rsidRDefault="00E76C03" w:rsidP="00E76C03">
      <w:pPr>
        <w:autoSpaceDE w:val="0"/>
        <w:autoSpaceDN w:val="0"/>
        <w:adjustRightInd w:val="0"/>
        <w:jc w:val="both"/>
        <w:rPr>
          <w:rFonts w:cstheme="minorBidi"/>
          <w:bCs/>
          <w:szCs w:val="28"/>
          <w:u w:color="000000"/>
        </w:rPr>
      </w:pPr>
      <w:r w:rsidRPr="00E76C03">
        <w:rPr>
          <w:rFonts w:cstheme="minorBidi"/>
          <w:bCs/>
          <w:szCs w:val="28"/>
          <w:u w:color="000000"/>
        </w:rPr>
        <w:t>The systematic, prioritized method of trauma management set out by the American College of Surgeons, Committee on Trauma Scoring systems for assessment of global injury severity including ISS</w:t>
      </w:r>
    </w:p>
    <w:p w14:paraId="2590DEB0" w14:textId="77777777" w:rsidR="00E76C03" w:rsidRPr="00E76C03" w:rsidRDefault="00E76C03" w:rsidP="00E76C03">
      <w:pPr>
        <w:autoSpaceDE w:val="0"/>
        <w:autoSpaceDN w:val="0"/>
        <w:adjustRightInd w:val="0"/>
        <w:jc w:val="both"/>
        <w:rPr>
          <w:rFonts w:cstheme="minorBidi"/>
          <w:szCs w:val="28"/>
          <w:u w:color="000000"/>
        </w:rPr>
      </w:pPr>
      <w:r w:rsidRPr="00E76C03">
        <w:rPr>
          <w:rFonts w:cstheme="minorBidi"/>
          <w:b/>
          <w:bCs/>
          <w:szCs w:val="28"/>
          <w:u w:color="000000"/>
        </w:rPr>
        <w:t xml:space="preserve">Clinical skills </w:t>
      </w:r>
    </w:p>
    <w:p w14:paraId="41BBCE18" w14:textId="77777777" w:rsidR="00E76C03" w:rsidRPr="00E76C03" w:rsidRDefault="00E76C03" w:rsidP="00E76C03">
      <w:pPr>
        <w:autoSpaceDE w:val="0"/>
        <w:autoSpaceDN w:val="0"/>
        <w:adjustRightInd w:val="0"/>
        <w:jc w:val="both"/>
        <w:rPr>
          <w:rFonts w:cstheme="minorBidi"/>
          <w:bCs/>
          <w:szCs w:val="28"/>
          <w:u w:color="000000"/>
        </w:rPr>
      </w:pPr>
      <w:r w:rsidRPr="00E76C03">
        <w:rPr>
          <w:rFonts w:cstheme="minorBidi"/>
          <w:bCs/>
          <w:szCs w:val="28"/>
          <w:u w:color="000000"/>
        </w:rPr>
        <w:t>Resuscitation and early management of the patient who has sustained thoracic, head, spinal, abdominal and/or limb injury according to ATLS and APLS guidelines</w:t>
      </w:r>
    </w:p>
    <w:p w14:paraId="5CDE457C" w14:textId="77777777" w:rsidR="00E76C03" w:rsidRPr="00E76C03" w:rsidRDefault="00E76C03" w:rsidP="00E76C03">
      <w:pPr>
        <w:autoSpaceDE w:val="0"/>
        <w:autoSpaceDN w:val="0"/>
        <w:adjustRightInd w:val="0"/>
        <w:jc w:val="both"/>
        <w:rPr>
          <w:rFonts w:cstheme="minorBidi"/>
          <w:szCs w:val="28"/>
          <w:u w:color="000000"/>
        </w:rPr>
      </w:pPr>
      <w:r w:rsidRPr="00E76C03">
        <w:rPr>
          <w:rFonts w:cstheme="minorBidi"/>
          <w:b/>
          <w:bCs/>
          <w:szCs w:val="28"/>
          <w:u w:color="000000"/>
        </w:rPr>
        <w:t xml:space="preserve">Technical skills and procedures </w:t>
      </w:r>
    </w:p>
    <w:p w14:paraId="561C8CEC" w14:textId="77777777" w:rsidR="00E76C03" w:rsidRPr="00E76C03" w:rsidRDefault="00E76C03" w:rsidP="00E76C03">
      <w:pPr>
        <w:autoSpaceDE w:val="0"/>
        <w:autoSpaceDN w:val="0"/>
        <w:adjustRightInd w:val="0"/>
        <w:jc w:val="both"/>
        <w:rPr>
          <w:rFonts w:cstheme="minorBidi"/>
          <w:bCs/>
          <w:szCs w:val="28"/>
          <w:u w:color="000000"/>
        </w:rPr>
      </w:pPr>
      <w:r w:rsidRPr="00E76C03">
        <w:rPr>
          <w:rFonts w:cstheme="minorBidi"/>
          <w:bCs/>
          <w:szCs w:val="28"/>
          <w:u w:color="000000"/>
        </w:rPr>
        <w:t>Chest drain insertion</w:t>
      </w:r>
    </w:p>
    <w:p w14:paraId="205722A3" w14:textId="77777777" w:rsidR="00E76C03" w:rsidRPr="00E76C03" w:rsidRDefault="00E76C03" w:rsidP="00E76C03">
      <w:pPr>
        <w:autoSpaceDE w:val="0"/>
        <w:autoSpaceDN w:val="0"/>
        <w:adjustRightInd w:val="0"/>
        <w:jc w:val="both"/>
        <w:rPr>
          <w:rFonts w:cstheme="minorBidi"/>
          <w:bCs/>
          <w:szCs w:val="28"/>
          <w:u w:color="000000"/>
        </w:rPr>
      </w:pPr>
    </w:p>
    <w:p w14:paraId="49D88614" w14:textId="77777777" w:rsidR="00E76C03" w:rsidRPr="00E76C03" w:rsidRDefault="00E76C03" w:rsidP="00E76C03">
      <w:pPr>
        <w:autoSpaceDE w:val="0"/>
        <w:autoSpaceDN w:val="0"/>
        <w:adjustRightInd w:val="0"/>
        <w:jc w:val="both"/>
        <w:rPr>
          <w:rFonts w:cstheme="minorBidi"/>
          <w:szCs w:val="28"/>
          <w:u w:color="000000"/>
        </w:rPr>
      </w:pPr>
      <w:r w:rsidRPr="00E76C03">
        <w:rPr>
          <w:rFonts w:cstheme="minorBidi"/>
          <w:i/>
          <w:iCs/>
          <w:szCs w:val="28"/>
          <w:u w:color="000000"/>
        </w:rPr>
        <w:t xml:space="preserve">Sepsis management </w:t>
      </w:r>
    </w:p>
    <w:p w14:paraId="129C9651" w14:textId="77777777" w:rsidR="00E76C03" w:rsidRPr="00E76C03" w:rsidRDefault="00E76C03" w:rsidP="00E76C03">
      <w:pPr>
        <w:autoSpaceDE w:val="0"/>
        <w:autoSpaceDN w:val="0"/>
        <w:adjustRightInd w:val="0"/>
        <w:jc w:val="both"/>
        <w:rPr>
          <w:rFonts w:cstheme="minorBidi"/>
          <w:szCs w:val="28"/>
          <w:u w:color="000000"/>
        </w:rPr>
      </w:pPr>
      <w:r w:rsidRPr="00E76C03">
        <w:rPr>
          <w:rFonts w:cstheme="minorBidi"/>
          <w:b/>
          <w:bCs/>
          <w:szCs w:val="28"/>
          <w:u w:color="000000"/>
        </w:rPr>
        <w:t xml:space="preserve">Knowledge </w:t>
      </w:r>
    </w:p>
    <w:p w14:paraId="1C3F6E3B" w14:textId="77777777" w:rsidR="00E76C03" w:rsidRPr="00E76C03" w:rsidRDefault="00E76C03" w:rsidP="00E76C03">
      <w:pPr>
        <w:autoSpaceDE w:val="0"/>
        <w:autoSpaceDN w:val="0"/>
        <w:adjustRightInd w:val="0"/>
        <w:jc w:val="both"/>
        <w:rPr>
          <w:rFonts w:cstheme="minorBidi"/>
          <w:bCs/>
          <w:szCs w:val="28"/>
          <w:u w:color="000000"/>
        </w:rPr>
      </w:pPr>
      <w:r w:rsidRPr="00E76C03">
        <w:rPr>
          <w:rFonts w:cstheme="minorBidi"/>
          <w:bCs/>
          <w:szCs w:val="28"/>
          <w:u w:color="000000"/>
        </w:rPr>
        <w:t>A systematic, prioritized method of managing the septic patient</w:t>
      </w:r>
    </w:p>
    <w:p w14:paraId="487487E1" w14:textId="77777777" w:rsidR="00E76C03" w:rsidRPr="00E76C03" w:rsidRDefault="00E76C03" w:rsidP="00E76C03">
      <w:pPr>
        <w:autoSpaceDE w:val="0"/>
        <w:autoSpaceDN w:val="0"/>
        <w:adjustRightInd w:val="0"/>
        <w:jc w:val="both"/>
        <w:rPr>
          <w:rFonts w:cstheme="minorBidi"/>
          <w:szCs w:val="28"/>
          <w:u w:color="000000"/>
        </w:rPr>
      </w:pPr>
      <w:r w:rsidRPr="00E76C03">
        <w:rPr>
          <w:rFonts w:cstheme="minorBidi"/>
          <w:b/>
          <w:bCs/>
          <w:szCs w:val="28"/>
          <w:u w:color="000000"/>
        </w:rPr>
        <w:t xml:space="preserve">Clinical skills </w:t>
      </w:r>
    </w:p>
    <w:p w14:paraId="398D904A" w14:textId="77777777" w:rsidR="00E76C03" w:rsidRPr="00E76C03" w:rsidRDefault="00E76C03" w:rsidP="00E76C03">
      <w:pPr>
        <w:autoSpaceDE w:val="0"/>
        <w:autoSpaceDN w:val="0"/>
        <w:adjustRightInd w:val="0"/>
        <w:jc w:val="both"/>
        <w:rPr>
          <w:rFonts w:cstheme="minorBidi"/>
          <w:bCs/>
          <w:szCs w:val="28"/>
          <w:u w:color="000000"/>
        </w:rPr>
      </w:pPr>
      <w:r w:rsidRPr="00E76C03">
        <w:rPr>
          <w:rFonts w:cstheme="minorBidi"/>
          <w:bCs/>
          <w:szCs w:val="28"/>
          <w:u w:color="000000"/>
        </w:rPr>
        <w:t>Resuscitation and early management of the septic patient</w:t>
      </w:r>
    </w:p>
    <w:p w14:paraId="06E540A7" w14:textId="77777777" w:rsidR="00E76C03" w:rsidRPr="00E76C03" w:rsidRDefault="00E76C03" w:rsidP="00E76C03">
      <w:pPr>
        <w:autoSpaceDE w:val="0"/>
        <w:autoSpaceDN w:val="0"/>
        <w:adjustRightInd w:val="0"/>
        <w:jc w:val="both"/>
        <w:rPr>
          <w:rFonts w:cstheme="minorBidi"/>
          <w:szCs w:val="28"/>
          <w:u w:color="000000"/>
        </w:rPr>
      </w:pPr>
      <w:r w:rsidRPr="00E76C03">
        <w:rPr>
          <w:rFonts w:cstheme="minorBidi"/>
          <w:b/>
          <w:bCs/>
          <w:szCs w:val="28"/>
          <w:u w:color="000000"/>
        </w:rPr>
        <w:t xml:space="preserve">Technical skills and procedures </w:t>
      </w:r>
    </w:p>
    <w:p w14:paraId="23EDEB03" w14:textId="77777777" w:rsidR="00E76C03" w:rsidRPr="00E76C03" w:rsidRDefault="00E76C03" w:rsidP="00E76C03">
      <w:pPr>
        <w:autoSpaceDE w:val="0"/>
        <w:autoSpaceDN w:val="0"/>
        <w:adjustRightInd w:val="0"/>
        <w:jc w:val="both"/>
        <w:rPr>
          <w:rFonts w:cstheme="minorBidi"/>
          <w:bCs/>
          <w:szCs w:val="28"/>
          <w:u w:color="000000"/>
        </w:rPr>
      </w:pPr>
      <w:r w:rsidRPr="00E76C03">
        <w:rPr>
          <w:rFonts w:cstheme="minorBidi"/>
          <w:bCs/>
          <w:szCs w:val="28"/>
          <w:u w:color="000000"/>
        </w:rPr>
        <w:t>Surgical drainage of pus</w:t>
      </w:r>
    </w:p>
    <w:p w14:paraId="795D893C" w14:textId="77777777" w:rsidR="00E76C03" w:rsidRPr="00E76C03" w:rsidRDefault="00E76C03" w:rsidP="00E76C03">
      <w:pPr>
        <w:autoSpaceDE w:val="0"/>
        <w:autoSpaceDN w:val="0"/>
        <w:adjustRightInd w:val="0"/>
        <w:jc w:val="both"/>
        <w:rPr>
          <w:rFonts w:cstheme="minorBidi"/>
          <w:bCs/>
          <w:szCs w:val="28"/>
          <w:u w:color="000000"/>
        </w:rPr>
      </w:pPr>
    </w:p>
    <w:p w14:paraId="1466B703" w14:textId="77777777" w:rsidR="00E76C03" w:rsidRPr="00E76C03" w:rsidRDefault="00E76C03" w:rsidP="00E76C03">
      <w:pPr>
        <w:autoSpaceDE w:val="0"/>
        <w:autoSpaceDN w:val="0"/>
        <w:adjustRightInd w:val="0"/>
        <w:jc w:val="both"/>
        <w:rPr>
          <w:rFonts w:cstheme="minorBidi"/>
          <w:szCs w:val="28"/>
          <w:u w:color="000000"/>
        </w:rPr>
      </w:pPr>
      <w:r w:rsidRPr="00E76C03">
        <w:rPr>
          <w:rFonts w:cstheme="minorBidi"/>
          <w:i/>
          <w:iCs/>
          <w:szCs w:val="28"/>
          <w:u w:color="000000"/>
        </w:rPr>
        <w:t xml:space="preserve">Intensive care medicine </w:t>
      </w:r>
    </w:p>
    <w:p w14:paraId="4387BD70" w14:textId="77777777" w:rsidR="00E76C03" w:rsidRPr="00E76C03" w:rsidRDefault="00E76C03" w:rsidP="00E76C03">
      <w:pPr>
        <w:autoSpaceDE w:val="0"/>
        <w:autoSpaceDN w:val="0"/>
        <w:adjustRightInd w:val="0"/>
        <w:jc w:val="both"/>
        <w:rPr>
          <w:rFonts w:cstheme="minorBidi"/>
          <w:szCs w:val="28"/>
          <w:u w:color="000000"/>
        </w:rPr>
      </w:pPr>
      <w:r w:rsidRPr="00E76C03">
        <w:rPr>
          <w:rFonts w:cstheme="minorBidi"/>
          <w:b/>
          <w:bCs/>
          <w:szCs w:val="28"/>
          <w:u w:color="000000"/>
        </w:rPr>
        <w:t xml:space="preserve">Knowledge </w:t>
      </w:r>
    </w:p>
    <w:p w14:paraId="497B593D" w14:textId="77777777" w:rsidR="00E76C03" w:rsidRPr="00E76C03" w:rsidRDefault="00E76C03" w:rsidP="00120DCF">
      <w:pPr>
        <w:numPr>
          <w:ilvl w:val="0"/>
          <w:numId w:val="96"/>
        </w:numPr>
        <w:autoSpaceDE w:val="0"/>
        <w:autoSpaceDN w:val="0"/>
        <w:adjustRightInd w:val="0"/>
        <w:jc w:val="both"/>
        <w:rPr>
          <w:rFonts w:cstheme="minorBidi"/>
          <w:bCs/>
          <w:szCs w:val="28"/>
          <w:u w:color="000000"/>
        </w:rPr>
      </w:pPr>
      <w:r w:rsidRPr="00E76C03">
        <w:rPr>
          <w:rFonts w:cstheme="minorBidi"/>
          <w:bCs/>
          <w:szCs w:val="28"/>
          <w:u w:color="000000"/>
        </w:rPr>
        <w:t>Classification of levels of critical care</w:t>
      </w:r>
    </w:p>
    <w:p w14:paraId="1C1B540D" w14:textId="77777777" w:rsidR="00E76C03" w:rsidRPr="00E76C03" w:rsidRDefault="00E76C03" w:rsidP="00120DCF">
      <w:pPr>
        <w:numPr>
          <w:ilvl w:val="0"/>
          <w:numId w:val="96"/>
        </w:numPr>
        <w:autoSpaceDE w:val="0"/>
        <w:autoSpaceDN w:val="0"/>
        <w:adjustRightInd w:val="0"/>
        <w:jc w:val="both"/>
        <w:rPr>
          <w:rFonts w:cstheme="minorBidi"/>
          <w:bCs/>
          <w:szCs w:val="28"/>
          <w:u w:color="000000"/>
        </w:rPr>
      </w:pPr>
      <w:r w:rsidRPr="00E76C03">
        <w:rPr>
          <w:rFonts w:cstheme="minorBidi"/>
          <w:bCs/>
          <w:szCs w:val="28"/>
          <w:u w:color="000000"/>
        </w:rPr>
        <w:t>Principles of organ support including:</w:t>
      </w:r>
    </w:p>
    <w:p w14:paraId="5F7436DC" w14:textId="77777777" w:rsidR="00E76C03" w:rsidRPr="00E76C03" w:rsidRDefault="00E76C03" w:rsidP="00120DCF">
      <w:pPr>
        <w:numPr>
          <w:ilvl w:val="0"/>
          <w:numId w:val="94"/>
        </w:numPr>
        <w:autoSpaceDE w:val="0"/>
        <w:autoSpaceDN w:val="0"/>
        <w:adjustRightInd w:val="0"/>
        <w:jc w:val="both"/>
        <w:rPr>
          <w:rFonts w:cstheme="minorBidi"/>
          <w:bCs/>
          <w:szCs w:val="28"/>
          <w:u w:color="000000"/>
        </w:rPr>
      </w:pPr>
      <w:r w:rsidRPr="00E76C03">
        <w:rPr>
          <w:rFonts w:cstheme="minorBidi"/>
          <w:bCs/>
          <w:szCs w:val="28"/>
          <w:u w:color="000000"/>
        </w:rPr>
        <w:t>Invasive monitoring of circulation and ionotropic support</w:t>
      </w:r>
    </w:p>
    <w:p w14:paraId="08698259" w14:textId="77777777" w:rsidR="00E76C03" w:rsidRPr="00E76C03" w:rsidRDefault="00E76C03" w:rsidP="00120DCF">
      <w:pPr>
        <w:numPr>
          <w:ilvl w:val="0"/>
          <w:numId w:val="94"/>
        </w:numPr>
        <w:autoSpaceDE w:val="0"/>
        <w:autoSpaceDN w:val="0"/>
        <w:adjustRightInd w:val="0"/>
        <w:jc w:val="both"/>
        <w:rPr>
          <w:rFonts w:cstheme="minorBidi"/>
          <w:bCs/>
          <w:szCs w:val="28"/>
          <w:u w:color="000000"/>
        </w:rPr>
      </w:pPr>
      <w:r w:rsidRPr="00E76C03">
        <w:rPr>
          <w:rFonts w:cstheme="minorBidi"/>
          <w:bCs/>
          <w:szCs w:val="28"/>
          <w:u w:color="000000"/>
        </w:rPr>
        <w:t>Mechanical ventilation and tracheostomy</w:t>
      </w:r>
    </w:p>
    <w:p w14:paraId="52BA3D70" w14:textId="77777777" w:rsidR="00E76C03" w:rsidRPr="00E76C03" w:rsidRDefault="00E76C03" w:rsidP="00120DCF">
      <w:pPr>
        <w:numPr>
          <w:ilvl w:val="0"/>
          <w:numId w:val="94"/>
        </w:numPr>
        <w:autoSpaceDE w:val="0"/>
        <w:autoSpaceDN w:val="0"/>
        <w:adjustRightInd w:val="0"/>
        <w:jc w:val="both"/>
        <w:rPr>
          <w:rFonts w:cstheme="minorBidi"/>
          <w:bCs/>
          <w:szCs w:val="28"/>
          <w:u w:color="000000"/>
        </w:rPr>
      </w:pPr>
      <w:r w:rsidRPr="00E76C03">
        <w:rPr>
          <w:rFonts w:cstheme="minorBidi"/>
          <w:bCs/>
          <w:szCs w:val="28"/>
          <w:u w:color="000000"/>
        </w:rPr>
        <w:t>Hemofiltration and hemodialysis</w:t>
      </w:r>
    </w:p>
    <w:p w14:paraId="4DD3D8DD" w14:textId="77777777" w:rsidR="00E76C03" w:rsidRPr="00E76C03" w:rsidRDefault="00E76C03" w:rsidP="00E76C03">
      <w:pPr>
        <w:autoSpaceDE w:val="0"/>
        <w:autoSpaceDN w:val="0"/>
        <w:adjustRightInd w:val="0"/>
        <w:jc w:val="both"/>
        <w:rPr>
          <w:rFonts w:cstheme="minorBidi"/>
          <w:szCs w:val="28"/>
          <w:u w:color="000000"/>
        </w:rPr>
      </w:pPr>
      <w:r w:rsidRPr="00E76C03">
        <w:rPr>
          <w:rFonts w:cstheme="minorBidi"/>
          <w:b/>
          <w:bCs/>
          <w:szCs w:val="28"/>
          <w:u w:color="000000"/>
        </w:rPr>
        <w:t xml:space="preserve">Clinical skills </w:t>
      </w:r>
    </w:p>
    <w:p w14:paraId="533374B2" w14:textId="77777777" w:rsidR="00E76C03" w:rsidRPr="00E76C03" w:rsidRDefault="00E76C03" w:rsidP="00120DCF">
      <w:pPr>
        <w:numPr>
          <w:ilvl w:val="0"/>
          <w:numId w:val="97"/>
        </w:numPr>
        <w:autoSpaceDE w:val="0"/>
        <w:autoSpaceDN w:val="0"/>
        <w:adjustRightInd w:val="0"/>
        <w:jc w:val="both"/>
        <w:rPr>
          <w:rFonts w:cstheme="minorBidi"/>
          <w:bCs/>
          <w:szCs w:val="28"/>
          <w:u w:color="000000"/>
        </w:rPr>
      </w:pPr>
      <w:r w:rsidRPr="00E76C03">
        <w:rPr>
          <w:rFonts w:cstheme="minorBidi"/>
          <w:bCs/>
          <w:szCs w:val="28"/>
          <w:u w:color="000000"/>
        </w:rPr>
        <w:t>Assessment of a patient receiving critical care</w:t>
      </w:r>
    </w:p>
    <w:p w14:paraId="7810A568" w14:textId="77777777" w:rsidR="00E76C03" w:rsidRPr="00E76C03" w:rsidRDefault="00E76C03" w:rsidP="00120DCF">
      <w:pPr>
        <w:numPr>
          <w:ilvl w:val="0"/>
          <w:numId w:val="97"/>
        </w:numPr>
        <w:autoSpaceDE w:val="0"/>
        <w:autoSpaceDN w:val="0"/>
        <w:adjustRightInd w:val="0"/>
        <w:jc w:val="both"/>
        <w:rPr>
          <w:rFonts w:cstheme="minorBidi"/>
          <w:bCs/>
          <w:szCs w:val="28"/>
          <w:u w:color="000000"/>
        </w:rPr>
      </w:pPr>
      <w:r w:rsidRPr="00E76C03">
        <w:rPr>
          <w:rFonts w:cstheme="minorBidi"/>
          <w:bCs/>
          <w:szCs w:val="28"/>
          <w:u w:color="000000"/>
        </w:rPr>
        <w:t>Surgical contribution, in discussion with the critical care team, to the management plan of a patient receiving critical care</w:t>
      </w:r>
    </w:p>
    <w:p w14:paraId="31A67155" w14:textId="77777777" w:rsidR="00E76C03" w:rsidRPr="00E76C03" w:rsidRDefault="00E76C03" w:rsidP="00E76C03">
      <w:pPr>
        <w:autoSpaceDE w:val="0"/>
        <w:autoSpaceDN w:val="0"/>
        <w:adjustRightInd w:val="0"/>
        <w:jc w:val="both"/>
        <w:rPr>
          <w:rFonts w:cstheme="minorBidi"/>
          <w:bCs/>
          <w:szCs w:val="28"/>
          <w:u w:color="000000"/>
        </w:rPr>
      </w:pPr>
    </w:p>
    <w:p w14:paraId="595688BE" w14:textId="77777777" w:rsidR="00E76C03" w:rsidRPr="00E76C03" w:rsidRDefault="00E76C03" w:rsidP="00E76C03">
      <w:pPr>
        <w:autoSpaceDE w:val="0"/>
        <w:autoSpaceDN w:val="0"/>
        <w:adjustRightInd w:val="0"/>
        <w:jc w:val="both"/>
        <w:rPr>
          <w:rFonts w:cstheme="minorBidi"/>
          <w:szCs w:val="28"/>
          <w:u w:color="000000"/>
        </w:rPr>
      </w:pPr>
      <w:r w:rsidRPr="00E76C03">
        <w:rPr>
          <w:rFonts w:cstheme="minorBidi"/>
          <w:b/>
          <w:bCs/>
          <w:szCs w:val="28"/>
          <w:u w:color="000000"/>
        </w:rPr>
        <w:t xml:space="preserve">Surgical care of the </w:t>
      </w:r>
      <w:proofErr w:type="spellStart"/>
      <w:r w:rsidRPr="00E76C03">
        <w:rPr>
          <w:rFonts w:cstheme="minorBidi"/>
          <w:b/>
          <w:bCs/>
          <w:szCs w:val="28"/>
          <w:u w:color="000000"/>
        </w:rPr>
        <w:t>paediatric</w:t>
      </w:r>
      <w:proofErr w:type="spellEnd"/>
      <w:r w:rsidRPr="00E76C03">
        <w:rPr>
          <w:rFonts w:cstheme="minorBidi"/>
          <w:b/>
          <w:bCs/>
          <w:szCs w:val="28"/>
          <w:u w:color="000000"/>
        </w:rPr>
        <w:t xml:space="preserve"> patient </w:t>
      </w:r>
    </w:p>
    <w:p w14:paraId="67C8CA12" w14:textId="77777777" w:rsidR="00E76C03" w:rsidRPr="00E76C03" w:rsidRDefault="00E76C03" w:rsidP="00E76C03">
      <w:pPr>
        <w:autoSpaceDE w:val="0"/>
        <w:autoSpaceDN w:val="0"/>
        <w:adjustRightInd w:val="0"/>
        <w:jc w:val="both"/>
        <w:rPr>
          <w:rFonts w:cstheme="minorBidi"/>
          <w:b/>
          <w:bCs/>
          <w:szCs w:val="28"/>
          <w:u w:color="000000"/>
        </w:rPr>
      </w:pPr>
      <w:r w:rsidRPr="00E76C03">
        <w:rPr>
          <w:rFonts w:cstheme="minorBidi"/>
          <w:b/>
          <w:bCs/>
          <w:szCs w:val="28"/>
          <w:u w:color="000000"/>
        </w:rPr>
        <w:t xml:space="preserve">Objective </w:t>
      </w:r>
    </w:p>
    <w:p w14:paraId="1CFD07B5" w14:textId="77777777" w:rsidR="00E76C03" w:rsidRPr="00E76C03" w:rsidRDefault="00E76C03" w:rsidP="00E76C03">
      <w:pPr>
        <w:autoSpaceDE w:val="0"/>
        <w:autoSpaceDN w:val="0"/>
        <w:adjustRightInd w:val="0"/>
        <w:jc w:val="both"/>
        <w:rPr>
          <w:rFonts w:cstheme="minorBidi"/>
          <w:szCs w:val="28"/>
          <w:u w:color="000000"/>
        </w:rPr>
      </w:pPr>
      <w:r w:rsidRPr="00E76C03">
        <w:rPr>
          <w:rFonts w:cstheme="minorBidi"/>
          <w:szCs w:val="28"/>
          <w:u w:color="000000"/>
        </w:rPr>
        <w:t>To assess and manage children with surgical problems, understanding the similarities and differences from adult surgical patients, within the appropriate legal and safeguarding frameworks.</w:t>
      </w:r>
    </w:p>
    <w:p w14:paraId="321D6533" w14:textId="77777777" w:rsidR="00E76C03" w:rsidRPr="00E76C03" w:rsidRDefault="00E76C03" w:rsidP="00E76C03">
      <w:pPr>
        <w:autoSpaceDE w:val="0"/>
        <w:autoSpaceDN w:val="0"/>
        <w:adjustRightInd w:val="0"/>
        <w:jc w:val="both"/>
        <w:rPr>
          <w:rFonts w:cstheme="minorBidi"/>
          <w:szCs w:val="28"/>
          <w:u w:color="000000"/>
        </w:rPr>
      </w:pPr>
      <w:r w:rsidRPr="00E76C03">
        <w:rPr>
          <w:rFonts w:cstheme="minorBidi"/>
          <w:b/>
          <w:bCs/>
          <w:szCs w:val="28"/>
          <w:u w:color="000000"/>
        </w:rPr>
        <w:t xml:space="preserve">Knowledge </w:t>
      </w:r>
    </w:p>
    <w:p w14:paraId="2CC02314" w14:textId="77777777" w:rsidR="00E76C03" w:rsidRPr="00E76C03" w:rsidRDefault="00E76C03" w:rsidP="00120DCF">
      <w:pPr>
        <w:numPr>
          <w:ilvl w:val="0"/>
          <w:numId w:val="98"/>
        </w:numPr>
        <w:autoSpaceDE w:val="0"/>
        <w:autoSpaceDN w:val="0"/>
        <w:adjustRightInd w:val="0"/>
        <w:jc w:val="both"/>
        <w:rPr>
          <w:rFonts w:cstheme="minorBidi"/>
          <w:bCs/>
          <w:szCs w:val="28"/>
          <w:u w:color="000000"/>
        </w:rPr>
      </w:pPr>
      <w:r w:rsidRPr="00E76C03">
        <w:rPr>
          <w:rFonts w:cstheme="minorBidi"/>
          <w:bCs/>
          <w:szCs w:val="28"/>
          <w:u w:color="000000"/>
        </w:rPr>
        <w:t>An awareness of the normal physiological parameters at different ages</w:t>
      </w:r>
    </w:p>
    <w:p w14:paraId="620E9007" w14:textId="77777777" w:rsidR="00E76C03" w:rsidRPr="00E76C03" w:rsidRDefault="00E76C03" w:rsidP="00120DCF">
      <w:pPr>
        <w:numPr>
          <w:ilvl w:val="0"/>
          <w:numId w:val="98"/>
        </w:numPr>
        <w:autoSpaceDE w:val="0"/>
        <w:autoSpaceDN w:val="0"/>
        <w:adjustRightInd w:val="0"/>
        <w:jc w:val="both"/>
        <w:rPr>
          <w:rFonts w:cstheme="minorBidi"/>
          <w:bCs/>
          <w:szCs w:val="28"/>
          <w:u w:color="000000"/>
        </w:rPr>
      </w:pPr>
      <w:r w:rsidRPr="00E76C03">
        <w:rPr>
          <w:rFonts w:cstheme="minorBidi"/>
          <w:bCs/>
          <w:szCs w:val="28"/>
          <w:u w:color="000000"/>
        </w:rPr>
        <w:t>Principles of vascular access in children</w:t>
      </w:r>
    </w:p>
    <w:p w14:paraId="63B84D9C" w14:textId="77777777" w:rsidR="00E76C03" w:rsidRPr="00E76C03" w:rsidRDefault="00E76C03" w:rsidP="00120DCF">
      <w:pPr>
        <w:numPr>
          <w:ilvl w:val="0"/>
          <w:numId w:val="98"/>
        </w:numPr>
        <w:autoSpaceDE w:val="0"/>
        <w:autoSpaceDN w:val="0"/>
        <w:adjustRightInd w:val="0"/>
        <w:jc w:val="both"/>
        <w:rPr>
          <w:rFonts w:cstheme="minorBidi"/>
          <w:bCs/>
          <w:szCs w:val="28"/>
          <w:u w:color="000000"/>
        </w:rPr>
      </w:pPr>
      <w:r w:rsidRPr="00E76C03">
        <w:rPr>
          <w:rFonts w:cstheme="minorBidi"/>
          <w:bCs/>
          <w:szCs w:val="28"/>
          <w:u w:color="000000"/>
        </w:rPr>
        <w:t>Working knowledge of trust and Local Safeguarding Children Boards (LSCBs) and Child Protection Procedures</w:t>
      </w:r>
    </w:p>
    <w:p w14:paraId="3086372F" w14:textId="77777777" w:rsidR="00E76C03" w:rsidRPr="00E76C03" w:rsidRDefault="00E76C03" w:rsidP="00120DCF">
      <w:pPr>
        <w:numPr>
          <w:ilvl w:val="0"/>
          <w:numId w:val="98"/>
        </w:numPr>
        <w:autoSpaceDE w:val="0"/>
        <w:autoSpaceDN w:val="0"/>
        <w:adjustRightInd w:val="0"/>
        <w:jc w:val="both"/>
        <w:rPr>
          <w:rFonts w:cstheme="minorBidi"/>
          <w:bCs/>
          <w:szCs w:val="28"/>
          <w:u w:color="000000"/>
        </w:rPr>
      </w:pPr>
      <w:r w:rsidRPr="00E76C03">
        <w:rPr>
          <w:rFonts w:cstheme="minorBidi"/>
          <w:bCs/>
          <w:szCs w:val="28"/>
          <w:u w:color="000000"/>
        </w:rPr>
        <w:lastRenderedPageBreak/>
        <w:t>Child protection law and the issues of consent in childhood</w:t>
      </w:r>
    </w:p>
    <w:p w14:paraId="27FFD3ED" w14:textId="77777777" w:rsidR="00E76C03" w:rsidRPr="00E76C03" w:rsidRDefault="00E76C03" w:rsidP="00120DCF">
      <w:pPr>
        <w:numPr>
          <w:ilvl w:val="0"/>
          <w:numId w:val="98"/>
        </w:numPr>
        <w:autoSpaceDE w:val="0"/>
        <w:autoSpaceDN w:val="0"/>
        <w:adjustRightInd w:val="0"/>
        <w:jc w:val="both"/>
        <w:rPr>
          <w:rFonts w:cstheme="minorBidi"/>
          <w:bCs/>
          <w:szCs w:val="28"/>
          <w:u w:color="000000"/>
        </w:rPr>
      </w:pPr>
      <w:r w:rsidRPr="00E76C03">
        <w:rPr>
          <w:rFonts w:cstheme="minorBidi"/>
          <w:bCs/>
          <w:szCs w:val="28"/>
          <w:u w:color="000000"/>
        </w:rPr>
        <w:t>Working knowledge of types and categories of child maltreatment</w:t>
      </w:r>
    </w:p>
    <w:p w14:paraId="1C71FA60" w14:textId="77777777" w:rsidR="00E76C03" w:rsidRPr="00E76C03" w:rsidRDefault="00E76C03" w:rsidP="00E76C03">
      <w:pPr>
        <w:autoSpaceDE w:val="0"/>
        <w:autoSpaceDN w:val="0"/>
        <w:adjustRightInd w:val="0"/>
        <w:jc w:val="both"/>
        <w:rPr>
          <w:rFonts w:cstheme="minorBidi"/>
          <w:szCs w:val="28"/>
          <w:u w:color="000000"/>
        </w:rPr>
      </w:pPr>
      <w:r w:rsidRPr="00E76C03">
        <w:rPr>
          <w:rFonts w:cstheme="minorBidi"/>
          <w:b/>
          <w:bCs/>
          <w:szCs w:val="28"/>
          <w:u w:color="000000"/>
        </w:rPr>
        <w:t xml:space="preserve">Clinical Skills </w:t>
      </w:r>
    </w:p>
    <w:p w14:paraId="5B9EEF18" w14:textId="77777777" w:rsidR="00E76C03" w:rsidRPr="00E76C03" w:rsidRDefault="00E76C03" w:rsidP="00120DCF">
      <w:pPr>
        <w:numPr>
          <w:ilvl w:val="0"/>
          <w:numId w:val="99"/>
        </w:numPr>
        <w:autoSpaceDE w:val="0"/>
        <w:autoSpaceDN w:val="0"/>
        <w:adjustRightInd w:val="0"/>
        <w:jc w:val="both"/>
        <w:rPr>
          <w:rFonts w:cstheme="minorBidi"/>
          <w:bCs/>
          <w:szCs w:val="28"/>
          <w:u w:color="000000"/>
        </w:rPr>
      </w:pPr>
      <w:r w:rsidRPr="00E76C03">
        <w:rPr>
          <w:rFonts w:cstheme="minorBidi"/>
          <w:bCs/>
          <w:szCs w:val="28"/>
          <w:u w:color="000000"/>
        </w:rPr>
        <w:t>Recognize limitations of own knowledge and experience and seek early advice from dedicated pediatric teams</w:t>
      </w:r>
    </w:p>
    <w:p w14:paraId="7B474AB9" w14:textId="77777777" w:rsidR="00E76C03" w:rsidRPr="00E76C03" w:rsidRDefault="00E76C03" w:rsidP="00120DCF">
      <w:pPr>
        <w:numPr>
          <w:ilvl w:val="0"/>
          <w:numId w:val="99"/>
        </w:numPr>
        <w:autoSpaceDE w:val="0"/>
        <w:autoSpaceDN w:val="0"/>
        <w:adjustRightInd w:val="0"/>
        <w:jc w:val="both"/>
        <w:rPr>
          <w:rFonts w:cstheme="minorBidi"/>
          <w:bCs/>
          <w:szCs w:val="28"/>
          <w:u w:color="000000"/>
        </w:rPr>
      </w:pPr>
      <w:r w:rsidRPr="00E76C03">
        <w:rPr>
          <w:rFonts w:cstheme="minorBidi"/>
          <w:bCs/>
          <w:szCs w:val="28"/>
          <w:u w:color="000000"/>
        </w:rPr>
        <w:t>History and examination of pediatric surgical patient</w:t>
      </w:r>
    </w:p>
    <w:p w14:paraId="790AA7B2" w14:textId="77777777" w:rsidR="00E76C03" w:rsidRPr="00E76C03" w:rsidRDefault="00E76C03" w:rsidP="00120DCF">
      <w:pPr>
        <w:numPr>
          <w:ilvl w:val="0"/>
          <w:numId w:val="99"/>
        </w:numPr>
        <w:autoSpaceDE w:val="0"/>
        <w:autoSpaceDN w:val="0"/>
        <w:adjustRightInd w:val="0"/>
        <w:jc w:val="both"/>
        <w:rPr>
          <w:rFonts w:cstheme="minorBidi"/>
          <w:bCs/>
          <w:szCs w:val="28"/>
          <w:u w:color="000000"/>
        </w:rPr>
      </w:pPr>
      <w:r w:rsidRPr="00E76C03">
        <w:rPr>
          <w:rFonts w:cstheme="minorBidi"/>
          <w:bCs/>
          <w:szCs w:val="28"/>
          <w:u w:color="000000"/>
        </w:rPr>
        <w:t>Recognition of the unwell child</w:t>
      </w:r>
    </w:p>
    <w:p w14:paraId="28D047AF" w14:textId="77777777" w:rsidR="00E76C03" w:rsidRPr="00E76C03" w:rsidRDefault="00E76C03" w:rsidP="00120DCF">
      <w:pPr>
        <w:numPr>
          <w:ilvl w:val="0"/>
          <w:numId w:val="99"/>
        </w:numPr>
        <w:autoSpaceDE w:val="0"/>
        <w:autoSpaceDN w:val="0"/>
        <w:adjustRightInd w:val="0"/>
        <w:jc w:val="both"/>
        <w:rPr>
          <w:rFonts w:cstheme="minorBidi"/>
          <w:bCs/>
          <w:szCs w:val="28"/>
          <w:u w:color="000000"/>
        </w:rPr>
      </w:pPr>
      <w:r w:rsidRPr="00E76C03">
        <w:rPr>
          <w:rFonts w:cstheme="minorBidi"/>
          <w:bCs/>
          <w:szCs w:val="28"/>
          <w:u w:color="000000"/>
        </w:rPr>
        <w:t>Assessment of respiratory and cardiovascular status in a child</w:t>
      </w:r>
    </w:p>
    <w:p w14:paraId="595ACD54" w14:textId="77777777" w:rsidR="00E76C03" w:rsidRPr="00E76C03" w:rsidRDefault="00E76C03" w:rsidP="00120DCF">
      <w:pPr>
        <w:numPr>
          <w:ilvl w:val="0"/>
          <w:numId w:val="99"/>
        </w:numPr>
        <w:autoSpaceDE w:val="0"/>
        <w:autoSpaceDN w:val="0"/>
        <w:adjustRightInd w:val="0"/>
        <w:jc w:val="both"/>
        <w:rPr>
          <w:rFonts w:cstheme="minorBidi"/>
          <w:bCs/>
          <w:szCs w:val="28"/>
          <w:u w:color="000000"/>
        </w:rPr>
      </w:pPr>
      <w:r w:rsidRPr="00E76C03">
        <w:rPr>
          <w:rFonts w:cstheme="minorBidi"/>
          <w:bCs/>
          <w:szCs w:val="28"/>
          <w:u w:color="000000"/>
        </w:rPr>
        <w:t>Obtaining consent for operative treatment in a pediatric patient</w:t>
      </w:r>
    </w:p>
    <w:p w14:paraId="0B83F7AB" w14:textId="77777777" w:rsidR="00E76C03" w:rsidRPr="00E76C03" w:rsidRDefault="00E76C03" w:rsidP="00E76C03">
      <w:pPr>
        <w:autoSpaceDE w:val="0"/>
        <w:autoSpaceDN w:val="0"/>
        <w:adjustRightInd w:val="0"/>
        <w:jc w:val="both"/>
        <w:rPr>
          <w:rFonts w:cstheme="minorBidi"/>
          <w:bCs/>
          <w:szCs w:val="28"/>
          <w:u w:color="000000"/>
        </w:rPr>
      </w:pPr>
    </w:p>
    <w:p w14:paraId="60C12107" w14:textId="77777777" w:rsidR="00E76C03" w:rsidRPr="00E76C03" w:rsidRDefault="00E76C03" w:rsidP="00E76C03">
      <w:pPr>
        <w:autoSpaceDE w:val="0"/>
        <w:autoSpaceDN w:val="0"/>
        <w:adjustRightInd w:val="0"/>
        <w:jc w:val="both"/>
        <w:rPr>
          <w:rFonts w:cstheme="minorBidi"/>
          <w:szCs w:val="28"/>
          <w:u w:color="000000"/>
        </w:rPr>
      </w:pPr>
      <w:r w:rsidRPr="00E76C03">
        <w:rPr>
          <w:rFonts w:cstheme="minorBidi"/>
          <w:szCs w:val="28"/>
          <w:u w:color="000000"/>
        </w:rPr>
        <w:t xml:space="preserve">Management of the dying patient </w:t>
      </w:r>
    </w:p>
    <w:p w14:paraId="6C1CF570" w14:textId="77777777" w:rsidR="00E76C03" w:rsidRPr="00E76C03" w:rsidRDefault="00E76C03" w:rsidP="00E76C03">
      <w:pPr>
        <w:autoSpaceDE w:val="0"/>
        <w:autoSpaceDN w:val="0"/>
        <w:adjustRightInd w:val="0"/>
        <w:jc w:val="both"/>
        <w:rPr>
          <w:rFonts w:cstheme="minorBidi"/>
          <w:szCs w:val="28"/>
          <w:u w:color="000000"/>
        </w:rPr>
      </w:pPr>
      <w:r w:rsidRPr="00E76C03">
        <w:rPr>
          <w:rFonts w:cstheme="minorBidi"/>
          <w:b/>
          <w:bCs/>
          <w:szCs w:val="28"/>
          <w:u w:color="000000"/>
        </w:rPr>
        <w:t xml:space="preserve">Objective </w:t>
      </w:r>
    </w:p>
    <w:p w14:paraId="2E00B91B" w14:textId="77777777" w:rsidR="00E76C03" w:rsidRPr="00E76C03" w:rsidRDefault="00E76C03" w:rsidP="00E76C03">
      <w:pPr>
        <w:autoSpaceDE w:val="0"/>
        <w:autoSpaceDN w:val="0"/>
        <w:adjustRightInd w:val="0"/>
        <w:jc w:val="both"/>
        <w:rPr>
          <w:rFonts w:cstheme="minorBidi"/>
          <w:bCs/>
          <w:szCs w:val="28"/>
          <w:u w:color="000000"/>
        </w:rPr>
      </w:pPr>
      <w:r w:rsidRPr="00E76C03">
        <w:rPr>
          <w:rFonts w:cstheme="minorBidi"/>
          <w:bCs/>
          <w:szCs w:val="28"/>
          <w:u w:color="000000"/>
        </w:rPr>
        <w:t>To demonstrate the knowledge and clinical skills necessary to manage the transition from life to death including palliation of symptoms, certification of death and the discussion of resuscitation status and organ donation.</w:t>
      </w:r>
    </w:p>
    <w:p w14:paraId="6CCA1E8B" w14:textId="77777777" w:rsidR="00E76C03" w:rsidRPr="00E76C03" w:rsidRDefault="00E76C03" w:rsidP="00E76C03">
      <w:pPr>
        <w:autoSpaceDE w:val="0"/>
        <w:autoSpaceDN w:val="0"/>
        <w:adjustRightInd w:val="0"/>
        <w:jc w:val="both"/>
        <w:rPr>
          <w:rFonts w:cstheme="minorBidi"/>
          <w:szCs w:val="28"/>
          <w:u w:color="000000"/>
        </w:rPr>
      </w:pPr>
      <w:r w:rsidRPr="00E76C03">
        <w:rPr>
          <w:rFonts w:cstheme="minorBidi"/>
          <w:b/>
          <w:bCs/>
          <w:szCs w:val="28"/>
          <w:u w:color="000000"/>
        </w:rPr>
        <w:t xml:space="preserve">Knowledge </w:t>
      </w:r>
    </w:p>
    <w:p w14:paraId="21029D41" w14:textId="77777777" w:rsidR="00E76C03" w:rsidRPr="00E76C03" w:rsidRDefault="00E76C03" w:rsidP="00120DCF">
      <w:pPr>
        <w:numPr>
          <w:ilvl w:val="0"/>
          <w:numId w:val="100"/>
        </w:numPr>
        <w:autoSpaceDE w:val="0"/>
        <w:autoSpaceDN w:val="0"/>
        <w:adjustRightInd w:val="0"/>
        <w:jc w:val="both"/>
        <w:rPr>
          <w:rFonts w:cstheme="minorBidi"/>
          <w:bCs/>
          <w:szCs w:val="28"/>
          <w:u w:color="000000"/>
        </w:rPr>
      </w:pPr>
      <w:r w:rsidRPr="00E76C03">
        <w:rPr>
          <w:rFonts w:cstheme="minorBidi"/>
          <w:bCs/>
          <w:szCs w:val="28"/>
          <w:u w:color="000000"/>
        </w:rPr>
        <w:t>Awareness of the public debate around resuscitation and palliative care, and organ donation</w:t>
      </w:r>
    </w:p>
    <w:p w14:paraId="7C5789AC" w14:textId="77777777" w:rsidR="00E76C03" w:rsidRPr="00E76C03" w:rsidRDefault="00E76C03" w:rsidP="00120DCF">
      <w:pPr>
        <w:numPr>
          <w:ilvl w:val="0"/>
          <w:numId w:val="100"/>
        </w:numPr>
        <w:autoSpaceDE w:val="0"/>
        <w:autoSpaceDN w:val="0"/>
        <w:adjustRightInd w:val="0"/>
        <w:jc w:val="both"/>
        <w:rPr>
          <w:rFonts w:cstheme="minorBidi"/>
          <w:bCs/>
          <w:szCs w:val="28"/>
          <w:u w:color="000000"/>
        </w:rPr>
      </w:pPr>
      <w:r w:rsidRPr="00E76C03">
        <w:rPr>
          <w:rFonts w:cstheme="minorBidi"/>
          <w:bCs/>
          <w:szCs w:val="28"/>
          <w:u w:color="000000"/>
        </w:rPr>
        <w:t>The role of the coroner and the certification of death</w:t>
      </w:r>
    </w:p>
    <w:p w14:paraId="45497B21" w14:textId="77777777" w:rsidR="00E76C03" w:rsidRPr="00E76C03" w:rsidRDefault="00E76C03" w:rsidP="00E76C03">
      <w:pPr>
        <w:autoSpaceDE w:val="0"/>
        <w:autoSpaceDN w:val="0"/>
        <w:adjustRightInd w:val="0"/>
        <w:jc w:val="both"/>
        <w:rPr>
          <w:rFonts w:cstheme="minorBidi"/>
          <w:szCs w:val="28"/>
          <w:u w:color="000000"/>
        </w:rPr>
      </w:pPr>
      <w:r w:rsidRPr="00E76C03">
        <w:rPr>
          <w:rFonts w:cstheme="minorBidi"/>
          <w:b/>
          <w:bCs/>
          <w:szCs w:val="28"/>
          <w:u w:color="000000"/>
        </w:rPr>
        <w:t xml:space="preserve">Clinical Skills </w:t>
      </w:r>
    </w:p>
    <w:p w14:paraId="2F056D57" w14:textId="77777777" w:rsidR="00E76C03" w:rsidRPr="00E76C03" w:rsidRDefault="00E76C03" w:rsidP="00120DCF">
      <w:pPr>
        <w:numPr>
          <w:ilvl w:val="0"/>
          <w:numId w:val="101"/>
        </w:numPr>
        <w:autoSpaceDE w:val="0"/>
        <w:autoSpaceDN w:val="0"/>
        <w:adjustRightInd w:val="0"/>
        <w:jc w:val="both"/>
        <w:rPr>
          <w:rFonts w:cstheme="minorBidi"/>
          <w:bCs/>
          <w:szCs w:val="28"/>
          <w:u w:color="000000"/>
        </w:rPr>
      </w:pPr>
      <w:r w:rsidRPr="00E76C03">
        <w:rPr>
          <w:rFonts w:cstheme="minorBidi"/>
          <w:bCs/>
          <w:szCs w:val="28"/>
          <w:u w:color="000000"/>
        </w:rPr>
        <w:t>Assessment and control of distress in the dying patient in collaboration with a palliative care team</w:t>
      </w:r>
    </w:p>
    <w:p w14:paraId="7E407FF6" w14:textId="77777777" w:rsidR="00E76C03" w:rsidRPr="00E76C03" w:rsidRDefault="00E76C03" w:rsidP="00120DCF">
      <w:pPr>
        <w:numPr>
          <w:ilvl w:val="0"/>
          <w:numId w:val="101"/>
        </w:numPr>
        <w:autoSpaceDE w:val="0"/>
        <w:autoSpaceDN w:val="0"/>
        <w:adjustRightInd w:val="0"/>
        <w:jc w:val="both"/>
        <w:rPr>
          <w:rFonts w:cstheme="minorBidi"/>
          <w:bCs/>
          <w:szCs w:val="28"/>
          <w:u w:color="000000"/>
        </w:rPr>
      </w:pPr>
      <w:r w:rsidRPr="00E76C03">
        <w:rPr>
          <w:rFonts w:cstheme="minorBidi"/>
          <w:bCs/>
          <w:szCs w:val="28"/>
          <w:u w:color="000000"/>
        </w:rPr>
        <w:t>The diagnosis of death following irreversible cessation of brain-stem function</w:t>
      </w:r>
    </w:p>
    <w:p w14:paraId="0B7A0D03" w14:textId="77777777" w:rsidR="00E76C03" w:rsidRPr="00E76C03" w:rsidRDefault="00E76C03" w:rsidP="00120DCF">
      <w:pPr>
        <w:numPr>
          <w:ilvl w:val="0"/>
          <w:numId w:val="101"/>
        </w:numPr>
        <w:autoSpaceDE w:val="0"/>
        <w:autoSpaceDN w:val="0"/>
        <w:adjustRightInd w:val="0"/>
        <w:jc w:val="both"/>
        <w:rPr>
          <w:rFonts w:cstheme="minorBidi"/>
          <w:bCs/>
          <w:szCs w:val="28"/>
          <w:u w:color="000000"/>
        </w:rPr>
      </w:pPr>
      <w:r w:rsidRPr="00E76C03">
        <w:rPr>
          <w:rFonts w:cstheme="minorBidi"/>
          <w:bCs/>
          <w:szCs w:val="28"/>
          <w:u w:color="000000"/>
        </w:rPr>
        <w:t>Discussion of best interest including resuscitation status and limits of care with patient advocate</w:t>
      </w:r>
    </w:p>
    <w:p w14:paraId="6451DD51" w14:textId="77777777" w:rsidR="00E76C03" w:rsidRPr="00E76C03" w:rsidRDefault="00E76C03" w:rsidP="00120DCF">
      <w:pPr>
        <w:numPr>
          <w:ilvl w:val="0"/>
          <w:numId w:val="101"/>
        </w:numPr>
        <w:autoSpaceDE w:val="0"/>
        <w:autoSpaceDN w:val="0"/>
        <w:adjustRightInd w:val="0"/>
        <w:jc w:val="both"/>
        <w:rPr>
          <w:rFonts w:cstheme="minorBidi"/>
          <w:bCs/>
          <w:szCs w:val="28"/>
          <w:u w:color="000000"/>
        </w:rPr>
      </w:pPr>
      <w:r w:rsidRPr="00E76C03">
        <w:rPr>
          <w:rFonts w:cstheme="minorBidi"/>
          <w:bCs/>
          <w:szCs w:val="28"/>
          <w:u w:color="000000"/>
        </w:rPr>
        <w:t>Discussion of organ donation with family in collaboration with transplant coordinators</w:t>
      </w:r>
    </w:p>
    <w:p w14:paraId="33A4533A" w14:textId="77777777" w:rsidR="00E76C03" w:rsidRPr="00E76C03" w:rsidRDefault="00E76C03" w:rsidP="00E76C03">
      <w:pPr>
        <w:autoSpaceDE w:val="0"/>
        <w:autoSpaceDN w:val="0"/>
        <w:adjustRightInd w:val="0"/>
        <w:jc w:val="both"/>
        <w:rPr>
          <w:rFonts w:cstheme="minorBidi"/>
          <w:b/>
          <w:bCs/>
          <w:szCs w:val="28"/>
          <w:u w:color="000000"/>
        </w:rPr>
      </w:pPr>
    </w:p>
    <w:p w14:paraId="4219BA00" w14:textId="77777777" w:rsidR="00E76C03" w:rsidRPr="00E76C03" w:rsidRDefault="00E76C03" w:rsidP="00E76C03">
      <w:pPr>
        <w:autoSpaceDE w:val="0"/>
        <w:autoSpaceDN w:val="0"/>
        <w:adjustRightInd w:val="0"/>
        <w:jc w:val="both"/>
        <w:rPr>
          <w:rFonts w:cstheme="minorBidi"/>
          <w:szCs w:val="28"/>
          <w:u w:color="000000"/>
        </w:rPr>
      </w:pPr>
      <w:r w:rsidRPr="00E76C03">
        <w:rPr>
          <w:rFonts w:cstheme="minorBidi"/>
          <w:b/>
          <w:bCs/>
          <w:szCs w:val="28"/>
          <w:u w:color="000000"/>
        </w:rPr>
        <w:t xml:space="preserve">Health promotion </w:t>
      </w:r>
    </w:p>
    <w:p w14:paraId="70017B59" w14:textId="77777777" w:rsidR="00E76C03" w:rsidRPr="00E76C03" w:rsidRDefault="00E76C03" w:rsidP="00E76C03">
      <w:pPr>
        <w:autoSpaceDE w:val="0"/>
        <w:autoSpaceDN w:val="0"/>
        <w:adjustRightInd w:val="0"/>
        <w:jc w:val="both"/>
        <w:rPr>
          <w:rFonts w:cstheme="minorBidi"/>
          <w:szCs w:val="28"/>
          <w:u w:color="000000"/>
        </w:rPr>
      </w:pPr>
      <w:r w:rsidRPr="00E76C03">
        <w:rPr>
          <w:rFonts w:cstheme="minorBidi"/>
          <w:b/>
          <w:bCs/>
          <w:szCs w:val="28"/>
          <w:u w:color="000000"/>
        </w:rPr>
        <w:t xml:space="preserve">Objective </w:t>
      </w:r>
    </w:p>
    <w:p w14:paraId="03E5EE03" w14:textId="77777777" w:rsidR="00E76C03" w:rsidRPr="00E76C03" w:rsidRDefault="00E76C03" w:rsidP="00E76C03">
      <w:pPr>
        <w:autoSpaceDE w:val="0"/>
        <w:autoSpaceDN w:val="0"/>
        <w:adjustRightInd w:val="0"/>
        <w:jc w:val="both"/>
        <w:rPr>
          <w:rFonts w:cstheme="minorBidi"/>
          <w:bCs/>
          <w:szCs w:val="28"/>
          <w:u w:color="000000"/>
        </w:rPr>
      </w:pPr>
      <w:r w:rsidRPr="00E76C03">
        <w:rPr>
          <w:rFonts w:cstheme="minorBidi"/>
          <w:bCs/>
          <w:szCs w:val="28"/>
          <w:u w:color="000000"/>
        </w:rPr>
        <w:t>To enable all surgical trainees to develop the competencies necessary to support patients in caring for themselves; to empower them to improve and maintain their own health.</w:t>
      </w:r>
    </w:p>
    <w:p w14:paraId="26E89320" w14:textId="77777777" w:rsidR="00E76C03" w:rsidRPr="00E76C03" w:rsidRDefault="00E76C03" w:rsidP="00E76C03">
      <w:pPr>
        <w:autoSpaceDE w:val="0"/>
        <w:autoSpaceDN w:val="0"/>
        <w:adjustRightInd w:val="0"/>
        <w:jc w:val="both"/>
        <w:rPr>
          <w:rFonts w:cstheme="minorBidi"/>
          <w:szCs w:val="28"/>
          <w:u w:color="000000"/>
        </w:rPr>
      </w:pPr>
      <w:r w:rsidRPr="00E76C03">
        <w:rPr>
          <w:rFonts w:cstheme="minorBidi"/>
          <w:i/>
          <w:iCs/>
          <w:szCs w:val="28"/>
          <w:u w:color="000000"/>
        </w:rPr>
        <w:t xml:space="preserve">General aspects </w:t>
      </w:r>
    </w:p>
    <w:p w14:paraId="436108A5" w14:textId="77777777" w:rsidR="00E76C03" w:rsidRPr="00E76C03" w:rsidRDefault="00E76C03" w:rsidP="00E76C03">
      <w:pPr>
        <w:autoSpaceDE w:val="0"/>
        <w:autoSpaceDN w:val="0"/>
        <w:adjustRightInd w:val="0"/>
        <w:jc w:val="both"/>
        <w:rPr>
          <w:rFonts w:cstheme="minorBidi"/>
          <w:szCs w:val="28"/>
          <w:u w:color="000000"/>
        </w:rPr>
      </w:pPr>
      <w:r w:rsidRPr="00E76C03">
        <w:rPr>
          <w:rFonts w:cstheme="minorBidi"/>
          <w:b/>
          <w:bCs/>
          <w:szCs w:val="28"/>
          <w:u w:color="000000"/>
        </w:rPr>
        <w:t xml:space="preserve">Knowledge </w:t>
      </w:r>
    </w:p>
    <w:p w14:paraId="7C95697F" w14:textId="77777777" w:rsidR="00E76C03" w:rsidRPr="00E76C03" w:rsidRDefault="00E76C03" w:rsidP="00120DCF">
      <w:pPr>
        <w:numPr>
          <w:ilvl w:val="0"/>
          <w:numId w:val="102"/>
        </w:numPr>
        <w:autoSpaceDE w:val="0"/>
        <w:autoSpaceDN w:val="0"/>
        <w:adjustRightInd w:val="0"/>
        <w:jc w:val="both"/>
        <w:rPr>
          <w:rFonts w:cstheme="minorBidi"/>
          <w:bCs/>
          <w:szCs w:val="28"/>
          <w:u w:color="000000"/>
        </w:rPr>
      </w:pPr>
      <w:r w:rsidRPr="00E76C03">
        <w:rPr>
          <w:rFonts w:cstheme="minorBidi"/>
          <w:bCs/>
          <w:szCs w:val="28"/>
          <w:u w:color="000000"/>
        </w:rPr>
        <w:t>Damaging health and social issues such as excessive alcohol consumption, obesity, smoking and illicit drugs and the harmful effects they have on health</w:t>
      </w:r>
    </w:p>
    <w:p w14:paraId="0AFD18E3" w14:textId="77777777" w:rsidR="00E76C03" w:rsidRPr="00E76C03" w:rsidRDefault="00E76C03" w:rsidP="00120DCF">
      <w:pPr>
        <w:numPr>
          <w:ilvl w:val="0"/>
          <w:numId w:val="102"/>
        </w:numPr>
        <w:autoSpaceDE w:val="0"/>
        <w:autoSpaceDN w:val="0"/>
        <w:adjustRightInd w:val="0"/>
        <w:jc w:val="both"/>
        <w:rPr>
          <w:rFonts w:cstheme="minorBidi"/>
          <w:bCs/>
          <w:szCs w:val="28"/>
          <w:u w:color="000000"/>
        </w:rPr>
      </w:pPr>
      <w:r w:rsidRPr="00E76C03">
        <w:rPr>
          <w:rFonts w:cstheme="minorBidi"/>
          <w:bCs/>
          <w:szCs w:val="28"/>
          <w:u w:color="000000"/>
        </w:rPr>
        <w:t>The connection between mental health and physical health</w:t>
      </w:r>
    </w:p>
    <w:p w14:paraId="2AB077BC" w14:textId="77777777" w:rsidR="00E76C03" w:rsidRPr="00E76C03" w:rsidRDefault="00E76C03" w:rsidP="00120DCF">
      <w:pPr>
        <w:numPr>
          <w:ilvl w:val="0"/>
          <w:numId w:val="102"/>
        </w:numPr>
        <w:autoSpaceDE w:val="0"/>
        <w:autoSpaceDN w:val="0"/>
        <w:adjustRightInd w:val="0"/>
        <w:jc w:val="both"/>
        <w:rPr>
          <w:rFonts w:cstheme="minorBidi"/>
          <w:bCs/>
          <w:szCs w:val="28"/>
          <w:u w:color="000000"/>
        </w:rPr>
      </w:pPr>
      <w:r w:rsidRPr="00E76C03">
        <w:rPr>
          <w:rFonts w:cstheme="minorBidi"/>
          <w:bCs/>
          <w:szCs w:val="28"/>
          <w:u w:color="000000"/>
        </w:rPr>
        <w:t>The importance of health education for promoting self-care for patients</w:t>
      </w:r>
    </w:p>
    <w:p w14:paraId="4EEE34C6" w14:textId="77777777" w:rsidR="00E76C03" w:rsidRPr="00E76C03" w:rsidRDefault="00E76C03" w:rsidP="00120DCF">
      <w:pPr>
        <w:numPr>
          <w:ilvl w:val="0"/>
          <w:numId w:val="102"/>
        </w:numPr>
        <w:autoSpaceDE w:val="0"/>
        <w:autoSpaceDN w:val="0"/>
        <w:adjustRightInd w:val="0"/>
        <w:jc w:val="both"/>
        <w:rPr>
          <w:rFonts w:cstheme="minorBidi"/>
          <w:bCs/>
          <w:szCs w:val="28"/>
          <w:u w:color="000000"/>
        </w:rPr>
      </w:pPr>
      <w:r w:rsidRPr="00E76C03">
        <w:rPr>
          <w:rFonts w:cstheme="minorBidi"/>
          <w:bCs/>
          <w:szCs w:val="28"/>
          <w:u w:color="000000"/>
        </w:rPr>
        <w:t>Professionalism requirement that doctors protect patients and colleagues from any risk posed by their own health</w:t>
      </w:r>
    </w:p>
    <w:p w14:paraId="236B62BA" w14:textId="77777777" w:rsidR="00E76C03" w:rsidRPr="00E76C03" w:rsidRDefault="00E76C03" w:rsidP="00E76C03">
      <w:pPr>
        <w:autoSpaceDE w:val="0"/>
        <w:autoSpaceDN w:val="0"/>
        <w:adjustRightInd w:val="0"/>
        <w:jc w:val="both"/>
        <w:rPr>
          <w:rFonts w:cstheme="minorBidi"/>
          <w:szCs w:val="28"/>
          <w:u w:color="000000"/>
        </w:rPr>
      </w:pPr>
      <w:r w:rsidRPr="00E76C03">
        <w:rPr>
          <w:rFonts w:cstheme="minorBidi"/>
          <w:b/>
          <w:bCs/>
          <w:szCs w:val="28"/>
          <w:u w:color="000000"/>
        </w:rPr>
        <w:t xml:space="preserve">Clinical Skills </w:t>
      </w:r>
    </w:p>
    <w:p w14:paraId="69B74865" w14:textId="77777777" w:rsidR="00E76C03" w:rsidRPr="00E76C03" w:rsidRDefault="00E76C03" w:rsidP="00120DCF">
      <w:pPr>
        <w:numPr>
          <w:ilvl w:val="0"/>
          <w:numId w:val="103"/>
        </w:numPr>
        <w:autoSpaceDE w:val="0"/>
        <w:autoSpaceDN w:val="0"/>
        <w:adjustRightInd w:val="0"/>
        <w:jc w:val="both"/>
        <w:rPr>
          <w:rFonts w:cstheme="minorBidi"/>
          <w:szCs w:val="28"/>
          <w:u w:color="000000"/>
        </w:rPr>
      </w:pPr>
      <w:r w:rsidRPr="00E76C03">
        <w:rPr>
          <w:rFonts w:cstheme="minorBidi"/>
          <w:szCs w:val="28"/>
          <w:u w:color="000000"/>
        </w:rPr>
        <w:t xml:space="preserve">Modification of explanations to match the intellectual, social and cultural background of individual patients </w:t>
      </w:r>
    </w:p>
    <w:p w14:paraId="376127D4" w14:textId="77777777" w:rsidR="00E76C03" w:rsidRPr="00E76C03" w:rsidRDefault="00E76C03" w:rsidP="00120DCF">
      <w:pPr>
        <w:numPr>
          <w:ilvl w:val="0"/>
          <w:numId w:val="103"/>
        </w:numPr>
        <w:autoSpaceDE w:val="0"/>
        <w:autoSpaceDN w:val="0"/>
        <w:adjustRightInd w:val="0"/>
        <w:jc w:val="both"/>
        <w:rPr>
          <w:rFonts w:cstheme="minorBidi"/>
          <w:szCs w:val="28"/>
          <w:u w:color="000000"/>
        </w:rPr>
      </w:pPr>
      <w:r w:rsidRPr="00E76C03">
        <w:rPr>
          <w:rFonts w:cstheme="minorBidi"/>
          <w:szCs w:val="28"/>
          <w:u w:color="000000"/>
        </w:rPr>
        <w:t xml:space="preserve">Patient centered care </w:t>
      </w:r>
    </w:p>
    <w:p w14:paraId="76FF6B5E" w14:textId="77777777" w:rsidR="00E76C03" w:rsidRDefault="00E76C03" w:rsidP="00120DCF">
      <w:pPr>
        <w:numPr>
          <w:ilvl w:val="0"/>
          <w:numId w:val="103"/>
        </w:numPr>
        <w:autoSpaceDE w:val="0"/>
        <w:autoSpaceDN w:val="0"/>
        <w:adjustRightInd w:val="0"/>
        <w:jc w:val="both"/>
        <w:rPr>
          <w:rFonts w:cstheme="minorBidi"/>
          <w:bCs/>
          <w:szCs w:val="28"/>
          <w:u w:color="000000"/>
        </w:rPr>
      </w:pPr>
      <w:r w:rsidRPr="00E76C03">
        <w:rPr>
          <w:rFonts w:cstheme="minorBidi"/>
          <w:szCs w:val="28"/>
          <w:u w:color="000000"/>
        </w:rPr>
        <w:t xml:space="preserve">Identification and utilization of opportunities to promote health including positive role modelling </w:t>
      </w:r>
    </w:p>
    <w:p w14:paraId="5824EC68" w14:textId="77777777" w:rsidR="00E76C03" w:rsidRDefault="00E76C03" w:rsidP="00E76C03">
      <w:pPr>
        <w:autoSpaceDE w:val="0"/>
        <w:autoSpaceDN w:val="0"/>
        <w:adjustRightInd w:val="0"/>
        <w:jc w:val="both"/>
        <w:rPr>
          <w:rFonts w:cstheme="minorBidi"/>
          <w:bCs/>
          <w:szCs w:val="28"/>
          <w:u w:color="000000"/>
        </w:rPr>
      </w:pPr>
    </w:p>
    <w:p w14:paraId="4BF81956" w14:textId="384BE303" w:rsidR="00B616FE" w:rsidRPr="00E76C03" w:rsidRDefault="00E76C03" w:rsidP="00E76C03">
      <w:pPr>
        <w:autoSpaceDE w:val="0"/>
        <w:autoSpaceDN w:val="0"/>
        <w:adjustRightInd w:val="0"/>
        <w:jc w:val="both"/>
        <w:rPr>
          <w:rFonts w:cstheme="minorBidi"/>
          <w:bCs/>
          <w:szCs w:val="28"/>
          <w:u w:color="000000"/>
        </w:rPr>
      </w:pPr>
      <w:r>
        <w:rPr>
          <w:b/>
        </w:rPr>
        <w:t>B</w:t>
      </w:r>
      <w:r w:rsidR="00B616FE" w:rsidRPr="00E76C03">
        <w:rPr>
          <w:b/>
        </w:rPr>
        <w:t>. General Surgery</w:t>
      </w:r>
    </w:p>
    <w:p w14:paraId="07F0E21F" w14:textId="77777777" w:rsidR="00B616FE" w:rsidRDefault="00B616FE" w:rsidP="00B616FE">
      <w:pPr>
        <w:autoSpaceDE w:val="0"/>
        <w:autoSpaceDN w:val="0"/>
        <w:adjustRightInd w:val="0"/>
        <w:jc w:val="both"/>
        <w:rPr>
          <w:sz w:val="12"/>
        </w:rPr>
      </w:pPr>
    </w:p>
    <w:p w14:paraId="3F1F65A0" w14:textId="77777777" w:rsidR="00B616FE" w:rsidRDefault="00B616FE" w:rsidP="00B616FE">
      <w:pPr>
        <w:autoSpaceDE w:val="0"/>
        <w:autoSpaceDN w:val="0"/>
        <w:adjustRightInd w:val="0"/>
        <w:jc w:val="both"/>
        <w:rPr>
          <w:b/>
          <w:bCs/>
          <w:i/>
          <w:sz w:val="22"/>
        </w:rPr>
      </w:pPr>
      <w:r>
        <w:rPr>
          <w:b/>
          <w:bCs/>
          <w:i/>
          <w:sz w:val="22"/>
        </w:rPr>
        <w:t>1. Gastrointestinal Surgery:</w:t>
      </w:r>
    </w:p>
    <w:p w14:paraId="328A84F7" w14:textId="77777777" w:rsidR="00B616FE" w:rsidRDefault="00B616FE" w:rsidP="00B616FE">
      <w:pPr>
        <w:autoSpaceDE w:val="0"/>
        <w:autoSpaceDN w:val="0"/>
        <w:adjustRightInd w:val="0"/>
        <w:jc w:val="both"/>
        <w:rPr>
          <w:b/>
          <w:bCs/>
          <w:i/>
          <w:sz w:val="22"/>
        </w:rPr>
      </w:pPr>
    </w:p>
    <w:p w14:paraId="071BC968" w14:textId="77777777" w:rsidR="00B616FE" w:rsidRDefault="00B616FE" w:rsidP="00B616FE">
      <w:pPr>
        <w:autoSpaceDE w:val="0"/>
        <w:autoSpaceDN w:val="0"/>
        <w:adjustRightInd w:val="0"/>
        <w:jc w:val="both"/>
      </w:pPr>
      <w:r>
        <w:t>The gastrointestinal surgery addresses a wide variety of illnesses, including benign and malignant diseases of the gastrointestinal tract. The GI unit shall provide an environment that is conducive to learning via regular teaching sessions, conferences, regular clinics, and operative care. During the rotational assignments to the unit, the trainees shall:</w:t>
      </w:r>
    </w:p>
    <w:p w14:paraId="500A4DCF" w14:textId="77777777" w:rsidR="00B616FE" w:rsidRDefault="00B616FE" w:rsidP="00B616FE">
      <w:pPr>
        <w:autoSpaceDE w:val="0"/>
        <w:autoSpaceDN w:val="0"/>
        <w:adjustRightInd w:val="0"/>
        <w:jc w:val="both"/>
      </w:pPr>
    </w:p>
    <w:p w14:paraId="3657CC6D" w14:textId="77777777" w:rsidR="00B616FE" w:rsidRDefault="00B616FE" w:rsidP="00B616FE">
      <w:pPr>
        <w:autoSpaceDE w:val="0"/>
        <w:autoSpaceDN w:val="0"/>
        <w:adjustRightInd w:val="0"/>
        <w:jc w:val="both"/>
      </w:pPr>
    </w:p>
    <w:p w14:paraId="614A3D59" w14:textId="77777777" w:rsidR="00B616FE" w:rsidRDefault="00B616FE" w:rsidP="00B616FE">
      <w:pPr>
        <w:autoSpaceDE w:val="0"/>
        <w:autoSpaceDN w:val="0"/>
        <w:adjustRightInd w:val="0"/>
        <w:jc w:val="both"/>
        <w:rPr>
          <w:sz w:val="12"/>
        </w:rPr>
      </w:pPr>
    </w:p>
    <w:p w14:paraId="782071AB" w14:textId="77777777" w:rsidR="00B616FE" w:rsidRDefault="00B616FE" w:rsidP="00386CC3">
      <w:pPr>
        <w:pStyle w:val="ListParagraph"/>
        <w:numPr>
          <w:ilvl w:val="0"/>
          <w:numId w:val="26"/>
        </w:numPr>
        <w:autoSpaceDE w:val="0"/>
        <w:autoSpaceDN w:val="0"/>
        <w:adjustRightInd w:val="0"/>
        <w:contextualSpacing/>
        <w:jc w:val="both"/>
      </w:pPr>
      <w:r>
        <w:t>Develop a knowledge base of diseases of the abdominal cavity and pelvis, alimentary tract, and solid organs of the abdomen (liver, pancreas, spleen).</w:t>
      </w:r>
    </w:p>
    <w:p w14:paraId="0FB5B45F" w14:textId="77777777" w:rsidR="00B616FE" w:rsidRDefault="00B616FE" w:rsidP="00386CC3">
      <w:pPr>
        <w:pStyle w:val="ListParagraph"/>
        <w:numPr>
          <w:ilvl w:val="0"/>
          <w:numId w:val="26"/>
        </w:numPr>
        <w:autoSpaceDE w:val="0"/>
        <w:autoSpaceDN w:val="0"/>
        <w:adjustRightInd w:val="0"/>
        <w:contextualSpacing/>
        <w:jc w:val="both"/>
      </w:pPr>
      <w:r>
        <w:t>Acquire skills in the management of simple and complex gastrointestinal disorders and recognize those diseases and conditions requiring surgery.</w:t>
      </w:r>
    </w:p>
    <w:p w14:paraId="48D54EBE" w14:textId="77777777" w:rsidR="00B616FE" w:rsidRDefault="00B616FE" w:rsidP="00386CC3">
      <w:pPr>
        <w:pStyle w:val="ListParagraph"/>
        <w:numPr>
          <w:ilvl w:val="0"/>
          <w:numId w:val="26"/>
        </w:numPr>
        <w:autoSpaceDE w:val="0"/>
        <w:autoSpaceDN w:val="0"/>
        <w:adjustRightInd w:val="0"/>
        <w:contextualSpacing/>
        <w:jc w:val="both"/>
      </w:pPr>
      <w:r>
        <w:t>Recognize complications of disease and operative procedures and have the knowledge and skill to appropriately manage those complications.</w:t>
      </w:r>
    </w:p>
    <w:p w14:paraId="3A3AABA3" w14:textId="77777777" w:rsidR="00B616FE" w:rsidRDefault="00B616FE" w:rsidP="00386CC3">
      <w:pPr>
        <w:pStyle w:val="ListParagraph"/>
        <w:numPr>
          <w:ilvl w:val="0"/>
          <w:numId w:val="26"/>
        </w:numPr>
        <w:autoSpaceDE w:val="0"/>
        <w:autoSpaceDN w:val="0"/>
        <w:adjustRightInd w:val="0"/>
        <w:contextualSpacing/>
        <w:jc w:val="both"/>
      </w:pPr>
      <w:r>
        <w:t>Develop expertise in pre, intra and postoperative care as well as outpatient follow up of patients with gastrointestinal surgical diseases.</w:t>
      </w:r>
    </w:p>
    <w:p w14:paraId="77D7532B" w14:textId="77777777" w:rsidR="00B616FE" w:rsidRDefault="00B616FE" w:rsidP="00386CC3">
      <w:pPr>
        <w:pStyle w:val="ListParagraph"/>
        <w:numPr>
          <w:ilvl w:val="0"/>
          <w:numId w:val="26"/>
        </w:numPr>
        <w:autoSpaceDE w:val="0"/>
        <w:autoSpaceDN w:val="0"/>
        <w:adjustRightInd w:val="0"/>
        <w:contextualSpacing/>
        <w:jc w:val="both"/>
      </w:pPr>
      <w:r>
        <w:t>Develop the ability to assess and manage the medical, social, emotional, psychological and economic components of chronic gastrointestinal disease.</w:t>
      </w:r>
    </w:p>
    <w:p w14:paraId="1A9E995A" w14:textId="77777777" w:rsidR="00B616FE" w:rsidRDefault="00B616FE" w:rsidP="00386CC3">
      <w:pPr>
        <w:pStyle w:val="ListParagraph"/>
        <w:numPr>
          <w:ilvl w:val="0"/>
          <w:numId w:val="26"/>
        </w:numPr>
        <w:autoSpaceDE w:val="0"/>
        <w:autoSpaceDN w:val="0"/>
        <w:adjustRightInd w:val="0"/>
        <w:contextualSpacing/>
        <w:jc w:val="both"/>
      </w:pPr>
      <w:r>
        <w:t>Develop the ability to arrange supportive care for ongoing problems associated with gastrointestinal disease.</w:t>
      </w:r>
    </w:p>
    <w:p w14:paraId="516DC791" w14:textId="77777777" w:rsidR="00B616FE" w:rsidRDefault="00B616FE" w:rsidP="00B616FE">
      <w:pPr>
        <w:pStyle w:val="ListParagraph"/>
        <w:autoSpaceDE w:val="0"/>
        <w:autoSpaceDN w:val="0"/>
        <w:adjustRightInd w:val="0"/>
        <w:jc w:val="both"/>
        <w:rPr>
          <w:b/>
          <w:bCs/>
          <w:sz w:val="12"/>
        </w:rPr>
      </w:pPr>
    </w:p>
    <w:p w14:paraId="7B8DF684" w14:textId="77777777" w:rsidR="00B616FE" w:rsidRDefault="00B616FE" w:rsidP="00B616FE">
      <w:pPr>
        <w:autoSpaceDE w:val="0"/>
        <w:autoSpaceDN w:val="0"/>
        <w:adjustRightInd w:val="0"/>
        <w:jc w:val="both"/>
      </w:pPr>
      <w:r>
        <w:t xml:space="preserve">The overall knowledge and skill competence in gastrointestinal surgery the trainees are expected to acquire at each level of training is detailed as follows: </w:t>
      </w:r>
    </w:p>
    <w:p w14:paraId="103714ED" w14:textId="77777777" w:rsidR="00B616FE" w:rsidRDefault="00B616FE" w:rsidP="00B616FE">
      <w:pPr>
        <w:autoSpaceDE w:val="0"/>
        <w:autoSpaceDN w:val="0"/>
        <w:adjustRightInd w:val="0"/>
        <w:jc w:val="both"/>
      </w:pPr>
    </w:p>
    <w:p w14:paraId="2C2A7C06" w14:textId="77777777" w:rsidR="00B616FE" w:rsidRDefault="00B616FE" w:rsidP="00B616FE">
      <w:pPr>
        <w:autoSpaceDE w:val="0"/>
        <w:autoSpaceDN w:val="0"/>
        <w:adjustRightInd w:val="0"/>
        <w:jc w:val="both"/>
      </w:pPr>
      <w:r>
        <w:t>Year – 1: As a first year trainee attached to the GI unit, residents are expected to:</w:t>
      </w:r>
    </w:p>
    <w:p w14:paraId="74E4C74C" w14:textId="77777777" w:rsidR="00B616FE" w:rsidRDefault="00B616FE" w:rsidP="00B616FE">
      <w:pPr>
        <w:autoSpaceDE w:val="0"/>
        <w:autoSpaceDN w:val="0"/>
        <w:adjustRightInd w:val="0"/>
        <w:jc w:val="both"/>
        <w:rPr>
          <w:sz w:val="12"/>
        </w:rPr>
      </w:pPr>
    </w:p>
    <w:p w14:paraId="07BE95A4" w14:textId="77777777" w:rsidR="00B616FE" w:rsidRDefault="00B616FE" w:rsidP="00386CC3">
      <w:pPr>
        <w:pStyle w:val="ListParagraph"/>
        <w:numPr>
          <w:ilvl w:val="0"/>
          <w:numId w:val="27"/>
        </w:numPr>
        <w:autoSpaceDE w:val="0"/>
        <w:autoSpaceDN w:val="0"/>
        <w:adjustRightInd w:val="0"/>
        <w:contextualSpacing/>
        <w:jc w:val="both"/>
      </w:pPr>
      <w:r>
        <w:t xml:space="preserve">Understand the basic anatomy and physiology of the GI tract </w:t>
      </w:r>
    </w:p>
    <w:p w14:paraId="357F5EC4" w14:textId="77777777" w:rsidR="00B616FE" w:rsidRDefault="00B616FE" w:rsidP="00386CC3">
      <w:pPr>
        <w:pStyle w:val="ListParagraph"/>
        <w:numPr>
          <w:ilvl w:val="0"/>
          <w:numId w:val="27"/>
        </w:numPr>
        <w:autoSpaceDE w:val="0"/>
        <w:autoSpaceDN w:val="0"/>
        <w:adjustRightInd w:val="0"/>
        <w:contextualSpacing/>
        <w:jc w:val="both"/>
      </w:pPr>
      <w:r>
        <w:t>Acquire basic knowledge of common GI surgical disorders and indications for operation.</w:t>
      </w:r>
    </w:p>
    <w:p w14:paraId="726342CB" w14:textId="77777777" w:rsidR="00B616FE" w:rsidRDefault="00B616FE" w:rsidP="00386CC3">
      <w:pPr>
        <w:pStyle w:val="ListParagraph"/>
        <w:numPr>
          <w:ilvl w:val="0"/>
          <w:numId w:val="27"/>
        </w:numPr>
        <w:autoSpaceDE w:val="0"/>
        <w:autoSpaceDN w:val="0"/>
        <w:adjustRightInd w:val="0"/>
        <w:contextualSpacing/>
        <w:jc w:val="both"/>
      </w:pPr>
      <w:r>
        <w:t xml:space="preserve">Develop judgment skills in the evaluation of patients and provision of surgical care </w:t>
      </w:r>
    </w:p>
    <w:p w14:paraId="65064B6C" w14:textId="77777777" w:rsidR="00B616FE" w:rsidRDefault="00B616FE" w:rsidP="00386CC3">
      <w:pPr>
        <w:pStyle w:val="ListParagraph"/>
        <w:numPr>
          <w:ilvl w:val="0"/>
          <w:numId w:val="27"/>
        </w:numPr>
        <w:autoSpaceDE w:val="0"/>
        <w:autoSpaceDN w:val="0"/>
        <w:adjustRightInd w:val="0"/>
        <w:contextualSpacing/>
        <w:jc w:val="both"/>
      </w:pPr>
      <w:r>
        <w:t>Evaluate and manage surgical GI disorders and co-morbidities.</w:t>
      </w:r>
    </w:p>
    <w:p w14:paraId="3D885ACE" w14:textId="77777777" w:rsidR="00B616FE" w:rsidRDefault="00B616FE" w:rsidP="00386CC3">
      <w:pPr>
        <w:pStyle w:val="ListParagraph"/>
        <w:numPr>
          <w:ilvl w:val="0"/>
          <w:numId w:val="27"/>
        </w:numPr>
        <w:autoSpaceDE w:val="0"/>
        <w:autoSpaceDN w:val="0"/>
        <w:adjustRightInd w:val="0"/>
        <w:contextualSpacing/>
        <w:jc w:val="both"/>
      </w:pPr>
      <w:r>
        <w:t>Recognize and manage patients with an acute abdomen.</w:t>
      </w:r>
    </w:p>
    <w:p w14:paraId="3310723E" w14:textId="77777777" w:rsidR="00B616FE" w:rsidRDefault="00B616FE" w:rsidP="00386CC3">
      <w:pPr>
        <w:pStyle w:val="ListParagraph"/>
        <w:numPr>
          <w:ilvl w:val="0"/>
          <w:numId w:val="27"/>
        </w:numPr>
        <w:autoSpaceDE w:val="0"/>
        <w:autoSpaceDN w:val="0"/>
        <w:adjustRightInd w:val="0"/>
        <w:contextualSpacing/>
        <w:jc w:val="both"/>
      </w:pPr>
      <w:r>
        <w:t xml:space="preserve">Develop basic skills in peri-operative management under the supervision of the consultants and senior residents </w:t>
      </w:r>
    </w:p>
    <w:p w14:paraId="18FB9376" w14:textId="77777777" w:rsidR="00B616FE" w:rsidRDefault="00B616FE" w:rsidP="00386CC3">
      <w:pPr>
        <w:pStyle w:val="ListParagraph"/>
        <w:numPr>
          <w:ilvl w:val="0"/>
          <w:numId w:val="27"/>
        </w:numPr>
        <w:autoSpaceDE w:val="0"/>
        <w:autoSpaceDN w:val="0"/>
        <w:adjustRightInd w:val="0"/>
        <w:contextualSpacing/>
        <w:jc w:val="both"/>
      </w:pPr>
      <w:r>
        <w:t>Develop basic technical operative skills such as knot tying, tissue dissection, operative exposure and assistance at operations.</w:t>
      </w:r>
    </w:p>
    <w:p w14:paraId="0654CEAB" w14:textId="77777777" w:rsidR="00B616FE" w:rsidRDefault="00B616FE" w:rsidP="00386CC3">
      <w:pPr>
        <w:pStyle w:val="ListParagraph"/>
        <w:numPr>
          <w:ilvl w:val="0"/>
          <w:numId w:val="27"/>
        </w:numPr>
        <w:autoSpaceDE w:val="0"/>
        <w:autoSpaceDN w:val="0"/>
        <w:adjustRightInd w:val="0"/>
        <w:contextualSpacing/>
        <w:jc w:val="both"/>
      </w:pPr>
      <w:r>
        <w:t xml:space="preserve">Develop skills in nutritional assessment and therapeutic intervention </w:t>
      </w:r>
    </w:p>
    <w:p w14:paraId="7E891D74" w14:textId="77777777" w:rsidR="00B616FE" w:rsidRDefault="00B616FE" w:rsidP="00386CC3">
      <w:pPr>
        <w:pStyle w:val="ListParagraph"/>
        <w:numPr>
          <w:ilvl w:val="0"/>
          <w:numId w:val="27"/>
        </w:numPr>
        <w:autoSpaceDE w:val="0"/>
        <w:autoSpaceDN w:val="0"/>
        <w:adjustRightInd w:val="0"/>
        <w:contextualSpacing/>
        <w:jc w:val="both"/>
      </w:pPr>
      <w:r>
        <w:t xml:space="preserve">Perform non-complex procedures such as epigastric and </w:t>
      </w:r>
      <w:proofErr w:type="spellStart"/>
      <w:r>
        <w:t>paraumblical</w:t>
      </w:r>
      <w:proofErr w:type="spellEnd"/>
      <w:r>
        <w:t xml:space="preserve"> hernia repairs, </w:t>
      </w:r>
      <w:proofErr w:type="spellStart"/>
      <w:r>
        <w:t>apendectomy</w:t>
      </w:r>
      <w:proofErr w:type="spellEnd"/>
    </w:p>
    <w:p w14:paraId="6D3BF934" w14:textId="77777777" w:rsidR="00B616FE" w:rsidRDefault="00B616FE" w:rsidP="00386CC3">
      <w:pPr>
        <w:pStyle w:val="ListParagraph"/>
        <w:numPr>
          <w:ilvl w:val="0"/>
          <w:numId w:val="27"/>
        </w:numPr>
        <w:autoSpaceDE w:val="0"/>
        <w:autoSpaceDN w:val="0"/>
        <w:adjustRightInd w:val="0"/>
        <w:contextualSpacing/>
        <w:jc w:val="both"/>
      </w:pPr>
      <w:r>
        <w:t>Manage patient discharge process including outpatient and supportive home care in cooperation with nursing staff, social workers and other allied health personnel</w:t>
      </w:r>
    </w:p>
    <w:p w14:paraId="30D428B7" w14:textId="77777777" w:rsidR="00B616FE" w:rsidRDefault="00B616FE" w:rsidP="00386CC3">
      <w:pPr>
        <w:pStyle w:val="ListParagraph"/>
        <w:numPr>
          <w:ilvl w:val="0"/>
          <w:numId w:val="27"/>
        </w:numPr>
        <w:autoSpaceDE w:val="0"/>
        <w:autoSpaceDN w:val="0"/>
        <w:adjustRightInd w:val="0"/>
        <w:contextualSpacing/>
        <w:jc w:val="both"/>
      </w:pPr>
      <w:r>
        <w:t>Develop good organizational work skills.</w:t>
      </w:r>
    </w:p>
    <w:p w14:paraId="562AD2D0" w14:textId="77777777" w:rsidR="00B616FE" w:rsidRDefault="00B616FE" w:rsidP="00386CC3">
      <w:pPr>
        <w:pStyle w:val="ListParagraph"/>
        <w:numPr>
          <w:ilvl w:val="0"/>
          <w:numId w:val="27"/>
        </w:numPr>
        <w:autoSpaceDE w:val="0"/>
        <w:autoSpaceDN w:val="0"/>
        <w:adjustRightInd w:val="0"/>
        <w:contextualSpacing/>
        <w:jc w:val="both"/>
      </w:pPr>
      <w:r>
        <w:t>Develop communication skills with patients, faculty, residents, nursing and paramedical personnel.</w:t>
      </w:r>
    </w:p>
    <w:p w14:paraId="43E669B4" w14:textId="77777777" w:rsidR="00B616FE" w:rsidRDefault="00B616FE" w:rsidP="00386CC3">
      <w:pPr>
        <w:pStyle w:val="ListParagraph"/>
        <w:numPr>
          <w:ilvl w:val="0"/>
          <w:numId w:val="27"/>
        </w:numPr>
        <w:autoSpaceDE w:val="0"/>
        <w:autoSpaceDN w:val="0"/>
        <w:adjustRightInd w:val="0"/>
        <w:contextualSpacing/>
        <w:jc w:val="both"/>
        <w:rPr>
          <w:color w:val="000000" w:themeColor="text1"/>
        </w:rPr>
      </w:pPr>
      <w:r>
        <w:rPr>
          <w:color w:val="000000" w:themeColor="text1"/>
        </w:rPr>
        <w:lastRenderedPageBreak/>
        <w:t>Acquire experience in the following procedural skills:</w:t>
      </w:r>
    </w:p>
    <w:p w14:paraId="7971E6B1" w14:textId="77777777" w:rsidR="00B616FE" w:rsidRDefault="00B616FE" w:rsidP="00386CC3">
      <w:pPr>
        <w:pStyle w:val="ListParagraph"/>
        <w:numPr>
          <w:ilvl w:val="1"/>
          <w:numId w:val="27"/>
        </w:numPr>
        <w:autoSpaceDE w:val="0"/>
        <w:autoSpaceDN w:val="0"/>
        <w:adjustRightInd w:val="0"/>
        <w:contextualSpacing/>
        <w:jc w:val="both"/>
        <w:rPr>
          <w:color w:val="000000" w:themeColor="text1"/>
        </w:rPr>
      </w:pPr>
      <w:r>
        <w:rPr>
          <w:color w:val="000000" w:themeColor="text1"/>
        </w:rPr>
        <w:t>Foley catheter and NG tube insertion</w:t>
      </w:r>
    </w:p>
    <w:p w14:paraId="21AC1F5F" w14:textId="77777777" w:rsidR="00B616FE" w:rsidRDefault="00B616FE" w:rsidP="00386CC3">
      <w:pPr>
        <w:pStyle w:val="ListParagraph"/>
        <w:numPr>
          <w:ilvl w:val="1"/>
          <w:numId w:val="27"/>
        </w:numPr>
        <w:autoSpaceDE w:val="0"/>
        <w:autoSpaceDN w:val="0"/>
        <w:adjustRightInd w:val="0"/>
        <w:contextualSpacing/>
        <w:jc w:val="both"/>
        <w:rPr>
          <w:color w:val="000000" w:themeColor="text1"/>
        </w:rPr>
      </w:pPr>
      <w:r>
        <w:rPr>
          <w:color w:val="000000" w:themeColor="text1"/>
        </w:rPr>
        <w:t>Placement of peripheral venous lines</w:t>
      </w:r>
    </w:p>
    <w:p w14:paraId="633C37C8" w14:textId="77777777" w:rsidR="00B616FE" w:rsidRDefault="00B616FE" w:rsidP="00386CC3">
      <w:pPr>
        <w:pStyle w:val="ListParagraph"/>
        <w:numPr>
          <w:ilvl w:val="1"/>
          <w:numId w:val="27"/>
        </w:numPr>
        <w:autoSpaceDE w:val="0"/>
        <w:autoSpaceDN w:val="0"/>
        <w:adjustRightInd w:val="0"/>
        <w:contextualSpacing/>
        <w:jc w:val="both"/>
        <w:rPr>
          <w:color w:val="000000" w:themeColor="text1"/>
        </w:rPr>
      </w:pPr>
      <w:r>
        <w:rPr>
          <w:color w:val="000000" w:themeColor="text1"/>
        </w:rPr>
        <w:t>Wound debridement</w:t>
      </w:r>
    </w:p>
    <w:p w14:paraId="1834DD4F" w14:textId="77777777" w:rsidR="00B616FE" w:rsidRDefault="00B616FE" w:rsidP="00386CC3">
      <w:pPr>
        <w:pStyle w:val="ListParagraph"/>
        <w:numPr>
          <w:ilvl w:val="1"/>
          <w:numId w:val="27"/>
        </w:numPr>
        <w:autoSpaceDE w:val="0"/>
        <w:autoSpaceDN w:val="0"/>
        <w:adjustRightInd w:val="0"/>
        <w:contextualSpacing/>
        <w:jc w:val="both"/>
        <w:rPr>
          <w:color w:val="000000" w:themeColor="text1"/>
        </w:rPr>
      </w:pPr>
      <w:r>
        <w:rPr>
          <w:color w:val="000000" w:themeColor="text1"/>
        </w:rPr>
        <w:t>Basic knot tying and suturing</w:t>
      </w:r>
    </w:p>
    <w:p w14:paraId="3F1AD785" w14:textId="77777777" w:rsidR="00B616FE" w:rsidRDefault="00B616FE" w:rsidP="00386CC3">
      <w:pPr>
        <w:pStyle w:val="ListParagraph"/>
        <w:numPr>
          <w:ilvl w:val="1"/>
          <w:numId w:val="27"/>
        </w:numPr>
        <w:autoSpaceDE w:val="0"/>
        <w:autoSpaceDN w:val="0"/>
        <w:adjustRightInd w:val="0"/>
        <w:contextualSpacing/>
        <w:jc w:val="both"/>
        <w:rPr>
          <w:color w:val="000000" w:themeColor="text1"/>
        </w:rPr>
      </w:pPr>
      <w:r>
        <w:rPr>
          <w:color w:val="000000" w:themeColor="text1"/>
        </w:rPr>
        <w:t>Basic surgical instrumentation</w:t>
      </w:r>
    </w:p>
    <w:p w14:paraId="03CAEF86" w14:textId="77777777" w:rsidR="00B616FE" w:rsidRDefault="00B616FE" w:rsidP="00B616FE">
      <w:pPr>
        <w:pStyle w:val="ListParagraph"/>
        <w:autoSpaceDE w:val="0"/>
        <w:autoSpaceDN w:val="0"/>
        <w:adjustRightInd w:val="0"/>
        <w:ind w:left="1440"/>
        <w:jc w:val="both"/>
        <w:rPr>
          <w:color w:val="FF0000"/>
        </w:rPr>
      </w:pPr>
    </w:p>
    <w:p w14:paraId="1B5391DE" w14:textId="77777777" w:rsidR="00B616FE" w:rsidRDefault="00B616FE" w:rsidP="00B616FE">
      <w:pPr>
        <w:autoSpaceDE w:val="0"/>
        <w:autoSpaceDN w:val="0"/>
        <w:adjustRightInd w:val="0"/>
        <w:jc w:val="both"/>
      </w:pPr>
      <w:r>
        <w:t xml:space="preserve">Year – 2: During the second year, trainees are expected to demonstrate more detailed and expanded knowledge base, improved organizational and technical skills, and more advanced skills in post hospital care of surgical patient.  In addition, they are expected to: </w:t>
      </w:r>
    </w:p>
    <w:p w14:paraId="700FAF3D" w14:textId="77777777" w:rsidR="00B616FE" w:rsidRDefault="00B616FE" w:rsidP="00B616FE">
      <w:pPr>
        <w:autoSpaceDE w:val="0"/>
        <w:autoSpaceDN w:val="0"/>
        <w:adjustRightInd w:val="0"/>
        <w:jc w:val="both"/>
        <w:rPr>
          <w:sz w:val="12"/>
        </w:rPr>
      </w:pPr>
      <w:r>
        <w:t xml:space="preserve"> </w:t>
      </w:r>
    </w:p>
    <w:p w14:paraId="24C29CD7" w14:textId="77777777" w:rsidR="00B616FE" w:rsidRDefault="00B616FE" w:rsidP="00386CC3">
      <w:pPr>
        <w:pStyle w:val="ListParagraph"/>
        <w:numPr>
          <w:ilvl w:val="0"/>
          <w:numId w:val="28"/>
        </w:numPr>
        <w:autoSpaceDE w:val="0"/>
        <w:autoSpaceDN w:val="0"/>
        <w:adjustRightInd w:val="0"/>
        <w:contextualSpacing/>
        <w:jc w:val="both"/>
      </w:pPr>
      <w:r>
        <w:t>Develop scientific knowledge and principles of gastrointestinal surgical diseases and their management</w:t>
      </w:r>
    </w:p>
    <w:p w14:paraId="5907AA50" w14:textId="77777777" w:rsidR="00B616FE" w:rsidRDefault="00B616FE" w:rsidP="00386CC3">
      <w:pPr>
        <w:pStyle w:val="ListParagraph"/>
        <w:numPr>
          <w:ilvl w:val="0"/>
          <w:numId w:val="28"/>
        </w:numPr>
        <w:autoSpaceDE w:val="0"/>
        <w:autoSpaceDN w:val="0"/>
        <w:adjustRightInd w:val="0"/>
        <w:contextualSpacing/>
        <w:jc w:val="both"/>
      </w:pPr>
      <w:r>
        <w:t>Demonstrate knowledge of intestinal physiology and pathophysiology of surgical diseases of the gastrointestinal tract, including inflammatory bowel disease, colorectal neoplasia, and motility disorders of the intestine.</w:t>
      </w:r>
    </w:p>
    <w:p w14:paraId="161DA079" w14:textId="77777777" w:rsidR="00B616FE" w:rsidRDefault="00B616FE" w:rsidP="00B616FE">
      <w:pPr>
        <w:autoSpaceDE w:val="0"/>
        <w:autoSpaceDN w:val="0"/>
        <w:adjustRightInd w:val="0"/>
        <w:jc w:val="both"/>
      </w:pPr>
    </w:p>
    <w:p w14:paraId="09A1FA88" w14:textId="77777777" w:rsidR="00B616FE" w:rsidRDefault="00B616FE" w:rsidP="00B616FE">
      <w:pPr>
        <w:autoSpaceDE w:val="0"/>
        <w:autoSpaceDN w:val="0"/>
        <w:adjustRightInd w:val="0"/>
        <w:jc w:val="both"/>
      </w:pPr>
    </w:p>
    <w:p w14:paraId="2614EC34" w14:textId="77777777" w:rsidR="00B616FE" w:rsidRDefault="00B616FE" w:rsidP="00B616FE">
      <w:pPr>
        <w:autoSpaceDE w:val="0"/>
        <w:autoSpaceDN w:val="0"/>
        <w:adjustRightInd w:val="0"/>
        <w:jc w:val="both"/>
      </w:pPr>
    </w:p>
    <w:p w14:paraId="0BB65498" w14:textId="77777777" w:rsidR="00B616FE" w:rsidRDefault="00B616FE" w:rsidP="00386CC3">
      <w:pPr>
        <w:pStyle w:val="ListParagraph"/>
        <w:numPr>
          <w:ilvl w:val="0"/>
          <w:numId w:val="28"/>
        </w:numPr>
        <w:autoSpaceDE w:val="0"/>
        <w:autoSpaceDN w:val="0"/>
        <w:adjustRightInd w:val="0"/>
        <w:contextualSpacing/>
        <w:jc w:val="both"/>
      </w:pPr>
      <w:r>
        <w:t xml:space="preserve">Demonstrate knowledge on pathophysiology of anorectal disease including fistula, fissure, hemorrhoids, prolapses, incontinence and </w:t>
      </w:r>
      <w:proofErr w:type="spellStart"/>
      <w:r>
        <w:t>neoplasias</w:t>
      </w:r>
      <w:proofErr w:type="spellEnd"/>
      <w:r>
        <w:t>.</w:t>
      </w:r>
    </w:p>
    <w:p w14:paraId="6CD80C8E" w14:textId="77777777" w:rsidR="00B616FE" w:rsidRDefault="00B616FE" w:rsidP="00386CC3">
      <w:pPr>
        <w:pStyle w:val="ListParagraph"/>
        <w:numPr>
          <w:ilvl w:val="0"/>
          <w:numId w:val="28"/>
        </w:numPr>
        <w:autoSpaceDE w:val="0"/>
        <w:autoSpaceDN w:val="0"/>
        <w:adjustRightInd w:val="0"/>
        <w:contextualSpacing/>
        <w:jc w:val="both"/>
      </w:pPr>
      <w:r>
        <w:t>Develop more advanced technical skills, including performance of more complex hernia repairs, assist advanced open procedures and simple laparoscopic procedures when applicable.</w:t>
      </w:r>
    </w:p>
    <w:p w14:paraId="37668C69" w14:textId="77777777" w:rsidR="00B616FE" w:rsidRDefault="00B616FE" w:rsidP="00386CC3">
      <w:pPr>
        <w:pStyle w:val="ListParagraph"/>
        <w:numPr>
          <w:ilvl w:val="0"/>
          <w:numId w:val="28"/>
        </w:numPr>
        <w:autoSpaceDE w:val="0"/>
        <w:autoSpaceDN w:val="0"/>
        <w:adjustRightInd w:val="0"/>
        <w:contextualSpacing/>
        <w:jc w:val="both"/>
      </w:pPr>
      <w:r>
        <w:t>Have experience with endoscopic procedures including esophago-gastro-duodenoscopy, anoscopy, proctoscopy, Sigmoidoscopy, colonoscopy and assist with endoscopic procedures.</w:t>
      </w:r>
    </w:p>
    <w:p w14:paraId="7425767A" w14:textId="77777777" w:rsidR="00B616FE" w:rsidRDefault="00B616FE" w:rsidP="00386CC3">
      <w:pPr>
        <w:pStyle w:val="ListParagraph"/>
        <w:numPr>
          <w:ilvl w:val="0"/>
          <w:numId w:val="28"/>
        </w:numPr>
        <w:autoSpaceDE w:val="0"/>
        <w:autoSpaceDN w:val="0"/>
        <w:adjustRightInd w:val="0"/>
        <w:contextualSpacing/>
        <w:jc w:val="both"/>
      </w:pPr>
      <w:r>
        <w:t>Gain experience in pre- and post-operative intensive care management, including ventilator management and metabolic support.</w:t>
      </w:r>
    </w:p>
    <w:p w14:paraId="5C3F1A75" w14:textId="77777777" w:rsidR="00B616FE" w:rsidRDefault="00B616FE" w:rsidP="00386CC3">
      <w:pPr>
        <w:pStyle w:val="ListParagraph"/>
        <w:numPr>
          <w:ilvl w:val="0"/>
          <w:numId w:val="28"/>
        </w:numPr>
        <w:autoSpaceDE w:val="0"/>
        <w:autoSpaceDN w:val="0"/>
        <w:adjustRightInd w:val="0"/>
        <w:contextualSpacing/>
        <w:jc w:val="both"/>
      </w:pPr>
      <w:r>
        <w:t>Improve decision-making and judgment in patient care regarding medical and surgical treatment.</w:t>
      </w:r>
    </w:p>
    <w:p w14:paraId="7BE6E952" w14:textId="2A4FF3FB" w:rsidR="00B616FE" w:rsidRDefault="00B616FE" w:rsidP="00386CC3">
      <w:pPr>
        <w:pStyle w:val="ListParagraph"/>
        <w:numPr>
          <w:ilvl w:val="0"/>
          <w:numId w:val="28"/>
        </w:numPr>
        <w:autoSpaceDE w:val="0"/>
        <w:autoSpaceDN w:val="0"/>
        <w:adjustRightInd w:val="0"/>
        <w:contextualSpacing/>
        <w:jc w:val="both"/>
      </w:pPr>
      <w:r>
        <w:t>Gain experience in the following procedures:</w:t>
      </w:r>
    </w:p>
    <w:p w14:paraId="6491E16D" w14:textId="77777777" w:rsidR="00B616FE" w:rsidRDefault="00B616FE" w:rsidP="00386CC3">
      <w:pPr>
        <w:pStyle w:val="ListParagraph"/>
        <w:numPr>
          <w:ilvl w:val="1"/>
          <w:numId w:val="28"/>
        </w:numPr>
        <w:autoSpaceDE w:val="0"/>
        <w:autoSpaceDN w:val="0"/>
        <w:adjustRightInd w:val="0"/>
        <w:contextualSpacing/>
        <w:jc w:val="both"/>
      </w:pPr>
      <w:r>
        <w:t>Insertion of venous access ports</w:t>
      </w:r>
    </w:p>
    <w:p w14:paraId="4B820F81" w14:textId="77777777" w:rsidR="00B616FE" w:rsidRDefault="00B616FE" w:rsidP="00386CC3">
      <w:pPr>
        <w:pStyle w:val="ListParagraph"/>
        <w:numPr>
          <w:ilvl w:val="1"/>
          <w:numId w:val="28"/>
        </w:numPr>
        <w:autoSpaceDE w:val="0"/>
        <w:autoSpaceDN w:val="0"/>
        <w:adjustRightInd w:val="0"/>
        <w:contextualSpacing/>
        <w:jc w:val="both"/>
      </w:pPr>
      <w:r>
        <w:t>Inguinal hernias</w:t>
      </w:r>
    </w:p>
    <w:p w14:paraId="579999D5" w14:textId="77777777" w:rsidR="00B616FE" w:rsidRDefault="00B616FE" w:rsidP="00386CC3">
      <w:pPr>
        <w:pStyle w:val="ListParagraph"/>
        <w:numPr>
          <w:ilvl w:val="1"/>
          <w:numId w:val="28"/>
        </w:numPr>
        <w:autoSpaceDE w:val="0"/>
        <w:autoSpaceDN w:val="0"/>
        <w:adjustRightInd w:val="0"/>
        <w:contextualSpacing/>
        <w:jc w:val="both"/>
      </w:pPr>
      <w:r>
        <w:t>Appendectomy</w:t>
      </w:r>
    </w:p>
    <w:p w14:paraId="3AAF75A4" w14:textId="77777777" w:rsidR="00B616FE" w:rsidRDefault="00B616FE" w:rsidP="00386CC3">
      <w:pPr>
        <w:pStyle w:val="ListParagraph"/>
        <w:numPr>
          <w:ilvl w:val="1"/>
          <w:numId w:val="28"/>
        </w:numPr>
        <w:autoSpaceDE w:val="0"/>
        <w:autoSpaceDN w:val="0"/>
        <w:adjustRightInd w:val="0"/>
        <w:contextualSpacing/>
        <w:jc w:val="both"/>
      </w:pPr>
      <w:r>
        <w:t>Simple GI procedures</w:t>
      </w:r>
    </w:p>
    <w:p w14:paraId="7840F8AE" w14:textId="77777777" w:rsidR="00B616FE" w:rsidRDefault="00B616FE" w:rsidP="00B616FE">
      <w:pPr>
        <w:pStyle w:val="ListParagraph"/>
        <w:autoSpaceDE w:val="0"/>
        <w:autoSpaceDN w:val="0"/>
        <w:adjustRightInd w:val="0"/>
        <w:ind w:left="1440"/>
        <w:jc w:val="both"/>
      </w:pPr>
    </w:p>
    <w:p w14:paraId="6F911ED3" w14:textId="77777777" w:rsidR="00B616FE" w:rsidRDefault="00B616FE" w:rsidP="00B616FE">
      <w:pPr>
        <w:autoSpaceDE w:val="0"/>
        <w:autoSpaceDN w:val="0"/>
        <w:adjustRightInd w:val="0"/>
        <w:jc w:val="both"/>
      </w:pPr>
      <w:r>
        <w:t xml:space="preserve">Year – 3: At this level, the trainees are expected to have adequate knowledge and skill on more complex diseases and operative procedures. He / She should: </w:t>
      </w:r>
    </w:p>
    <w:p w14:paraId="2D5868FC" w14:textId="77777777" w:rsidR="00B616FE" w:rsidRDefault="00B616FE" w:rsidP="00B616FE">
      <w:pPr>
        <w:autoSpaceDE w:val="0"/>
        <w:autoSpaceDN w:val="0"/>
        <w:adjustRightInd w:val="0"/>
        <w:jc w:val="both"/>
        <w:rPr>
          <w:sz w:val="12"/>
        </w:rPr>
      </w:pPr>
    </w:p>
    <w:p w14:paraId="33C0476A" w14:textId="77777777" w:rsidR="00B616FE" w:rsidRDefault="00B616FE" w:rsidP="00386CC3">
      <w:pPr>
        <w:pStyle w:val="ListParagraph"/>
        <w:numPr>
          <w:ilvl w:val="0"/>
          <w:numId w:val="29"/>
        </w:numPr>
        <w:autoSpaceDE w:val="0"/>
        <w:autoSpaceDN w:val="0"/>
        <w:adjustRightInd w:val="0"/>
        <w:contextualSpacing/>
        <w:jc w:val="both"/>
      </w:pPr>
      <w:r>
        <w:t xml:space="preserve">Acquire knowledge on the pathophysiology of more complex disorders such as gastrointestinal bleedings and malignancies, portal hypertension, complex metabolic disorders associated with </w:t>
      </w:r>
      <w:proofErr w:type="spellStart"/>
      <w:r>
        <w:t>entetic</w:t>
      </w:r>
      <w:proofErr w:type="spellEnd"/>
      <w:r>
        <w:t xml:space="preserve"> fistulas, complicated hepatobiliary, pancreatic and </w:t>
      </w:r>
      <w:proofErr w:type="spellStart"/>
      <w:r>
        <w:t>spleenic</w:t>
      </w:r>
      <w:proofErr w:type="spellEnd"/>
      <w:r>
        <w:t xml:space="preserve"> diseases.</w:t>
      </w:r>
    </w:p>
    <w:p w14:paraId="72808C5D" w14:textId="77777777" w:rsidR="00B616FE" w:rsidRDefault="00B616FE" w:rsidP="00386CC3">
      <w:pPr>
        <w:pStyle w:val="ListParagraph"/>
        <w:numPr>
          <w:ilvl w:val="0"/>
          <w:numId w:val="29"/>
        </w:numPr>
        <w:autoSpaceDE w:val="0"/>
        <w:autoSpaceDN w:val="0"/>
        <w:adjustRightInd w:val="0"/>
        <w:contextualSpacing/>
        <w:jc w:val="both"/>
      </w:pPr>
      <w:r>
        <w:t>Demonstrate continued improvement in patient evaluation and management skills.</w:t>
      </w:r>
    </w:p>
    <w:p w14:paraId="4895CA57" w14:textId="77777777" w:rsidR="00B616FE" w:rsidRDefault="00B616FE" w:rsidP="00386CC3">
      <w:pPr>
        <w:pStyle w:val="ListParagraph"/>
        <w:numPr>
          <w:ilvl w:val="0"/>
          <w:numId w:val="29"/>
        </w:numPr>
        <w:autoSpaceDE w:val="0"/>
        <w:autoSpaceDN w:val="0"/>
        <w:adjustRightInd w:val="0"/>
        <w:contextualSpacing/>
        <w:jc w:val="both"/>
      </w:pPr>
      <w:r>
        <w:t>Improve skill in patient care in consultation with the senior resident and attending Surgeons, and other medical and clinic personnel.</w:t>
      </w:r>
    </w:p>
    <w:p w14:paraId="35803D81" w14:textId="77777777" w:rsidR="00B616FE" w:rsidRDefault="00B616FE" w:rsidP="00386CC3">
      <w:pPr>
        <w:pStyle w:val="ListParagraph"/>
        <w:numPr>
          <w:ilvl w:val="0"/>
          <w:numId w:val="29"/>
        </w:numPr>
        <w:autoSpaceDE w:val="0"/>
        <w:autoSpaceDN w:val="0"/>
        <w:adjustRightInd w:val="0"/>
        <w:contextualSpacing/>
        <w:jc w:val="both"/>
      </w:pPr>
      <w:r>
        <w:lastRenderedPageBreak/>
        <w:t xml:space="preserve">Develop expertise in the management of complex patients and disease processes, including those in the ICU </w:t>
      </w:r>
    </w:p>
    <w:p w14:paraId="13C445CC" w14:textId="77777777" w:rsidR="00B616FE" w:rsidRDefault="00B616FE" w:rsidP="00386CC3">
      <w:pPr>
        <w:pStyle w:val="ListParagraph"/>
        <w:numPr>
          <w:ilvl w:val="0"/>
          <w:numId w:val="29"/>
        </w:numPr>
        <w:autoSpaceDE w:val="0"/>
        <w:autoSpaceDN w:val="0"/>
        <w:adjustRightInd w:val="0"/>
        <w:contextualSpacing/>
        <w:jc w:val="both"/>
      </w:pPr>
      <w:r>
        <w:t>Develop technical skills to perform more complex operative procedures such as common bile duct exploration, complicated and recurrent hernia repair, colon resection and laparoscopic cholecystectomy when applicable, under consultant supervision.</w:t>
      </w:r>
    </w:p>
    <w:p w14:paraId="6BB664F8" w14:textId="77777777" w:rsidR="00B616FE" w:rsidRDefault="00B616FE" w:rsidP="00386CC3">
      <w:pPr>
        <w:pStyle w:val="ListParagraph"/>
        <w:numPr>
          <w:ilvl w:val="0"/>
          <w:numId w:val="29"/>
        </w:numPr>
        <w:autoSpaceDE w:val="0"/>
        <w:autoSpaceDN w:val="0"/>
        <w:adjustRightInd w:val="0"/>
        <w:contextualSpacing/>
        <w:jc w:val="both"/>
      </w:pPr>
      <w:r>
        <w:t>Gain further proficiency in flexible endoscopic and laparoscopic procedures, when applicable, under supervision from the senior resident and attending surgeon.</w:t>
      </w:r>
    </w:p>
    <w:p w14:paraId="4F4C7155" w14:textId="77777777" w:rsidR="00B616FE" w:rsidRDefault="00B616FE" w:rsidP="00386CC3">
      <w:pPr>
        <w:pStyle w:val="ListParagraph"/>
        <w:numPr>
          <w:ilvl w:val="0"/>
          <w:numId w:val="29"/>
        </w:numPr>
        <w:autoSpaceDE w:val="0"/>
        <w:autoSpaceDN w:val="0"/>
        <w:adjustRightInd w:val="0"/>
        <w:contextualSpacing/>
        <w:jc w:val="both"/>
      </w:pPr>
      <w:r>
        <w:t>Assist and instruct junior residents in less complex operations and procedures</w:t>
      </w:r>
    </w:p>
    <w:p w14:paraId="42A4B1CE" w14:textId="77777777" w:rsidR="00B616FE" w:rsidRDefault="00B616FE" w:rsidP="00386CC3">
      <w:pPr>
        <w:pStyle w:val="ListParagraph"/>
        <w:numPr>
          <w:ilvl w:val="0"/>
          <w:numId w:val="29"/>
        </w:numPr>
        <w:autoSpaceDE w:val="0"/>
        <w:autoSpaceDN w:val="0"/>
        <w:adjustRightInd w:val="0"/>
        <w:contextualSpacing/>
        <w:jc w:val="both"/>
      </w:pPr>
      <w:r>
        <w:t>Recognize patients with complex GI surgical disorders and organize and assist with planning social, emotional, and economic support.</w:t>
      </w:r>
    </w:p>
    <w:p w14:paraId="43460334" w14:textId="77777777" w:rsidR="00B616FE" w:rsidRDefault="00B616FE" w:rsidP="00386CC3">
      <w:pPr>
        <w:pStyle w:val="ListParagraph"/>
        <w:numPr>
          <w:ilvl w:val="0"/>
          <w:numId w:val="29"/>
        </w:numPr>
        <w:autoSpaceDE w:val="0"/>
        <w:autoSpaceDN w:val="0"/>
        <w:adjustRightInd w:val="0"/>
        <w:contextualSpacing/>
        <w:jc w:val="both"/>
      </w:pPr>
      <w:r>
        <w:t>Demonstrate skills with planning discharge and multidisciplinary care for patients during and after hospitalization.</w:t>
      </w:r>
    </w:p>
    <w:p w14:paraId="6FF5B3C9" w14:textId="77777777" w:rsidR="00B616FE" w:rsidRDefault="00B616FE" w:rsidP="00386CC3">
      <w:pPr>
        <w:pStyle w:val="ListParagraph"/>
        <w:numPr>
          <w:ilvl w:val="0"/>
          <w:numId w:val="29"/>
        </w:numPr>
        <w:autoSpaceDE w:val="0"/>
        <w:autoSpaceDN w:val="0"/>
        <w:adjustRightInd w:val="0"/>
        <w:contextualSpacing/>
        <w:jc w:val="both"/>
      </w:pPr>
      <w:r>
        <w:t>Develop consultative skills, including the evaluation of patients in the emergency department and on other inpatient services, and demonstrate effective communication with physicians and services requesting such consultations.</w:t>
      </w:r>
    </w:p>
    <w:p w14:paraId="3FFF1450" w14:textId="77777777" w:rsidR="00B616FE" w:rsidRDefault="00B616FE" w:rsidP="00386CC3">
      <w:pPr>
        <w:pStyle w:val="ListParagraph"/>
        <w:numPr>
          <w:ilvl w:val="0"/>
          <w:numId w:val="29"/>
        </w:numPr>
        <w:autoSpaceDE w:val="0"/>
        <w:autoSpaceDN w:val="0"/>
        <w:adjustRightInd w:val="0"/>
        <w:contextualSpacing/>
        <w:jc w:val="both"/>
      </w:pPr>
      <w:r>
        <w:t>Develop leadership and teaching skills in the direction of junior residents as well as medical students.</w:t>
      </w:r>
    </w:p>
    <w:p w14:paraId="37BB294A" w14:textId="77777777" w:rsidR="00B616FE" w:rsidRDefault="00B616FE" w:rsidP="00386CC3">
      <w:pPr>
        <w:pStyle w:val="ListParagraph"/>
        <w:numPr>
          <w:ilvl w:val="0"/>
          <w:numId w:val="29"/>
        </w:numPr>
        <w:autoSpaceDE w:val="0"/>
        <w:autoSpaceDN w:val="0"/>
        <w:adjustRightInd w:val="0"/>
        <w:contextualSpacing/>
        <w:jc w:val="both"/>
      </w:pPr>
      <w:r>
        <w:t>Increase communication skills in managing the patients and reporting to the senior resident and consultant surgeon.</w:t>
      </w:r>
    </w:p>
    <w:p w14:paraId="222BC8C3" w14:textId="77777777" w:rsidR="00B616FE" w:rsidRDefault="00B616FE" w:rsidP="00386CC3">
      <w:pPr>
        <w:pStyle w:val="ListParagraph"/>
        <w:numPr>
          <w:ilvl w:val="0"/>
          <w:numId w:val="29"/>
        </w:numPr>
        <w:autoSpaceDE w:val="0"/>
        <w:autoSpaceDN w:val="0"/>
        <w:adjustRightInd w:val="0"/>
        <w:contextualSpacing/>
        <w:jc w:val="both"/>
      </w:pPr>
      <w:r>
        <w:t>Handle common surgical emergency patients like acute abdomen and traumas.</w:t>
      </w:r>
    </w:p>
    <w:p w14:paraId="04C1A242" w14:textId="77777777" w:rsidR="00B616FE" w:rsidRDefault="00B616FE" w:rsidP="00B616FE">
      <w:pPr>
        <w:pStyle w:val="ListParagraph"/>
        <w:autoSpaceDE w:val="0"/>
        <w:autoSpaceDN w:val="0"/>
        <w:adjustRightInd w:val="0"/>
        <w:jc w:val="both"/>
      </w:pPr>
    </w:p>
    <w:p w14:paraId="137A610C" w14:textId="77777777" w:rsidR="00B616FE" w:rsidRDefault="00B616FE" w:rsidP="00B616FE">
      <w:pPr>
        <w:autoSpaceDE w:val="0"/>
        <w:autoSpaceDN w:val="0"/>
        <w:adjustRightInd w:val="0"/>
        <w:jc w:val="both"/>
      </w:pPr>
      <w:r>
        <w:t>Year – 4: In addition to the knowledge, skill and attitudes gained during the three years rotation, the final year residents are expected to:</w:t>
      </w:r>
    </w:p>
    <w:p w14:paraId="58E9BD22" w14:textId="77777777" w:rsidR="00B616FE" w:rsidRDefault="00B616FE" w:rsidP="00B616FE">
      <w:pPr>
        <w:autoSpaceDE w:val="0"/>
        <w:autoSpaceDN w:val="0"/>
        <w:adjustRightInd w:val="0"/>
        <w:jc w:val="both"/>
        <w:rPr>
          <w:sz w:val="12"/>
        </w:rPr>
      </w:pPr>
    </w:p>
    <w:p w14:paraId="1A09AEE6" w14:textId="77777777" w:rsidR="00B616FE" w:rsidRDefault="00B616FE" w:rsidP="00386CC3">
      <w:pPr>
        <w:pStyle w:val="ListParagraph"/>
        <w:numPr>
          <w:ilvl w:val="0"/>
          <w:numId w:val="30"/>
        </w:numPr>
        <w:autoSpaceDE w:val="0"/>
        <w:autoSpaceDN w:val="0"/>
        <w:adjustRightInd w:val="0"/>
        <w:contextualSpacing/>
        <w:jc w:val="both"/>
      </w:pPr>
      <w:r>
        <w:t xml:space="preserve">Acquire the attributes to be an independent general surgeon </w:t>
      </w:r>
    </w:p>
    <w:p w14:paraId="00877677" w14:textId="77777777" w:rsidR="00B616FE" w:rsidRDefault="00B616FE" w:rsidP="00386CC3">
      <w:pPr>
        <w:pStyle w:val="ListParagraph"/>
        <w:numPr>
          <w:ilvl w:val="0"/>
          <w:numId w:val="30"/>
        </w:numPr>
        <w:autoSpaceDE w:val="0"/>
        <w:autoSpaceDN w:val="0"/>
        <w:adjustRightInd w:val="0"/>
        <w:contextualSpacing/>
        <w:jc w:val="both"/>
      </w:pPr>
      <w:r>
        <w:t>Manage all patients on the service in consultation and supervision of the consultant.</w:t>
      </w:r>
    </w:p>
    <w:p w14:paraId="67D85C97" w14:textId="77777777" w:rsidR="00B616FE" w:rsidRDefault="00B616FE" w:rsidP="00386CC3">
      <w:pPr>
        <w:pStyle w:val="ListParagraph"/>
        <w:numPr>
          <w:ilvl w:val="0"/>
          <w:numId w:val="30"/>
        </w:numPr>
        <w:autoSpaceDE w:val="0"/>
        <w:autoSpaceDN w:val="0"/>
        <w:adjustRightInd w:val="0"/>
        <w:contextualSpacing/>
        <w:jc w:val="both"/>
      </w:pPr>
      <w:r>
        <w:t>Demonstrate expertise in overall operative and outpatient management.</w:t>
      </w:r>
    </w:p>
    <w:p w14:paraId="7264F0E2" w14:textId="77777777" w:rsidR="00B616FE" w:rsidRDefault="00B616FE" w:rsidP="00386CC3">
      <w:pPr>
        <w:pStyle w:val="ListParagraph"/>
        <w:numPr>
          <w:ilvl w:val="0"/>
          <w:numId w:val="30"/>
        </w:numPr>
        <w:autoSpaceDE w:val="0"/>
        <w:autoSpaceDN w:val="0"/>
        <w:adjustRightInd w:val="0"/>
        <w:contextualSpacing/>
        <w:jc w:val="both"/>
      </w:pPr>
      <w:r>
        <w:t>Demonstrate judgment about the complexities of surgical diseases and deciding between operative intervention and non-operative treatment.</w:t>
      </w:r>
    </w:p>
    <w:p w14:paraId="257A0637" w14:textId="77777777" w:rsidR="00B616FE" w:rsidRDefault="00B616FE" w:rsidP="00386CC3">
      <w:pPr>
        <w:pStyle w:val="ListParagraph"/>
        <w:numPr>
          <w:ilvl w:val="0"/>
          <w:numId w:val="30"/>
        </w:numPr>
        <w:autoSpaceDE w:val="0"/>
        <w:autoSpaceDN w:val="0"/>
        <w:adjustRightInd w:val="0"/>
        <w:contextualSpacing/>
        <w:jc w:val="both"/>
      </w:pPr>
      <w:r>
        <w:t>Demonstrate advanced knowledge of the evaluation and management of common and unusual GI problems, including the management of complex problems such as complicated fistulas, failures of medical management, re-operations and timing of interventional procedures in pancreatic and biliary operations.</w:t>
      </w:r>
    </w:p>
    <w:p w14:paraId="554D260D" w14:textId="77777777" w:rsidR="00B616FE" w:rsidRDefault="00B616FE" w:rsidP="00386CC3">
      <w:pPr>
        <w:pStyle w:val="ListParagraph"/>
        <w:numPr>
          <w:ilvl w:val="0"/>
          <w:numId w:val="30"/>
        </w:numPr>
        <w:autoSpaceDE w:val="0"/>
        <w:autoSpaceDN w:val="0"/>
        <w:adjustRightInd w:val="0"/>
        <w:contextualSpacing/>
        <w:jc w:val="both"/>
      </w:pPr>
      <w:r>
        <w:t>Achieve a high degree of technical competence and performance in the operating room under stressful operative encounters.</w:t>
      </w:r>
    </w:p>
    <w:p w14:paraId="0BB991CC" w14:textId="77777777" w:rsidR="00B616FE" w:rsidRDefault="00B616FE" w:rsidP="00386CC3">
      <w:pPr>
        <w:pStyle w:val="ListParagraph"/>
        <w:numPr>
          <w:ilvl w:val="0"/>
          <w:numId w:val="30"/>
        </w:numPr>
        <w:autoSpaceDE w:val="0"/>
        <w:autoSpaceDN w:val="0"/>
        <w:adjustRightInd w:val="0"/>
        <w:contextualSpacing/>
        <w:jc w:val="both"/>
      </w:pPr>
      <w:r>
        <w:t xml:space="preserve">Perform advanced operative procedures such as abdominoperineal resection, anorectal reconstruction and procedures for prolapse under supervision of the consultant. </w:t>
      </w:r>
    </w:p>
    <w:p w14:paraId="691B071D" w14:textId="77777777" w:rsidR="00B616FE" w:rsidRDefault="00B616FE" w:rsidP="00386CC3">
      <w:pPr>
        <w:pStyle w:val="ListParagraph"/>
        <w:numPr>
          <w:ilvl w:val="0"/>
          <w:numId w:val="30"/>
        </w:numPr>
        <w:autoSpaceDE w:val="0"/>
        <w:autoSpaceDN w:val="0"/>
        <w:adjustRightInd w:val="0"/>
        <w:contextualSpacing/>
        <w:jc w:val="both"/>
      </w:pPr>
      <w:r>
        <w:t xml:space="preserve">Become exposed to and acquire understanding of therapeutic techniques including resection, </w:t>
      </w:r>
      <w:proofErr w:type="spellStart"/>
      <w:r>
        <w:t>stricturoplasty</w:t>
      </w:r>
      <w:proofErr w:type="spellEnd"/>
      <w:r>
        <w:t>, pouch formation and management, stomas, endoscopic resection techniques, laparoscopy and combined treatment strategies when applicable</w:t>
      </w:r>
    </w:p>
    <w:p w14:paraId="4CECD2BA" w14:textId="77777777" w:rsidR="00B616FE" w:rsidRDefault="00B616FE" w:rsidP="00386CC3">
      <w:pPr>
        <w:pStyle w:val="ListParagraph"/>
        <w:numPr>
          <w:ilvl w:val="0"/>
          <w:numId w:val="30"/>
        </w:numPr>
        <w:autoSpaceDE w:val="0"/>
        <w:autoSpaceDN w:val="0"/>
        <w:adjustRightInd w:val="0"/>
        <w:contextualSpacing/>
        <w:jc w:val="both"/>
      </w:pPr>
      <w:r>
        <w:t>Demonstrate skill in the management of severe complications of GI diseases such as ARDS, GI bleeding, tertiary peritonitis, and short bowel syndrome.</w:t>
      </w:r>
    </w:p>
    <w:p w14:paraId="345D18B1" w14:textId="77777777" w:rsidR="00B616FE" w:rsidRDefault="00B616FE" w:rsidP="00386CC3">
      <w:pPr>
        <w:pStyle w:val="ListParagraph"/>
        <w:numPr>
          <w:ilvl w:val="0"/>
          <w:numId w:val="30"/>
        </w:numPr>
        <w:autoSpaceDE w:val="0"/>
        <w:autoSpaceDN w:val="0"/>
        <w:adjustRightInd w:val="0"/>
        <w:contextualSpacing/>
        <w:jc w:val="both"/>
      </w:pPr>
      <w:r>
        <w:lastRenderedPageBreak/>
        <w:t>Perform flexible endoscopic procedures such as EGD with biopsy, colonoscopy and esophageal dilation with supervision</w:t>
      </w:r>
    </w:p>
    <w:p w14:paraId="72890016" w14:textId="77777777" w:rsidR="00B616FE" w:rsidRDefault="00B616FE" w:rsidP="00386CC3">
      <w:pPr>
        <w:pStyle w:val="ListParagraph"/>
        <w:numPr>
          <w:ilvl w:val="0"/>
          <w:numId w:val="30"/>
        </w:numPr>
        <w:autoSpaceDE w:val="0"/>
        <w:autoSpaceDN w:val="0"/>
        <w:adjustRightInd w:val="0"/>
        <w:contextualSpacing/>
        <w:jc w:val="both"/>
      </w:pPr>
      <w:r>
        <w:t>Develop the ability to evaluate advantages and disadvantages of minimally invasive surgery.</w:t>
      </w:r>
    </w:p>
    <w:p w14:paraId="0CD53844" w14:textId="77777777" w:rsidR="00B616FE" w:rsidRDefault="00B616FE" w:rsidP="00386CC3">
      <w:pPr>
        <w:pStyle w:val="ListParagraph"/>
        <w:numPr>
          <w:ilvl w:val="0"/>
          <w:numId w:val="30"/>
        </w:numPr>
        <w:autoSpaceDE w:val="0"/>
        <w:autoSpaceDN w:val="0"/>
        <w:adjustRightInd w:val="0"/>
        <w:contextualSpacing/>
        <w:jc w:val="both"/>
      </w:pPr>
      <w:r>
        <w:t>Assist and instruct the junior residents in less complex operations with supervision from the consultant.</w:t>
      </w:r>
    </w:p>
    <w:p w14:paraId="6ADC4E4F" w14:textId="77777777" w:rsidR="00B616FE" w:rsidRDefault="00B616FE" w:rsidP="00386CC3">
      <w:pPr>
        <w:pStyle w:val="ListParagraph"/>
        <w:numPr>
          <w:ilvl w:val="0"/>
          <w:numId w:val="30"/>
        </w:numPr>
        <w:autoSpaceDE w:val="0"/>
        <w:autoSpaceDN w:val="0"/>
        <w:adjustRightInd w:val="0"/>
        <w:contextualSpacing/>
        <w:jc w:val="both"/>
      </w:pPr>
      <w:r>
        <w:t>Demonstrate the ability to communicate well with patients and families during the peri-operative period with supervision from the attending.</w:t>
      </w:r>
    </w:p>
    <w:p w14:paraId="20B52317" w14:textId="77777777" w:rsidR="00B616FE" w:rsidRDefault="00B616FE" w:rsidP="00386CC3">
      <w:pPr>
        <w:pStyle w:val="ListParagraph"/>
        <w:numPr>
          <w:ilvl w:val="0"/>
          <w:numId w:val="30"/>
        </w:numPr>
        <w:autoSpaceDE w:val="0"/>
        <w:autoSpaceDN w:val="0"/>
        <w:adjustRightInd w:val="0"/>
        <w:contextualSpacing/>
        <w:jc w:val="both"/>
      </w:pPr>
      <w:r>
        <w:t>Possess good interpersonal skills to facilitate excellent patient care</w:t>
      </w:r>
    </w:p>
    <w:p w14:paraId="600FDC88" w14:textId="77777777" w:rsidR="00B616FE" w:rsidRDefault="00B616FE" w:rsidP="00386CC3">
      <w:pPr>
        <w:pStyle w:val="ListParagraph"/>
        <w:numPr>
          <w:ilvl w:val="0"/>
          <w:numId w:val="30"/>
        </w:numPr>
        <w:autoSpaceDE w:val="0"/>
        <w:autoSpaceDN w:val="0"/>
        <w:adjustRightInd w:val="0"/>
        <w:contextualSpacing/>
        <w:jc w:val="both"/>
      </w:pPr>
      <w:r>
        <w:t>Practice cost effective medicine</w:t>
      </w:r>
    </w:p>
    <w:p w14:paraId="5B8C2991" w14:textId="77777777" w:rsidR="00B616FE" w:rsidRDefault="00B616FE" w:rsidP="00B616FE">
      <w:pPr>
        <w:autoSpaceDE w:val="0"/>
        <w:autoSpaceDN w:val="0"/>
        <w:adjustRightInd w:val="0"/>
        <w:jc w:val="both"/>
      </w:pPr>
    </w:p>
    <w:p w14:paraId="2B23898D" w14:textId="77777777" w:rsidR="00B616FE" w:rsidRDefault="00B616FE" w:rsidP="00B616FE">
      <w:pPr>
        <w:autoSpaceDE w:val="0"/>
        <w:autoSpaceDN w:val="0"/>
        <w:adjustRightInd w:val="0"/>
        <w:jc w:val="both"/>
        <w:rPr>
          <w:b/>
          <w:bCs/>
          <w:i/>
          <w:sz w:val="22"/>
        </w:rPr>
      </w:pPr>
      <w:r>
        <w:rPr>
          <w:b/>
          <w:bCs/>
          <w:i/>
          <w:sz w:val="22"/>
        </w:rPr>
        <w:t>2. Surgical Oncology:</w:t>
      </w:r>
    </w:p>
    <w:p w14:paraId="0D60B2F4" w14:textId="77777777" w:rsidR="00B616FE" w:rsidRDefault="00B616FE" w:rsidP="00B616FE">
      <w:pPr>
        <w:autoSpaceDE w:val="0"/>
        <w:autoSpaceDN w:val="0"/>
        <w:adjustRightInd w:val="0"/>
        <w:jc w:val="both"/>
        <w:rPr>
          <w:b/>
          <w:bCs/>
          <w:i/>
          <w:sz w:val="22"/>
        </w:rPr>
      </w:pPr>
    </w:p>
    <w:p w14:paraId="51BDEE1E" w14:textId="77777777" w:rsidR="00B616FE" w:rsidRDefault="00B616FE" w:rsidP="00B616FE">
      <w:pPr>
        <w:autoSpaceDE w:val="0"/>
        <w:autoSpaceDN w:val="0"/>
        <w:adjustRightInd w:val="0"/>
        <w:jc w:val="both"/>
      </w:pPr>
      <w:r>
        <w:t xml:space="preserve">Graduate medical education is based on the principle of progressively increasing levels of responsibility in patient care under supervision. The goal of a surgical oncology rotation is to provide an exceptional learning experience. Residents shall acquire the knowledge, skills and attitudes appropriate for their level for the surgical care of the cancer patient. </w:t>
      </w:r>
    </w:p>
    <w:p w14:paraId="7E64C691" w14:textId="77777777" w:rsidR="00B616FE" w:rsidRDefault="00B616FE" w:rsidP="00B616FE">
      <w:pPr>
        <w:autoSpaceDE w:val="0"/>
        <w:autoSpaceDN w:val="0"/>
        <w:adjustRightInd w:val="0"/>
        <w:jc w:val="both"/>
        <w:rPr>
          <w:sz w:val="12"/>
        </w:rPr>
      </w:pPr>
    </w:p>
    <w:p w14:paraId="7B22A86D" w14:textId="77777777" w:rsidR="00B616FE" w:rsidRDefault="00B616FE" w:rsidP="00B616FE">
      <w:pPr>
        <w:autoSpaceDE w:val="0"/>
        <w:autoSpaceDN w:val="0"/>
        <w:adjustRightInd w:val="0"/>
        <w:jc w:val="both"/>
      </w:pPr>
      <w:r>
        <w:t xml:space="preserve">In training sites where such a unit is </w:t>
      </w:r>
      <w:proofErr w:type="spellStart"/>
      <w:r>
        <w:t>non existent</w:t>
      </w:r>
      <w:proofErr w:type="spellEnd"/>
      <w:r>
        <w:t xml:space="preserve">, experience shall be gained by special institutional arrangements like in other specialized rotations. Overall, the level of competence in knowledge and skill, the trainees are expected to acquire at each level of training is detailed as follows: </w:t>
      </w:r>
    </w:p>
    <w:p w14:paraId="7BA45242" w14:textId="77777777" w:rsidR="00B616FE" w:rsidRDefault="00B616FE" w:rsidP="00B616FE">
      <w:pPr>
        <w:autoSpaceDE w:val="0"/>
        <w:autoSpaceDN w:val="0"/>
        <w:adjustRightInd w:val="0"/>
        <w:jc w:val="both"/>
      </w:pPr>
    </w:p>
    <w:p w14:paraId="69F4A722" w14:textId="77777777" w:rsidR="00B616FE" w:rsidRDefault="00B616FE" w:rsidP="00B616FE">
      <w:pPr>
        <w:autoSpaceDE w:val="0"/>
        <w:autoSpaceDN w:val="0"/>
        <w:adjustRightInd w:val="0"/>
        <w:jc w:val="both"/>
      </w:pPr>
      <w:r>
        <w:t xml:space="preserve">Year – 1: </w:t>
      </w:r>
    </w:p>
    <w:p w14:paraId="69BCB89D" w14:textId="77777777" w:rsidR="00B616FE" w:rsidRDefault="00B616FE" w:rsidP="00386CC3">
      <w:pPr>
        <w:pStyle w:val="ListParagraph"/>
        <w:numPr>
          <w:ilvl w:val="0"/>
          <w:numId w:val="31"/>
        </w:numPr>
        <w:autoSpaceDE w:val="0"/>
        <w:autoSpaceDN w:val="0"/>
        <w:adjustRightInd w:val="0"/>
        <w:contextualSpacing/>
        <w:jc w:val="both"/>
      </w:pPr>
      <w:r>
        <w:t>Become cognizant of current theories of carcinogenesis including the genetic, immune, and environmental factors that can lead to the development of malignancy.</w:t>
      </w:r>
    </w:p>
    <w:p w14:paraId="08034325" w14:textId="77777777" w:rsidR="00B616FE" w:rsidRDefault="00B616FE" w:rsidP="00386CC3">
      <w:pPr>
        <w:pStyle w:val="ListParagraph"/>
        <w:numPr>
          <w:ilvl w:val="0"/>
          <w:numId w:val="31"/>
        </w:numPr>
        <w:autoSpaceDE w:val="0"/>
        <w:autoSpaceDN w:val="0"/>
        <w:adjustRightInd w:val="0"/>
        <w:contextualSpacing/>
        <w:jc w:val="both"/>
      </w:pPr>
      <w:r>
        <w:t>Understand the prognosis, incidence and trends in common solid tumors.</w:t>
      </w:r>
    </w:p>
    <w:p w14:paraId="00338955" w14:textId="77777777" w:rsidR="00B616FE" w:rsidRDefault="00B616FE" w:rsidP="00386CC3">
      <w:pPr>
        <w:pStyle w:val="ListParagraph"/>
        <w:numPr>
          <w:ilvl w:val="0"/>
          <w:numId w:val="31"/>
        </w:numPr>
        <w:autoSpaceDE w:val="0"/>
        <w:autoSpaceDN w:val="0"/>
        <w:adjustRightInd w:val="0"/>
        <w:contextualSpacing/>
        <w:jc w:val="both"/>
      </w:pPr>
      <w:r>
        <w:t>Demonstrate the ability to perform a directed history and physical examination for patients with a wide variety of cancer diagnoses.</w:t>
      </w:r>
    </w:p>
    <w:p w14:paraId="54283FC5" w14:textId="77777777" w:rsidR="00B616FE" w:rsidRDefault="00B616FE" w:rsidP="00386CC3">
      <w:pPr>
        <w:pStyle w:val="ListParagraph"/>
        <w:numPr>
          <w:ilvl w:val="0"/>
          <w:numId w:val="31"/>
        </w:numPr>
        <w:autoSpaceDE w:val="0"/>
        <w:autoSpaceDN w:val="0"/>
        <w:adjustRightInd w:val="0"/>
        <w:contextualSpacing/>
        <w:jc w:val="both"/>
      </w:pPr>
      <w:r>
        <w:t>Develop the ability to formulate an appropriate differential cancer diagnosis, and record an independent, written diagnosis for each cancer patient assigned.</w:t>
      </w:r>
    </w:p>
    <w:p w14:paraId="272343C2" w14:textId="77777777" w:rsidR="00B616FE" w:rsidRDefault="00B616FE" w:rsidP="00386CC3">
      <w:pPr>
        <w:pStyle w:val="ListParagraph"/>
        <w:numPr>
          <w:ilvl w:val="0"/>
          <w:numId w:val="31"/>
        </w:numPr>
        <w:autoSpaceDE w:val="0"/>
        <w:autoSpaceDN w:val="0"/>
        <w:adjustRightInd w:val="0"/>
        <w:contextualSpacing/>
        <w:jc w:val="both"/>
      </w:pPr>
      <w:r>
        <w:t>Develop the knowledge of selecting appropriate diagnostic modalities for workup</w:t>
      </w:r>
    </w:p>
    <w:p w14:paraId="0EEB2D84" w14:textId="77777777" w:rsidR="00B616FE" w:rsidRDefault="00B616FE" w:rsidP="00386CC3">
      <w:pPr>
        <w:pStyle w:val="ListParagraph"/>
        <w:numPr>
          <w:ilvl w:val="0"/>
          <w:numId w:val="31"/>
        </w:numPr>
        <w:autoSpaceDE w:val="0"/>
        <w:autoSpaceDN w:val="0"/>
        <w:adjustRightInd w:val="0"/>
        <w:contextualSpacing/>
        <w:jc w:val="both"/>
      </w:pPr>
      <w:r>
        <w:t>Develop the ability to design an appropriate nutritional support program for a cancer patient both pre- and post- operatively.</w:t>
      </w:r>
    </w:p>
    <w:p w14:paraId="6F3DD1BB" w14:textId="77777777" w:rsidR="00B616FE" w:rsidRDefault="00B616FE" w:rsidP="00386CC3">
      <w:pPr>
        <w:pStyle w:val="ListParagraph"/>
        <w:numPr>
          <w:ilvl w:val="0"/>
          <w:numId w:val="31"/>
        </w:numPr>
        <w:autoSpaceDE w:val="0"/>
        <w:autoSpaceDN w:val="0"/>
        <w:adjustRightInd w:val="0"/>
        <w:contextualSpacing/>
        <w:jc w:val="both"/>
      </w:pPr>
      <w:r>
        <w:t>Perform minor procedures under the supervision of the faculty or senior residents.</w:t>
      </w:r>
    </w:p>
    <w:p w14:paraId="31A3D64A" w14:textId="77777777" w:rsidR="00B616FE" w:rsidRDefault="00B616FE" w:rsidP="00386CC3">
      <w:pPr>
        <w:pStyle w:val="ListParagraph"/>
        <w:numPr>
          <w:ilvl w:val="0"/>
          <w:numId w:val="31"/>
        </w:numPr>
        <w:autoSpaceDE w:val="0"/>
        <w:autoSpaceDN w:val="0"/>
        <w:adjustRightInd w:val="0"/>
        <w:contextualSpacing/>
        <w:jc w:val="both"/>
      </w:pPr>
      <w:r>
        <w:t>Appreciate the economic and psychosocial impact of a cancer and the role of social services and community resources in the total management of the patient.</w:t>
      </w:r>
    </w:p>
    <w:p w14:paraId="7560A953" w14:textId="77777777" w:rsidR="00B616FE" w:rsidRDefault="00B616FE" w:rsidP="00B616FE">
      <w:pPr>
        <w:pStyle w:val="ListParagraph"/>
        <w:autoSpaceDE w:val="0"/>
        <w:autoSpaceDN w:val="0"/>
        <w:adjustRightInd w:val="0"/>
        <w:jc w:val="both"/>
        <w:rPr>
          <w:sz w:val="12"/>
        </w:rPr>
      </w:pPr>
    </w:p>
    <w:p w14:paraId="184CCA31" w14:textId="77777777" w:rsidR="00B616FE" w:rsidRDefault="00B616FE" w:rsidP="00B616FE">
      <w:pPr>
        <w:autoSpaceDE w:val="0"/>
        <w:autoSpaceDN w:val="0"/>
        <w:adjustRightInd w:val="0"/>
        <w:jc w:val="both"/>
      </w:pPr>
      <w:r>
        <w:t>Year 2 and 3</w:t>
      </w:r>
    </w:p>
    <w:p w14:paraId="54F58926" w14:textId="77777777" w:rsidR="00B616FE" w:rsidRDefault="00B616FE" w:rsidP="00386CC3">
      <w:pPr>
        <w:pStyle w:val="ListParagraph"/>
        <w:numPr>
          <w:ilvl w:val="0"/>
          <w:numId w:val="32"/>
        </w:numPr>
        <w:autoSpaceDE w:val="0"/>
        <w:autoSpaceDN w:val="0"/>
        <w:adjustRightInd w:val="0"/>
        <w:contextualSpacing/>
        <w:jc w:val="both"/>
      </w:pPr>
      <w:r>
        <w:t>Become knowledgeable in the diagnosis and management of common oncologic problems, including the management of complications and nutritional needs.</w:t>
      </w:r>
    </w:p>
    <w:p w14:paraId="6A9B5E5A" w14:textId="77777777" w:rsidR="00B616FE" w:rsidRDefault="00B616FE" w:rsidP="00386CC3">
      <w:pPr>
        <w:pStyle w:val="ListParagraph"/>
        <w:numPr>
          <w:ilvl w:val="0"/>
          <w:numId w:val="32"/>
        </w:numPr>
        <w:autoSpaceDE w:val="0"/>
        <w:autoSpaceDN w:val="0"/>
        <w:adjustRightInd w:val="0"/>
        <w:contextualSpacing/>
        <w:jc w:val="both"/>
      </w:pPr>
      <w:r>
        <w:t>Develop an understanding of emerging theories of oncogenesis and their application to surgical care.</w:t>
      </w:r>
    </w:p>
    <w:p w14:paraId="657FA3F2" w14:textId="77777777" w:rsidR="00B616FE" w:rsidRDefault="00B616FE" w:rsidP="00386CC3">
      <w:pPr>
        <w:pStyle w:val="ListParagraph"/>
        <w:numPr>
          <w:ilvl w:val="0"/>
          <w:numId w:val="32"/>
        </w:numPr>
        <w:autoSpaceDE w:val="0"/>
        <w:autoSpaceDN w:val="0"/>
        <w:adjustRightInd w:val="0"/>
        <w:contextualSpacing/>
        <w:jc w:val="both"/>
      </w:pPr>
      <w:r>
        <w:lastRenderedPageBreak/>
        <w:t>Develop basic understanding of commonly used chemotherapeutic agents and radiation therapy</w:t>
      </w:r>
    </w:p>
    <w:p w14:paraId="6CC1616A" w14:textId="77777777" w:rsidR="00B616FE" w:rsidRDefault="00B616FE" w:rsidP="00386CC3">
      <w:pPr>
        <w:pStyle w:val="ListParagraph"/>
        <w:numPr>
          <w:ilvl w:val="0"/>
          <w:numId w:val="32"/>
        </w:numPr>
        <w:autoSpaceDE w:val="0"/>
        <w:autoSpaceDN w:val="0"/>
        <w:adjustRightInd w:val="0"/>
        <w:contextualSpacing/>
        <w:jc w:val="both"/>
      </w:pPr>
      <w:r>
        <w:t xml:space="preserve">Develop the ability to stage specific neoplasms and relate stage to survival </w:t>
      </w:r>
    </w:p>
    <w:p w14:paraId="51C30BEE" w14:textId="77777777" w:rsidR="00B616FE" w:rsidRDefault="00B616FE" w:rsidP="00386CC3">
      <w:pPr>
        <w:pStyle w:val="ListParagraph"/>
        <w:numPr>
          <w:ilvl w:val="0"/>
          <w:numId w:val="32"/>
        </w:numPr>
        <w:autoSpaceDE w:val="0"/>
        <w:autoSpaceDN w:val="0"/>
        <w:adjustRightInd w:val="0"/>
        <w:contextualSpacing/>
        <w:jc w:val="both"/>
      </w:pPr>
      <w:r>
        <w:t>Acquire a detailed knowledge of the surgical options and procedures for the management of all types of head and neck cancer, breast malignancies, colon and rectal tumors, melanoma, primary and metastatic liver tumors and sarcomas. This is done with a comprehensive understanding of anatomy and physiology</w:t>
      </w:r>
    </w:p>
    <w:p w14:paraId="42AD7D02" w14:textId="77777777" w:rsidR="00B616FE" w:rsidRDefault="00B616FE" w:rsidP="00386CC3">
      <w:pPr>
        <w:pStyle w:val="ListParagraph"/>
        <w:numPr>
          <w:ilvl w:val="0"/>
          <w:numId w:val="32"/>
        </w:numPr>
        <w:autoSpaceDE w:val="0"/>
        <w:autoSpaceDN w:val="0"/>
        <w:adjustRightInd w:val="0"/>
        <w:contextualSpacing/>
        <w:jc w:val="both"/>
      </w:pPr>
      <w:r>
        <w:t>Develop the ability to perform complex operative procedures under the supervision of the faculty.</w:t>
      </w:r>
    </w:p>
    <w:p w14:paraId="14A17D83" w14:textId="77777777" w:rsidR="00B616FE" w:rsidRDefault="00B616FE" w:rsidP="00386CC3">
      <w:pPr>
        <w:pStyle w:val="ListParagraph"/>
        <w:numPr>
          <w:ilvl w:val="0"/>
          <w:numId w:val="32"/>
        </w:numPr>
        <w:autoSpaceDE w:val="0"/>
        <w:autoSpaceDN w:val="0"/>
        <w:adjustRightInd w:val="0"/>
        <w:contextualSpacing/>
        <w:jc w:val="both"/>
      </w:pPr>
      <w:r>
        <w:t>Become familiar with current adjuvant chemotherapy protocols.</w:t>
      </w:r>
    </w:p>
    <w:p w14:paraId="1258BE85" w14:textId="77777777" w:rsidR="00B616FE" w:rsidRDefault="00B616FE" w:rsidP="00386CC3">
      <w:pPr>
        <w:pStyle w:val="ListParagraph"/>
        <w:numPr>
          <w:ilvl w:val="0"/>
          <w:numId w:val="32"/>
        </w:numPr>
        <w:autoSpaceDE w:val="0"/>
        <w:autoSpaceDN w:val="0"/>
        <w:adjustRightInd w:val="0"/>
        <w:contextualSpacing/>
        <w:jc w:val="both"/>
      </w:pPr>
      <w:r>
        <w:t>Develop consultative skills, including the evaluation of patients in the emergency department and on other inpatient services, and demonstrate effective communication with physicians and services requesting consultations.</w:t>
      </w:r>
    </w:p>
    <w:p w14:paraId="7191A312" w14:textId="77777777" w:rsidR="00B616FE" w:rsidRDefault="00B616FE" w:rsidP="00386CC3">
      <w:pPr>
        <w:pStyle w:val="ListParagraph"/>
        <w:numPr>
          <w:ilvl w:val="0"/>
          <w:numId w:val="32"/>
        </w:numPr>
        <w:autoSpaceDE w:val="0"/>
        <w:autoSpaceDN w:val="0"/>
        <w:adjustRightInd w:val="0"/>
        <w:contextualSpacing/>
        <w:jc w:val="both"/>
      </w:pPr>
      <w:r>
        <w:t>Demonstrate responsibility in the completion of all medical records in an appropriate and timely manner including operative and clinic dictations.</w:t>
      </w:r>
    </w:p>
    <w:p w14:paraId="7B29D090" w14:textId="77777777" w:rsidR="00B616FE" w:rsidRDefault="00B616FE" w:rsidP="00386CC3">
      <w:pPr>
        <w:pStyle w:val="ListParagraph"/>
        <w:numPr>
          <w:ilvl w:val="0"/>
          <w:numId w:val="32"/>
        </w:numPr>
        <w:autoSpaceDE w:val="0"/>
        <w:autoSpaceDN w:val="0"/>
        <w:adjustRightInd w:val="0"/>
        <w:contextualSpacing/>
        <w:jc w:val="both"/>
      </w:pPr>
      <w:r>
        <w:t>Develop a skill in the following procedures:</w:t>
      </w:r>
    </w:p>
    <w:p w14:paraId="0E331B3A" w14:textId="77777777" w:rsidR="00B616FE" w:rsidRDefault="00B616FE" w:rsidP="00386CC3">
      <w:pPr>
        <w:pStyle w:val="ListParagraph"/>
        <w:numPr>
          <w:ilvl w:val="1"/>
          <w:numId w:val="32"/>
        </w:numPr>
        <w:autoSpaceDE w:val="0"/>
        <w:autoSpaceDN w:val="0"/>
        <w:adjustRightInd w:val="0"/>
        <w:contextualSpacing/>
        <w:jc w:val="both"/>
      </w:pPr>
      <w:r>
        <w:t>Operative diagnosis &amp; staging</w:t>
      </w:r>
    </w:p>
    <w:p w14:paraId="59A83DBC" w14:textId="77777777" w:rsidR="00B616FE" w:rsidRDefault="00B616FE" w:rsidP="00386CC3">
      <w:pPr>
        <w:pStyle w:val="ListParagraph"/>
        <w:numPr>
          <w:ilvl w:val="1"/>
          <w:numId w:val="32"/>
        </w:numPr>
        <w:autoSpaceDE w:val="0"/>
        <w:autoSpaceDN w:val="0"/>
        <w:adjustRightInd w:val="0"/>
        <w:contextualSpacing/>
        <w:jc w:val="both"/>
      </w:pPr>
      <w:r>
        <w:t>Node biopsy and node dissections (neck, axilla and groin)</w:t>
      </w:r>
    </w:p>
    <w:p w14:paraId="265541F2" w14:textId="77777777" w:rsidR="00B616FE" w:rsidRDefault="00B616FE" w:rsidP="00386CC3">
      <w:pPr>
        <w:pStyle w:val="ListParagraph"/>
        <w:numPr>
          <w:ilvl w:val="1"/>
          <w:numId w:val="32"/>
        </w:numPr>
        <w:autoSpaceDE w:val="0"/>
        <w:autoSpaceDN w:val="0"/>
        <w:adjustRightInd w:val="0"/>
        <w:contextualSpacing/>
        <w:jc w:val="both"/>
      </w:pPr>
      <w:r>
        <w:t>Mastectomy and partial mastectomy</w:t>
      </w:r>
    </w:p>
    <w:p w14:paraId="2FCFA2ED" w14:textId="77777777" w:rsidR="00B616FE" w:rsidRDefault="00B616FE" w:rsidP="00386CC3">
      <w:pPr>
        <w:pStyle w:val="ListParagraph"/>
        <w:numPr>
          <w:ilvl w:val="1"/>
          <w:numId w:val="32"/>
        </w:numPr>
        <w:autoSpaceDE w:val="0"/>
        <w:autoSpaceDN w:val="0"/>
        <w:adjustRightInd w:val="0"/>
        <w:contextualSpacing/>
        <w:jc w:val="both"/>
      </w:pPr>
      <w:r>
        <w:t>Gastric, small bowel and colon resection</w:t>
      </w:r>
    </w:p>
    <w:p w14:paraId="4BAA38E9" w14:textId="77777777" w:rsidR="00B616FE" w:rsidRDefault="00B616FE" w:rsidP="00B616FE">
      <w:pPr>
        <w:autoSpaceDE w:val="0"/>
        <w:autoSpaceDN w:val="0"/>
        <w:adjustRightInd w:val="0"/>
        <w:jc w:val="both"/>
        <w:rPr>
          <w:sz w:val="12"/>
        </w:rPr>
      </w:pPr>
    </w:p>
    <w:p w14:paraId="5C56222D" w14:textId="77777777" w:rsidR="00B616FE" w:rsidRDefault="00B616FE" w:rsidP="00B616FE">
      <w:pPr>
        <w:autoSpaceDE w:val="0"/>
        <w:autoSpaceDN w:val="0"/>
        <w:adjustRightInd w:val="0"/>
        <w:jc w:val="both"/>
      </w:pPr>
      <w:r>
        <w:t xml:space="preserve">Year – 4: </w:t>
      </w:r>
    </w:p>
    <w:p w14:paraId="6F6A08E3" w14:textId="77777777" w:rsidR="00B616FE" w:rsidRDefault="00B616FE" w:rsidP="00386CC3">
      <w:pPr>
        <w:pStyle w:val="ListParagraph"/>
        <w:numPr>
          <w:ilvl w:val="0"/>
          <w:numId w:val="33"/>
        </w:numPr>
        <w:autoSpaceDE w:val="0"/>
        <w:autoSpaceDN w:val="0"/>
        <w:adjustRightInd w:val="0"/>
        <w:contextualSpacing/>
        <w:jc w:val="both"/>
      </w:pPr>
      <w:r>
        <w:t>Demonstrate knowledge on fundamental principles appropriate for their level including diagnosis, preoperative preparation, operative and postoperative care.</w:t>
      </w:r>
    </w:p>
    <w:p w14:paraId="51E3E5EC" w14:textId="77777777" w:rsidR="00B616FE" w:rsidRDefault="00B616FE" w:rsidP="00386CC3">
      <w:pPr>
        <w:pStyle w:val="ListParagraph"/>
        <w:numPr>
          <w:ilvl w:val="0"/>
          <w:numId w:val="33"/>
        </w:numPr>
        <w:autoSpaceDE w:val="0"/>
        <w:autoSpaceDN w:val="0"/>
        <w:adjustRightInd w:val="0"/>
        <w:contextualSpacing/>
        <w:jc w:val="both"/>
      </w:pPr>
      <w:r>
        <w:t xml:space="preserve">Understand the role of surgery in the total care of patient with a wide variety of cancer </w:t>
      </w:r>
    </w:p>
    <w:p w14:paraId="2EF87982" w14:textId="77777777" w:rsidR="00B616FE" w:rsidRDefault="00B616FE" w:rsidP="00386CC3">
      <w:pPr>
        <w:pStyle w:val="ListParagraph"/>
        <w:numPr>
          <w:ilvl w:val="0"/>
          <w:numId w:val="33"/>
        </w:numPr>
        <w:autoSpaceDE w:val="0"/>
        <w:autoSpaceDN w:val="0"/>
        <w:adjustRightInd w:val="0"/>
        <w:contextualSpacing/>
        <w:jc w:val="both"/>
      </w:pPr>
      <w:r>
        <w:t>Demonstrate the ability to provide comprehensive and independent management of surgical oncology patients under the direct supervision of the faculty.</w:t>
      </w:r>
    </w:p>
    <w:p w14:paraId="0D5A43DA" w14:textId="77777777" w:rsidR="00B616FE" w:rsidRDefault="00B616FE" w:rsidP="00386CC3">
      <w:pPr>
        <w:pStyle w:val="ListParagraph"/>
        <w:numPr>
          <w:ilvl w:val="0"/>
          <w:numId w:val="33"/>
        </w:numPr>
        <w:autoSpaceDE w:val="0"/>
        <w:autoSpaceDN w:val="0"/>
        <w:adjustRightInd w:val="0"/>
        <w:contextualSpacing/>
        <w:jc w:val="both"/>
      </w:pPr>
      <w:r>
        <w:t>Develop the ability to recognize and manage all complications of procedures done for cure or palliation</w:t>
      </w:r>
    </w:p>
    <w:p w14:paraId="5AE9AA95" w14:textId="77777777" w:rsidR="00B616FE" w:rsidRDefault="00B616FE" w:rsidP="00386CC3">
      <w:pPr>
        <w:pStyle w:val="ListParagraph"/>
        <w:numPr>
          <w:ilvl w:val="0"/>
          <w:numId w:val="33"/>
        </w:numPr>
        <w:autoSpaceDE w:val="0"/>
        <w:autoSpaceDN w:val="0"/>
        <w:adjustRightInd w:val="0"/>
        <w:contextualSpacing/>
        <w:jc w:val="both"/>
      </w:pPr>
      <w:r>
        <w:t>Develop the ability to appropriately counsel patients and families about procedures, prognosis, options and resources available to cope with the cancer diagnosis.</w:t>
      </w:r>
    </w:p>
    <w:p w14:paraId="5141EC4C" w14:textId="77777777" w:rsidR="00B616FE" w:rsidRDefault="00B616FE" w:rsidP="00386CC3">
      <w:pPr>
        <w:pStyle w:val="ListParagraph"/>
        <w:numPr>
          <w:ilvl w:val="0"/>
          <w:numId w:val="33"/>
        </w:numPr>
        <w:autoSpaceDE w:val="0"/>
        <w:autoSpaceDN w:val="0"/>
        <w:adjustRightInd w:val="0"/>
        <w:contextualSpacing/>
        <w:jc w:val="both"/>
      </w:pPr>
      <w:r>
        <w:t>Demonstrate responsibility in the completion of all medical records in an appropriate and timely manner including operative and follow up records.</w:t>
      </w:r>
    </w:p>
    <w:p w14:paraId="6912F51A" w14:textId="77777777" w:rsidR="00B616FE" w:rsidRDefault="00B616FE" w:rsidP="00386CC3">
      <w:pPr>
        <w:pStyle w:val="ListParagraph"/>
        <w:numPr>
          <w:ilvl w:val="0"/>
          <w:numId w:val="33"/>
        </w:numPr>
        <w:autoSpaceDE w:val="0"/>
        <w:autoSpaceDN w:val="0"/>
        <w:adjustRightInd w:val="0"/>
        <w:contextualSpacing/>
        <w:jc w:val="both"/>
      </w:pPr>
      <w:r>
        <w:t>Understand and apply the multidisciplinary management approach to cancer patients</w:t>
      </w:r>
    </w:p>
    <w:p w14:paraId="1751C9F4" w14:textId="77777777" w:rsidR="00B616FE" w:rsidRDefault="00B616FE" w:rsidP="00386CC3">
      <w:pPr>
        <w:pStyle w:val="ListParagraph"/>
        <w:numPr>
          <w:ilvl w:val="0"/>
          <w:numId w:val="33"/>
        </w:numPr>
        <w:autoSpaceDE w:val="0"/>
        <w:autoSpaceDN w:val="0"/>
        <w:adjustRightInd w:val="0"/>
        <w:contextualSpacing/>
        <w:jc w:val="both"/>
      </w:pPr>
      <w:r>
        <w:t>Demonstrate appropriate professional interactions with other disciplines that treat the cancer patient</w:t>
      </w:r>
    </w:p>
    <w:p w14:paraId="37BD5182" w14:textId="77777777" w:rsidR="00B616FE" w:rsidRDefault="00B616FE" w:rsidP="00386CC3">
      <w:pPr>
        <w:pStyle w:val="ListParagraph"/>
        <w:numPr>
          <w:ilvl w:val="0"/>
          <w:numId w:val="33"/>
        </w:numPr>
        <w:autoSpaceDE w:val="0"/>
        <w:autoSpaceDN w:val="0"/>
        <w:adjustRightInd w:val="0"/>
        <w:contextualSpacing/>
        <w:jc w:val="both"/>
      </w:pPr>
      <w:r>
        <w:t>Demonstrate the ability to critically assess new research findings as they apply to direct care of the patient.</w:t>
      </w:r>
    </w:p>
    <w:p w14:paraId="74ECC715" w14:textId="77777777" w:rsidR="00B616FE" w:rsidRDefault="00B616FE" w:rsidP="00386CC3">
      <w:pPr>
        <w:pStyle w:val="ListParagraph"/>
        <w:numPr>
          <w:ilvl w:val="0"/>
          <w:numId w:val="33"/>
        </w:numPr>
        <w:autoSpaceDE w:val="0"/>
        <w:autoSpaceDN w:val="0"/>
        <w:adjustRightInd w:val="0"/>
        <w:contextualSpacing/>
        <w:jc w:val="both"/>
      </w:pPr>
      <w:r>
        <w:t>Assume teaching and scheduling responsibilities for the junior residents and students</w:t>
      </w:r>
    </w:p>
    <w:p w14:paraId="3A9E6F2F" w14:textId="77777777" w:rsidR="00B616FE" w:rsidRDefault="00B616FE" w:rsidP="00386CC3">
      <w:pPr>
        <w:pStyle w:val="ListParagraph"/>
        <w:numPr>
          <w:ilvl w:val="0"/>
          <w:numId w:val="33"/>
        </w:numPr>
        <w:autoSpaceDE w:val="0"/>
        <w:autoSpaceDN w:val="0"/>
        <w:adjustRightInd w:val="0"/>
        <w:contextualSpacing/>
        <w:jc w:val="both"/>
      </w:pPr>
      <w:r>
        <w:t>Gain experience in the following procedures:</w:t>
      </w:r>
    </w:p>
    <w:p w14:paraId="6B1C2FF8" w14:textId="77777777" w:rsidR="00B616FE" w:rsidRDefault="00B616FE" w:rsidP="00386CC3">
      <w:pPr>
        <w:pStyle w:val="ListParagraph"/>
        <w:numPr>
          <w:ilvl w:val="1"/>
          <w:numId w:val="33"/>
        </w:numPr>
        <w:autoSpaceDE w:val="0"/>
        <w:autoSpaceDN w:val="0"/>
        <w:adjustRightInd w:val="0"/>
        <w:contextualSpacing/>
        <w:jc w:val="both"/>
      </w:pPr>
      <w:r>
        <w:t>Operative diagnosis &amp; staging</w:t>
      </w:r>
    </w:p>
    <w:p w14:paraId="33692B64" w14:textId="77777777" w:rsidR="00B616FE" w:rsidRDefault="00B616FE" w:rsidP="00386CC3">
      <w:pPr>
        <w:pStyle w:val="ListParagraph"/>
        <w:numPr>
          <w:ilvl w:val="1"/>
          <w:numId w:val="33"/>
        </w:numPr>
        <w:autoSpaceDE w:val="0"/>
        <w:autoSpaceDN w:val="0"/>
        <w:adjustRightInd w:val="0"/>
        <w:contextualSpacing/>
        <w:jc w:val="both"/>
      </w:pPr>
      <w:r>
        <w:lastRenderedPageBreak/>
        <w:t>Lymph node dissections (neck, axilla and groin)</w:t>
      </w:r>
    </w:p>
    <w:p w14:paraId="64B25D30" w14:textId="77777777" w:rsidR="00B616FE" w:rsidRDefault="00B616FE" w:rsidP="00386CC3">
      <w:pPr>
        <w:pStyle w:val="ListParagraph"/>
        <w:numPr>
          <w:ilvl w:val="1"/>
          <w:numId w:val="33"/>
        </w:numPr>
        <w:autoSpaceDE w:val="0"/>
        <w:autoSpaceDN w:val="0"/>
        <w:adjustRightInd w:val="0"/>
        <w:contextualSpacing/>
        <w:jc w:val="both"/>
      </w:pPr>
      <w:r>
        <w:t>Mastectomy and partial mastectomy</w:t>
      </w:r>
    </w:p>
    <w:p w14:paraId="29ADEDAE" w14:textId="77777777" w:rsidR="00B616FE" w:rsidRDefault="00B616FE" w:rsidP="00386CC3">
      <w:pPr>
        <w:pStyle w:val="ListParagraph"/>
        <w:numPr>
          <w:ilvl w:val="1"/>
          <w:numId w:val="33"/>
        </w:numPr>
        <w:autoSpaceDE w:val="0"/>
        <w:autoSpaceDN w:val="0"/>
        <w:adjustRightInd w:val="0"/>
        <w:contextualSpacing/>
        <w:jc w:val="both"/>
      </w:pPr>
      <w:r>
        <w:t>Gastric, small bowel and colon resection</w:t>
      </w:r>
    </w:p>
    <w:p w14:paraId="1083EDA0" w14:textId="77777777" w:rsidR="00B616FE" w:rsidRDefault="00B616FE" w:rsidP="00386CC3">
      <w:pPr>
        <w:pStyle w:val="ListParagraph"/>
        <w:numPr>
          <w:ilvl w:val="1"/>
          <w:numId w:val="33"/>
        </w:numPr>
        <w:autoSpaceDE w:val="0"/>
        <w:autoSpaceDN w:val="0"/>
        <w:adjustRightInd w:val="0"/>
        <w:contextualSpacing/>
        <w:jc w:val="both"/>
      </w:pPr>
      <w:r>
        <w:t>Adrenalectomy</w:t>
      </w:r>
    </w:p>
    <w:p w14:paraId="303FDC8E" w14:textId="77777777" w:rsidR="00B616FE" w:rsidRDefault="00B616FE" w:rsidP="00386CC3">
      <w:pPr>
        <w:pStyle w:val="ListParagraph"/>
        <w:numPr>
          <w:ilvl w:val="1"/>
          <w:numId w:val="33"/>
        </w:numPr>
        <w:autoSpaceDE w:val="0"/>
        <w:autoSpaceDN w:val="0"/>
        <w:adjustRightInd w:val="0"/>
        <w:contextualSpacing/>
        <w:jc w:val="both"/>
      </w:pPr>
      <w:r>
        <w:t>Thyroidectomy</w:t>
      </w:r>
    </w:p>
    <w:p w14:paraId="1CFD0DBA" w14:textId="77777777" w:rsidR="00B616FE" w:rsidRDefault="00B616FE" w:rsidP="00386CC3">
      <w:pPr>
        <w:pStyle w:val="ListParagraph"/>
        <w:numPr>
          <w:ilvl w:val="1"/>
          <w:numId w:val="33"/>
        </w:numPr>
        <w:autoSpaceDE w:val="0"/>
        <w:autoSpaceDN w:val="0"/>
        <w:adjustRightInd w:val="0"/>
        <w:contextualSpacing/>
        <w:jc w:val="both"/>
      </w:pPr>
      <w:r>
        <w:t>Parathyroidectomy</w:t>
      </w:r>
    </w:p>
    <w:p w14:paraId="33045FC1" w14:textId="77777777" w:rsidR="00B616FE" w:rsidRDefault="00B616FE" w:rsidP="00386CC3">
      <w:pPr>
        <w:pStyle w:val="ListParagraph"/>
        <w:numPr>
          <w:ilvl w:val="1"/>
          <w:numId w:val="33"/>
        </w:numPr>
        <w:autoSpaceDE w:val="0"/>
        <w:autoSpaceDN w:val="0"/>
        <w:adjustRightInd w:val="0"/>
        <w:contextualSpacing/>
        <w:jc w:val="both"/>
      </w:pPr>
      <w:r>
        <w:t>Extremity and retroperitoneal sarcoma resection</w:t>
      </w:r>
    </w:p>
    <w:p w14:paraId="49DA3805" w14:textId="77777777" w:rsidR="00B616FE" w:rsidRDefault="00B616FE" w:rsidP="00386CC3">
      <w:pPr>
        <w:pStyle w:val="ListParagraph"/>
        <w:numPr>
          <w:ilvl w:val="1"/>
          <w:numId w:val="33"/>
        </w:numPr>
        <w:autoSpaceDE w:val="0"/>
        <w:autoSpaceDN w:val="0"/>
        <w:adjustRightInd w:val="0"/>
        <w:contextualSpacing/>
        <w:jc w:val="both"/>
      </w:pPr>
      <w:r>
        <w:t>Abdominoperineal resection</w:t>
      </w:r>
    </w:p>
    <w:p w14:paraId="53A3E78A" w14:textId="77777777" w:rsidR="00B616FE" w:rsidRDefault="00B616FE" w:rsidP="00B616FE">
      <w:pPr>
        <w:autoSpaceDE w:val="0"/>
        <w:autoSpaceDN w:val="0"/>
        <w:adjustRightInd w:val="0"/>
        <w:jc w:val="both"/>
        <w:rPr>
          <w:b/>
          <w:bCs/>
        </w:rPr>
      </w:pPr>
    </w:p>
    <w:p w14:paraId="51F67D29" w14:textId="77777777" w:rsidR="00B616FE" w:rsidRDefault="00B616FE" w:rsidP="00B616FE">
      <w:pPr>
        <w:autoSpaceDE w:val="0"/>
        <w:autoSpaceDN w:val="0"/>
        <w:adjustRightInd w:val="0"/>
        <w:jc w:val="both"/>
        <w:rPr>
          <w:b/>
          <w:bCs/>
          <w:i/>
          <w:sz w:val="22"/>
        </w:rPr>
      </w:pPr>
      <w:r>
        <w:rPr>
          <w:b/>
          <w:bCs/>
          <w:i/>
          <w:sz w:val="22"/>
        </w:rPr>
        <w:t>3. Vascular Surgery:</w:t>
      </w:r>
    </w:p>
    <w:p w14:paraId="782C7A8A" w14:textId="77777777" w:rsidR="00B616FE" w:rsidRDefault="00B616FE" w:rsidP="00B616FE">
      <w:pPr>
        <w:autoSpaceDE w:val="0"/>
        <w:autoSpaceDN w:val="0"/>
        <w:adjustRightInd w:val="0"/>
        <w:jc w:val="both"/>
        <w:rPr>
          <w:b/>
          <w:bCs/>
          <w:i/>
          <w:sz w:val="22"/>
        </w:rPr>
      </w:pPr>
    </w:p>
    <w:p w14:paraId="5D65E882" w14:textId="77777777" w:rsidR="00B616FE" w:rsidRDefault="00B616FE" w:rsidP="00B616FE">
      <w:pPr>
        <w:autoSpaceDE w:val="0"/>
        <w:autoSpaceDN w:val="0"/>
        <w:adjustRightInd w:val="0"/>
        <w:jc w:val="both"/>
      </w:pPr>
      <w:r>
        <w:t>The goal of experience in this area is to familiarize the residents with the principles of surgical and pertinent medical management of vascular conditions. They shall also get the opportunity to develop clinical and technical skills. These goals shall be achieved by participating in daily rounds, operative session attendance and related reading. The residents accomplish the following knowledge, skills and other attributes in general and for each specific year:</w:t>
      </w:r>
    </w:p>
    <w:p w14:paraId="29959E1E" w14:textId="77777777" w:rsidR="00B616FE" w:rsidRDefault="00B616FE" w:rsidP="00B616FE">
      <w:pPr>
        <w:autoSpaceDE w:val="0"/>
        <w:autoSpaceDN w:val="0"/>
        <w:adjustRightInd w:val="0"/>
        <w:jc w:val="both"/>
        <w:rPr>
          <w:sz w:val="12"/>
        </w:rPr>
      </w:pPr>
    </w:p>
    <w:p w14:paraId="6BDFA509" w14:textId="77777777" w:rsidR="00B616FE" w:rsidRDefault="00B616FE" w:rsidP="00B616FE">
      <w:pPr>
        <w:autoSpaceDE w:val="0"/>
        <w:autoSpaceDN w:val="0"/>
        <w:adjustRightInd w:val="0"/>
        <w:jc w:val="both"/>
      </w:pPr>
      <w:r>
        <w:t xml:space="preserve">Overall: </w:t>
      </w:r>
    </w:p>
    <w:p w14:paraId="7DCB36B0" w14:textId="77777777" w:rsidR="00B616FE" w:rsidRDefault="00B616FE" w:rsidP="00386CC3">
      <w:pPr>
        <w:pStyle w:val="ListParagraph"/>
        <w:numPr>
          <w:ilvl w:val="0"/>
          <w:numId w:val="34"/>
        </w:numPr>
        <w:autoSpaceDE w:val="0"/>
        <w:autoSpaceDN w:val="0"/>
        <w:adjustRightInd w:val="0"/>
        <w:contextualSpacing/>
        <w:jc w:val="both"/>
      </w:pPr>
      <w:r>
        <w:t>Acquire knowledge of the biology and genetic factors in occlusive and aneurysmal peripheral arterial disease.</w:t>
      </w:r>
    </w:p>
    <w:p w14:paraId="77FDF7D8" w14:textId="77777777" w:rsidR="00B616FE" w:rsidRDefault="00B616FE" w:rsidP="00386CC3">
      <w:pPr>
        <w:pStyle w:val="ListParagraph"/>
        <w:numPr>
          <w:ilvl w:val="0"/>
          <w:numId w:val="34"/>
        </w:numPr>
        <w:autoSpaceDE w:val="0"/>
        <w:autoSpaceDN w:val="0"/>
        <w:adjustRightInd w:val="0"/>
        <w:contextualSpacing/>
        <w:jc w:val="both"/>
      </w:pPr>
      <w:r>
        <w:t>Acquire knowledge and management of venous and lymphatic disease.</w:t>
      </w:r>
    </w:p>
    <w:p w14:paraId="651A07B0" w14:textId="77777777" w:rsidR="00B616FE" w:rsidRDefault="00B616FE" w:rsidP="00386CC3">
      <w:pPr>
        <w:pStyle w:val="ListParagraph"/>
        <w:numPr>
          <w:ilvl w:val="0"/>
          <w:numId w:val="34"/>
        </w:numPr>
        <w:autoSpaceDE w:val="0"/>
        <w:autoSpaceDN w:val="0"/>
        <w:adjustRightInd w:val="0"/>
        <w:contextualSpacing/>
        <w:jc w:val="both"/>
      </w:pPr>
      <w:r>
        <w:t>Acquire basic knowledge of non-invasive and invasive evaluation of vascular disease.</w:t>
      </w:r>
    </w:p>
    <w:p w14:paraId="32A5CC45" w14:textId="77777777" w:rsidR="00B616FE" w:rsidRDefault="00B616FE" w:rsidP="00386CC3">
      <w:pPr>
        <w:pStyle w:val="ListParagraph"/>
        <w:numPr>
          <w:ilvl w:val="0"/>
          <w:numId w:val="34"/>
        </w:numPr>
        <w:autoSpaceDE w:val="0"/>
        <w:autoSpaceDN w:val="0"/>
        <w:adjustRightInd w:val="0"/>
        <w:contextualSpacing/>
        <w:jc w:val="both"/>
      </w:pPr>
      <w:r>
        <w:t>Acquire knowledge of the coagulation system and its relationship to vascular disease.</w:t>
      </w:r>
    </w:p>
    <w:p w14:paraId="1D9A4B09" w14:textId="77777777" w:rsidR="00B616FE" w:rsidRDefault="00B616FE" w:rsidP="00386CC3">
      <w:pPr>
        <w:pStyle w:val="ListParagraph"/>
        <w:numPr>
          <w:ilvl w:val="0"/>
          <w:numId w:val="34"/>
        </w:numPr>
        <w:autoSpaceDE w:val="0"/>
        <w:autoSpaceDN w:val="0"/>
        <w:adjustRightInd w:val="0"/>
        <w:contextualSpacing/>
        <w:jc w:val="both"/>
      </w:pPr>
      <w:r>
        <w:t>Develop skill in the management of anticoagulation and thrombolytic therapy.</w:t>
      </w:r>
    </w:p>
    <w:p w14:paraId="433D5530" w14:textId="77777777" w:rsidR="00B616FE" w:rsidRDefault="00B616FE" w:rsidP="00386CC3">
      <w:pPr>
        <w:pStyle w:val="ListParagraph"/>
        <w:numPr>
          <w:ilvl w:val="0"/>
          <w:numId w:val="34"/>
        </w:numPr>
        <w:autoSpaceDE w:val="0"/>
        <w:autoSpaceDN w:val="0"/>
        <w:adjustRightInd w:val="0"/>
        <w:contextualSpacing/>
        <w:jc w:val="both"/>
      </w:pPr>
      <w:r>
        <w:t>Acquire knowledge of risk factors and preventative measures for atherosclerosis.</w:t>
      </w:r>
    </w:p>
    <w:p w14:paraId="22F9DFC4" w14:textId="77777777" w:rsidR="00B616FE" w:rsidRDefault="00B616FE" w:rsidP="00B616FE">
      <w:pPr>
        <w:pStyle w:val="ListParagraph"/>
        <w:autoSpaceDE w:val="0"/>
        <w:autoSpaceDN w:val="0"/>
        <w:adjustRightInd w:val="0"/>
        <w:jc w:val="both"/>
        <w:rPr>
          <w:sz w:val="12"/>
        </w:rPr>
      </w:pPr>
    </w:p>
    <w:p w14:paraId="670A270F" w14:textId="77777777" w:rsidR="00B616FE" w:rsidRDefault="00B616FE" w:rsidP="00B616FE">
      <w:pPr>
        <w:autoSpaceDE w:val="0"/>
        <w:autoSpaceDN w:val="0"/>
        <w:adjustRightInd w:val="0"/>
        <w:jc w:val="both"/>
      </w:pPr>
      <w:r>
        <w:t xml:space="preserve">Year – 1: </w:t>
      </w:r>
    </w:p>
    <w:p w14:paraId="0B8967E2" w14:textId="77777777" w:rsidR="00B616FE" w:rsidRDefault="00B616FE" w:rsidP="00386CC3">
      <w:pPr>
        <w:pStyle w:val="ListParagraph"/>
        <w:numPr>
          <w:ilvl w:val="0"/>
          <w:numId w:val="35"/>
        </w:numPr>
        <w:autoSpaceDE w:val="0"/>
        <w:autoSpaceDN w:val="0"/>
        <w:adjustRightInd w:val="0"/>
        <w:contextualSpacing/>
        <w:jc w:val="both"/>
      </w:pPr>
      <w:r>
        <w:t>Develop basic knowledge of the anatomy of blood vessels and pathophysiology of vascular disease.</w:t>
      </w:r>
    </w:p>
    <w:p w14:paraId="3162FF20" w14:textId="77777777" w:rsidR="00B616FE" w:rsidRDefault="00B616FE" w:rsidP="00386CC3">
      <w:pPr>
        <w:pStyle w:val="ListParagraph"/>
        <w:numPr>
          <w:ilvl w:val="0"/>
          <w:numId w:val="35"/>
        </w:numPr>
        <w:autoSpaceDE w:val="0"/>
        <w:autoSpaceDN w:val="0"/>
        <w:adjustRightInd w:val="0"/>
        <w:contextualSpacing/>
        <w:jc w:val="both"/>
      </w:pPr>
      <w:r>
        <w:t>Develop basic knowledge of vascular diagnosis and management.</w:t>
      </w:r>
    </w:p>
    <w:p w14:paraId="3DE2470A" w14:textId="77777777" w:rsidR="00B616FE" w:rsidRDefault="00B616FE" w:rsidP="00386CC3">
      <w:pPr>
        <w:pStyle w:val="ListParagraph"/>
        <w:numPr>
          <w:ilvl w:val="0"/>
          <w:numId w:val="35"/>
        </w:numPr>
        <w:autoSpaceDE w:val="0"/>
        <w:autoSpaceDN w:val="0"/>
        <w:adjustRightInd w:val="0"/>
        <w:contextualSpacing/>
        <w:jc w:val="both"/>
      </w:pPr>
      <w:r>
        <w:t>Acquire basic skill in the care of uncomplicated vascular surgical patients including antibiotic indications and selection, IV fluid therapy and wound care in patients with vascular compromise</w:t>
      </w:r>
    </w:p>
    <w:p w14:paraId="2CCC315C" w14:textId="77777777" w:rsidR="00B616FE" w:rsidRDefault="00B616FE" w:rsidP="00386CC3">
      <w:pPr>
        <w:pStyle w:val="ListParagraph"/>
        <w:numPr>
          <w:ilvl w:val="0"/>
          <w:numId w:val="35"/>
        </w:numPr>
        <w:autoSpaceDE w:val="0"/>
        <w:autoSpaceDN w:val="0"/>
        <w:adjustRightInd w:val="0"/>
        <w:contextualSpacing/>
        <w:jc w:val="both"/>
      </w:pPr>
      <w:r>
        <w:t>Acquire and demonstrate basic surgical skills including dissection, vascular suture and operative techniques of amputation.</w:t>
      </w:r>
    </w:p>
    <w:p w14:paraId="308E7163" w14:textId="77777777" w:rsidR="00B616FE" w:rsidRDefault="00B616FE" w:rsidP="00B616FE">
      <w:pPr>
        <w:pStyle w:val="ListParagraph"/>
        <w:autoSpaceDE w:val="0"/>
        <w:autoSpaceDN w:val="0"/>
        <w:adjustRightInd w:val="0"/>
        <w:jc w:val="both"/>
        <w:rPr>
          <w:sz w:val="12"/>
        </w:rPr>
      </w:pPr>
    </w:p>
    <w:p w14:paraId="63A0AA12" w14:textId="77777777" w:rsidR="00B616FE" w:rsidRDefault="00B616FE" w:rsidP="00B616FE">
      <w:pPr>
        <w:autoSpaceDE w:val="0"/>
        <w:autoSpaceDN w:val="0"/>
        <w:adjustRightInd w:val="0"/>
        <w:jc w:val="both"/>
      </w:pPr>
      <w:r>
        <w:t xml:space="preserve">Year – 2 and 3 </w:t>
      </w:r>
    </w:p>
    <w:p w14:paraId="25A95CD7" w14:textId="77777777" w:rsidR="00B616FE" w:rsidRDefault="00B616FE" w:rsidP="00386CC3">
      <w:pPr>
        <w:pStyle w:val="ListParagraph"/>
        <w:numPr>
          <w:ilvl w:val="0"/>
          <w:numId w:val="36"/>
        </w:numPr>
        <w:autoSpaceDE w:val="0"/>
        <w:autoSpaceDN w:val="0"/>
        <w:adjustRightInd w:val="0"/>
        <w:contextualSpacing/>
        <w:jc w:val="both"/>
      </w:pPr>
      <w:r>
        <w:t>Demonstrate basic knowledge of arterial and venous diseases and their management.</w:t>
      </w:r>
    </w:p>
    <w:p w14:paraId="6D5B77F3" w14:textId="77777777" w:rsidR="00B616FE" w:rsidRDefault="00B616FE" w:rsidP="00386CC3">
      <w:pPr>
        <w:pStyle w:val="ListParagraph"/>
        <w:numPr>
          <w:ilvl w:val="0"/>
          <w:numId w:val="36"/>
        </w:numPr>
        <w:autoSpaceDE w:val="0"/>
        <w:autoSpaceDN w:val="0"/>
        <w:adjustRightInd w:val="0"/>
        <w:contextualSpacing/>
        <w:jc w:val="both"/>
      </w:pPr>
      <w:r>
        <w:t xml:space="preserve">Develop substantial knowledge of vascular anatomy. </w:t>
      </w:r>
    </w:p>
    <w:p w14:paraId="691588EE" w14:textId="77777777" w:rsidR="00B616FE" w:rsidRDefault="00B616FE" w:rsidP="00386CC3">
      <w:pPr>
        <w:pStyle w:val="ListParagraph"/>
        <w:numPr>
          <w:ilvl w:val="0"/>
          <w:numId w:val="36"/>
        </w:numPr>
        <w:autoSpaceDE w:val="0"/>
        <w:autoSpaceDN w:val="0"/>
        <w:adjustRightInd w:val="0"/>
        <w:contextualSpacing/>
        <w:jc w:val="both"/>
      </w:pPr>
      <w:r>
        <w:t>Develop and demonstrate the ability to insert percutaneous access devices.</w:t>
      </w:r>
    </w:p>
    <w:p w14:paraId="7A3302C6" w14:textId="77777777" w:rsidR="00B616FE" w:rsidRDefault="00B616FE" w:rsidP="00386CC3">
      <w:pPr>
        <w:pStyle w:val="ListParagraph"/>
        <w:numPr>
          <w:ilvl w:val="0"/>
          <w:numId w:val="36"/>
        </w:numPr>
        <w:autoSpaceDE w:val="0"/>
        <w:autoSpaceDN w:val="0"/>
        <w:adjustRightInd w:val="0"/>
        <w:contextualSpacing/>
        <w:jc w:val="both"/>
      </w:pPr>
      <w:r>
        <w:t xml:space="preserve">Develop the ability to interpret angiograms and use sonography for vein localization and determination of patency.  </w:t>
      </w:r>
    </w:p>
    <w:p w14:paraId="11FE70DA" w14:textId="77777777" w:rsidR="00B616FE" w:rsidRDefault="00B616FE" w:rsidP="00386CC3">
      <w:pPr>
        <w:pStyle w:val="ListParagraph"/>
        <w:numPr>
          <w:ilvl w:val="0"/>
          <w:numId w:val="36"/>
        </w:numPr>
        <w:autoSpaceDE w:val="0"/>
        <w:autoSpaceDN w:val="0"/>
        <w:adjustRightInd w:val="0"/>
        <w:contextualSpacing/>
        <w:jc w:val="both"/>
      </w:pPr>
      <w:r>
        <w:t>Develop the ability to evaluate vascular surgical consultations and emergencies, including expertise in vascular physical exam and expertise in the use of the hand-held Doppler</w:t>
      </w:r>
    </w:p>
    <w:p w14:paraId="693C05AD" w14:textId="77777777" w:rsidR="00B616FE" w:rsidRDefault="00B616FE" w:rsidP="00386CC3">
      <w:pPr>
        <w:pStyle w:val="ListParagraph"/>
        <w:numPr>
          <w:ilvl w:val="0"/>
          <w:numId w:val="36"/>
        </w:numPr>
        <w:autoSpaceDE w:val="0"/>
        <w:autoSpaceDN w:val="0"/>
        <w:adjustRightInd w:val="0"/>
        <w:contextualSpacing/>
        <w:jc w:val="both"/>
      </w:pPr>
      <w:r>
        <w:lastRenderedPageBreak/>
        <w:t>Develop and demonstrate substantial expertise in the pre- and post-operative care of patients with uncomplicated vascular surgical problems.</w:t>
      </w:r>
    </w:p>
    <w:p w14:paraId="3EB2BDAD" w14:textId="77777777" w:rsidR="00B616FE" w:rsidRDefault="00B616FE" w:rsidP="00386CC3">
      <w:pPr>
        <w:pStyle w:val="ListParagraph"/>
        <w:numPr>
          <w:ilvl w:val="0"/>
          <w:numId w:val="36"/>
        </w:numPr>
        <w:autoSpaceDE w:val="0"/>
        <w:autoSpaceDN w:val="0"/>
        <w:adjustRightInd w:val="0"/>
        <w:contextualSpacing/>
        <w:jc w:val="both"/>
      </w:pPr>
      <w:r>
        <w:t xml:space="preserve">Demonstrate skills in vascular surgical techniques like anastomosis, patch graft and varicose vein stripping under supervision of the consultant. </w:t>
      </w:r>
    </w:p>
    <w:p w14:paraId="6A236B0A" w14:textId="77777777" w:rsidR="00B616FE" w:rsidRDefault="00B616FE" w:rsidP="00B616FE">
      <w:pPr>
        <w:autoSpaceDE w:val="0"/>
        <w:autoSpaceDN w:val="0"/>
        <w:adjustRightInd w:val="0"/>
        <w:jc w:val="both"/>
      </w:pPr>
    </w:p>
    <w:p w14:paraId="6BCE4CA0" w14:textId="77777777" w:rsidR="00B616FE" w:rsidRDefault="00B616FE" w:rsidP="00B616FE">
      <w:pPr>
        <w:autoSpaceDE w:val="0"/>
        <w:autoSpaceDN w:val="0"/>
        <w:adjustRightInd w:val="0"/>
        <w:jc w:val="both"/>
      </w:pPr>
      <w:r>
        <w:t xml:space="preserve">Year – 4: </w:t>
      </w:r>
    </w:p>
    <w:p w14:paraId="645E88D7" w14:textId="77777777" w:rsidR="00B616FE" w:rsidRDefault="00B616FE" w:rsidP="00386CC3">
      <w:pPr>
        <w:pStyle w:val="ListParagraph"/>
        <w:numPr>
          <w:ilvl w:val="0"/>
          <w:numId w:val="37"/>
        </w:numPr>
        <w:autoSpaceDE w:val="0"/>
        <w:autoSpaceDN w:val="0"/>
        <w:adjustRightInd w:val="0"/>
        <w:contextualSpacing/>
        <w:jc w:val="both"/>
      </w:pPr>
      <w:r>
        <w:t>Acquire substantial knowledge of arterial and venous disease and their management.</w:t>
      </w:r>
    </w:p>
    <w:p w14:paraId="19B47D8B" w14:textId="77777777" w:rsidR="00B616FE" w:rsidRDefault="00B616FE" w:rsidP="00386CC3">
      <w:pPr>
        <w:pStyle w:val="ListParagraph"/>
        <w:numPr>
          <w:ilvl w:val="0"/>
          <w:numId w:val="37"/>
        </w:numPr>
        <w:autoSpaceDE w:val="0"/>
        <w:autoSpaceDN w:val="0"/>
        <w:adjustRightInd w:val="0"/>
        <w:contextualSpacing/>
        <w:jc w:val="both"/>
      </w:pPr>
      <w:r>
        <w:t>Acquire substantial ability to manage vascular surgical problems with supervision from the attending, including developing and implementing a diagnostic and therapeutic strategy for, abdominal aortic aneurysm, aorto-iliac occlusive disease, atherosclerotic peripheral arterial disease, carotid artery stenosis and body tumors.</w:t>
      </w:r>
    </w:p>
    <w:p w14:paraId="3C410461" w14:textId="77777777" w:rsidR="00B616FE" w:rsidRDefault="00B616FE" w:rsidP="00386CC3">
      <w:pPr>
        <w:pStyle w:val="ListParagraph"/>
        <w:numPr>
          <w:ilvl w:val="0"/>
          <w:numId w:val="37"/>
        </w:numPr>
        <w:autoSpaceDE w:val="0"/>
        <w:autoSpaceDN w:val="0"/>
        <w:adjustRightInd w:val="0"/>
        <w:contextualSpacing/>
        <w:jc w:val="both"/>
      </w:pPr>
      <w:r>
        <w:t>Acquire substantial knowledge of indications and techniques for vascular operative procedures, including operations for above mentioned and other vascular problems.</w:t>
      </w:r>
    </w:p>
    <w:p w14:paraId="2551D0A3" w14:textId="77777777" w:rsidR="00B616FE" w:rsidRDefault="00B616FE" w:rsidP="00386CC3">
      <w:pPr>
        <w:pStyle w:val="ListParagraph"/>
        <w:numPr>
          <w:ilvl w:val="0"/>
          <w:numId w:val="37"/>
        </w:numPr>
        <w:autoSpaceDE w:val="0"/>
        <w:autoSpaceDN w:val="0"/>
        <w:adjustRightInd w:val="0"/>
        <w:contextualSpacing/>
        <w:jc w:val="both"/>
      </w:pPr>
      <w:r>
        <w:t>Demonstrate the ability to recognize complex vascular surgical problems such as infected grafts, prior vascular failures, and complex and extensive vascular disease that might require referral to a vascular surgeon.</w:t>
      </w:r>
    </w:p>
    <w:p w14:paraId="4EBDB70F" w14:textId="77777777" w:rsidR="00B616FE" w:rsidRDefault="00B616FE" w:rsidP="00B616FE">
      <w:pPr>
        <w:pStyle w:val="ListParagraph"/>
        <w:autoSpaceDE w:val="0"/>
        <w:autoSpaceDN w:val="0"/>
        <w:adjustRightInd w:val="0"/>
        <w:jc w:val="both"/>
      </w:pPr>
    </w:p>
    <w:p w14:paraId="5F249CFA" w14:textId="77777777" w:rsidR="00B616FE" w:rsidRDefault="00B616FE" w:rsidP="00B616FE">
      <w:pPr>
        <w:autoSpaceDE w:val="0"/>
        <w:autoSpaceDN w:val="0"/>
        <w:adjustRightInd w:val="0"/>
        <w:jc w:val="both"/>
        <w:rPr>
          <w:b/>
          <w:bCs/>
          <w:i/>
          <w:sz w:val="22"/>
        </w:rPr>
      </w:pPr>
      <w:r>
        <w:rPr>
          <w:b/>
          <w:bCs/>
          <w:i/>
          <w:sz w:val="22"/>
        </w:rPr>
        <w:t xml:space="preserve">4. Trauma: </w:t>
      </w:r>
    </w:p>
    <w:p w14:paraId="1AA71D8E" w14:textId="77777777" w:rsidR="00B616FE" w:rsidRDefault="00B616FE" w:rsidP="00B616FE">
      <w:pPr>
        <w:autoSpaceDE w:val="0"/>
        <w:autoSpaceDN w:val="0"/>
        <w:adjustRightInd w:val="0"/>
        <w:jc w:val="both"/>
        <w:rPr>
          <w:b/>
          <w:bCs/>
          <w:i/>
          <w:sz w:val="22"/>
        </w:rPr>
      </w:pPr>
    </w:p>
    <w:p w14:paraId="1825984C" w14:textId="77777777" w:rsidR="00B616FE" w:rsidRDefault="00B616FE" w:rsidP="00B616FE">
      <w:pPr>
        <w:autoSpaceDE w:val="0"/>
        <w:autoSpaceDN w:val="0"/>
        <w:adjustRightInd w:val="0"/>
        <w:jc w:val="both"/>
      </w:pPr>
      <w:r>
        <w:t xml:space="preserve">In many occasions, the general surgeon deals with trauma victims. It is therefore crucial and mandatory for the trainees to acquire knowledge and skill in basic and advanced trauma management during rotations in general and other disciplines of surgery. In handling trauma of varying severity and complexity, surgical residents at all levels must demonstrate professionalism and communicate effectively with patients, consultants, consult and rehabilitative services, and social work services. </w:t>
      </w:r>
    </w:p>
    <w:p w14:paraId="75504890" w14:textId="77777777" w:rsidR="00B616FE" w:rsidRDefault="00B616FE" w:rsidP="00B616FE">
      <w:pPr>
        <w:autoSpaceDE w:val="0"/>
        <w:autoSpaceDN w:val="0"/>
        <w:adjustRightInd w:val="0"/>
        <w:jc w:val="both"/>
      </w:pPr>
    </w:p>
    <w:p w14:paraId="23FCBBEB" w14:textId="77777777" w:rsidR="00B616FE" w:rsidRDefault="00B616FE" w:rsidP="00B616FE">
      <w:pPr>
        <w:autoSpaceDE w:val="0"/>
        <w:autoSpaceDN w:val="0"/>
        <w:adjustRightInd w:val="0"/>
        <w:jc w:val="both"/>
      </w:pPr>
      <w:r>
        <w:t xml:space="preserve">The trauma experience addresses a wide variety of activities. Overall, while taking care of patients with severe trauma or those requiring critical care, the residents should accomplish the following knowledge skills and other attributes: </w:t>
      </w:r>
    </w:p>
    <w:p w14:paraId="31C1E6BC" w14:textId="77777777" w:rsidR="00B616FE" w:rsidRDefault="00B616FE" w:rsidP="00B616FE">
      <w:pPr>
        <w:autoSpaceDE w:val="0"/>
        <w:autoSpaceDN w:val="0"/>
        <w:adjustRightInd w:val="0"/>
        <w:jc w:val="both"/>
        <w:rPr>
          <w:sz w:val="12"/>
        </w:rPr>
      </w:pPr>
    </w:p>
    <w:p w14:paraId="76BD9542" w14:textId="77777777" w:rsidR="00B616FE" w:rsidRDefault="00B616FE" w:rsidP="00386CC3">
      <w:pPr>
        <w:pStyle w:val="ListParagraph"/>
        <w:numPr>
          <w:ilvl w:val="0"/>
          <w:numId w:val="38"/>
        </w:numPr>
        <w:autoSpaceDE w:val="0"/>
        <w:autoSpaceDN w:val="0"/>
        <w:adjustRightInd w:val="0"/>
        <w:contextualSpacing/>
        <w:jc w:val="both"/>
      </w:pPr>
      <w:r>
        <w:t>Develop a knowledge base of traumatic injuries and their management.</w:t>
      </w:r>
    </w:p>
    <w:p w14:paraId="6213F272" w14:textId="77777777" w:rsidR="00B616FE" w:rsidRDefault="00B616FE" w:rsidP="00386CC3">
      <w:pPr>
        <w:pStyle w:val="ListParagraph"/>
        <w:numPr>
          <w:ilvl w:val="0"/>
          <w:numId w:val="38"/>
        </w:numPr>
        <w:autoSpaceDE w:val="0"/>
        <w:autoSpaceDN w:val="0"/>
        <w:adjustRightInd w:val="0"/>
        <w:contextualSpacing/>
        <w:jc w:val="both"/>
      </w:pPr>
      <w:r>
        <w:t>Develop procedural skills in the ICU.</w:t>
      </w:r>
    </w:p>
    <w:p w14:paraId="3248E7CA" w14:textId="77777777" w:rsidR="00B616FE" w:rsidRDefault="00B616FE" w:rsidP="00386CC3">
      <w:pPr>
        <w:pStyle w:val="ListParagraph"/>
        <w:numPr>
          <w:ilvl w:val="0"/>
          <w:numId w:val="38"/>
        </w:numPr>
        <w:autoSpaceDE w:val="0"/>
        <w:autoSpaceDN w:val="0"/>
        <w:adjustRightInd w:val="0"/>
        <w:contextualSpacing/>
        <w:jc w:val="both"/>
      </w:pPr>
      <w:r>
        <w:t>Acquire skills in the management of simple and complex traumatic injuries and recognize those injuries and conditions requiring surgery.</w:t>
      </w:r>
    </w:p>
    <w:p w14:paraId="31F10B32" w14:textId="77777777" w:rsidR="00B616FE" w:rsidRDefault="00B616FE" w:rsidP="00386CC3">
      <w:pPr>
        <w:pStyle w:val="ListParagraph"/>
        <w:numPr>
          <w:ilvl w:val="0"/>
          <w:numId w:val="38"/>
        </w:numPr>
        <w:autoSpaceDE w:val="0"/>
        <w:autoSpaceDN w:val="0"/>
        <w:adjustRightInd w:val="0"/>
        <w:contextualSpacing/>
        <w:jc w:val="both"/>
      </w:pPr>
      <w:r>
        <w:t>Recognize complications of injuries and operative procedures and have the knowledge and skill to appropriately manage complications.</w:t>
      </w:r>
    </w:p>
    <w:p w14:paraId="07475CB4" w14:textId="77777777" w:rsidR="00B616FE" w:rsidRDefault="00B616FE" w:rsidP="00386CC3">
      <w:pPr>
        <w:pStyle w:val="ListParagraph"/>
        <w:numPr>
          <w:ilvl w:val="0"/>
          <w:numId w:val="38"/>
        </w:numPr>
        <w:autoSpaceDE w:val="0"/>
        <w:autoSpaceDN w:val="0"/>
        <w:adjustRightInd w:val="0"/>
        <w:contextualSpacing/>
        <w:jc w:val="both"/>
      </w:pPr>
      <w:r>
        <w:t>Develop expertise in the peri-operative and outpatient care of the patients with traumatic injury.</w:t>
      </w:r>
    </w:p>
    <w:p w14:paraId="57BC0935" w14:textId="77777777" w:rsidR="00B616FE" w:rsidRDefault="00B616FE" w:rsidP="00386CC3">
      <w:pPr>
        <w:pStyle w:val="ListParagraph"/>
        <w:numPr>
          <w:ilvl w:val="0"/>
          <w:numId w:val="38"/>
        </w:numPr>
        <w:autoSpaceDE w:val="0"/>
        <w:autoSpaceDN w:val="0"/>
        <w:adjustRightInd w:val="0"/>
        <w:contextualSpacing/>
        <w:jc w:val="both"/>
      </w:pPr>
      <w:r>
        <w:t>Develop the ability to assess and manage the medical, social, emotional, psychological and economic components of traumatic injury.</w:t>
      </w:r>
    </w:p>
    <w:p w14:paraId="63BA0959" w14:textId="77777777" w:rsidR="00B616FE" w:rsidRDefault="00B616FE" w:rsidP="00386CC3">
      <w:pPr>
        <w:pStyle w:val="ListParagraph"/>
        <w:numPr>
          <w:ilvl w:val="0"/>
          <w:numId w:val="38"/>
        </w:numPr>
        <w:autoSpaceDE w:val="0"/>
        <w:autoSpaceDN w:val="0"/>
        <w:adjustRightInd w:val="0"/>
        <w:contextualSpacing/>
        <w:jc w:val="both"/>
      </w:pPr>
      <w:r>
        <w:t>Develop the ability to arrange supportive care for ongoing problems associated with traumatic injuries.</w:t>
      </w:r>
    </w:p>
    <w:p w14:paraId="73058607" w14:textId="77777777" w:rsidR="00B616FE" w:rsidRDefault="00B616FE" w:rsidP="00B616FE">
      <w:pPr>
        <w:autoSpaceDE w:val="0"/>
        <w:autoSpaceDN w:val="0"/>
        <w:adjustRightInd w:val="0"/>
        <w:jc w:val="both"/>
        <w:rPr>
          <w:sz w:val="12"/>
        </w:rPr>
      </w:pPr>
    </w:p>
    <w:p w14:paraId="35F3AD8F" w14:textId="77777777" w:rsidR="00B616FE" w:rsidRDefault="00B616FE" w:rsidP="00B616FE">
      <w:pPr>
        <w:autoSpaceDE w:val="0"/>
        <w:autoSpaceDN w:val="0"/>
        <w:adjustRightInd w:val="0"/>
        <w:jc w:val="both"/>
      </w:pPr>
      <w:r>
        <w:t xml:space="preserve">The knowledge and skill competence the trainees are expected to acquire at each level of training is detailed as follows: </w:t>
      </w:r>
    </w:p>
    <w:p w14:paraId="605619E5" w14:textId="77777777" w:rsidR="00B616FE" w:rsidRDefault="00B616FE" w:rsidP="00B616FE">
      <w:pPr>
        <w:pStyle w:val="ListParagraph"/>
        <w:autoSpaceDE w:val="0"/>
        <w:autoSpaceDN w:val="0"/>
        <w:adjustRightInd w:val="0"/>
        <w:jc w:val="both"/>
        <w:rPr>
          <w:b/>
          <w:bCs/>
          <w:sz w:val="12"/>
        </w:rPr>
      </w:pPr>
    </w:p>
    <w:p w14:paraId="622C42F3" w14:textId="77777777" w:rsidR="00B616FE" w:rsidRDefault="00B616FE" w:rsidP="00B616FE">
      <w:pPr>
        <w:autoSpaceDE w:val="0"/>
        <w:autoSpaceDN w:val="0"/>
        <w:adjustRightInd w:val="0"/>
        <w:jc w:val="both"/>
      </w:pPr>
      <w:r>
        <w:t xml:space="preserve">Year – 1: </w:t>
      </w:r>
    </w:p>
    <w:p w14:paraId="57115F89" w14:textId="77777777" w:rsidR="00B616FE" w:rsidRDefault="00B616FE" w:rsidP="00386CC3">
      <w:pPr>
        <w:pStyle w:val="ListParagraph"/>
        <w:numPr>
          <w:ilvl w:val="0"/>
          <w:numId w:val="39"/>
        </w:numPr>
        <w:autoSpaceDE w:val="0"/>
        <w:autoSpaceDN w:val="0"/>
        <w:adjustRightInd w:val="0"/>
        <w:contextualSpacing/>
        <w:jc w:val="both"/>
      </w:pPr>
      <w:r>
        <w:t>Complete ATLS training.</w:t>
      </w:r>
    </w:p>
    <w:p w14:paraId="508ADCE4" w14:textId="77777777" w:rsidR="00B616FE" w:rsidRDefault="00B616FE" w:rsidP="00386CC3">
      <w:pPr>
        <w:pStyle w:val="ListParagraph"/>
        <w:numPr>
          <w:ilvl w:val="0"/>
          <w:numId w:val="39"/>
        </w:numPr>
        <w:autoSpaceDE w:val="0"/>
        <w:autoSpaceDN w:val="0"/>
        <w:adjustRightInd w:val="0"/>
        <w:contextualSpacing/>
        <w:jc w:val="both"/>
      </w:pPr>
      <w:r>
        <w:lastRenderedPageBreak/>
        <w:t>Understand the basic principles and management of resuscitation.</w:t>
      </w:r>
    </w:p>
    <w:p w14:paraId="7A48F3A9" w14:textId="77777777" w:rsidR="00B616FE" w:rsidRDefault="00B616FE" w:rsidP="00386CC3">
      <w:pPr>
        <w:pStyle w:val="ListParagraph"/>
        <w:numPr>
          <w:ilvl w:val="0"/>
          <w:numId w:val="39"/>
        </w:numPr>
        <w:autoSpaceDE w:val="0"/>
        <w:autoSpaceDN w:val="0"/>
        <w:adjustRightInd w:val="0"/>
        <w:contextualSpacing/>
        <w:jc w:val="both"/>
      </w:pPr>
      <w:r>
        <w:t xml:space="preserve">Perform some basic minor emergency procedures such as tube thoracotomy, suprapubic cystostomy, </w:t>
      </w:r>
      <w:proofErr w:type="spellStart"/>
      <w:r>
        <w:t>cricothyroidectomy</w:t>
      </w:r>
      <w:proofErr w:type="spellEnd"/>
      <w:r>
        <w:t xml:space="preserve"> and venous cut down under supervision</w:t>
      </w:r>
    </w:p>
    <w:p w14:paraId="5BB89C9E" w14:textId="77777777" w:rsidR="00B616FE" w:rsidRDefault="00B616FE" w:rsidP="00386CC3">
      <w:pPr>
        <w:pStyle w:val="ListParagraph"/>
        <w:numPr>
          <w:ilvl w:val="0"/>
          <w:numId w:val="39"/>
        </w:numPr>
        <w:autoSpaceDE w:val="0"/>
        <w:autoSpaceDN w:val="0"/>
        <w:adjustRightInd w:val="0"/>
        <w:contextualSpacing/>
        <w:jc w:val="both"/>
      </w:pPr>
      <w:r>
        <w:t>Learn appropriate evaluation and diagnosis of acute injuries.</w:t>
      </w:r>
    </w:p>
    <w:p w14:paraId="545D4DE9" w14:textId="77777777" w:rsidR="00B616FE" w:rsidRDefault="00B616FE" w:rsidP="00386CC3">
      <w:pPr>
        <w:pStyle w:val="ListParagraph"/>
        <w:numPr>
          <w:ilvl w:val="0"/>
          <w:numId w:val="39"/>
        </w:numPr>
        <w:autoSpaceDE w:val="0"/>
        <w:autoSpaceDN w:val="0"/>
        <w:adjustRightInd w:val="0"/>
        <w:contextualSpacing/>
        <w:jc w:val="both"/>
      </w:pPr>
      <w:r>
        <w:t>Learn to review and interpret diagnostic results of trauma patients.</w:t>
      </w:r>
    </w:p>
    <w:p w14:paraId="1A82CECB" w14:textId="77777777" w:rsidR="00B616FE" w:rsidRDefault="00B616FE" w:rsidP="00386CC3">
      <w:pPr>
        <w:pStyle w:val="ListParagraph"/>
        <w:numPr>
          <w:ilvl w:val="0"/>
          <w:numId w:val="39"/>
        </w:numPr>
        <w:autoSpaceDE w:val="0"/>
        <w:autoSpaceDN w:val="0"/>
        <w:adjustRightInd w:val="0"/>
        <w:contextualSpacing/>
        <w:jc w:val="both"/>
      </w:pPr>
      <w:r>
        <w:t>Develop basic skills in peri-operative management under the supervision of the senior residents and consultant surgeon.</w:t>
      </w:r>
    </w:p>
    <w:p w14:paraId="274411D9" w14:textId="77777777" w:rsidR="00B616FE" w:rsidRDefault="00B616FE" w:rsidP="00386CC3">
      <w:pPr>
        <w:pStyle w:val="ListParagraph"/>
        <w:numPr>
          <w:ilvl w:val="0"/>
          <w:numId w:val="39"/>
        </w:numPr>
        <w:autoSpaceDE w:val="0"/>
        <w:autoSpaceDN w:val="0"/>
        <w:adjustRightInd w:val="0"/>
        <w:contextualSpacing/>
        <w:jc w:val="both"/>
      </w:pPr>
      <w:r>
        <w:t>Learn inpatient management and disposition planning for trauma patients.</w:t>
      </w:r>
    </w:p>
    <w:p w14:paraId="796D6BF9" w14:textId="77777777" w:rsidR="00B616FE" w:rsidRDefault="00B616FE" w:rsidP="00386CC3">
      <w:pPr>
        <w:pStyle w:val="ListParagraph"/>
        <w:numPr>
          <w:ilvl w:val="0"/>
          <w:numId w:val="39"/>
        </w:numPr>
        <w:autoSpaceDE w:val="0"/>
        <w:autoSpaceDN w:val="0"/>
        <w:adjustRightInd w:val="0"/>
        <w:contextualSpacing/>
        <w:jc w:val="both"/>
      </w:pPr>
      <w:r>
        <w:t xml:space="preserve">Manage the discharge process including outpatient and supportive medical and non-medical care at home. </w:t>
      </w:r>
    </w:p>
    <w:p w14:paraId="75D42DDC" w14:textId="77777777" w:rsidR="00B616FE" w:rsidRDefault="00B616FE" w:rsidP="00386CC3">
      <w:pPr>
        <w:pStyle w:val="ListParagraph"/>
        <w:numPr>
          <w:ilvl w:val="0"/>
          <w:numId w:val="39"/>
        </w:numPr>
        <w:autoSpaceDE w:val="0"/>
        <w:autoSpaceDN w:val="0"/>
        <w:adjustRightInd w:val="0"/>
        <w:contextualSpacing/>
        <w:jc w:val="both"/>
      </w:pPr>
      <w:r>
        <w:t>Develop good organizational work skills.</w:t>
      </w:r>
    </w:p>
    <w:p w14:paraId="67F03B3E" w14:textId="77777777" w:rsidR="00B616FE" w:rsidRDefault="00B616FE" w:rsidP="00386CC3">
      <w:pPr>
        <w:pStyle w:val="ListParagraph"/>
        <w:numPr>
          <w:ilvl w:val="0"/>
          <w:numId w:val="39"/>
        </w:numPr>
        <w:autoSpaceDE w:val="0"/>
        <w:autoSpaceDN w:val="0"/>
        <w:adjustRightInd w:val="0"/>
        <w:contextualSpacing/>
        <w:jc w:val="both"/>
      </w:pPr>
      <w:r>
        <w:t>Develop communication skills with patients, faculty, residents, nursing, and paramedical personnel.</w:t>
      </w:r>
    </w:p>
    <w:p w14:paraId="061DB024" w14:textId="77777777" w:rsidR="00B616FE" w:rsidRDefault="00B616FE" w:rsidP="00B616FE">
      <w:pPr>
        <w:pStyle w:val="ListParagraph"/>
        <w:autoSpaceDE w:val="0"/>
        <w:autoSpaceDN w:val="0"/>
        <w:adjustRightInd w:val="0"/>
        <w:jc w:val="both"/>
        <w:rPr>
          <w:sz w:val="12"/>
        </w:rPr>
      </w:pPr>
    </w:p>
    <w:p w14:paraId="3BFAF6CC" w14:textId="77777777" w:rsidR="00B616FE" w:rsidRDefault="00B616FE" w:rsidP="00B616FE">
      <w:pPr>
        <w:autoSpaceDE w:val="0"/>
        <w:autoSpaceDN w:val="0"/>
        <w:adjustRightInd w:val="0"/>
        <w:jc w:val="both"/>
      </w:pPr>
      <w:r>
        <w:t xml:space="preserve">Year – 2 and 3: </w:t>
      </w:r>
    </w:p>
    <w:p w14:paraId="25DABFE9" w14:textId="77777777" w:rsidR="00B616FE" w:rsidRDefault="00B616FE" w:rsidP="00386CC3">
      <w:pPr>
        <w:pStyle w:val="ListParagraph"/>
        <w:numPr>
          <w:ilvl w:val="0"/>
          <w:numId w:val="40"/>
        </w:numPr>
        <w:autoSpaceDE w:val="0"/>
        <w:autoSpaceDN w:val="0"/>
        <w:adjustRightInd w:val="0"/>
        <w:contextualSpacing/>
        <w:jc w:val="both"/>
      </w:pPr>
      <w:r>
        <w:t>Demonstration of more detailed and expanded knowledge base.</w:t>
      </w:r>
    </w:p>
    <w:p w14:paraId="54011247" w14:textId="77777777" w:rsidR="00B616FE" w:rsidRDefault="00B616FE" w:rsidP="00386CC3">
      <w:pPr>
        <w:pStyle w:val="ListParagraph"/>
        <w:numPr>
          <w:ilvl w:val="0"/>
          <w:numId w:val="40"/>
        </w:numPr>
        <w:autoSpaceDE w:val="0"/>
        <w:autoSpaceDN w:val="0"/>
        <w:adjustRightInd w:val="0"/>
        <w:contextualSpacing/>
        <w:jc w:val="both"/>
      </w:pPr>
      <w:r>
        <w:t xml:space="preserve">Improved organizational and technical skills, including insertion of chest tubes, central lines, </w:t>
      </w:r>
      <w:proofErr w:type="spellStart"/>
      <w:r>
        <w:t>cricothyroidectomy</w:t>
      </w:r>
      <w:proofErr w:type="spellEnd"/>
      <w:r>
        <w:t xml:space="preserve"> and tracheostomy, both open and percutaneous.</w:t>
      </w:r>
    </w:p>
    <w:p w14:paraId="48271651" w14:textId="77777777" w:rsidR="00B616FE" w:rsidRDefault="00B616FE" w:rsidP="00386CC3">
      <w:pPr>
        <w:pStyle w:val="ListParagraph"/>
        <w:numPr>
          <w:ilvl w:val="0"/>
          <w:numId w:val="40"/>
        </w:numPr>
        <w:autoSpaceDE w:val="0"/>
        <w:autoSpaceDN w:val="0"/>
        <w:adjustRightInd w:val="0"/>
        <w:contextualSpacing/>
        <w:jc w:val="both"/>
      </w:pPr>
      <w:r>
        <w:t xml:space="preserve">Learn systematic approach to the critically injured trauma patient </w:t>
      </w:r>
    </w:p>
    <w:p w14:paraId="1E900A2E" w14:textId="77777777" w:rsidR="00B616FE" w:rsidRDefault="00B616FE" w:rsidP="00386CC3">
      <w:pPr>
        <w:pStyle w:val="ListParagraph"/>
        <w:numPr>
          <w:ilvl w:val="0"/>
          <w:numId w:val="40"/>
        </w:numPr>
        <w:autoSpaceDE w:val="0"/>
        <w:autoSpaceDN w:val="0"/>
        <w:adjustRightInd w:val="0"/>
        <w:contextualSpacing/>
        <w:jc w:val="both"/>
      </w:pPr>
      <w:r>
        <w:t>Improve decision-making and judgment in patient care regarding medical and surgical treatment.</w:t>
      </w:r>
    </w:p>
    <w:p w14:paraId="16E337A4" w14:textId="77777777" w:rsidR="00B616FE" w:rsidRDefault="00B616FE" w:rsidP="00386CC3">
      <w:pPr>
        <w:pStyle w:val="ListParagraph"/>
        <w:numPr>
          <w:ilvl w:val="0"/>
          <w:numId w:val="40"/>
        </w:numPr>
        <w:autoSpaceDE w:val="0"/>
        <w:autoSpaceDN w:val="0"/>
        <w:adjustRightInd w:val="0"/>
        <w:contextualSpacing/>
        <w:jc w:val="both"/>
      </w:pPr>
      <w:r>
        <w:t>Gain experience in intensive care management, including principles of mechanical ventilation; fluid, metabolic and nutrition support.</w:t>
      </w:r>
    </w:p>
    <w:p w14:paraId="25DA5982" w14:textId="77777777" w:rsidR="00B616FE" w:rsidRDefault="00B616FE" w:rsidP="00B616FE">
      <w:pPr>
        <w:autoSpaceDE w:val="0"/>
        <w:autoSpaceDN w:val="0"/>
        <w:adjustRightInd w:val="0"/>
        <w:jc w:val="both"/>
        <w:rPr>
          <w:sz w:val="12"/>
        </w:rPr>
      </w:pPr>
    </w:p>
    <w:p w14:paraId="44A89C47" w14:textId="77777777" w:rsidR="00B616FE" w:rsidRDefault="00B616FE" w:rsidP="00B616FE">
      <w:pPr>
        <w:autoSpaceDE w:val="0"/>
        <w:autoSpaceDN w:val="0"/>
        <w:adjustRightInd w:val="0"/>
        <w:jc w:val="both"/>
      </w:pPr>
      <w:r>
        <w:t xml:space="preserve">Year – 4: </w:t>
      </w:r>
    </w:p>
    <w:p w14:paraId="138037A6" w14:textId="77777777" w:rsidR="00B616FE" w:rsidRDefault="00B616FE" w:rsidP="00386CC3">
      <w:pPr>
        <w:pStyle w:val="ListParagraph"/>
        <w:numPr>
          <w:ilvl w:val="0"/>
          <w:numId w:val="41"/>
        </w:numPr>
        <w:autoSpaceDE w:val="0"/>
        <w:autoSpaceDN w:val="0"/>
        <w:adjustRightInd w:val="0"/>
        <w:contextualSpacing/>
        <w:jc w:val="both"/>
      </w:pPr>
      <w:r>
        <w:t>Learn to organize and direct the trauma team.</w:t>
      </w:r>
    </w:p>
    <w:p w14:paraId="38E38557" w14:textId="77777777" w:rsidR="00B616FE" w:rsidRDefault="00B616FE" w:rsidP="00386CC3">
      <w:pPr>
        <w:pStyle w:val="ListParagraph"/>
        <w:numPr>
          <w:ilvl w:val="0"/>
          <w:numId w:val="41"/>
        </w:numPr>
        <w:autoSpaceDE w:val="0"/>
        <w:autoSpaceDN w:val="0"/>
        <w:adjustRightInd w:val="0"/>
        <w:contextualSpacing/>
        <w:jc w:val="both"/>
      </w:pPr>
      <w:r>
        <w:t>Manage all patients on the service with consultation and supervision of the attending staff.</w:t>
      </w:r>
    </w:p>
    <w:p w14:paraId="0B7F30A0" w14:textId="77777777" w:rsidR="00B616FE" w:rsidRDefault="00B616FE" w:rsidP="00386CC3">
      <w:pPr>
        <w:pStyle w:val="ListParagraph"/>
        <w:numPr>
          <w:ilvl w:val="0"/>
          <w:numId w:val="41"/>
        </w:numPr>
        <w:autoSpaceDE w:val="0"/>
        <w:autoSpaceDN w:val="0"/>
        <w:adjustRightInd w:val="0"/>
        <w:contextualSpacing/>
        <w:jc w:val="both"/>
      </w:pPr>
      <w:r>
        <w:t>Learn to coordinate the initial evaluation and management of the trauma patient including those with complex and/or unusual conditions.</w:t>
      </w:r>
    </w:p>
    <w:p w14:paraId="297931AF" w14:textId="77777777" w:rsidR="00B616FE" w:rsidRDefault="00B616FE" w:rsidP="00386CC3">
      <w:pPr>
        <w:pStyle w:val="ListParagraph"/>
        <w:numPr>
          <w:ilvl w:val="0"/>
          <w:numId w:val="41"/>
        </w:numPr>
        <w:autoSpaceDE w:val="0"/>
        <w:autoSpaceDN w:val="0"/>
        <w:adjustRightInd w:val="0"/>
        <w:contextualSpacing/>
        <w:jc w:val="both"/>
      </w:pPr>
      <w:r>
        <w:t>Achieve a higher degree of technical competence and performance in the operating room under the stressful operative encounters.</w:t>
      </w:r>
    </w:p>
    <w:p w14:paraId="2973CBF6" w14:textId="77777777" w:rsidR="00B616FE" w:rsidRDefault="00B616FE" w:rsidP="00386CC3">
      <w:pPr>
        <w:pStyle w:val="ListParagraph"/>
        <w:numPr>
          <w:ilvl w:val="0"/>
          <w:numId w:val="41"/>
        </w:numPr>
        <w:autoSpaceDE w:val="0"/>
        <w:autoSpaceDN w:val="0"/>
        <w:adjustRightInd w:val="0"/>
        <w:contextualSpacing/>
        <w:jc w:val="both"/>
      </w:pPr>
      <w:r>
        <w:t>Learn the operative techniques and perform advanced operative procedures indicated for the trauma patient with the supervision from the attending surgeon.</w:t>
      </w:r>
    </w:p>
    <w:p w14:paraId="5A64577C" w14:textId="77777777" w:rsidR="00B616FE" w:rsidRDefault="00B616FE" w:rsidP="00386CC3">
      <w:pPr>
        <w:pStyle w:val="ListParagraph"/>
        <w:numPr>
          <w:ilvl w:val="0"/>
          <w:numId w:val="41"/>
        </w:numPr>
        <w:autoSpaceDE w:val="0"/>
        <w:autoSpaceDN w:val="0"/>
        <w:adjustRightInd w:val="0"/>
        <w:contextualSpacing/>
        <w:jc w:val="both"/>
      </w:pPr>
      <w:r>
        <w:t>Assist and instruct the junior residents in less complex operations with supervision from the attending.</w:t>
      </w:r>
    </w:p>
    <w:p w14:paraId="567D15F3" w14:textId="77777777" w:rsidR="00B616FE" w:rsidRDefault="00B616FE" w:rsidP="00386CC3">
      <w:pPr>
        <w:pStyle w:val="ListParagraph"/>
        <w:numPr>
          <w:ilvl w:val="0"/>
          <w:numId w:val="41"/>
        </w:numPr>
        <w:autoSpaceDE w:val="0"/>
        <w:autoSpaceDN w:val="0"/>
        <w:adjustRightInd w:val="0"/>
        <w:contextualSpacing/>
        <w:jc w:val="both"/>
      </w:pPr>
      <w:r>
        <w:t>Demonstrate expertise in overall preoperative and outpatient management.</w:t>
      </w:r>
    </w:p>
    <w:p w14:paraId="17BFE651" w14:textId="77777777" w:rsidR="00B616FE" w:rsidRDefault="00B616FE" w:rsidP="00386CC3">
      <w:pPr>
        <w:pStyle w:val="ListParagraph"/>
        <w:numPr>
          <w:ilvl w:val="0"/>
          <w:numId w:val="41"/>
        </w:numPr>
        <w:autoSpaceDE w:val="0"/>
        <w:autoSpaceDN w:val="0"/>
        <w:adjustRightInd w:val="0"/>
        <w:contextualSpacing/>
        <w:jc w:val="both"/>
      </w:pPr>
      <w:r>
        <w:t>Demonstrate the ability to communicate well with patients and families during the peri-operative period with the supervision from the attending.</w:t>
      </w:r>
    </w:p>
    <w:p w14:paraId="37F37F80" w14:textId="77777777" w:rsidR="00B616FE" w:rsidRDefault="00B616FE" w:rsidP="00386CC3">
      <w:pPr>
        <w:pStyle w:val="ListParagraph"/>
        <w:numPr>
          <w:ilvl w:val="0"/>
          <w:numId w:val="41"/>
        </w:numPr>
        <w:autoSpaceDE w:val="0"/>
        <w:autoSpaceDN w:val="0"/>
        <w:adjustRightInd w:val="0"/>
        <w:contextualSpacing/>
        <w:jc w:val="both"/>
      </w:pPr>
      <w:r>
        <w:t>Practice cost effective medicine.</w:t>
      </w:r>
    </w:p>
    <w:p w14:paraId="136F35AF" w14:textId="77777777" w:rsidR="00B616FE" w:rsidRDefault="00B616FE" w:rsidP="00386CC3">
      <w:pPr>
        <w:pStyle w:val="ListParagraph"/>
        <w:numPr>
          <w:ilvl w:val="0"/>
          <w:numId w:val="41"/>
        </w:numPr>
        <w:autoSpaceDE w:val="0"/>
        <w:autoSpaceDN w:val="0"/>
        <w:adjustRightInd w:val="0"/>
        <w:contextualSpacing/>
        <w:jc w:val="both"/>
      </w:pPr>
      <w:r>
        <w:t>Process good interpersonal skills to facilitate excellent patient care.</w:t>
      </w:r>
    </w:p>
    <w:p w14:paraId="2C6B286F" w14:textId="77777777" w:rsidR="00B616FE" w:rsidRDefault="00B616FE" w:rsidP="00B616FE">
      <w:pPr>
        <w:autoSpaceDE w:val="0"/>
        <w:autoSpaceDN w:val="0"/>
        <w:adjustRightInd w:val="0"/>
        <w:jc w:val="both"/>
        <w:rPr>
          <w:b/>
          <w:bCs/>
        </w:rPr>
      </w:pPr>
    </w:p>
    <w:p w14:paraId="25FAE419" w14:textId="77777777" w:rsidR="00B616FE" w:rsidRDefault="00B616FE" w:rsidP="00B616FE">
      <w:pPr>
        <w:autoSpaceDE w:val="0"/>
        <w:autoSpaceDN w:val="0"/>
        <w:adjustRightInd w:val="0"/>
        <w:jc w:val="both"/>
        <w:rPr>
          <w:b/>
          <w:bCs/>
          <w:i/>
          <w:sz w:val="22"/>
        </w:rPr>
      </w:pPr>
      <w:r>
        <w:rPr>
          <w:b/>
          <w:bCs/>
          <w:i/>
          <w:sz w:val="22"/>
        </w:rPr>
        <w:t>5. Anesthesia and critical Care:</w:t>
      </w:r>
    </w:p>
    <w:p w14:paraId="250D4848" w14:textId="77777777" w:rsidR="00B616FE" w:rsidRDefault="00B616FE" w:rsidP="00B616FE">
      <w:pPr>
        <w:autoSpaceDE w:val="0"/>
        <w:autoSpaceDN w:val="0"/>
        <w:adjustRightInd w:val="0"/>
        <w:jc w:val="both"/>
        <w:rPr>
          <w:b/>
          <w:bCs/>
          <w:i/>
          <w:sz w:val="22"/>
        </w:rPr>
      </w:pPr>
    </w:p>
    <w:p w14:paraId="099ACAA6" w14:textId="77777777" w:rsidR="00B616FE" w:rsidRDefault="00B616FE" w:rsidP="00B616FE">
      <w:pPr>
        <w:autoSpaceDE w:val="0"/>
        <w:autoSpaceDN w:val="0"/>
        <w:adjustRightInd w:val="0"/>
        <w:jc w:val="both"/>
      </w:pPr>
      <w:r>
        <w:t>Rotation to this unit is designed to provide a learning opportunity in surgical critical care. It shall provide structured training in basic anesthetic principles, including operating room intubation and airway skills. In training sites where such a unit is non-</w:t>
      </w:r>
      <w:r>
        <w:lastRenderedPageBreak/>
        <w:t xml:space="preserve">existent, experience shall be gained by special arrangements like in other specialized rotations. Overall, the trainees are expected to acquire the following: </w:t>
      </w:r>
    </w:p>
    <w:p w14:paraId="125D09A4" w14:textId="77777777" w:rsidR="00B616FE" w:rsidRDefault="00B616FE" w:rsidP="00B616FE">
      <w:pPr>
        <w:autoSpaceDE w:val="0"/>
        <w:autoSpaceDN w:val="0"/>
        <w:adjustRightInd w:val="0"/>
        <w:jc w:val="both"/>
        <w:rPr>
          <w:sz w:val="12"/>
        </w:rPr>
      </w:pPr>
    </w:p>
    <w:p w14:paraId="1647890F" w14:textId="77777777" w:rsidR="00B616FE" w:rsidRDefault="00B616FE" w:rsidP="00386CC3">
      <w:pPr>
        <w:pStyle w:val="ListParagraph"/>
        <w:numPr>
          <w:ilvl w:val="0"/>
          <w:numId w:val="42"/>
        </w:numPr>
        <w:autoSpaceDE w:val="0"/>
        <w:autoSpaceDN w:val="0"/>
        <w:adjustRightInd w:val="0"/>
        <w:contextualSpacing/>
        <w:jc w:val="both"/>
      </w:pPr>
      <w:r>
        <w:t>Good understanding of anesthetic agents.</w:t>
      </w:r>
    </w:p>
    <w:p w14:paraId="5161CBEE" w14:textId="77777777" w:rsidR="00B616FE" w:rsidRDefault="00B616FE" w:rsidP="00386CC3">
      <w:pPr>
        <w:pStyle w:val="ListParagraph"/>
        <w:numPr>
          <w:ilvl w:val="0"/>
          <w:numId w:val="42"/>
        </w:numPr>
        <w:autoSpaceDE w:val="0"/>
        <w:autoSpaceDN w:val="0"/>
        <w:adjustRightInd w:val="0"/>
        <w:contextualSpacing/>
        <w:jc w:val="both"/>
      </w:pPr>
      <w:r>
        <w:t>Full understanding of composition and function of anesthetic machines (including flow-over techniques) and simple ventilators.</w:t>
      </w:r>
    </w:p>
    <w:p w14:paraId="2FD94E3E" w14:textId="77777777" w:rsidR="00B616FE" w:rsidRDefault="00B616FE" w:rsidP="00386CC3">
      <w:pPr>
        <w:pStyle w:val="ListParagraph"/>
        <w:numPr>
          <w:ilvl w:val="0"/>
          <w:numId w:val="42"/>
        </w:numPr>
        <w:autoSpaceDE w:val="0"/>
        <w:autoSpaceDN w:val="0"/>
        <w:adjustRightInd w:val="0"/>
        <w:contextualSpacing/>
        <w:jc w:val="both"/>
      </w:pPr>
      <w:r>
        <w:t>Be able to give anesthesia with endotracheal intubation and controlled ventilation.</w:t>
      </w:r>
    </w:p>
    <w:p w14:paraId="3E9B5FC3" w14:textId="77777777" w:rsidR="00B616FE" w:rsidRDefault="00B616FE" w:rsidP="00386CC3">
      <w:pPr>
        <w:pStyle w:val="ListParagraph"/>
        <w:numPr>
          <w:ilvl w:val="0"/>
          <w:numId w:val="42"/>
        </w:numPr>
        <w:autoSpaceDE w:val="0"/>
        <w:autoSpaceDN w:val="0"/>
        <w:adjustRightInd w:val="0"/>
        <w:contextualSpacing/>
        <w:jc w:val="both"/>
      </w:pPr>
      <w:r>
        <w:t>Have the ability to give spinal and regional anesthesia</w:t>
      </w:r>
    </w:p>
    <w:p w14:paraId="69B5A15E" w14:textId="77777777" w:rsidR="00B616FE" w:rsidRDefault="00B616FE" w:rsidP="00386CC3">
      <w:pPr>
        <w:pStyle w:val="ListParagraph"/>
        <w:numPr>
          <w:ilvl w:val="0"/>
          <w:numId w:val="42"/>
        </w:numPr>
        <w:autoSpaceDE w:val="0"/>
        <w:autoSpaceDN w:val="0"/>
        <w:adjustRightInd w:val="0"/>
        <w:contextualSpacing/>
        <w:jc w:val="both"/>
      </w:pPr>
      <w:r>
        <w:t>Have a good understanding of intensive care of the post-operative patient.</w:t>
      </w:r>
    </w:p>
    <w:p w14:paraId="77FC71B4" w14:textId="77777777" w:rsidR="00B616FE" w:rsidRDefault="00B616FE" w:rsidP="00B616FE">
      <w:pPr>
        <w:autoSpaceDE w:val="0"/>
        <w:autoSpaceDN w:val="0"/>
        <w:adjustRightInd w:val="0"/>
        <w:jc w:val="both"/>
        <w:rPr>
          <w:sz w:val="12"/>
        </w:rPr>
      </w:pPr>
    </w:p>
    <w:p w14:paraId="2AA30F70" w14:textId="77777777" w:rsidR="00B616FE" w:rsidRDefault="00B616FE" w:rsidP="00B616FE">
      <w:pPr>
        <w:autoSpaceDE w:val="0"/>
        <w:autoSpaceDN w:val="0"/>
        <w:adjustRightInd w:val="0"/>
        <w:jc w:val="both"/>
      </w:pPr>
      <w:r>
        <w:t>The knowledge and skill competence the trainees are expected to acquire at each level of training is detailed as follows:</w:t>
      </w:r>
    </w:p>
    <w:p w14:paraId="4C93F7B4" w14:textId="77777777" w:rsidR="00B616FE" w:rsidRDefault="00B616FE" w:rsidP="00B616FE">
      <w:pPr>
        <w:autoSpaceDE w:val="0"/>
        <w:autoSpaceDN w:val="0"/>
        <w:adjustRightInd w:val="0"/>
        <w:jc w:val="both"/>
        <w:rPr>
          <w:sz w:val="12"/>
        </w:rPr>
      </w:pPr>
    </w:p>
    <w:p w14:paraId="6392A12F" w14:textId="77777777" w:rsidR="00B616FE" w:rsidRDefault="00B616FE" w:rsidP="00B616FE">
      <w:pPr>
        <w:autoSpaceDE w:val="0"/>
        <w:autoSpaceDN w:val="0"/>
        <w:adjustRightInd w:val="0"/>
        <w:jc w:val="both"/>
      </w:pPr>
      <w:r>
        <w:t xml:space="preserve">Year – 1: </w:t>
      </w:r>
    </w:p>
    <w:p w14:paraId="0B3E7E64" w14:textId="77777777" w:rsidR="00B616FE" w:rsidRDefault="00B616FE" w:rsidP="00386CC3">
      <w:pPr>
        <w:pStyle w:val="ListParagraph"/>
        <w:numPr>
          <w:ilvl w:val="0"/>
          <w:numId w:val="43"/>
        </w:numPr>
        <w:autoSpaceDE w:val="0"/>
        <w:autoSpaceDN w:val="0"/>
        <w:adjustRightInd w:val="0"/>
        <w:contextualSpacing/>
        <w:jc w:val="both"/>
      </w:pPr>
      <w:r>
        <w:t>Learn the techniques of airway assessment and management, including endotracheal intubation under supervision; and demonstrate the ability to perform operative intubations.</w:t>
      </w:r>
    </w:p>
    <w:p w14:paraId="08345E0E" w14:textId="77777777" w:rsidR="00B616FE" w:rsidRDefault="00B616FE" w:rsidP="00386CC3">
      <w:pPr>
        <w:pStyle w:val="ListParagraph"/>
        <w:numPr>
          <w:ilvl w:val="0"/>
          <w:numId w:val="43"/>
        </w:numPr>
        <w:autoSpaceDE w:val="0"/>
        <w:autoSpaceDN w:val="0"/>
        <w:adjustRightInd w:val="0"/>
        <w:contextualSpacing/>
        <w:jc w:val="both"/>
      </w:pPr>
      <w:r>
        <w:t>Learn the principles of arterial blood gas interpretation, and the diagnosis and treatment of acid base disorders.</w:t>
      </w:r>
    </w:p>
    <w:p w14:paraId="60A9F4D3" w14:textId="77777777" w:rsidR="00B616FE" w:rsidRDefault="00B616FE" w:rsidP="00386CC3">
      <w:pPr>
        <w:pStyle w:val="ListParagraph"/>
        <w:numPr>
          <w:ilvl w:val="0"/>
          <w:numId w:val="43"/>
        </w:numPr>
        <w:autoSpaceDE w:val="0"/>
        <w:autoSpaceDN w:val="0"/>
        <w:adjustRightInd w:val="0"/>
        <w:contextualSpacing/>
        <w:jc w:val="both"/>
      </w:pPr>
      <w:r>
        <w:t xml:space="preserve">Learn the indications and common side effects of vasoactive medications </w:t>
      </w:r>
    </w:p>
    <w:p w14:paraId="73222CF9" w14:textId="77777777" w:rsidR="00B616FE" w:rsidRDefault="00B616FE" w:rsidP="00386CC3">
      <w:pPr>
        <w:pStyle w:val="ListParagraph"/>
        <w:numPr>
          <w:ilvl w:val="0"/>
          <w:numId w:val="43"/>
        </w:numPr>
        <w:autoSpaceDE w:val="0"/>
        <w:autoSpaceDN w:val="0"/>
        <w:adjustRightInd w:val="0"/>
        <w:contextualSpacing/>
        <w:jc w:val="both"/>
      </w:pPr>
      <w:r>
        <w:t>Learn to recognize common arrhythmias and their treatment in the ICU.</w:t>
      </w:r>
    </w:p>
    <w:p w14:paraId="012442FF" w14:textId="77777777" w:rsidR="00B616FE" w:rsidRDefault="00B616FE" w:rsidP="00386CC3">
      <w:pPr>
        <w:pStyle w:val="ListParagraph"/>
        <w:numPr>
          <w:ilvl w:val="0"/>
          <w:numId w:val="43"/>
        </w:numPr>
        <w:autoSpaceDE w:val="0"/>
        <w:autoSpaceDN w:val="0"/>
        <w:adjustRightInd w:val="0"/>
        <w:contextualSpacing/>
        <w:jc w:val="both"/>
      </w:pPr>
      <w:r>
        <w:t>Develop a pattern for composing comprehensive progress notes on an ICU patient.</w:t>
      </w:r>
    </w:p>
    <w:p w14:paraId="672AF1E6" w14:textId="77777777" w:rsidR="00B616FE" w:rsidRDefault="00B616FE" w:rsidP="00386CC3">
      <w:pPr>
        <w:pStyle w:val="ListParagraph"/>
        <w:numPr>
          <w:ilvl w:val="0"/>
          <w:numId w:val="43"/>
        </w:numPr>
        <w:autoSpaceDE w:val="0"/>
        <w:autoSpaceDN w:val="0"/>
        <w:adjustRightInd w:val="0"/>
        <w:contextualSpacing/>
        <w:jc w:val="both"/>
      </w:pPr>
      <w:r>
        <w:t>Coordinate the transfer of an improved ICU patient.</w:t>
      </w:r>
    </w:p>
    <w:p w14:paraId="758EE669" w14:textId="77777777" w:rsidR="00B616FE" w:rsidRDefault="00B616FE" w:rsidP="00386CC3">
      <w:pPr>
        <w:pStyle w:val="ListParagraph"/>
        <w:numPr>
          <w:ilvl w:val="0"/>
          <w:numId w:val="43"/>
        </w:numPr>
        <w:autoSpaceDE w:val="0"/>
        <w:autoSpaceDN w:val="0"/>
        <w:adjustRightInd w:val="0"/>
        <w:contextualSpacing/>
        <w:jc w:val="both"/>
      </w:pPr>
      <w:r>
        <w:t>Communicate accurately and sensitively with family on a patient’s status.</w:t>
      </w:r>
    </w:p>
    <w:p w14:paraId="062A37FE" w14:textId="77777777" w:rsidR="00B616FE" w:rsidRDefault="00B616FE" w:rsidP="00386CC3">
      <w:pPr>
        <w:pStyle w:val="ListParagraph"/>
        <w:numPr>
          <w:ilvl w:val="0"/>
          <w:numId w:val="43"/>
        </w:numPr>
        <w:autoSpaceDE w:val="0"/>
        <w:autoSpaceDN w:val="0"/>
        <w:adjustRightInd w:val="0"/>
        <w:contextualSpacing/>
        <w:jc w:val="both"/>
      </w:pPr>
      <w:r>
        <w:t>Articulate the basic principles of medical ethics as pertains to end-of-life care, including advanced directives, living wills, do-not-resuscitate orders and brain death.</w:t>
      </w:r>
    </w:p>
    <w:p w14:paraId="1CB2C9D7" w14:textId="77777777" w:rsidR="00B616FE" w:rsidRDefault="00B616FE" w:rsidP="00B616FE">
      <w:pPr>
        <w:autoSpaceDE w:val="0"/>
        <w:autoSpaceDN w:val="0"/>
        <w:adjustRightInd w:val="0"/>
        <w:jc w:val="both"/>
        <w:rPr>
          <w:sz w:val="12"/>
        </w:rPr>
      </w:pPr>
    </w:p>
    <w:p w14:paraId="11F60A49" w14:textId="77777777" w:rsidR="00B616FE" w:rsidRDefault="00B616FE" w:rsidP="00B616FE">
      <w:pPr>
        <w:autoSpaceDE w:val="0"/>
        <w:autoSpaceDN w:val="0"/>
        <w:adjustRightInd w:val="0"/>
        <w:jc w:val="both"/>
      </w:pPr>
      <w:r>
        <w:t>Year – 2, 3 and 4</w:t>
      </w:r>
    </w:p>
    <w:p w14:paraId="26F54972" w14:textId="77777777" w:rsidR="00B616FE" w:rsidRDefault="00B616FE" w:rsidP="00386CC3">
      <w:pPr>
        <w:pStyle w:val="ListParagraph"/>
        <w:numPr>
          <w:ilvl w:val="0"/>
          <w:numId w:val="44"/>
        </w:numPr>
        <w:autoSpaceDE w:val="0"/>
        <w:autoSpaceDN w:val="0"/>
        <w:adjustRightInd w:val="0"/>
        <w:contextualSpacing/>
        <w:jc w:val="both"/>
      </w:pPr>
      <w:r>
        <w:t>Be familiar with cardio tropic drugs used in the peri-operative support of the diseased or dysfunctional heart, including pressors, inotropes, and vasodilators.</w:t>
      </w:r>
    </w:p>
    <w:p w14:paraId="2B0F535C" w14:textId="77777777" w:rsidR="00B616FE" w:rsidRDefault="00B616FE" w:rsidP="00386CC3">
      <w:pPr>
        <w:pStyle w:val="ListParagraph"/>
        <w:numPr>
          <w:ilvl w:val="0"/>
          <w:numId w:val="44"/>
        </w:numPr>
        <w:autoSpaceDE w:val="0"/>
        <w:autoSpaceDN w:val="0"/>
        <w:adjustRightInd w:val="0"/>
        <w:contextualSpacing/>
        <w:jc w:val="both"/>
      </w:pPr>
      <w:r>
        <w:t>Understand the principles of anticoagulation management.</w:t>
      </w:r>
    </w:p>
    <w:p w14:paraId="05FDCC10" w14:textId="77777777" w:rsidR="00B616FE" w:rsidRDefault="00B616FE" w:rsidP="00386CC3">
      <w:pPr>
        <w:pStyle w:val="ListParagraph"/>
        <w:numPr>
          <w:ilvl w:val="0"/>
          <w:numId w:val="44"/>
        </w:numPr>
        <w:autoSpaceDE w:val="0"/>
        <w:autoSpaceDN w:val="0"/>
        <w:adjustRightInd w:val="0"/>
        <w:contextualSpacing/>
        <w:jc w:val="both"/>
      </w:pPr>
      <w:r>
        <w:t>Successfully manage the airway and ventilator support needs of a patient with pulmonary diseases including COPD, asthma, and ARDS.</w:t>
      </w:r>
    </w:p>
    <w:p w14:paraId="748A3AE8" w14:textId="77777777" w:rsidR="00B616FE" w:rsidRDefault="00B616FE" w:rsidP="00386CC3">
      <w:pPr>
        <w:pStyle w:val="ListParagraph"/>
        <w:numPr>
          <w:ilvl w:val="0"/>
          <w:numId w:val="44"/>
        </w:numPr>
        <w:autoSpaceDE w:val="0"/>
        <w:autoSpaceDN w:val="0"/>
        <w:adjustRightInd w:val="0"/>
        <w:contextualSpacing/>
        <w:jc w:val="both"/>
      </w:pPr>
      <w:r>
        <w:t>Articulate appropriate strategies for prevention of and treatment of ventilator associated pneumonia.</w:t>
      </w:r>
    </w:p>
    <w:p w14:paraId="4E4765F8" w14:textId="77777777" w:rsidR="006C2ED1" w:rsidRDefault="006C2ED1" w:rsidP="00386CC3">
      <w:pPr>
        <w:pStyle w:val="ListParagraph"/>
        <w:numPr>
          <w:ilvl w:val="0"/>
          <w:numId w:val="44"/>
        </w:numPr>
        <w:autoSpaceDE w:val="0"/>
        <w:autoSpaceDN w:val="0"/>
        <w:adjustRightInd w:val="0"/>
        <w:contextualSpacing/>
        <w:jc w:val="both"/>
      </w:pPr>
      <w:r>
        <w:t>Perform central venous access including, femoral, and internal jugular lines.</w:t>
      </w:r>
    </w:p>
    <w:p w14:paraId="3B6289A6" w14:textId="35E70E8E" w:rsidR="006C2ED1" w:rsidRDefault="006C2ED1" w:rsidP="00386CC3">
      <w:pPr>
        <w:pStyle w:val="ListParagraph"/>
        <w:numPr>
          <w:ilvl w:val="0"/>
          <w:numId w:val="44"/>
        </w:numPr>
        <w:autoSpaceDE w:val="0"/>
        <w:autoSpaceDN w:val="0"/>
        <w:adjustRightInd w:val="0"/>
        <w:contextualSpacing/>
        <w:jc w:val="both"/>
      </w:pPr>
      <w:r>
        <w:t xml:space="preserve">Learn the basic modes of ventilatory support and how to choose between them. </w:t>
      </w:r>
    </w:p>
    <w:p w14:paraId="7602BFDA" w14:textId="77777777" w:rsidR="00B616FE" w:rsidRDefault="00B616FE" w:rsidP="00386CC3">
      <w:pPr>
        <w:pStyle w:val="ListParagraph"/>
        <w:numPr>
          <w:ilvl w:val="0"/>
          <w:numId w:val="44"/>
        </w:numPr>
        <w:autoSpaceDE w:val="0"/>
        <w:autoSpaceDN w:val="0"/>
        <w:adjustRightInd w:val="0"/>
        <w:contextualSpacing/>
        <w:jc w:val="both"/>
      </w:pPr>
      <w:r>
        <w:t>Be able to diagnose and care for an acute peri-operative myocardial infarction in a cardiac surgery patient.</w:t>
      </w:r>
    </w:p>
    <w:p w14:paraId="62870BD9" w14:textId="77777777" w:rsidR="00B616FE" w:rsidRDefault="00B616FE" w:rsidP="00386CC3">
      <w:pPr>
        <w:pStyle w:val="ListParagraph"/>
        <w:numPr>
          <w:ilvl w:val="0"/>
          <w:numId w:val="44"/>
        </w:numPr>
        <w:autoSpaceDE w:val="0"/>
        <w:autoSpaceDN w:val="0"/>
        <w:adjustRightInd w:val="0"/>
        <w:contextualSpacing/>
        <w:jc w:val="both"/>
      </w:pPr>
      <w:r>
        <w:t>Follow best care practices with regard to glucose management in a critically ill diabetic patient.</w:t>
      </w:r>
    </w:p>
    <w:p w14:paraId="71DE7532" w14:textId="77777777" w:rsidR="00B616FE" w:rsidRDefault="00B616FE" w:rsidP="00B616FE">
      <w:pPr>
        <w:autoSpaceDE w:val="0"/>
        <w:autoSpaceDN w:val="0"/>
        <w:adjustRightInd w:val="0"/>
        <w:jc w:val="both"/>
      </w:pPr>
    </w:p>
    <w:p w14:paraId="7E42F88B" w14:textId="77777777" w:rsidR="00B616FE" w:rsidRDefault="00B616FE" w:rsidP="00B616FE">
      <w:pPr>
        <w:autoSpaceDE w:val="0"/>
        <w:autoSpaceDN w:val="0"/>
        <w:adjustRightInd w:val="0"/>
        <w:jc w:val="both"/>
        <w:rPr>
          <w:b/>
          <w:bCs/>
          <w:i/>
          <w:sz w:val="22"/>
        </w:rPr>
      </w:pPr>
      <w:r>
        <w:rPr>
          <w:b/>
          <w:bCs/>
          <w:i/>
          <w:sz w:val="22"/>
        </w:rPr>
        <w:t>6. Breasts and Endocrine Surgery:</w:t>
      </w:r>
    </w:p>
    <w:p w14:paraId="6A45F696" w14:textId="77777777" w:rsidR="00B616FE" w:rsidRDefault="00B616FE" w:rsidP="00B616FE">
      <w:pPr>
        <w:autoSpaceDE w:val="0"/>
        <w:autoSpaceDN w:val="0"/>
        <w:adjustRightInd w:val="0"/>
        <w:jc w:val="both"/>
        <w:rPr>
          <w:b/>
          <w:bCs/>
          <w:i/>
          <w:sz w:val="22"/>
        </w:rPr>
      </w:pPr>
    </w:p>
    <w:p w14:paraId="1911CFB5" w14:textId="77777777" w:rsidR="00B616FE" w:rsidRDefault="00B616FE" w:rsidP="00B616FE">
      <w:pPr>
        <w:autoSpaceDE w:val="0"/>
        <w:autoSpaceDN w:val="0"/>
        <w:adjustRightInd w:val="0"/>
        <w:jc w:val="both"/>
      </w:pPr>
      <w:r>
        <w:t xml:space="preserve">The goal of this experience is to give the resident a concentrated exposure to the surgical and medical management of diseases of the breast and endocrine systems, </w:t>
      </w:r>
      <w:r>
        <w:lastRenderedPageBreak/>
        <w:t>including the thyroid, parathyroid, and adrenal glands. During the four-year training, the resident should:</w:t>
      </w:r>
    </w:p>
    <w:p w14:paraId="5B5A05DB" w14:textId="77777777" w:rsidR="00B616FE" w:rsidRDefault="00B616FE" w:rsidP="00B616FE">
      <w:pPr>
        <w:autoSpaceDE w:val="0"/>
        <w:autoSpaceDN w:val="0"/>
        <w:adjustRightInd w:val="0"/>
        <w:jc w:val="both"/>
        <w:rPr>
          <w:sz w:val="12"/>
        </w:rPr>
      </w:pPr>
    </w:p>
    <w:p w14:paraId="279F77C1" w14:textId="77777777" w:rsidR="00B616FE" w:rsidRDefault="00B616FE" w:rsidP="00386CC3">
      <w:pPr>
        <w:pStyle w:val="ListParagraph"/>
        <w:numPr>
          <w:ilvl w:val="0"/>
          <w:numId w:val="45"/>
        </w:numPr>
        <w:autoSpaceDE w:val="0"/>
        <w:autoSpaceDN w:val="0"/>
        <w:adjustRightInd w:val="0"/>
        <w:ind w:left="720"/>
        <w:contextualSpacing/>
        <w:jc w:val="both"/>
      </w:pPr>
      <w:r>
        <w:t>Demonstrate sound knowledge on the anatomy and physiology of the organs.</w:t>
      </w:r>
    </w:p>
    <w:p w14:paraId="2BC1EEBF" w14:textId="77777777" w:rsidR="00B616FE" w:rsidRDefault="00B616FE" w:rsidP="00386CC3">
      <w:pPr>
        <w:pStyle w:val="ListParagraph"/>
        <w:numPr>
          <w:ilvl w:val="0"/>
          <w:numId w:val="45"/>
        </w:numPr>
        <w:autoSpaceDE w:val="0"/>
        <w:autoSpaceDN w:val="0"/>
        <w:adjustRightInd w:val="0"/>
        <w:ind w:left="720"/>
        <w:contextualSpacing/>
        <w:jc w:val="both"/>
      </w:pPr>
      <w:r>
        <w:t>Demonstrate the ability to use and interpret imaging modalities including ultrasound and mammography.</w:t>
      </w:r>
    </w:p>
    <w:p w14:paraId="49F0E1BD" w14:textId="77777777" w:rsidR="00B616FE" w:rsidRDefault="00B616FE" w:rsidP="00386CC3">
      <w:pPr>
        <w:pStyle w:val="ListParagraph"/>
        <w:numPr>
          <w:ilvl w:val="0"/>
          <w:numId w:val="45"/>
        </w:numPr>
        <w:autoSpaceDE w:val="0"/>
        <w:autoSpaceDN w:val="0"/>
        <w:adjustRightInd w:val="0"/>
        <w:ind w:left="720"/>
        <w:contextualSpacing/>
        <w:jc w:val="both"/>
      </w:pPr>
      <w:r>
        <w:t xml:space="preserve">Demonstrate the ability to use and interpret CT, ultrasound, and radionuclide imaging studies of the endocrine organs </w:t>
      </w:r>
    </w:p>
    <w:p w14:paraId="3910ED06" w14:textId="77777777" w:rsidR="00B616FE" w:rsidRDefault="00B616FE" w:rsidP="00386CC3">
      <w:pPr>
        <w:pStyle w:val="ListParagraph"/>
        <w:numPr>
          <w:ilvl w:val="0"/>
          <w:numId w:val="45"/>
        </w:numPr>
        <w:autoSpaceDE w:val="0"/>
        <w:autoSpaceDN w:val="0"/>
        <w:adjustRightInd w:val="0"/>
        <w:ind w:left="720"/>
        <w:contextualSpacing/>
        <w:jc w:val="both"/>
      </w:pPr>
      <w:r>
        <w:t>Demonstrate knowledge of evaluation and treatment of benign diseases of the breast.</w:t>
      </w:r>
    </w:p>
    <w:p w14:paraId="5961BF18" w14:textId="77777777" w:rsidR="00B616FE" w:rsidRDefault="00B616FE" w:rsidP="00386CC3">
      <w:pPr>
        <w:pStyle w:val="ListParagraph"/>
        <w:numPr>
          <w:ilvl w:val="0"/>
          <w:numId w:val="45"/>
        </w:numPr>
        <w:autoSpaceDE w:val="0"/>
        <w:autoSpaceDN w:val="0"/>
        <w:adjustRightInd w:val="0"/>
        <w:ind w:left="720"/>
        <w:contextualSpacing/>
        <w:jc w:val="both"/>
      </w:pPr>
      <w:r>
        <w:t>Demonstrate understanding of the evaluation and treatment of breast cancer, including sentinel node biopsy, radiation therapy, chemotherapy, and hormonal therapy.</w:t>
      </w:r>
    </w:p>
    <w:p w14:paraId="15ECD33D" w14:textId="77777777" w:rsidR="00B616FE" w:rsidRDefault="00B616FE" w:rsidP="00386CC3">
      <w:pPr>
        <w:pStyle w:val="ListParagraph"/>
        <w:numPr>
          <w:ilvl w:val="0"/>
          <w:numId w:val="45"/>
        </w:numPr>
        <w:autoSpaceDE w:val="0"/>
        <w:autoSpaceDN w:val="0"/>
        <w:adjustRightInd w:val="0"/>
        <w:ind w:left="720"/>
        <w:contextualSpacing/>
        <w:jc w:val="both"/>
      </w:pPr>
      <w:r>
        <w:t>Demonstrate knowledge of the physiology and pathophysiology of endocrine disease including that of the thyroid, parathyroid, and adrenal glands.</w:t>
      </w:r>
    </w:p>
    <w:p w14:paraId="397084A2" w14:textId="77777777" w:rsidR="00B616FE" w:rsidRDefault="00B616FE" w:rsidP="00386CC3">
      <w:pPr>
        <w:pStyle w:val="ListParagraph"/>
        <w:numPr>
          <w:ilvl w:val="0"/>
          <w:numId w:val="45"/>
        </w:numPr>
        <w:autoSpaceDE w:val="0"/>
        <w:autoSpaceDN w:val="0"/>
        <w:adjustRightInd w:val="0"/>
        <w:ind w:left="720"/>
        <w:contextualSpacing/>
        <w:jc w:val="both"/>
      </w:pPr>
      <w:r>
        <w:t>Demonstrate understanding of the surgical and nonsurgical management of benign and malignant endocrine diseases including thyroid cancer, hyperparathyroidism and adrenal masses.</w:t>
      </w:r>
    </w:p>
    <w:p w14:paraId="2C9CFA8B" w14:textId="77777777" w:rsidR="00B616FE" w:rsidRDefault="00B616FE" w:rsidP="00B616FE">
      <w:pPr>
        <w:autoSpaceDE w:val="0"/>
        <w:autoSpaceDN w:val="0"/>
        <w:adjustRightInd w:val="0"/>
        <w:jc w:val="both"/>
        <w:rPr>
          <w:b/>
          <w:bCs/>
        </w:rPr>
      </w:pPr>
    </w:p>
    <w:p w14:paraId="1D44691C" w14:textId="77777777" w:rsidR="00B616FE" w:rsidRDefault="00B616FE" w:rsidP="00B616FE">
      <w:pPr>
        <w:autoSpaceDE w:val="0"/>
        <w:autoSpaceDN w:val="0"/>
        <w:adjustRightInd w:val="0"/>
        <w:jc w:val="both"/>
        <w:rPr>
          <w:b/>
          <w:bCs/>
        </w:rPr>
      </w:pPr>
      <w:r>
        <w:rPr>
          <w:b/>
          <w:bCs/>
        </w:rPr>
        <w:t xml:space="preserve">B. Subspecialty Rotations: </w:t>
      </w:r>
    </w:p>
    <w:p w14:paraId="64811D01" w14:textId="77777777" w:rsidR="00B616FE" w:rsidRDefault="00B616FE" w:rsidP="00B616FE">
      <w:pPr>
        <w:autoSpaceDE w:val="0"/>
        <w:autoSpaceDN w:val="0"/>
        <w:adjustRightInd w:val="0"/>
        <w:jc w:val="both"/>
        <w:rPr>
          <w:b/>
          <w:bCs/>
          <w:sz w:val="12"/>
        </w:rPr>
      </w:pPr>
    </w:p>
    <w:p w14:paraId="4842944B" w14:textId="77777777" w:rsidR="00B616FE" w:rsidRDefault="00B616FE" w:rsidP="00B616FE">
      <w:pPr>
        <w:autoSpaceDE w:val="0"/>
        <w:autoSpaceDN w:val="0"/>
        <w:adjustRightInd w:val="0"/>
        <w:jc w:val="both"/>
      </w:pPr>
      <w:r>
        <w:t xml:space="preserve">Subspecialty rotations in surgery are aimed at gaining exposure and experience in basic principles in the respective fields. The trainees shall also familiarize themselves with the basic skills that enables them manage emergency or semi elective cases within the scope of the general surgeon. The subspecialty and other rotations include Pediatric surgery, Neurosurgery, Thoracic surgery, Plastic Surgery, Urology, Orthopedics, Radiology, Obstetrics and gynecology and maxillofacial surgery/ENT surgery. In training sites where any of this unit is non-established, rotation shall be effected in other sites or by inviting experts in the field. The learning objectives during the rotation to each discipline are detailed as follows. </w:t>
      </w:r>
    </w:p>
    <w:p w14:paraId="3D3FCE6C" w14:textId="77777777" w:rsidR="00B616FE" w:rsidRDefault="00B616FE" w:rsidP="00B616FE">
      <w:pPr>
        <w:autoSpaceDE w:val="0"/>
        <w:autoSpaceDN w:val="0"/>
        <w:adjustRightInd w:val="0"/>
        <w:jc w:val="both"/>
      </w:pPr>
    </w:p>
    <w:p w14:paraId="53DEE285" w14:textId="77777777" w:rsidR="00B616FE" w:rsidRDefault="00B616FE" w:rsidP="00B616FE">
      <w:pPr>
        <w:autoSpaceDE w:val="0"/>
        <w:autoSpaceDN w:val="0"/>
        <w:adjustRightInd w:val="0"/>
        <w:jc w:val="both"/>
        <w:rPr>
          <w:b/>
          <w:bCs/>
          <w:i/>
          <w:sz w:val="22"/>
        </w:rPr>
      </w:pPr>
    </w:p>
    <w:p w14:paraId="28A4E7A0" w14:textId="77777777" w:rsidR="00B616FE" w:rsidRDefault="00B616FE" w:rsidP="00B616FE">
      <w:pPr>
        <w:autoSpaceDE w:val="0"/>
        <w:autoSpaceDN w:val="0"/>
        <w:adjustRightInd w:val="0"/>
        <w:jc w:val="both"/>
        <w:rPr>
          <w:b/>
          <w:bCs/>
          <w:i/>
          <w:sz w:val="22"/>
        </w:rPr>
      </w:pPr>
      <w:r>
        <w:rPr>
          <w:b/>
          <w:bCs/>
          <w:i/>
          <w:sz w:val="22"/>
        </w:rPr>
        <w:t>1. Pediatric Surgery:</w:t>
      </w:r>
    </w:p>
    <w:p w14:paraId="5956C0C3" w14:textId="77777777" w:rsidR="00B616FE" w:rsidRDefault="00B616FE" w:rsidP="00B616FE">
      <w:pPr>
        <w:autoSpaceDE w:val="0"/>
        <w:autoSpaceDN w:val="0"/>
        <w:adjustRightInd w:val="0"/>
        <w:jc w:val="both"/>
        <w:rPr>
          <w:b/>
          <w:bCs/>
          <w:i/>
          <w:sz w:val="22"/>
        </w:rPr>
      </w:pPr>
    </w:p>
    <w:p w14:paraId="702DD84C" w14:textId="77777777" w:rsidR="00B616FE" w:rsidRDefault="00B616FE" w:rsidP="00B616FE">
      <w:pPr>
        <w:autoSpaceDE w:val="0"/>
        <w:autoSpaceDN w:val="0"/>
        <w:adjustRightInd w:val="0"/>
        <w:jc w:val="both"/>
      </w:pPr>
      <w:r>
        <w:t xml:space="preserve">The pediatric surgery unit provides pediatric surgical care for patients up to 14 years of age. Because of some peculiarities, the evaluation and management of this group of patients requires different approach. The trainees shall therefore familiarize themselves with the knowledge and skill required to deal with surgical problems in this age group. The knowledge and skill the trainees are expected to acquire at each level of training is detailed as follows: </w:t>
      </w:r>
    </w:p>
    <w:p w14:paraId="29CFC52F" w14:textId="77777777" w:rsidR="00B616FE" w:rsidRDefault="00B616FE" w:rsidP="00B616FE">
      <w:pPr>
        <w:autoSpaceDE w:val="0"/>
        <w:autoSpaceDN w:val="0"/>
        <w:adjustRightInd w:val="0"/>
        <w:jc w:val="both"/>
        <w:rPr>
          <w:sz w:val="12"/>
        </w:rPr>
      </w:pPr>
    </w:p>
    <w:p w14:paraId="22CC735E" w14:textId="77777777" w:rsidR="00B616FE" w:rsidRDefault="00B616FE" w:rsidP="00B616FE">
      <w:pPr>
        <w:autoSpaceDE w:val="0"/>
        <w:autoSpaceDN w:val="0"/>
        <w:adjustRightInd w:val="0"/>
        <w:jc w:val="both"/>
      </w:pPr>
      <w:r>
        <w:t xml:space="preserve">Year – 1: </w:t>
      </w:r>
    </w:p>
    <w:p w14:paraId="1872A814" w14:textId="77777777" w:rsidR="00B616FE" w:rsidRDefault="00B616FE" w:rsidP="00386CC3">
      <w:pPr>
        <w:pStyle w:val="ListParagraph"/>
        <w:numPr>
          <w:ilvl w:val="0"/>
          <w:numId w:val="46"/>
        </w:numPr>
        <w:autoSpaceDE w:val="0"/>
        <w:autoSpaceDN w:val="0"/>
        <w:adjustRightInd w:val="0"/>
        <w:contextualSpacing/>
        <w:jc w:val="both"/>
      </w:pPr>
      <w:r>
        <w:t xml:space="preserve">Demonstrate the ability to perform a directed history and physical examination for patients with a wide variety of pediatric diagnoses. </w:t>
      </w:r>
    </w:p>
    <w:p w14:paraId="01A6D352" w14:textId="77777777" w:rsidR="00B616FE" w:rsidRDefault="00B616FE" w:rsidP="00386CC3">
      <w:pPr>
        <w:pStyle w:val="ListParagraph"/>
        <w:numPr>
          <w:ilvl w:val="0"/>
          <w:numId w:val="46"/>
        </w:numPr>
        <w:autoSpaceDE w:val="0"/>
        <w:autoSpaceDN w:val="0"/>
        <w:adjustRightInd w:val="0"/>
        <w:contextualSpacing/>
        <w:jc w:val="both"/>
      </w:pPr>
      <w:r>
        <w:t>Be able to manage these patients in the hospital including the provision of appropriate nutritional support.</w:t>
      </w:r>
    </w:p>
    <w:p w14:paraId="7805B246" w14:textId="77777777" w:rsidR="00B616FE" w:rsidRDefault="00B616FE" w:rsidP="00386CC3">
      <w:pPr>
        <w:pStyle w:val="ListParagraph"/>
        <w:numPr>
          <w:ilvl w:val="0"/>
          <w:numId w:val="46"/>
        </w:numPr>
        <w:autoSpaceDE w:val="0"/>
        <w:autoSpaceDN w:val="0"/>
        <w:adjustRightInd w:val="0"/>
        <w:contextualSpacing/>
        <w:jc w:val="both"/>
      </w:pPr>
      <w:r>
        <w:t>Demonstrate the ability to formulate an appropriate pediatric diagnosis, and record an independent, written diagnosis for each patient assigned.</w:t>
      </w:r>
    </w:p>
    <w:p w14:paraId="0D951E32" w14:textId="77777777" w:rsidR="00B616FE" w:rsidRDefault="00B616FE" w:rsidP="00386CC3">
      <w:pPr>
        <w:pStyle w:val="ListParagraph"/>
        <w:numPr>
          <w:ilvl w:val="0"/>
          <w:numId w:val="46"/>
        </w:numPr>
        <w:autoSpaceDE w:val="0"/>
        <w:autoSpaceDN w:val="0"/>
        <w:adjustRightInd w:val="0"/>
        <w:contextualSpacing/>
        <w:jc w:val="both"/>
      </w:pPr>
      <w:r>
        <w:t>Be able to explain the prognosis, incidence and trends in management of common pediatric solid tumors.</w:t>
      </w:r>
    </w:p>
    <w:p w14:paraId="2CB41F6F" w14:textId="77777777" w:rsidR="00B616FE" w:rsidRDefault="00B616FE" w:rsidP="00386CC3">
      <w:pPr>
        <w:pStyle w:val="ListParagraph"/>
        <w:numPr>
          <w:ilvl w:val="0"/>
          <w:numId w:val="46"/>
        </w:numPr>
        <w:autoSpaceDE w:val="0"/>
        <w:autoSpaceDN w:val="0"/>
        <w:adjustRightInd w:val="0"/>
        <w:contextualSpacing/>
        <w:jc w:val="both"/>
      </w:pPr>
      <w:r>
        <w:t>Demonstrate the ability to manage wounds (simple and complex) and colostomies and ileostomies.</w:t>
      </w:r>
    </w:p>
    <w:p w14:paraId="1526B2CE" w14:textId="77777777" w:rsidR="00B616FE" w:rsidRDefault="00B616FE" w:rsidP="00386CC3">
      <w:pPr>
        <w:pStyle w:val="ListParagraph"/>
        <w:numPr>
          <w:ilvl w:val="0"/>
          <w:numId w:val="46"/>
        </w:numPr>
        <w:autoSpaceDE w:val="0"/>
        <w:autoSpaceDN w:val="0"/>
        <w:adjustRightInd w:val="0"/>
        <w:contextualSpacing/>
        <w:jc w:val="both"/>
      </w:pPr>
      <w:r>
        <w:lastRenderedPageBreak/>
        <w:t>Be able to perform minor procedures on children under the supervision of the faculty and senior residents.</w:t>
      </w:r>
    </w:p>
    <w:p w14:paraId="08A63546" w14:textId="77777777" w:rsidR="00B616FE" w:rsidRDefault="00B616FE" w:rsidP="00386CC3">
      <w:pPr>
        <w:pStyle w:val="ListParagraph"/>
        <w:numPr>
          <w:ilvl w:val="0"/>
          <w:numId w:val="46"/>
        </w:numPr>
        <w:autoSpaceDE w:val="0"/>
        <w:autoSpaceDN w:val="0"/>
        <w:adjustRightInd w:val="0"/>
        <w:contextualSpacing/>
        <w:jc w:val="both"/>
      </w:pPr>
      <w:r>
        <w:t>Demonstrate awareness of the economic and psychosocial impact of a pediatric diagnosis and the role of social services and community resources in the management of the patient.</w:t>
      </w:r>
    </w:p>
    <w:p w14:paraId="6B5666E3" w14:textId="77777777" w:rsidR="00B616FE" w:rsidRDefault="00B616FE" w:rsidP="00B616FE">
      <w:pPr>
        <w:pStyle w:val="ListParagraph"/>
        <w:autoSpaceDE w:val="0"/>
        <w:autoSpaceDN w:val="0"/>
        <w:adjustRightInd w:val="0"/>
        <w:jc w:val="both"/>
        <w:rPr>
          <w:sz w:val="12"/>
        </w:rPr>
      </w:pPr>
    </w:p>
    <w:p w14:paraId="6CB615F6" w14:textId="77777777" w:rsidR="00B616FE" w:rsidRDefault="00B616FE" w:rsidP="00B616FE">
      <w:pPr>
        <w:autoSpaceDE w:val="0"/>
        <w:autoSpaceDN w:val="0"/>
        <w:adjustRightInd w:val="0"/>
        <w:jc w:val="both"/>
      </w:pPr>
      <w:r>
        <w:t>Year – 2 and 3</w:t>
      </w:r>
    </w:p>
    <w:p w14:paraId="2075762E" w14:textId="77777777" w:rsidR="00B616FE" w:rsidRDefault="00B616FE" w:rsidP="00386CC3">
      <w:pPr>
        <w:pStyle w:val="ListParagraph"/>
        <w:numPr>
          <w:ilvl w:val="0"/>
          <w:numId w:val="47"/>
        </w:numPr>
        <w:autoSpaceDE w:val="0"/>
        <w:autoSpaceDN w:val="0"/>
        <w:adjustRightInd w:val="0"/>
        <w:contextualSpacing/>
        <w:jc w:val="both"/>
      </w:pPr>
      <w:r>
        <w:t xml:space="preserve">Become knowledgeable in the diagnosis and management of common pediatric general surgical problems and complications </w:t>
      </w:r>
    </w:p>
    <w:p w14:paraId="55438745" w14:textId="77777777" w:rsidR="00B616FE" w:rsidRDefault="00B616FE" w:rsidP="00386CC3">
      <w:pPr>
        <w:pStyle w:val="ListParagraph"/>
        <w:numPr>
          <w:ilvl w:val="0"/>
          <w:numId w:val="47"/>
        </w:numPr>
        <w:autoSpaceDE w:val="0"/>
        <w:autoSpaceDN w:val="0"/>
        <w:adjustRightInd w:val="0"/>
        <w:contextualSpacing/>
        <w:jc w:val="both"/>
      </w:pPr>
      <w:r>
        <w:t>Become familiar with choices of diagnostic investigation and their interpretation.</w:t>
      </w:r>
    </w:p>
    <w:p w14:paraId="1AA943A0" w14:textId="77777777" w:rsidR="00B616FE" w:rsidRDefault="00B616FE" w:rsidP="00386CC3">
      <w:pPr>
        <w:pStyle w:val="ListParagraph"/>
        <w:numPr>
          <w:ilvl w:val="0"/>
          <w:numId w:val="47"/>
        </w:numPr>
        <w:autoSpaceDE w:val="0"/>
        <w:autoSpaceDN w:val="0"/>
        <w:adjustRightInd w:val="0"/>
        <w:contextualSpacing/>
        <w:jc w:val="both"/>
      </w:pPr>
      <w:r>
        <w:t>Become familiar with the workup of the infant with congenital intestinal obstruction</w:t>
      </w:r>
    </w:p>
    <w:p w14:paraId="6A9417A1" w14:textId="77777777" w:rsidR="00B616FE" w:rsidRDefault="00B616FE" w:rsidP="00386CC3">
      <w:pPr>
        <w:pStyle w:val="ListParagraph"/>
        <w:numPr>
          <w:ilvl w:val="0"/>
          <w:numId w:val="47"/>
        </w:numPr>
        <w:autoSpaceDE w:val="0"/>
        <w:autoSpaceDN w:val="0"/>
        <w:adjustRightInd w:val="0"/>
        <w:contextualSpacing/>
        <w:jc w:val="both"/>
      </w:pPr>
      <w:r>
        <w:t xml:space="preserve">Demonstrate the ability to stage specific neoplasms and relate stage to survival </w:t>
      </w:r>
    </w:p>
    <w:p w14:paraId="4E5B78C5" w14:textId="77777777" w:rsidR="00B616FE" w:rsidRDefault="00B616FE" w:rsidP="00386CC3">
      <w:pPr>
        <w:pStyle w:val="ListParagraph"/>
        <w:numPr>
          <w:ilvl w:val="0"/>
          <w:numId w:val="47"/>
        </w:numPr>
        <w:autoSpaceDE w:val="0"/>
        <w:autoSpaceDN w:val="0"/>
        <w:adjustRightInd w:val="0"/>
        <w:contextualSpacing/>
        <w:jc w:val="both"/>
      </w:pPr>
      <w:r>
        <w:t>Be able to explain in detail surgical options and procedures for the management of all types of pediatric tumors</w:t>
      </w:r>
    </w:p>
    <w:p w14:paraId="2634EC05" w14:textId="77777777" w:rsidR="00B616FE" w:rsidRDefault="00B616FE" w:rsidP="00386CC3">
      <w:pPr>
        <w:pStyle w:val="ListParagraph"/>
        <w:numPr>
          <w:ilvl w:val="0"/>
          <w:numId w:val="47"/>
        </w:numPr>
        <w:autoSpaceDE w:val="0"/>
        <w:autoSpaceDN w:val="0"/>
        <w:adjustRightInd w:val="0"/>
        <w:contextualSpacing/>
        <w:jc w:val="both"/>
      </w:pPr>
      <w:r>
        <w:t>Be familiar with the repairs of cleft lip and palate, syndactyly and hypospadias.</w:t>
      </w:r>
    </w:p>
    <w:p w14:paraId="574F361C" w14:textId="77777777" w:rsidR="00B616FE" w:rsidRDefault="00B616FE" w:rsidP="00386CC3">
      <w:pPr>
        <w:pStyle w:val="ListParagraph"/>
        <w:numPr>
          <w:ilvl w:val="0"/>
          <w:numId w:val="47"/>
        </w:numPr>
        <w:autoSpaceDE w:val="0"/>
        <w:autoSpaceDN w:val="0"/>
        <w:adjustRightInd w:val="0"/>
        <w:contextualSpacing/>
        <w:jc w:val="both"/>
      </w:pPr>
      <w:r>
        <w:t>Demonstrate the ability to perform complex operative procedures under the supervision of the faculty.</w:t>
      </w:r>
    </w:p>
    <w:p w14:paraId="14DBB627" w14:textId="77777777" w:rsidR="00B616FE" w:rsidRDefault="00B616FE" w:rsidP="00386CC3">
      <w:pPr>
        <w:pStyle w:val="ListParagraph"/>
        <w:numPr>
          <w:ilvl w:val="0"/>
          <w:numId w:val="47"/>
        </w:numPr>
        <w:autoSpaceDE w:val="0"/>
        <w:autoSpaceDN w:val="0"/>
        <w:adjustRightInd w:val="0"/>
        <w:contextualSpacing/>
        <w:jc w:val="both"/>
      </w:pPr>
      <w:r>
        <w:t>Develop consultative skills, including the evaluation of patients in the emergency department and on other inpatient services, and demonstrate effective communication with physicians and services requesting consultations</w:t>
      </w:r>
    </w:p>
    <w:p w14:paraId="4BE7B1CF" w14:textId="77777777" w:rsidR="00B616FE" w:rsidRDefault="00B616FE" w:rsidP="00386CC3">
      <w:pPr>
        <w:pStyle w:val="ListParagraph"/>
        <w:numPr>
          <w:ilvl w:val="0"/>
          <w:numId w:val="47"/>
        </w:numPr>
        <w:autoSpaceDE w:val="0"/>
        <w:autoSpaceDN w:val="0"/>
        <w:adjustRightInd w:val="0"/>
        <w:contextualSpacing/>
        <w:jc w:val="both"/>
      </w:pPr>
      <w:r>
        <w:t>Promptly complete all medical records in an appropriate and timely manner including operative and discharge dictations.</w:t>
      </w:r>
    </w:p>
    <w:p w14:paraId="129D4285" w14:textId="77777777" w:rsidR="00B616FE" w:rsidRDefault="00B616FE" w:rsidP="00B616FE">
      <w:pPr>
        <w:autoSpaceDE w:val="0"/>
        <w:autoSpaceDN w:val="0"/>
        <w:adjustRightInd w:val="0"/>
        <w:jc w:val="both"/>
      </w:pPr>
    </w:p>
    <w:p w14:paraId="360DA682" w14:textId="77777777" w:rsidR="00B616FE" w:rsidRDefault="00B616FE" w:rsidP="00B616FE">
      <w:pPr>
        <w:pStyle w:val="ListParagraph"/>
        <w:autoSpaceDE w:val="0"/>
        <w:autoSpaceDN w:val="0"/>
        <w:adjustRightInd w:val="0"/>
        <w:jc w:val="both"/>
        <w:rPr>
          <w:sz w:val="12"/>
        </w:rPr>
      </w:pPr>
    </w:p>
    <w:p w14:paraId="44B999ED" w14:textId="77777777" w:rsidR="00B616FE" w:rsidRDefault="00B616FE" w:rsidP="00B616FE">
      <w:pPr>
        <w:autoSpaceDE w:val="0"/>
        <w:autoSpaceDN w:val="0"/>
        <w:adjustRightInd w:val="0"/>
        <w:jc w:val="both"/>
      </w:pPr>
      <w:r>
        <w:t>Year – 4:</w:t>
      </w:r>
    </w:p>
    <w:p w14:paraId="1F52E4A1" w14:textId="77777777" w:rsidR="00B616FE" w:rsidRDefault="00B616FE" w:rsidP="00386CC3">
      <w:pPr>
        <w:pStyle w:val="ListParagraph"/>
        <w:numPr>
          <w:ilvl w:val="0"/>
          <w:numId w:val="47"/>
        </w:numPr>
        <w:autoSpaceDE w:val="0"/>
        <w:autoSpaceDN w:val="0"/>
        <w:adjustRightInd w:val="0"/>
        <w:contextualSpacing/>
        <w:jc w:val="both"/>
      </w:pPr>
      <w:r>
        <w:t xml:space="preserve">Demonstrate knowledge on fundamental principles of pediatric surgery appropriate for their level. </w:t>
      </w:r>
    </w:p>
    <w:p w14:paraId="4A19AB8F" w14:textId="77777777" w:rsidR="00B616FE" w:rsidRDefault="00B616FE" w:rsidP="00386CC3">
      <w:pPr>
        <w:pStyle w:val="ListParagraph"/>
        <w:numPr>
          <w:ilvl w:val="0"/>
          <w:numId w:val="47"/>
        </w:numPr>
        <w:autoSpaceDE w:val="0"/>
        <w:autoSpaceDN w:val="0"/>
        <w:adjustRightInd w:val="0"/>
        <w:contextualSpacing/>
        <w:jc w:val="both"/>
      </w:pPr>
      <w:r>
        <w:t>Demonstrate the ability to independently manage patients with minor pediatric surgery problems including diagnosis, preoperative preparation and operative care.</w:t>
      </w:r>
    </w:p>
    <w:p w14:paraId="55D77A32" w14:textId="77777777" w:rsidR="00B616FE" w:rsidRDefault="00B616FE" w:rsidP="00386CC3">
      <w:pPr>
        <w:pStyle w:val="ListParagraph"/>
        <w:numPr>
          <w:ilvl w:val="0"/>
          <w:numId w:val="47"/>
        </w:numPr>
        <w:autoSpaceDE w:val="0"/>
        <w:autoSpaceDN w:val="0"/>
        <w:adjustRightInd w:val="0"/>
        <w:contextualSpacing/>
        <w:jc w:val="both"/>
      </w:pPr>
      <w:r>
        <w:t>Recognize and manage all complications of procedures with consultant surgeon</w:t>
      </w:r>
    </w:p>
    <w:p w14:paraId="4677A38F" w14:textId="77777777" w:rsidR="00B616FE" w:rsidRDefault="00B616FE" w:rsidP="00386CC3">
      <w:pPr>
        <w:pStyle w:val="ListParagraph"/>
        <w:numPr>
          <w:ilvl w:val="0"/>
          <w:numId w:val="47"/>
        </w:numPr>
        <w:autoSpaceDE w:val="0"/>
        <w:autoSpaceDN w:val="0"/>
        <w:adjustRightInd w:val="0"/>
        <w:contextualSpacing/>
        <w:jc w:val="both"/>
      </w:pPr>
      <w:r>
        <w:t>Counsel patients and families about procedures, prognosis, options and resources available to cope with the surgical diagnosis.</w:t>
      </w:r>
    </w:p>
    <w:p w14:paraId="76CA8527" w14:textId="77777777" w:rsidR="00B616FE" w:rsidRDefault="00B616FE" w:rsidP="00386CC3">
      <w:pPr>
        <w:pStyle w:val="ListParagraph"/>
        <w:numPr>
          <w:ilvl w:val="0"/>
          <w:numId w:val="47"/>
        </w:numPr>
        <w:autoSpaceDE w:val="0"/>
        <w:autoSpaceDN w:val="0"/>
        <w:adjustRightInd w:val="0"/>
        <w:contextualSpacing/>
        <w:jc w:val="both"/>
      </w:pPr>
      <w:r>
        <w:t>Interact professionally with other disciplines that treat the pediatric patient and understand the role of surgery in the total care of the patient with a wide variety of pediatric problems.</w:t>
      </w:r>
    </w:p>
    <w:p w14:paraId="52633210" w14:textId="77777777" w:rsidR="00B616FE" w:rsidRDefault="00B616FE" w:rsidP="00386CC3">
      <w:pPr>
        <w:pStyle w:val="ListParagraph"/>
        <w:numPr>
          <w:ilvl w:val="0"/>
          <w:numId w:val="47"/>
        </w:numPr>
        <w:autoSpaceDE w:val="0"/>
        <w:autoSpaceDN w:val="0"/>
        <w:adjustRightInd w:val="0"/>
        <w:contextualSpacing/>
        <w:jc w:val="both"/>
      </w:pPr>
      <w:r>
        <w:t>Critically assess new research findings as they apply to direct care of the patient.</w:t>
      </w:r>
    </w:p>
    <w:p w14:paraId="42846442" w14:textId="77777777" w:rsidR="00B616FE" w:rsidRDefault="00B616FE" w:rsidP="00386CC3">
      <w:pPr>
        <w:pStyle w:val="ListParagraph"/>
        <w:numPr>
          <w:ilvl w:val="0"/>
          <w:numId w:val="47"/>
        </w:numPr>
        <w:autoSpaceDE w:val="0"/>
        <w:autoSpaceDN w:val="0"/>
        <w:adjustRightInd w:val="0"/>
        <w:contextualSpacing/>
        <w:jc w:val="both"/>
      </w:pPr>
      <w:r>
        <w:t xml:space="preserve">Complete all medical and operative records in an appropriate and timely manner. </w:t>
      </w:r>
    </w:p>
    <w:p w14:paraId="6C0706A6" w14:textId="77777777" w:rsidR="00B616FE" w:rsidRDefault="00B616FE" w:rsidP="00386CC3">
      <w:pPr>
        <w:pStyle w:val="ListParagraph"/>
        <w:numPr>
          <w:ilvl w:val="0"/>
          <w:numId w:val="47"/>
        </w:numPr>
        <w:autoSpaceDE w:val="0"/>
        <w:autoSpaceDN w:val="0"/>
        <w:adjustRightInd w:val="0"/>
        <w:contextualSpacing/>
        <w:jc w:val="both"/>
      </w:pPr>
      <w:r>
        <w:t>Gain experience (if case load permits) in the following procedures:</w:t>
      </w:r>
    </w:p>
    <w:p w14:paraId="649703DE" w14:textId="77777777" w:rsidR="00B616FE" w:rsidRDefault="00B616FE" w:rsidP="00386CC3">
      <w:pPr>
        <w:pStyle w:val="ListParagraph"/>
        <w:numPr>
          <w:ilvl w:val="1"/>
          <w:numId w:val="48"/>
        </w:numPr>
        <w:autoSpaceDE w:val="0"/>
        <w:autoSpaceDN w:val="0"/>
        <w:adjustRightInd w:val="0"/>
        <w:contextualSpacing/>
        <w:jc w:val="both"/>
      </w:pPr>
      <w:r>
        <w:t xml:space="preserve">Operative and non-operative management of pediatric abdominal trauma </w:t>
      </w:r>
    </w:p>
    <w:p w14:paraId="107C3557" w14:textId="77777777" w:rsidR="00B616FE" w:rsidRDefault="00B616FE" w:rsidP="00386CC3">
      <w:pPr>
        <w:pStyle w:val="ListParagraph"/>
        <w:numPr>
          <w:ilvl w:val="1"/>
          <w:numId w:val="48"/>
        </w:numPr>
        <w:autoSpaceDE w:val="0"/>
        <w:autoSpaceDN w:val="0"/>
        <w:adjustRightInd w:val="0"/>
        <w:contextualSpacing/>
        <w:jc w:val="both"/>
      </w:pPr>
      <w:r>
        <w:t>Hernia repairs, umbilical, ventral and inguinal</w:t>
      </w:r>
    </w:p>
    <w:p w14:paraId="08170E58" w14:textId="77777777" w:rsidR="00B616FE" w:rsidRDefault="00B616FE" w:rsidP="00386CC3">
      <w:pPr>
        <w:pStyle w:val="ListParagraph"/>
        <w:numPr>
          <w:ilvl w:val="1"/>
          <w:numId w:val="48"/>
        </w:numPr>
        <w:autoSpaceDE w:val="0"/>
        <w:autoSpaceDN w:val="0"/>
        <w:adjustRightInd w:val="0"/>
        <w:contextualSpacing/>
        <w:jc w:val="both"/>
      </w:pPr>
      <w:r>
        <w:t>Laparotomy for congenital intestinal obstruction</w:t>
      </w:r>
    </w:p>
    <w:p w14:paraId="778E013C" w14:textId="77777777" w:rsidR="00B616FE" w:rsidRDefault="00B616FE" w:rsidP="00386CC3">
      <w:pPr>
        <w:pStyle w:val="ListParagraph"/>
        <w:numPr>
          <w:ilvl w:val="1"/>
          <w:numId w:val="48"/>
        </w:numPr>
        <w:autoSpaceDE w:val="0"/>
        <w:autoSpaceDN w:val="0"/>
        <w:adjustRightInd w:val="0"/>
        <w:contextualSpacing/>
        <w:jc w:val="both"/>
      </w:pPr>
      <w:r>
        <w:t>Appendectomy, laparoscopic and open</w:t>
      </w:r>
    </w:p>
    <w:p w14:paraId="1DD24EA3" w14:textId="77777777" w:rsidR="00B616FE" w:rsidRDefault="00B616FE" w:rsidP="00386CC3">
      <w:pPr>
        <w:pStyle w:val="ListParagraph"/>
        <w:numPr>
          <w:ilvl w:val="1"/>
          <w:numId w:val="48"/>
        </w:numPr>
        <w:autoSpaceDE w:val="0"/>
        <w:autoSpaceDN w:val="0"/>
        <w:adjustRightInd w:val="0"/>
        <w:contextualSpacing/>
        <w:jc w:val="both"/>
      </w:pPr>
      <w:r>
        <w:lastRenderedPageBreak/>
        <w:t>Treatment of necrotizing enterocolitis with stomas and resections</w:t>
      </w:r>
    </w:p>
    <w:p w14:paraId="281F962A" w14:textId="77777777" w:rsidR="00B616FE" w:rsidRDefault="00B616FE" w:rsidP="00386CC3">
      <w:pPr>
        <w:pStyle w:val="ListParagraph"/>
        <w:numPr>
          <w:ilvl w:val="1"/>
          <w:numId w:val="48"/>
        </w:numPr>
        <w:autoSpaceDE w:val="0"/>
        <w:autoSpaceDN w:val="0"/>
        <w:adjustRightInd w:val="0"/>
        <w:contextualSpacing/>
        <w:jc w:val="both"/>
      </w:pPr>
      <w:r>
        <w:t>Repair of abdominal wall defects</w:t>
      </w:r>
    </w:p>
    <w:p w14:paraId="5ED07FA7" w14:textId="77777777" w:rsidR="00B616FE" w:rsidRDefault="00B616FE" w:rsidP="00386CC3">
      <w:pPr>
        <w:pStyle w:val="ListParagraph"/>
        <w:numPr>
          <w:ilvl w:val="1"/>
          <w:numId w:val="48"/>
        </w:numPr>
        <w:autoSpaceDE w:val="0"/>
        <w:autoSpaceDN w:val="0"/>
        <w:adjustRightInd w:val="0"/>
        <w:contextualSpacing/>
        <w:jc w:val="both"/>
      </w:pPr>
      <w:r>
        <w:t>Surgical treatment of recurrent pneumothorax</w:t>
      </w:r>
    </w:p>
    <w:p w14:paraId="7FBE24EC" w14:textId="77777777" w:rsidR="00B616FE" w:rsidRDefault="00B616FE" w:rsidP="00386CC3">
      <w:pPr>
        <w:pStyle w:val="ListParagraph"/>
        <w:numPr>
          <w:ilvl w:val="1"/>
          <w:numId w:val="48"/>
        </w:numPr>
        <w:autoSpaceDE w:val="0"/>
        <w:autoSpaceDN w:val="0"/>
        <w:adjustRightInd w:val="0"/>
        <w:contextualSpacing/>
        <w:jc w:val="both"/>
      </w:pPr>
      <w:r>
        <w:t>Pull-through procedure for imperforate anus and Hirschsprung’s disease</w:t>
      </w:r>
    </w:p>
    <w:p w14:paraId="3C9B6A38" w14:textId="77777777" w:rsidR="00B616FE" w:rsidRDefault="00B616FE" w:rsidP="00386CC3">
      <w:pPr>
        <w:pStyle w:val="ListParagraph"/>
        <w:numPr>
          <w:ilvl w:val="1"/>
          <w:numId w:val="48"/>
        </w:numPr>
        <w:autoSpaceDE w:val="0"/>
        <w:autoSpaceDN w:val="0"/>
        <w:adjustRightInd w:val="0"/>
        <w:contextualSpacing/>
        <w:jc w:val="both"/>
      </w:pPr>
      <w:r>
        <w:t>Thyroidectomy</w:t>
      </w:r>
    </w:p>
    <w:p w14:paraId="3146C32E" w14:textId="77777777" w:rsidR="00B616FE" w:rsidRDefault="00B616FE" w:rsidP="00386CC3">
      <w:pPr>
        <w:pStyle w:val="ListParagraph"/>
        <w:numPr>
          <w:ilvl w:val="1"/>
          <w:numId w:val="48"/>
        </w:numPr>
        <w:autoSpaceDE w:val="0"/>
        <w:autoSpaceDN w:val="0"/>
        <w:adjustRightInd w:val="0"/>
        <w:contextualSpacing/>
        <w:jc w:val="both"/>
      </w:pPr>
      <w:r>
        <w:t>Open gastrostomy, fundoplication and Ladd’s procedures</w:t>
      </w:r>
    </w:p>
    <w:p w14:paraId="02BA9794" w14:textId="77777777" w:rsidR="00B616FE" w:rsidRDefault="00B616FE" w:rsidP="00386CC3">
      <w:pPr>
        <w:pStyle w:val="ListParagraph"/>
        <w:numPr>
          <w:ilvl w:val="1"/>
          <w:numId w:val="48"/>
        </w:numPr>
        <w:autoSpaceDE w:val="0"/>
        <w:autoSpaceDN w:val="0"/>
        <w:adjustRightInd w:val="0"/>
        <w:contextualSpacing/>
        <w:jc w:val="both"/>
      </w:pPr>
      <w:r>
        <w:t>Nephrectomy/adrenalectomy for tumor</w:t>
      </w:r>
    </w:p>
    <w:p w14:paraId="4B55B067" w14:textId="77777777" w:rsidR="00B616FE" w:rsidRDefault="00B616FE" w:rsidP="00386CC3">
      <w:pPr>
        <w:pStyle w:val="ListParagraph"/>
        <w:numPr>
          <w:ilvl w:val="1"/>
          <w:numId w:val="48"/>
        </w:numPr>
        <w:autoSpaceDE w:val="0"/>
        <w:autoSpaceDN w:val="0"/>
        <w:adjustRightInd w:val="0"/>
        <w:contextualSpacing/>
        <w:jc w:val="both"/>
      </w:pPr>
      <w:r>
        <w:t>Tumor and node biopsy, abdominal and thoracic for staging and diagnosis</w:t>
      </w:r>
    </w:p>
    <w:p w14:paraId="315D3CA2" w14:textId="77777777" w:rsidR="00B616FE" w:rsidRDefault="00B616FE" w:rsidP="00386CC3">
      <w:pPr>
        <w:pStyle w:val="ListParagraph"/>
        <w:numPr>
          <w:ilvl w:val="1"/>
          <w:numId w:val="48"/>
        </w:numPr>
        <w:autoSpaceDE w:val="0"/>
        <w:autoSpaceDN w:val="0"/>
        <w:adjustRightInd w:val="0"/>
        <w:contextualSpacing/>
        <w:jc w:val="both"/>
      </w:pPr>
      <w:r>
        <w:t>Repair of esophageal atresia and tracheoesophageal fistula and diaphragmatic hernia</w:t>
      </w:r>
    </w:p>
    <w:p w14:paraId="60EBDBD4" w14:textId="77777777" w:rsidR="00B616FE" w:rsidRDefault="00B616FE" w:rsidP="00B616FE">
      <w:pPr>
        <w:autoSpaceDE w:val="0"/>
        <w:autoSpaceDN w:val="0"/>
        <w:adjustRightInd w:val="0"/>
        <w:jc w:val="both"/>
        <w:rPr>
          <w:b/>
          <w:bCs/>
          <w:i/>
          <w:sz w:val="22"/>
        </w:rPr>
      </w:pPr>
    </w:p>
    <w:p w14:paraId="535D5112" w14:textId="77777777" w:rsidR="00B616FE" w:rsidRDefault="00B616FE" w:rsidP="00B616FE">
      <w:pPr>
        <w:autoSpaceDE w:val="0"/>
        <w:autoSpaceDN w:val="0"/>
        <w:adjustRightInd w:val="0"/>
        <w:jc w:val="both"/>
        <w:rPr>
          <w:b/>
          <w:bCs/>
          <w:i/>
          <w:sz w:val="22"/>
        </w:rPr>
      </w:pPr>
      <w:r>
        <w:rPr>
          <w:b/>
          <w:bCs/>
          <w:i/>
          <w:sz w:val="22"/>
        </w:rPr>
        <w:t>2. Neurosurgery:</w:t>
      </w:r>
    </w:p>
    <w:p w14:paraId="3DFBFF73" w14:textId="77777777" w:rsidR="00B616FE" w:rsidRDefault="00B616FE" w:rsidP="00B616FE">
      <w:pPr>
        <w:autoSpaceDE w:val="0"/>
        <w:autoSpaceDN w:val="0"/>
        <w:adjustRightInd w:val="0"/>
        <w:jc w:val="both"/>
        <w:rPr>
          <w:b/>
          <w:bCs/>
          <w:sz w:val="12"/>
        </w:rPr>
      </w:pPr>
    </w:p>
    <w:p w14:paraId="0783A570" w14:textId="74EA1720" w:rsidR="00B616FE" w:rsidRDefault="00B616FE" w:rsidP="00B616FE">
      <w:pPr>
        <w:autoSpaceDE w:val="0"/>
        <w:autoSpaceDN w:val="0"/>
        <w:adjustRightInd w:val="0"/>
        <w:jc w:val="both"/>
      </w:pPr>
      <w:r>
        <w:t xml:space="preserve">The goals of the experience are to familiarize the resident with the principles of neurosurgical diseases and disorders and have the resident develop excellent clinical and technical skills. The residents will evaluate patients in the inpatient setting as well as the emergency department. In each of these areas, the resident evaluates patients under the supervision of a senior resident or faculty member. </w:t>
      </w:r>
      <w:proofErr w:type="spellStart"/>
      <w:r>
        <w:t>He/She</w:t>
      </w:r>
      <w:proofErr w:type="spellEnd"/>
      <w:r>
        <w:t xml:space="preserve"> participates in neurosurgical operative and other procedures as appropriate. Overall, the resident </w:t>
      </w:r>
      <w:r w:rsidR="00B9775C">
        <w:t>should</w:t>
      </w:r>
      <w:r>
        <w:t xml:space="preserve"> be able to:</w:t>
      </w:r>
    </w:p>
    <w:p w14:paraId="606E782D" w14:textId="77777777" w:rsidR="00B616FE" w:rsidRDefault="00B616FE" w:rsidP="00B616FE">
      <w:pPr>
        <w:autoSpaceDE w:val="0"/>
        <w:autoSpaceDN w:val="0"/>
        <w:adjustRightInd w:val="0"/>
        <w:jc w:val="both"/>
        <w:rPr>
          <w:sz w:val="12"/>
        </w:rPr>
      </w:pPr>
    </w:p>
    <w:p w14:paraId="090542EC" w14:textId="77777777" w:rsidR="00B616FE" w:rsidRDefault="00B616FE" w:rsidP="00386CC3">
      <w:pPr>
        <w:pStyle w:val="ListParagraph"/>
        <w:numPr>
          <w:ilvl w:val="0"/>
          <w:numId w:val="49"/>
        </w:numPr>
        <w:autoSpaceDE w:val="0"/>
        <w:autoSpaceDN w:val="0"/>
        <w:adjustRightInd w:val="0"/>
        <w:ind w:left="720"/>
        <w:contextualSpacing/>
        <w:jc w:val="both"/>
      </w:pPr>
      <w:r>
        <w:t>Learn the common problems of the central and peripheral nervous system, such as traumatic injuries, neoplasms, infectious and degenerative diseases</w:t>
      </w:r>
    </w:p>
    <w:p w14:paraId="29E512C8" w14:textId="77777777" w:rsidR="00B616FE" w:rsidRDefault="00B616FE" w:rsidP="00386CC3">
      <w:pPr>
        <w:pStyle w:val="ListParagraph"/>
        <w:numPr>
          <w:ilvl w:val="0"/>
          <w:numId w:val="49"/>
        </w:numPr>
        <w:autoSpaceDE w:val="0"/>
        <w:autoSpaceDN w:val="0"/>
        <w:adjustRightInd w:val="0"/>
        <w:ind w:left="720"/>
        <w:contextualSpacing/>
        <w:jc w:val="both"/>
      </w:pPr>
      <w:r>
        <w:t>Acquire the ability to perform a complete neurologic examination.</w:t>
      </w:r>
    </w:p>
    <w:p w14:paraId="540E3B3A" w14:textId="77777777" w:rsidR="00B616FE" w:rsidRDefault="00B616FE" w:rsidP="00386CC3">
      <w:pPr>
        <w:pStyle w:val="ListParagraph"/>
        <w:numPr>
          <w:ilvl w:val="0"/>
          <w:numId w:val="49"/>
        </w:numPr>
        <w:autoSpaceDE w:val="0"/>
        <w:autoSpaceDN w:val="0"/>
        <w:adjustRightInd w:val="0"/>
        <w:ind w:left="720"/>
        <w:contextualSpacing/>
        <w:jc w:val="both"/>
      </w:pPr>
      <w:r>
        <w:t>Acquire knowledge of diagnostic procedures to evaluate diseases of the nervous system</w:t>
      </w:r>
    </w:p>
    <w:p w14:paraId="4102FF3B" w14:textId="77777777" w:rsidR="00B616FE" w:rsidRDefault="00B616FE" w:rsidP="00386CC3">
      <w:pPr>
        <w:pStyle w:val="ListParagraph"/>
        <w:numPr>
          <w:ilvl w:val="0"/>
          <w:numId w:val="49"/>
        </w:numPr>
        <w:autoSpaceDE w:val="0"/>
        <w:autoSpaceDN w:val="0"/>
        <w:adjustRightInd w:val="0"/>
        <w:ind w:left="720"/>
        <w:contextualSpacing/>
        <w:jc w:val="both"/>
      </w:pPr>
      <w:r>
        <w:t>Obtain familiarity of surgical procedures carried out on patients with lesions affecting the nervous system.</w:t>
      </w:r>
    </w:p>
    <w:p w14:paraId="2B064823" w14:textId="77777777" w:rsidR="00B616FE" w:rsidRDefault="00B616FE" w:rsidP="00386CC3">
      <w:pPr>
        <w:pStyle w:val="ListParagraph"/>
        <w:numPr>
          <w:ilvl w:val="0"/>
          <w:numId w:val="49"/>
        </w:numPr>
        <w:autoSpaceDE w:val="0"/>
        <w:autoSpaceDN w:val="0"/>
        <w:adjustRightInd w:val="0"/>
        <w:ind w:left="720"/>
        <w:contextualSpacing/>
        <w:jc w:val="both"/>
      </w:pPr>
      <w:r>
        <w:t>Acquire basic skills for the immediate treatment of patients with neurosurgical trauma including burr hole, craniotomy and depressed skull fracture elevation.</w:t>
      </w:r>
    </w:p>
    <w:p w14:paraId="2B0A280E" w14:textId="77777777" w:rsidR="00B616FE" w:rsidRDefault="00B616FE" w:rsidP="00386CC3">
      <w:pPr>
        <w:pStyle w:val="ListParagraph"/>
        <w:numPr>
          <w:ilvl w:val="0"/>
          <w:numId w:val="49"/>
        </w:numPr>
        <w:autoSpaceDE w:val="0"/>
        <w:autoSpaceDN w:val="0"/>
        <w:adjustRightInd w:val="0"/>
        <w:ind w:left="720"/>
        <w:contextualSpacing/>
        <w:jc w:val="both"/>
      </w:pPr>
      <w:r>
        <w:t>Become familiar with planning for the disposition of patients with acute and chronic neurosurgical trauma.</w:t>
      </w:r>
    </w:p>
    <w:p w14:paraId="3FAF638C" w14:textId="77777777" w:rsidR="00B616FE" w:rsidRDefault="00B616FE" w:rsidP="00386CC3">
      <w:pPr>
        <w:pStyle w:val="ListParagraph"/>
        <w:numPr>
          <w:ilvl w:val="0"/>
          <w:numId w:val="49"/>
        </w:numPr>
        <w:autoSpaceDE w:val="0"/>
        <w:autoSpaceDN w:val="0"/>
        <w:adjustRightInd w:val="0"/>
        <w:ind w:left="720"/>
        <w:contextualSpacing/>
        <w:jc w:val="both"/>
      </w:pPr>
      <w:r>
        <w:t>Acquire understanding of the performance of a clinical brain death examination.</w:t>
      </w:r>
    </w:p>
    <w:p w14:paraId="16359BF6" w14:textId="361DCB32" w:rsidR="00931C2D" w:rsidRDefault="00931C2D" w:rsidP="00386CC3">
      <w:pPr>
        <w:pStyle w:val="ListParagraph"/>
        <w:numPr>
          <w:ilvl w:val="0"/>
          <w:numId w:val="49"/>
        </w:numPr>
        <w:autoSpaceDE w:val="0"/>
        <w:autoSpaceDN w:val="0"/>
        <w:adjustRightInd w:val="0"/>
        <w:ind w:left="720"/>
        <w:contextualSpacing/>
        <w:jc w:val="both"/>
      </w:pPr>
      <w:r>
        <w:t>Acquire the skill to perform meningomyelocele repair and shunt insertion for hydrocephalus</w:t>
      </w:r>
    </w:p>
    <w:p w14:paraId="468AD01E" w14:textId="77777777" w:rsidR="00B616FE" w:rsidRDefault="00B616FE" w:rsidP="00386CC3">
      <w:pPr>
        <w:pStyle w:val="ListParagraph"/>
        <w:numPr>
          <w:ilvl w:val="0"/>
          <w:numId w:val="49"/>
        </w:numPr>
        <w:autoSpaceDE w:val="0"/>
        <w:autoSpaceDN w:val="0"/>
        <w:adjustRightInd w:val="0"/>
        <w:ind w:left="720"/>
        <w:contextualSpacing/>
        <w:jc w:val="both"/>
      </w:pPr>
      <w:r>
        <w:t>Understand the changes, which result from trauma, to the peripheral nerves and principles of repair.</w:t>
      </w:r>
    </w:p>
    <w:p w14:paraId="565EFC11" w14:textId="77777777" w:rsidR="00B616FE" w:rsidRDefault="00B616FE" w:rsidP="00B616FE">
      <w:pPr>
        <w:autoSpaceDE w:val="0"/>
        <w:autoSpaceDN w:val="0"/>
        <w:adjustRightInd w:val="0"/>
        <w:jc w:val="both"/>
      </w:pPr>
    </w:p>
    <w:p w14:paraId="14F90AF8" w14:textId="77777777" w:rsidR="00B616FE" w:rsidRDefault="00B616FE" w:rsidP="00386CC3">
      <w:pPr>
        <w:pStyle w:val="ListParagraph"/>
        <w:numPr>
          <w:ilvl w:val="0"/>
          <w:numId w:val="8"/>
        </w:numPr>
        <w:autoSpaceDE w:val="0"/>
        <w:autoSpaceDN w:val="0"/>
        <w:adjustRightInd w:val="0"/>
        <w:contextualSpacing/>
        <w:jc w:val="both"/>
        <w:rPr>
          <w:b/>
          <w:i/>
          <w:sz w:val="22"/>
        </w:rPr>
      </w:pPr>
      <w:r>
        <w:rPr>
          <w:b/>
          <w:i/>
          <w:sz w:val="22"/>
        </w:rPr>
        <w:t>Thoracic Surgery:</w:t>
      </w:r>
    </w:p>
    <w:p w14:paraId="31268A10" w14:textId="77777777" w:rsidR="00B616FE" w:rsidRDefault="00B616FE" w:rsidP="00B616FE">
      <w:pPr>
        <w:autoSpaceDE w:val="0"/>
        <w:autoSpaceDN w:val="0"/>
        <w:adjustRightInd w:val="0"/>
        <w:jc w:val="both"/>
        <w:rPr>
          <w:b/>
          <w:i/>
          <w:sz w:val="22"/>
        </w:rPr>
      </w:pPr>
    </w:p>
    <w:p w14:paraId="2E8B439B" w14:textId="77777777" w:rsidR="00B616FE" w:rsidRDefault="00B616FE" w:rsidP="00B616FE">
      <w:pPr>
        <w:spacing w:line="288" w:lineRule="auto"/>
        <w:jc w:val="both"/>
        <w:rPr>
          <w:rFonts w:eastAsia="Arial Unicode MS" w:cs="Arial Unicode MS"/>
          <w:color w:val="000000"/>
        </w:rPr>
      </w:pPr>
      <w:r>
        <w:rPr>
          <w:rFonts w:eastAsia="Arial Unicode MS" w:cs="Arial Unicode MS"/>
          <w:color w:val="000000"/>
        </w:rPr>
        <w:t xml:space="preserve">The goal is to familiarize the trainee with the principles of thoracic surgery. The trainee needs to be familiar with the placement of incisions, how to open the thoracic cage and closure including standard thoracotomy incisions and sternotomy and to deal with the complications of surgery. </w:t>
      </w:r>
    </w:p>
    <w:p w14:paraId="2FAD6933" w14:textId="77777777" w:rsidR="00B616FE" w:rsidRDefault="00B616FE" w:rsidP="00B616FE">
      <w:pPr>
        <w:spacing w:line="288" w:lineRule="auto"/>
        <w:jc w:val="both"/>
        <w:rPr>
          <w:rFonts w:eastAsia="Arial Unicode MS" w:cs="Arial Unicode MS"/>
          <w:color w:val="000000"/>
        </w:rPr>
      </w:pPr>
      <w:r>
        <w:rPr>
          <w:rFonts w:eastAsia="Arial Unicode MS" w:cs="Arial Unicode MS"/>
          <w:color w:val="000000"/>
        </w:rPr>
        <w:t xml:space="preserve">The learning objectives during the rotation </w:t>
      </w:r>
      <w:proofErr w:type="gramStart"/>
      <w:r>
        <w:rPr>
          <w:rFonts w:eastAsia="Arial Unicode MS" w:cs="Arial Unicode MS"/>
          <w:color w:val="000000"/>
        </w:rPr>
        <w:t>is</w:t>
      </w:r>
      <w:proofErr w:type="gramEnd"/>
      <w:r>
        <w:rPr>
          <w:rFonts w:eastAsia="Arial Unicode MS" w:cs="Arial Unicode MS"/>
          <w:color w:val="000000"/>
        </w:rPr>
        <w:t xml:space="preserve"> detailed as follows. </w:t>
      </w:r>
    </w:p>
    <w:p w14:paraId="2AA9A5D7" w14:textId="77777777" w:rsidR="00B616FE" w:rsidRDefault="00B616FE" w:rsidP="00386CC3">
      <w:pPr>
        <w:numPr>
          <w:ilvl w:val="0"/>
          <w:numId w:val="50"/>
        </w:numPr>
        <w:spacing w:line="288" w:lineRule="auto"/>
        <w:jc w:val="both"/>
        <w:rPr>
          <w:rFonts w:eastAsia="Arial Unicode MS" w:cs="Arial Unicode MS"/>
          <w:color w:val="000000"/>
        </w:rPr>
      </w:pPr>
      <w:r>
        <w:rPr>
          <w:rFonts w:eastAsia="Arial Unicode MS" w:cs="Arial Unicode MS"/>
          <w:color w:val="000000"/>
        </w:rPr>
        <w:t>Acquire the technique of intercostal nerve blocks</w:t>
      </w:r>
    </w:p>
    <w:p w14:paraId="494BFA8D" w14:textId="77777777" w:rsidR="00B616FE" w:rsidRDefault="00B616FE" w:rsidP="00386CC3">
      <w:pPr>
        <w:numPr>
          <w:ilvl w:val="0"/>
          <w:numId w:val="50"/>
        </w:numPr>
        <w:spacing w:line="288" w:lineRule="auto"/>
        <w:jc w:val="both"/>
        <w:rPr>
          <w:rFonts w:eastAsia="Arial Unicode MS" w:cs="Arial Unicode MS"/>
          <w:color w:val="000000"/>
        </w:rPr>
      </w:pPr>
      <w:r>
        <w:rPr>
          <w:rFonts w:eastAsia="Arial Unicode MS" w:cs="Arial Unicode MS"/>
          <w:color w:val="000000"/>
        </w:rPr>
        <w:t>Learn how to do standard thoracotomy using various levels and approaches</w:t>
      </w:r>
    </w:p>
    <w:p w14:paraId="02D7DE13" w14:textId="77777777" w:rsidR="00B616FE" w:rsidRDefault="00B616FE" w:rsidP="00386CC3">
      <w:pPr>
        <w:numPr>
          <w:ilvl w:val="0"/>
          <w:numId w:val="50"/>
        </w:numPr>
        <w:spacing w:line="288" w:lineRule="auto"/>
        <w:jc w:val="both"/>
        <w:rPr>
          <w:rFonts w:eastAsia="Arial Unicode MS" w:cs="Arial Unicode MS"/>
          <w:color w:val="000000"/>
        </w:rPr>
      </w:pPr>
      <w:r>
        <w:rPr>
          <w:rFonts w:eastAsia="Arial Unicode MS" w:cs="Arial Unicode MS"/>
          <w:color w:val="000000"/>
        </w:rPr>
        <w:lastRenderedPageBreak/>
        <w:t xml:space="preserve">Acquire the techniques of thoracotomy, thoracotomy, thoracentesis and thoracoscopic. </w:t>
      </w:r>
    </w:p>
    <w:p w14:paraId="2E6F3321" w14:textId="77777777" w:rsidR="00B616FE" w:rsidRDefault="00B616FE" w:rsidP="00386CC3">
      <w:pPr>
        <w:numPr>
          <w:ilvl w:val="0"/>
          <w:numId w:val="50"/>
        </w:numPr>
        <w:spacing w:line="288" w:lineRule="auto"/>
        <w:jc w:val="both"/>
        <w:rPr>
          <w:rFonts w:eastAsia="Arial Unicode MS" w:cs="Arial Unicode MS"/>
          <w:color w:val="000000"/>
        </w:rPr>
      </w:pPr>
      <w:r>
        <w:rPr>
          <w:rFonts w:eastAsia="Arial Unicode MS" w:cs="Arial Unicode MS"/>
          <w:color w:val="000000"/>
        </w:rPr>
        <w:t>Learn the operative details of sternotomy including approach to retrosternal goiter, thymic tumors and superior mediastinal lesions</w:t>
      </w:r>
    </w:p>
    <w:p w14:paraId="7B09439E" w14:textId="77777777" w:rsidR="00B616FE" w:rsidRDefault="00B616FE" w:rsidP="00386CC3">
      <w:pPr>
        <w:numPr>
          <w:ilvl w:val="0"/>
          <w:numId w:val="50"/>
        </w:numPr>
        <w:spacing w:line="288" w:lineRule="auto"/>
        <w:jc w:val="both"/>
        <w:rPr>
          <w:rFonts w:eastAsia="Arial Unicode MS" w:cs="Arial Unicode MS"/>
          <w:color w:val="000000"/>
        </w:rPr>
      </w:pPr>
      <w:r>
        <w:rPr>
          <w:rFonts w:eastAsia="Arial Unicode MS" w:cs="Arial Unicode MS"/>
          <w:color w:val="000000"/>
        </w:rPr>
        <w:t>Learn the skills required for control of large vessel hemorrhage.</w:t>
      </w:r>
    </w:p>
    <w:p w14:paraId="2D73F1F2" w14:textId="77777777" w:rsidR="00B616FE" w:rsidRDefault="00B616FE" w:rsidP="00386CC3">
      <w:pPr>
        <w:numPr>
          <w:ilvl w:val="0"/>
          <w:numId w:val="50"/>
        </w:numPr>
        <w:spacing w:line="288" w:lineRule="auto"/>
        <w:jc w:val="both"/>
        <w:rPr>
          <w:rFonts w:eastAsia="Arial Unicode MS" w:cs="Arial Unicode MS"/>
          <w:color w:val="000000"/>
        </w:rPr>
      </w:pPr>
      <w:r>
        <w:rPr>
          <w:rFonts w:eastAsia="Arial Unicode MS" w:cs="Arial Unicode MS"/>
          <w:color w:val="000000"/>
        </w:rPr>
        <w:t>Acquire the skills of performing pericardiocentesis for traumatic pericardial hemorrhage (tamponade).</w:t>
      </w:r>
    </w:p>
    <w:p w14:paraId="541599F8" w14:textId="77777777" w:rsidR="00B616FE" w:rsidRDefault="00B616FE" w:rsidP="00386CC3">
      <w:pPr>
        <w:numPr>
          <w:ilvl w:val="0"/>
          <w:numId w:val="50"/>
        </w:numPr>
        <w:spacing w:line="288" w:lineRule="auto"/>
        <w:jc w:val="both"/>
        <w:rPr>
          <w:rFonts w:eastAsia="Arial Unicode MS" w:cs="Arial Unicode MS"/>
          <w:color w:val="000000"/>
        </w:rPr>
      </w:pPr>
      <w:r>
        <w:rPr>
          <w:rFonts w:eastAsia="Arial Unicode MS" w:cs="Arial Unicode MS"/>
          <w:color w:val="000000"/>
        </w:rPr>
        <w:t>Learn the timely and effective ways of managing tension pneumothorax and hemothorax</w:t>
      </w:r>
    </w:p>
    <w:p w14:paraId="5BC09CC1" w14:textId="77777777" w:rsidR="00B616FE" w:rsidRDefault="00B616FE" w:rsidP="00386CC3">
      <w:pPr>
        <w:numPr>
          <w:ilvl w:val="0"/>
          <w:numId w:val="50"/>
        </w:numPr>
        <w:spacing w:line="288" w:lineRule="auto"/>
        <w:jc w:val="both"/>
        <w:rPr>
          <w:rFonts w:eastAsia="Arial Unicode MS" w:cs="Arial Unicode MS"/>
          <w:color w:val="000000"/>
        </w:rPr>
      </w:pPr>
      <w:r>
        <w:rPr>
          <w:rFonts w:eastAsia="Arial Unicode MS" w:cs="Arial Unicode MS"/>
          <w:color w:val="000000"/>
        </w:rPr>
        <w:t>Acquire the anatomical and surgical skills in doing a thoracoabdominal incision for  abdominal  and thoracic pathologies</w:t>
      </w:r>
    </w:p>
    <w:p w14:paraId="074A73E7" w14:textId="77777777" w:rsidR="00B616FE" w:rsidRDefault="00B616FE" w:rsidP="00386CC3">
      <w:pPr>
        <w:numPr>
          <w:ilvl w:val="0"/>
          <w:numId w:val="50"/>
        </w:numPr>
        <w:spacing w:line="288" w:lineRule="auto"/>
        <w:jc w:val="both"/>
        <w:rPr>
          <w:rFonts w:eastAsia="Arial Unicode MS" w:cs="Arial Unicode MS"/>
          <w:color w:val="000000"/>
        </w:rPr>
      </w:pPr>
      <w:r>
        <w:rPr>
          <w:rFonts w:eastAsia="Arial Unicode MS" w:cs="Arial Unicode MS"/>
          <w:color w:val="000000"/>
        </w:rPr>
        <w:t>Learn the  principles of various techniques used for  esophagectomy in cancer surgery</w:t>
      </w:r>
    </w:p>
    <w:p w14:paraId="4E4D2BF3" w14:textId="77777777" w:rsidR="00B616FE" w:rsidRDefault="00B616FE" w:rsidP="00386CC3">
      <w:pPr>
        <w:numPr>
          <w:ilvl w:val="0"/>
          <w:numId w:val="50"/>
        </w:numPr>
        <w:spacing w:line="288" w:lineRule="auto"/>
        <w:jc w:val="both"/>
        <w:rPr>
          <w:rFonts w:eastAsia="Arial Unicode MS" w:cs="Arial Unicode MS"/>
          <w:color w:val="000000"/>
        </w:rPr>
      </w:pPr>
      <w:r>
        <w:rPr>
          <w:rFonts w:eastAsia="Arial Unicode MS" w:cs="Arial Unicode MS"/>
          <w:color w:val="000000"/>
        </w:rPr>
        <w:t>Acquire the expertise of esophagoscopy, endoscopic dilatation, and stenting of esophageal strictures of various etiologies.</w:t>
      </w:r>
    </w:p>
    <w:p w14:paraId="019BEA9D" w14:textId="77777777" w:rsidR="00B616FE" w:rsidRDefault="00B616FE" w:rsidP="00386CC3">
      <w:pPr>
        <w:numPr>
          <w:ilvl w:val="0"/>
          <w:numId w:val="50"/>
        </w:numPr>
        <w:spacing w:line="288" w:lineRule="auto"/>
        <w:jc w:val="both"/>
        <w:rPr>
          <w:rFonts w:eastAsia="Arial Unicode MS" w:cs="Arial Unicode MS"/>
          <w:color w:val="000000"/>
        </w:rPr>
      </w:pPr>
      <w:r>
        <w:rPr>
          <w:rFonts w:eastAsia="Arial Unicode MS" w:cs="Arial Unicode MS"/>
          <w:color w:val="000000"/>
        </w:rPr>
        <w:t>Learn the various techniques of esophageal replacement (stomach, small bowel, colon)</w:t>
      </w:r>
    </w:p>
    <w:p w14:paraId="55843AA3" w14:textId="77777777" w:rsidR="00B616FE" w:rsidRDefault="00B616FE" w:rsidP="00386CC3">
      <w:pPr>
        <w:numPr>
          <w:ilvl w:val="0"/>
          <w:numId w:val="50"/>
        </w:numPr>
        <w:spacing w:line="288" w:lineRule="auto"/>
        <w:jc w:val="both"/>
        <w:rPr>
          <w:rFonts w:eastAsia="Arial Unicode MS" w:cs="Arial Unicode MS"/>
          <w:color w:val="000000"/>
        </w:rPr>
      </w:pPr>
      <w:r>
        <w:rPr>
          <w:rFonts w:eastAsia="Arial Unicode MS" w:cs="Arial Unicode MS"/>
          <w:color w:val="000000"/>
        </w:rPr>
        <w:t>The principles of pre-operative and post-operative management  including airway access and ventilation</w:t>
      </w:r>
    </w:p>
    <w:p w14:paraId="4CCA627F" w14:textId="77777777" w:rsidR="00B616FE" w:rsidRDefault="00B616FE" w:rsidP="00B616FE">
      <w:pPr>
        <w:autoSpaceDE w:val="0"/>
        <w:autoSpaceDN w:val="0"/>
        <w:adjustRightInd w:val="0"/>
        <w:jc w:val="both"/>
        <w:rPr>
          <w:b/>
          <w:sz w:val="22"/>
        </w:rPr>
      </w:pPr>
    </w:p>
    <w:p w14:paraId="0B317AEE" w14:textId="77777777" w:rsidR="00B616FE" w:rsidRDefault="00B616FE" w:rsidP="00B616FE">
      <w:pPr>
        <w:autoSpaceDE w:val="0"/>
        <w:autoSpaceDN w:val="0"/>
        <w:adjustRightInd w:val="0"/>
        <w:jc w:val="both"/>
        <w:rPr>
          <w:b/>
          <w:bCs/>
          <w:i/>
          <w:sz w:val="22"/>
        </w:rPr>
      </w:pPr>
      <w:r>
        <w:rPr>
          <w:b/>
          <w:bCs/>
          <w:i/>
          <w:sz w:val="22"/>
        </w:rPr>
        <w:t>4. Plastic Surgery:</w:t>
      </w:r>
    </w:p>
    <w:p w14:paraId="0445B94F" w14:textId="77777777" w:rsidR="00B616FE" w:rsidRDefault="00B616FE" w:rsidP="00B616FE">
      <w:pPr>
        <w:autoSpaceDE w:val="0"/>
        <w:autoSpaceDN w:val="0"/>
        <w:adjustRightInd w:val="0"/>
        <w:jc w:val="both"/>
        <w:rPr>
          <w:b/>
          <w:bCs/>
          <w:i/>
          <w:sz w:val="22"/>
        </w:rPr>
      </w:pPr>
    </w:p>
    <w:p w14:paraId="01E2ABB3" w14:textId="77777777" w:rsidR="00B616FE" w:rsidRDefault="00B616FE" w:rsidP="00B616FE">
      <w:pPr>
        <w:autoSpaceDE w:val="0"/>
        <w:autoSpaceDN w:val="0"/>
        <w:adjustRightInd w:val="0"/>
        <w:jc w:val="both"/>
      </w:pPr>
      <w:r>
        <w:t xml:space="preserve">The goals of this experience are to familiarize the resident with the principles of plastic and reconstructive surgery and have the residents develop sound clinical and technical skills. Basic principles of wound closure and cosmesis, tissue reconstruction, and wound care will be emphasized. The learning objectives during the rotation to each discipline are detailed as follows. </w:t>
      </w:r>
    </w:p>
    <w:p w14:paraId="6FE194A4" w14:textId="77777777" w:rsidR="00B616FE" w:rsidRDefault="00B616FE" w:rsidP="00B616FE">
      <w:pPr>
        <w:autoSpaceDE w:val="0"/>
        <w:autoSpaceDN w:val="0"/>
        <w:adjustRightInd w:val="0"/>
        <w:jc w:val="both"/>
        <w:rPr>
          <w:sz w:val="12"/>
        </w:rPr>
      </w:pPr>
    </w:p>
    <w:p w14:paraId="3C1054A3" w14:textId="77777777" w:rsidR="00B616FE" w:rsidRDefault="00B616FE" w:rsidP="00386CC3">
      <w:pPr>
        <w:pStyle w:val="ListParagraph"/>
        <w:numPr>
          <w:ilvl w:val="0"/>
          <w:numId w:val="51"/>
        </w:numPr>
        <w:autoSpaceDE w:val="0"/>
        <w:autoSpaceDN w:val="0"/>
        <w:adjustRightInd w:val="0"/>
        <w:ind w:left="720"/>
        <w:contextualSpacing/>
        <w:jc w:val="both"/>
      </w:pPr>
      <w:r>
        <w:t>Learn the common congenital deformities, trauma, infections and tumors of the skin and soft tissues.</w:t>
      </w:r>
    </w:p>
    <w:p w14:paraId="598BC1C3" w14:textId="77777777" w:rsidR="00B616FE" w:rsidRDefault="00B616FE" w:rsidP="00386CC3">
      <w:pPr>
        <w:pStyle w:val="ListParagraph"/>
        <w:numPr>
          <w:ilvl w:val="0"/>
          <w:numId w:val="51"/>
        </w:numPr>
        <w:autoSpaceDE w:val="0"/>
        <w:autoSpaceDN w:val="0"/>
        <w:adjustRightInd w:val="0"/>
        <w:ind w:left="720"/>
        <w:contextualSpacing/>
        <w:jc w:val="both"/>
      </w:pPr>
      <w:r>
        <w:t>Learn the evaluation of patients with signs and symptoms involving the skin and soft tissues as well as craniofacial deformities and injures.</w:t>
      </w:r>
    </w:p>
    <w:p w14:paraId="619539CB" w14:textId="77777777" w:rsidR="00B616FE" w:rsidRDefault="00B616FE" w:rsidP="00386CC3">
      <w:pPr>
        <w:pStyle w:val="ListParagraph"/>
        <w:numPr>
          <w:ilvl w:val="0"/>
          <w:numId w:val="51"/>
        </w:numPr>
        <w:autoSpaceDE w:val="0"/>
        <w:autoSpaceDN w:val="0"/>
        <w:adjustRightInd w:val="0"/>
        <w:ind w:left="720"/>
        <w:contextualSpacing/>
        <w:jc w:val="both"/>
      </w:pPr>
      <w:r>
        <w:t>Acquire knowledge of diagnostic procedures to evaluate diseases of the skin, soft tissues and areas requiring reconstruction.</w:t>
      </w:r>
    </w:p>
    <w:p w14:paraId="34D7066D" w14:textId="77777777" w:rsidR="00B616FE" w:rsidRDefault="00B616FE" w:rsidP="00386CC3">
      <w:pPr>
        <w:pStyle w:val="ListParagraph"/>
        <w:numPr>
          <w:ilvl w:val="0"/>
          <w:numId w:val="51"/>
        </w:numPr>
        <w:autoSpaceDE w:val="0"/>
        <w:autoSpaceDN w:val="0"/>
        <w:adjustRightInd w:val="0"/>
        <w:ind w:left="720"/>
        <w:contextualSpacing/>
        <w:jc w:val="both"/>
      </w:pPr>
      <w:r>
        <w:t>Obtain familiarity of surgical procedures carried out on patients with lesions affecting the skin, soft tissues and areas requiring reconstruction.</w:t>
      </w:r>
    </w:p>
    <w:p w14:paraId="381E49BB" w14:textId="77777777" w:rsidR="00B616FE" w:rsidRDefault="00B616FE" w:rsidP="00386CC3">
      <w:pPr>
        <w:pStyle w:val="ListParagraph"/>
        <w:numPr>
          <w:ilvl w:val="0"/>
          <w:numId w:val="51"/>
        </w:numPr>
        <w:autoSpaceDE w:val="0"/>
        <w:autoSpaceDN w:val="0"/>
        <w:adjustRightInd w:val="0"/>
        <w:ind w:left="720"/>
        <w:contextualSpacing/>
        <w:jc w:val="both"/>
      </w:pPr>
      <w:r>
        <w:t>Acquire basic technical skills for the immediate treatment of patients with injuries to the skin, soft tissues and areas requiring immediate repair or reconstruction.</w:t>
      </w:r>
    </w:p>
    <w:p w14:paraId="7CFF655E" w14:textId="77777777" w:rsidR="00B616FE" w:rsidRDefault="00B616FE" w:rsidP="00386CC3">
      <w:pPr>
        <w:pStyle w:val="ListParagraph"/>
        <w:numPr>
          <w:ilvl w:val="0"/>
          <w:numId w:val="51"/>
        </w:numPr>
        <w:autoSpaceDE w:val="0"/>
        <w:autoSpaceDN w:val="0"/>
        <w:adjustRightInd w:val="0"/>
        <w:ind w:left="720"/>
        <w:contextualSpacing/>
        <w:jc w:val="both"/>
      </w:pPr>
      <w:r>
        <w:t>Become familiar with planning for the disposition of patients with acute and chronic diseases of the skin, soft tissues and areas requiring reconstruction.</w:t>
      </w:r>
    </w:p>
    <w:p w14:paraId="6CE0D091" w14:textId="77777777" w:rsidR="00B616FE" w:rsidRDefault="00B616FE" w:rsidP="00386CC3">
      <w:pPr>
        <w:pStyle w:val="ListParagraph"/>
        <w:numPr>
          <w:ilvl w:val="0"/>
          <w:numId w:val="51"/>
        </w:numPr>
        <w:autoSpaceDE w:val="0"/>
        <w:autoSpaceDN w:val="0"/>
        <w:adjustRightInd w:val="0"/>
        <w:ind w:left="720"/>
        <w:contextualSpacing/>
        <w:jc w:val="both"/>
      </w:pPr>
      <w:r>
        <w:t>Learn the principles of burns, their resuscitation, care and surgical management.</w:t>
      </w:r>
    </w:p>
    <w:p w14:paraId="07AE299D" w14:textId="77777777" w:rsidR="00B616FE" w:rsidRDefault="00B616FE" w:rsidP="00B616FE">
      <w:pPr>
        <w:autoSpaceDE w:val="0"/>
        <w:autoSpaceDN w:val="0"/>
        <w:adjustRightInd w:val="0"/>
        <w:jc w:val="both"/>
        <w:rPr>
          <w:b/>
          <w:bCs/>
          <w:i/>
        </w:rPr>
      </w:pPr>
    </w:p>
    <w:p w14:paraId="3F7F24E8" w14:textId="77777777" w:rsidR="00B616FE" w:rsidRDefault="00B616FE" w:rsidP="00386CC3">
      <w:pPr>
        <w:pStyle w:val="ListParagraph"/>
        <w:numPr>
          <w:ilvl w:val="0"/>
          <w:numId w:val="8"/>
        </w:numPr>
        <w:autoSpaceDE w:val="0"/>
        <w:autoSpaceDN w:val="0"/>
        <w:adjustRightInd w:val="0"/>
        <w:contextualSpacing/>
        <w:jc w:val="both"/>
        <w:rPr>
          <w:b/>
          <w:bCs/>
          <w:i/>
          <w:sz w:val="22"/>
        </w:rPr>
      </w:pPr>
      <w:r>
        <w:rPr>
          <w:b/>
          <w:bCs/>
          <w:i/>
          <w:sz w:val="22"/>
        </w:rPr>
        <w:t>Urology:</w:t>
      </w:r>
    </w:p>
    <w:p w14:paraId="0BB7ACF4" w14:textId="77777777" w:rsidR="00B616FE" w:rsidRDefault="00B616FE" w:rsidP="00B616FE">
      <w:pPr>
        <w:autoSpaceDE w:val="0"/>
        <w:autoSpaceDN w:val="0"/>
        <w:adjustRightInd w:val="0"/>
        <w:jc w:val="both"/>
        <w:rPr>
          <w:b/>
          <w:bCs/>
          <w:i/>
          <w:sz w:val="22"/>
        </w:rPr>
      </w:pPr>
    </w:p>
    <w:p w14:paraId="2072C9DC" w14:textId="77777777" w:rsidR="00B616FE" w:rsidRDefault="00B616FE" w:rsidP="00B616FE">
      <w:pPr>
        <w:autoSpaceDE w:val="0"/>
        <w:autoSpaceDN w:val="0"/>
        <w:adjustRightInd w:val="0"/>
        <w:jc w:val="both"/>
      </w:pPr>
      <w:r>
        <w:lastRenderedPageBreak/>
        <w:t>The goals of this experience are to familiarize the resident with the principles of surgical and pertinent medical diseases in urology and have the residents develop excellent clinical and technical skills. Daily rounds, operating room procedures and targeted reading specifically addressing urologic diseases, shall achieve these goals. The residents shall acquire the following knowledge, skills, and other attributes during the four-year training program:</w:t>
      </w:r>
    </w:p>
    <w:p w14:paraId="6EB6BFC1" w14:textId="77777777" w:rsidR="00B616FE" w:rsidRDefault="00B616FE" w:rsidP="00B616FE">
      <w:pPr>
        <w:pStyle w:val="ListParagraph"/>
        <w:autoSpaceDE w:val="0"/>
        <w:autoSpaceDN w:val="0"/>
        <w:adjustRightInd w:val="0"/>
        <w:jc w:val="both"/>
        <w:rPr>
          <w:sz w:val="12"/>
        </w:rPr>
      </w:pPr>
    </w:p>
    <w:p w14:paraId="73E75036" w14:textId="77777777" w:rsidR="00B616FE" w:rsidRDefault="00B616FE" w:rsidP="00386CC3">
      <w:pPr>
        <w:pStyle w:val="ListParagraph"/>
        <w:numPr>
          <w:ilvl w:val="0"/>
          <w:numId w:val="52"/>
        </w:numPr>
        <w:autoSpaceDE w:val="0"/>
        <w:autoSpaceDN w:val="0"/>
        <w:adjustRightInd w:val="0"/>
        <w:contextualSpacing/>
        <w:jc w:val="both"/>
      </w:pPr>
      <w:r>
        <w:t>Demonstrate the ability to obtain an adequate urologic history</w:t>
      </w:r>
    </w:p>
    <w:p w14:paraId="0BFD26A0" w14:textId="77777777" w:rsidR="00B616FE" w:rsidRDefault="00B616FE" w:rsidP="00386CC3">
      <w:pPr>
        <w:pStyle w:val="ListParagraph"/>
        <w:numPr>
          <w:ilvl w:val="0"/>
          <w:numId w:val="52"/>
        </w:numPr>
        <w:autoSpaceDE w:val="0"/>
        <w:autoSpaceDN w:val="0"/>
        <w:adjustRightInd w:val="0"/>
        <w:contextualSpacing/>
        <w:jc w:val="both"/>
      </w:pPr>
      <w:r>
        <w:t>Demonstrate the ability to perform adequate physical examination upon the genitourinary system - i.e. abdomen, pelvic exam in females, male external genitalia and prostate.</w:t>
      </w:r>
    </w:p>
    <w:p w14:paraId="09BF771C" w14:textId="77777777" w:rsidR="00B616FE" w:rsidRDefault="00B616FE" w:rsidP="00386CC3">
      <w:pPr>
        <w:pStyle w:val="ListParagraph"/>
        <w:numPr>
          <w:ilvl w:val="0"/>
          <w:numId w:val="52"/>
        </w:numPr>
        <w:autoSpaceDE w:val="0"/>
        <w:autoSpaceDN w:val="0"/>
        <w:adjustRightInd w:val="0"/>
        <w:contextualSpacing/>
        <w:jc w:val="both"/>
      </w:pPr>
      <w:r>
        <w:t>Know the steps necessary to evaluate patients with UTI, hematuria and calculi.</w:t>
      </w:r>
    </w:p>
    <w:p w14:paraId="11491C61" w14:textId="77777777" w:rsidR="00B616FE" w:rsidRDefault="00B616FE" w:rsidP="00386CC3">
      <w:pPr>
        <w:pStyle w:val="ListParagraph"/>
        <w:numPr>
          <w:ilvl w:val="0"/>
          <w:numId w:val="52"/>
        </w:numPr>
        <w:autoSpaceDE w:val="0"/>
        <w:autoSpaceDN w:val="0"/>
        <w:adjustRightInd w:val="0"/>
        <w:contextualSpacing/>
        <w:jc w:val="both"/>
      </w:pPr>
      <w:r>
        <w:t>Familiarize with selection of appropriate urologic diagnostic approaches and interpretation of the results</w:t>
      </w:r>
    </w:p>
    <w:p w14:paraId="3CD27959" w14:textId="77777777" w:rsidR="00B616FE" w:rsidRDefault="00B616FE" w:rsidP="00386CC3">
      <w:pPr>
        <w:pStyle w:val="ListParagraph"/>
        <w:numPr>
          <w:ilvl w:val="0"/>
          <w:numId w:val="52"/>
        </w:numPr>
        <w:autoSpaceDE w:val="0"/>
        <w:autoSpaceDN w:val="0"/>
        <w:adjustRightInd w:val="0"/>
        <w:contextualSpacing/>
        <w:jc w:val="both"/>
      </w:pPr>
      <w:r>
        <w:t>Demonstrate the ability to recognize common significant abnormalities in urologic imaging</w:t>
      </w:r>
    </w:p>
    <w:p w14:paraId="71862970" w14:textId="77777777" w:rsidR="00B616FE" w:rsidRDefault="00B616FE" w:rsidP="00386CC3">
      <w:pPr>
        <w:pStyle w:val="ListParagraph"/>
        <w:numPr>
          <w:ilvl w:val="0"/>
          <w:numId w:val="52"/>
        </w:numPr>
        <w:autoSpaceDE w:val="0"/>
        <w:autoSpaceDN w:val="0"/>
        <w:adjustRightInd w:val="0"/>
        <w:contextualSpacing/>
        <w:jc w:val="both"/>
      </w:pPr>
      <w:r>
        <w:t>Be able to perform routine urethral catheterizations and dilations.</w:t>
      </w:r>
    </w:p>
    <w:p w14:paraId="42F0B349" w14:textId="77777777" w:rsidR="00B616FE" w:rsidRDefault="00B616FE" w:rsidP="00386CC3">
      <w:pPr>
        <w:pStyle w:val="ListParagraph"/>
        <w:numPr>
          <w:ilvl w:val="0"/>
          <w:numId w:val="52"/>
        </w:numPr>
        <w:autoSpaceDE w:val="0"/>
        <w:autoSpaceDN w:val="0"/>
        <w:adjustRightInd w:val="0"/>
        <w:contextualSpacing/>
        <w:jc w:val="both"/>
      </w:pPr>
      <w:r>
        <w:t>Become familiar with the appropriate follow up and patient education for common urologic conditions.</w:t>
      </w:r>
    </w:p>
    <w:p w14:paraId="271ACC44" w14:textId="77777777" w:rsidR="00B616FE" w:rsidRDefault="00B616FE" w:rsidP="00386CC3">
      <w:pPr>
        <w:pStyle w:val="ListParagraph"/>
        <w:numPr>
          <w:ilvl w:val="0"/>
          <w:numId w:val="52"/>
        </w:numPr>
        <w:autoSpaceDE w:val="0"/>
        <w:autoSpaceDN w:val="0"/>
        <w:adjustRightInd w:val="0"/>
        <w:contextualSpacing/>
        <w:jc w:val="both"/>
      </w:pPr>
      <w:r>
        <w:t>Be able to diagnose and manage renal colic, cystitis, prostatitis, and epididymitis.</w:t>
      </w:r>
    </w:p>
    <w:p w14:paraId="4A1B10E3" w14:textId="77777777" w:rsidR="00B616FE" w:rsidRDefault="00B616FE" w:rsidP="00386CC3">
      <w:pPr>
        <w:pStyle w:val="ListParagraph"/>
        <w:numPr>
          <w:ilvl w:val="0"/>
          <w:numId w:val="52"/>
        </w:numPr>
        <w:autoSpaceDE w:val="0"/>
        <w:autoSpaceDN w:val="0"/>
        <w:adjustRightInd w:val="0"/>
        <w:contextualSpacing/>
        <w:jc w:val="both"/>
      </w:pPr>
      <w:r>
        <w:t xml:space="preserve">Acquire basic knowledge for the evaluation, diagnosis and management of urologic trauma </w:t>
      </w:r>
    </w:p>
    <w:p w14:paraId="0B63B98C" w14:textId="77777777" w:rsidR="00B616FE" w:rsidRDefault="00B616FE" w:rsidP="00386CC3">
      <w:pPr>
        <w:pStyle w:val="ListParagraph"/>
        <w:numPr>
          <w:ilvl w:val="0"/>
          <w:numId w:val="52"/>
        </w:numPr>
        <w:autoSpaceDE w:val="0"/>
        <w:autoSpaceDN w:val="0"/>
        <w:adjustRightInd w:val="0"/>
        <w:contextualSpacing/>
        <w:jc w:val="both"/>
      </w:pPr>
      <w:r>
        <w:t>Acquire knowledge of prostate, bladder, testicular, and kidney cancer including clinical presentation, diagnostic studies, therapeutic interventions, and staging.</w:t>
      </w:r>
    </w:p>
    <w:p w14:paraId="0BD1E49D" w14:textId="77777777" w:rsidR="00B616FE" w:rsidRDefault="00B616FE" w:rsidP="00386CC3">
      <w:pPr>
        <w:pStyle w:val="ListParagraph"/>
        <w:numPr>
          <w:ilvl w:val="0"/>
          <w:numId w:val="52"/>
        </w:numPr>
        <w:autoSpaceDE w:val="0"/>
        <w:autoSpaceDN w:val="0"/>
        <w:adjustRightInd w:val="0"/>
        <w:contextualSpacing/>
        <w:jc w:val="both"/>
      </w:pPr>
      <w:r>
        <w:t xml:space="preserve">Be able to perform urologic procedures such as circumcisions, excision of </w:t>
      </w:r>
      <w:proofErr w:type="spellStart"/>
      <w:r>
        <w:t>condylomata</w:t>
      </w:r>
      <w:proofErr w:type="spellEnd"/>
      <w:r>
        <w:t>, and biopsies, urethral dilatations and suprapubic cystostomy.</w:t>
      </w:r>
    </w:p>
    <w:p w14:paraId="0E3C09B8" w14:textId="77777777" w:rsidR="00B616FE" w:rsidRDefault="00B616FE" w:rsidP="00386CC3">
      <w:pPr>
        <w:pStyle w:val="ListParagraph"/>
        <w:numPr>
          <w:ilvl w:val="0"/>
          <w:numId w:val="52"/>
        </w:numPr>
        <w:autoSpaceDE w:val="0"/>
        <w:autoSpaceDN w:val="0"/>
        <w:adjustRightInd w:val="0"/>
        <w:contextualSpacing/>
        <w:jc w:val="both"/>
      </w:pPr>
      <w:r>
        <w:t>Be able to work-up, discuss the treatment of urethral stricture and perform repair of simple strictures.</w:t>
      </w:r>
    </w:p>
    <w:p w14:paraId="304D918A" w14:textId="77777777" w:rsidR="00B616FE" w:rsidRDefault="00B616FE" w:rsidP="00386CC3">
      <w:pPr>
        <w:pStyle w:val="ListParagraph"/>
        <w:numPr>
          <w:ilvl w:val="0"/>
          <w:numId w:val="52"/>
        </w:numPr>
        <w:autoSpaceDE w:val="0"/>
        <w:autoSpaceDN w:val="0"/>
        <w:adjustRightInd w:val="0"/>
        <w:contextualSpacing/>
        <w:jc w:val="both"/>
      </w:pPr>
      <w:r>
        <w:t>Be able to remove a ureteral stone and bladder stone.</w:t>
      </w:r>
    </w:p>
    <w:p w14:paraId="2AD52FBA" w14:textId="749EED99" w:rsidR="00B616FE" w:rsidRDefault="00F90728" w:rsidP="00386CC3">
      <w:pPr>
        <w:pStyle w:val="ListParagraph"/>
        <w:numPr>
          <w:ilvl w:val="0"/>
          <w:numId w:val="52"/>
        </w:numPr>
        <w:autoSpaceDE w:val="0"/>
        <w:autoSpaceDN w:val="0"/>
        <w:adjustRightInd w:val="0"/>
        <w:contextualSpacing/>
        <w:jc w:val="both"/>
      </w:pPr>
      <w:r>
        <w:t>Be able to perform prostatectomy and diagnostic cystoscopy</w:t>
      </w:r>
      <w:r w:rsidR="00B616FE">
        <w:t>.</w:t>
      </w:r>
    </w:p>
    <w:p w14:paraId="4F94CF2E" w14:textId="77777777" w:rsidR="00B616FE" w:rsidRDefault="00B616FE" w:rsidP="00B616FE">
      <w:pPr>
        <w:autoSpaceDE w:val="0"/>
        <w:autoSpaceDN w:val="0"/>
        <w:adjustRightInd w:val="0"/>
        <w:jc w:val="both"/>
        <w:rPr>
          <w:b/>
          <w:bCs/>
          <w:sz w:val="22"/>
        </w:rPr>
      </w:pPr>
    </w:p>
    <w:p w14:paraId="1ADD0509" w14:textId="77777777" w:rsidR="00B616FE" w:rsidRDefault="00B616FE" w:rsidP="00386CC3">
      <w:pPr>
        <w:pStyle w:val="ListParagraph"/>
        <w:numPr>
          <w:ilvl w:val="0"/>
          <w:numId w:val="8"/>
        </w:numPr>
        <w:autoSpaceDE w:val="0"/>
        <w:autoSpaceDN w:val="0"/>
        <w:adjustRightInd w:val="0"/>
        <w:contextualSpacing/>
        <w:jc w:val="both"/>
        <w:rPr>
          <w:b/>
          <w:bCs/>
          <w:i/>
          <w:sz w:val="22"/>
        </w:rPr>
      </w:pPr>
      <w:r>
        <w:rPr>
          <w:b/>
          <w:bCs/>
          <w:i/>
          <w:sz w:val="22"/>
        </w:rPr>
        <w:t>Orthopedic surgery:</w:t>
      </w:r>
    </w:p>
    <w:p w14:paraId="2C16DE45" w14:textId="77777777" w:rsidR="00B616FE" w:rsidRDefault="00B616FE" w:rsidP="00B616FE">
      <w:pPr>
        <w:autoSpaceDE w:val="0"/>
        <w:autoSpaceDN w:val="0"/>
        <w:adjustRightInd w:val="0"/>
        <w:jc w:val="both"/>
        <w:rPr>
          <w:b/>
          <w:bCs/>
          <w:i/>
          <w:sz w:val="22"/>
        </w:rPr>
      </w:pPr>
    </w:p>
    <w:p w14:paraId="0459D928" w14:textId="77777777" w:rsidR="00B616FE" w:rsidRDefault="00B616FE" w:rsidP="00B616FE">
      <w:pPr>
        <w:autoSpaceDE w:val="0"/>
        <w:autoSpaceDN w:val="0"/>
        <w:adjustRightInd w:val="0"/>
        <w:jc w:val="both"/>
      </w:pPr>
      <w:r>
        <w:t>This rotation provides the trainee with the opportunity to learn the basic principles of care for the patient with musculoskeletal disease and injury. Principles of radiologic interpretation of extremity, pelvis, and spine films; use of non-steroidal anti-inflammatory medications for arthritis and arthralgia and performance of a thorough musculoskeletal and joint exam should all be learned from this rotation. Techniques of casting, traction, and internal and external fixation should be learned. Overall, the trainees are expected to:</w:t>
      </w:r>
    </w:p>
    <w:p w14:paraId="05EC9014" w14:textId="77777777" w:rsidR="00B616FE" w:rsidRDefault="00B616FE" w:rsidP="00B616FE">
      <w:pPr>
        <w:autoSpaceDE w:val="0"/>
        <w:autoSpaceDN w:val="0"/>
        <w:adjustRightInd w:val="0"/>
        <w:jc w:val="both"/>
        <w:rPr>
          <w:sz w:val="12"/>
        </w:rPr>
      </w:pPr>
    </w:p>
    <w:p w14:paraId="5F5FF9C0" w14:textId="77777777" w:rsidR="00B616FE" w:rsidRDefault="00B616FE" w:rsidP="00386CC3">
      <w:pPr>
        <w:pStyle w:val="ListParagraph"/>
        <w:numPr>
          <w:ilvl w:val="0"/>
          <w:numId w:val="53"/>
        </w:numPr>
        <w:autoSpaceDE w:val="0"/>
        <w:autoSpaceDN w:val="0"/>
        <w:adjustRightInd w:val="0"/>
        <w:contextualSpacing/>
        <w:jc w:val="both"/>
      </w:pPr>
      <w:r>
        <w:t>Understand the basic principles of orthopedic and traumatology</w:t>
      </w:r>
    </w:p>
    <w:p w14:paraId="7FFD1436" w14:textId="77777777" w:rsidR="00B616FE" w:rsidRDefault="00B616FE" w:rsidP="00386CC3">
      <w:pPr>
        <w:pStyle w:val="ListParagraph"/>
        <w:numPr>
          <w:ilvl w:val="0"/>
          <w:numId w:val="53"/>
        </w:numPr>
        <w:autoSpaceDE w:val="0"/>
        <w:autoSpaceDN w:val="0"/>
        <w:adjustRightInd w:val="0"/>
        <w:contextualSpacing/>
        <w:jc w:val="both"/>
      </w:pPr>
      <w:r>
        <w:t>Demonstrate good skill of history taking and examination of patients with orthopedic and trauma conditions</w:t>
      </w:r>
    </w:p>
    <w:p w14:paraId="2AFD572D" w14:textId="77777777" w:rsidR="00B616FE" w:rsidRDefault="00B616FE" w:rsidP="00386CC3">
      <w:pPr>
        <w:pStyle w:val="ListParagraph"/>
        <w:numPr>
          <w:ilvl w:val="0"/>
          <w:numId w:val="53"/>
        </w:numPr>
        <w:autoSpaceDE w:val="0"/>
        <w:autoSpaceDN w:val="0"/>
        <w:adjustRightInd w:val="0"/>
        <w:contextualSpacing/>
        <w:jc w:val="both"/>
      </w:pPr>
      <w:r>
        <w:t>Understand the pathophysiology of bone and joint congenital, infectious, traumatic conditions as well as benign and malignant tumors.</w:t>
      </w:r>
    </w:p>
    <w:p w14:paraId="5406210E" w14:textId="77777777" w:rsidR="00B616FE" w:rsidRDefault="00B616FE" w:rsidP="00386CC3">
      <w:pPr>
        <w:pStyle w:val="ListParagraph"/>
        <w:numPr>
          <w:ilvl w:val="0"/>
          <w:numId w:val="53"/>
        </w:numPr>
        <w:autoSpaceDE w:val="0"/>
        <w:autoSpaceDN w:val="0"/>
        <w:adjustRightInd w:val="0"/>
        <w:contextualSpacing/>
        <w:jc w:val="both"/>
      </w:pPr>
      <w:r>
        <w:t>Be able to diagnose and treat bone and soft tissue tumors of the extremities</w:t>
      </w:r>
    </w:p>
    <w:p w14:paraId="0A2EE969" w14:textId="77777777" w:rsidR="00B616FE" w:rsidRDefault="00B616FE" w:rsidP="00386CC3">
      <w:pPr>
        <w:pStyle w:val="ListParagraph"/>
        <w:numPr>
          <w:ilvl w:val="0"/>
          <w:numId w:val="53"/>
        </w:numPr>
        <w:autoSpaceDE w:val="0"/>
        <w:autoSpaceDN w:val="0"/>
        <w:adjustRightInd w:val="0"/>
        <w:contextualSpacing/>
        <w:jc w:val="both"/>
      </w:pPr>
      <w:r>
        <w:lastRenderedPageBreak/>
        <w:t>Be able to describe an extremity fracture over the phone to a senior resident or consultant with accuracy and appropriate terminology.</w:t>
      </w:r>
    </w:p>
    <w:p w14:paraId="44BD1405" w14:textId="77777777" w:rsidR="00B616FE" w:rsidRDefault="00B616FE" w:rsidP="00386CC3">
      <w:pPr>
        <w:pStyle w:val="ListParagraph"/>
        <w:numPr>
          <w:ilvl w:val="0"/>
          <w:numId w:val="53"/>
        </w:numPr>
        <w:autoSpaceDE w:val="0"/>
        <w:autoSpaceDN w:val="0"/>
        <w:adjustRightInd w:val="0"/>
        <w:contextualSpacing/>
        <w:jc w:val="both"/>
      </w:pPr>
      <w:r>
        <w:t>Be able to describe the elements of spinal fracture, which render it stable or unstable.</w:t>
      </w:r>
    </w:p>
    <w:p w14:paraId="24B5EA78" w14:textId="77777777" w:rsidR="00B616FE" w:rsidRDefault="00B616FE" w:rsidP="00386CC3">
      <w:pPr>
        <w:pStyle w:val="ListParagraph"/>
        <w:numPr>
          <w:ilvl w:val="0"/>
          <w:numId w:val="53"/>
        </w:numPr>
        <w:autoSpaceDE w:val="0"/>
        <w:autoSpaceDN w:val="0"/>
        <w:adjustRightInd w:val="0"/>
        <w:contextualSpacing/>
        <w:jc w:val="both"/>
      </w:pPr>
      <w:r>
        <w:t>Be able to perform a thorough spine exam for evidence of injury or instability</w:t>
      </w:r>
    </w:p>
    <w:p w14:paraId="71F0D196" w14:textId="77777777" w:rsidR="00B616FE" w:rsidRDefault="00B616FE" w:rsidP="00386CC3">
      <w:pPr>
        <w:pStyle w:val="ListParagraph"/>
        <w:numPr>
          <w:ilvl w:val="0"/>
          <w:numId w:val="53"/>
        </w:numPr>
        <w:autoSpaceDE w:val="0"/>
        <w:autoSpaceDN w:val="0"/>
        <w:adjustRightInd w:val="0"/>
        <w:contextualSpacing/>
        <w:jc w:val="both"/>
      </w:pPr>
      <w:r>
        <w:t xml:space="preserve">Be able to articulate mechanisms of injury, which predict occult internal or vascular injury in the setting of extremity or cervical trauma Be able to undertake and interpret investigations relevant to specific patients. </w:t>
      </w:r>
    </w:p>
    <w:p w14:paraId="3EA55915" w14:textId="77777777" w:rsidR="00B616FE" w:rsidRDefault="00B616FE" w:rsidP="00386CC3">
      <w:pPr>
        <w:pStyle w:val="ListParagraph"/>
        <w:numPr>
          <w:ilvl w:val="0"/>
          <w:numId w:val="53"/>
        </w:numPr>
        <w:autoSpaceDE w:val="0"/>
        <w:autoSpaceDN w:val="0"/>
        <w:adjustRightInd w:val="0"/>
        <w:contextualSpacing/>
        <w:jc w:val="both"/>
      </w:pPr>
      <w:r>
        <w:t>Be able to evaluate and manage an extremity compartment syndrome.</w:t>
      </w:r>
    </w:p>
    <w:p w14:paraId="6857628D" w14:textId="77777777" w:rsidR="00B616FE" w:rsidRDefault="00B616FE" w:rsidP="00386CC3">
      <w:pPr>
        <w:pStyle w:val="ListParagraph"/>
        <w:numPr>
          <w:ilvl w:val="0"/>
          <w:numId w:val="53"/>
        </w:numPr>
        <w:autoSpaceDE w:val="0"/>
        <w:autoSpaceDN w:val="0"/>
        <w:adjustRightInd w:val="0"/>
        <w:contextualSpacing/>
        <w:jc w:val="both"/>
      </w:pPr>
      <w:r>
        <w:t>Be able to articulate to a family the potential side effects of a non-steroidal anti-inflammatory pain medication to be used after discharge.</w:t>
      </w:r>
    </w:p>
    <w:p w14:paraId="7B6CB8F3" w14:textId="77777777" w:rsidR="00B616FE" w:rsidRDefault="00B616FE" w:rsidP="00386CC3">
      <w:pPr>
        <w:pStyle w:val="ListParagraph"/>
        <w:numPr>
          <w:ilvl w:val="0"/>
          <w:numId w:val="53"/>
        </w:numPr>
        <w:autoSpaceDE w:val="0"/>
        <w:autoSpaceDN w:val="0"/>
        <w:adjustRightInd w:val="0"/>
        <w:contextualSpacing/>
        <w:jc w:val="both"/>
      </w:pPr>
      <w:r>
        <w:t>Be able to apply a stabilizing splint to an acutely injured and swollen extremity.</w:t>
      </w:r>
    </w:p>
    <w:p w14:paraId="15003A8A" w14:textId="77777777" w:rsidR="00B616FE" w:rsidRDefault="00B616FE" w:rsidP="00386CC3">
      <w:pPr>
        <w:pStyle w:val="ListParagraph"/>
        <w:numPr>
          <w:ilvl w:val="0"/>
          <w:numId w:val="53"/>
        </w:numPr>
        <w:autoSpaceDE w:val="0"/>
        <w:autoSpaceDN w:val="0"/>
        <w:adjustRightInd w:val="0"/>
        <w:contextualSpacing/>
        <w:jc w:val="both"/>
      </w:pPr>
      <w:r>
        <w:t>Be able to place casts for long bone fractures.</w:t>
      </w:r>
    </w:p>
    <w:p w14:paraId="44D28824" w14:textId="77777777" w:rsidR="00B616FE" w:rsidRDefault="00B616FE" w:rsidP="00386CC3">
      <w:pPr>
        <w:pStyle w:val="ListParagraph"/>
        <w:numPr>
          <w:ilvl w:val="0"/>
          <w:numId w:val="53"/>
        </w:numPr>
        <w:autoSpaceDE w:val="0"/>
        <w:autoSpaceDN w:val="0"/>
        <w:adjustRightInd w:val="0"/>
        <w:contextualSpacing/>
        <w:jc w:val="both"/>
      </w:pPr>
      <w:r>
        <w:t xml:space="preserve">Be able to evaluate and appropriately surgically treat acute and chronic osteomyelitis and septic arthritis </w:t>
      </w:r>
    </w:p>
    <w:p w14:paraId="5BBD95E8" w14:textId="77777777" w:rsidR="00B616FE" w:rsidRDefault="00B616FE" w:rsidP="00386CC3">
      <w:pPr>
        <w:pStyle w:val="ListParagraph"/>
        <w:numPr>
          <w:ilvl w:val="0"/>
          <w:numId w:val="53"/>
        </w:numPr>
        <w:autoSpaceDE w:val="0"/>
        <w:autoSpaceDN w:val="0"/>
        <w:adjustRightInd w:val="0"/>
        <w:contextualSpacing/>
        <w:jc w:val="both"/>
      </w:pPr>
      <w:r>
        <w:t>Be able to use traction for the definitive treatment of long bone fractures.</w:t>
      </w:r>
    </w:p>
    <w:p w14:paraId="132CD467" w14:textId="77777777" w:rsidR="00B616FE" w:rsidRDefault="00B616FE" w:rsidP="00386CC3">
      <w:pPr>
        <w:pStyle w:val="ListParagraph"/>
        <w:numPr>
          <w:ilvl w:val="0"/>
          <w:numId w:val="53"/>
        </w:numPr>
        <w:autoSpaceDE w:val="0"/>
        <w:autoSpaceDN w:val="0"/>
        <w:adjustRightInd w:val="0"/>
        <w:contextualSpacing/>
        <w:jc w:val="both"/>
      </w:pPr>
      <w:r>
        <w:t>Be able to place external fixators in appropriate cases.</w:t>
      </w:r>
    </w:p>
    <w:p w14:paraId="39DD3535" w14:textId="77777777" w:rsidR="00B616FE" w:rsidRDefault="00B616FE" w:rsidP="00386CC3">
      <w:pPr>
        <w:pStyle w:val="ListParagraph"/>
        <w:numPr>
          <w:ilvl w:val="0"/>
          <w:numId w:val="53"/>
        </w:numPr>
        <w:autoSpaceDE w:val="0"/>
        <w:autoSpaceDN w:val="0"/>
        <w:adjustRightInd w:val="0"/>
        <w:contextualSpacing/>
        <w:jc w:val="both"/>
      </w:pPr>
      <w:r>
        <w:t>Be able to apply techniques of percutaneous pinning to appropriate fractures.</w:t>
      </w:r>
    </w:p>
    <w:p w14:paraId="764EF829" w14:textId="77777777" w:rsidR="00B616FE" w:rsidRDefault="00B616FE" w:rsidP="00386CC3">
      <w:pPr>
        <w:pStyle w:val="ListParagraph"/>
        <w:numPr>
          <w:ilvl w:val="0"/>
          <w:numId w:val="53"/>
        </w:numPr>
        <w:autoSpaceDE w:val="0"/>
        <w:autoSpaceDN w:val="0"/>
        <w:adjustRightInd w:val="0"/>
        <w:contextualSpacing/>
        <w:jc w:val="both"/>
      </w:pPr>
      <w:r>
        <w:t>Be able to place halo traction for unstable cervical spinal fractures.</w:t>
      </w:r>
    </w:p>
    <w:p w14:paraId="4E9328CA" w14:textId="77777777" w:rsidR="00B616FE" w:rsidRDefault="00B616FE" w:rsidP="00386CC3">
      <w:pPr>
        <w:pStyle w:val="ListParagraph"/>
        <w:numPr>
          <w:ilvl w:val="0"/>
          <w:numId w:val="53"/>
        </w:numPr>
        <w:autoSpaceDE w:val="0"/>
        <w:autoSpaceDN w:val="0"/>
        <w:adjustRightInd w:val="0"/>
        <w:contextualSpacing/>
        <w:jc w:val="both"/>
      </w:pPr>
      <w:r>
        <w:t>Be able to perform techniques of internal fixation to some appropriate fractures.</w:t>
      </w:r>
    </w:p>
    <w:p w14:paraId="7E90BCCC" w14:textId="77777777" w:rsidR="00B616FE" w:rsidRDefault="00B616FE" w:rsidP="00386CC3">
      <w:pPr>
        <w:pStyle w:val="ListParagraph"/>
        <w:numPr>
          <w:ilvl w:val="0"/>
          <w:numId w:val="53"/>
        </w:numPr>
        <w:autoSpaceDE w:val="0"/>
        <w:autoSpaceDN w:val="0"/>
        <w:adjustRightInd w:val="0"/>
        <w:contextualSpacing/>
        <w:jc w:val="both"/>
      </w:pPr>
      <w:r>
        <w:t>Be able to reduce shoulder, elbow, hip and ankle dislocations.</w:t>
      </w:r>
    </w:p>
    <w:p w14:paraId="11A7E223" w14:textId="77777777" w:rsidR="00B616FE" w:rsidRDefault="00B616FE" w:rsidP="00386CC3">
      <w:pPr>
        <w:pStyle w:val="ListParagraph"/>
        <w:numPr>
          <w:ilvl w:val="0"/>
          <w:numId w:val="53"/>
        </w:numPr>
        <w:autoSpaceDE w:val="0"/>
        <w:autoSpaceDN w:val="0"/>
        <w:adjustRightInd w:val="0"/>
        <w:contextualSpacing/>
        <w:jc w:val="both"/>
      </w:pPr>
      <w:r>
        <w:t>Be familiar with the basic principles of hand surgery.</w:t>
      </w:r>
    </w:p>
    <w:p w14:paraId="709B0E49" w14:textId="77777777" w:rsidR="00B616FE" w:rsidRDefault="00B616FE" w:rsidP="00386CC3">
      <w:pPr>
        <w:pStyle w:val="ListParagraph"/>
        <w:numPr>
          <w:ilvl w:val="0"/>
          <w:numId w:val="53"/>
        </w:numPr>
        <w:autoSpaceDE w:val="0"/>
        <w:autoSpaceDN w:val="0"/>
        <w:adjustRightInd w:val="0"/>
        <w:contextualSpacing/>
        <w:jc w:val="both"/>
      </w:pPr>
      <w:r>
        <w:t>Be able to recognize rickets, osteoporosis and other metabolic bone disorders</w:t>
      </w:r>
    </w:p>
    <w:p w14:paraId="078001DB" w14:textId="77777777" w:rsidR="00B616FE" w:rsidRDefault="00B616FE" w:rsidP="00386CC3">
      <w:pPr>
        <w:pStyle w:val="ListParagraph"/>
        <w:numPr>
          <w:ilvl w:val="0"/>
          <w:numId w:val="53"/>
        </w:numPr>
        <w:autoSpaceDE w:val="0"/>
        <w:autoSpaceDN w:val="0"/>
        <w:adjustRightInd w:val="0"/>
        <w:contextualSpacing/>
        <w:jc w:val="both"/>
      </w:pPr>
      <w:r>
        <w:t>Be able to direct physical therapists and nurses in the rehabilitation of orthopedic patients</w:t>
      </w:r>
    </w:p>
    <w:p w14:paraId="54D3E16F" w14:textId="77777777" w:rsidR="00B616FE" w:rsidRDefault="00B616FE" w:rsidP="00B616FE">
      <w:pPr>
        <w:autoSpaceDE w:val="0"/>
        <w:autoSpaceDN w:val="0"/>
        <w:adjustRightInd w:val="0"/>
        <w:jc w:val="both"/>
        <w:rPr>
          <w:b/>
          <w:bCs/>
        </w:rPr>
      </w:pPr>
    </w:p>
    <w:p w14:paraId="5F7C45F9" w14:textId="77777777" w:rsidR="00B616FE" w:rsidRDefault="00B616FE" w:rsidP="00386CC3">
      <w:pPr>
        <w:pStyle w:val="ListParagraph"/>
        <w:numPr>
          <w:ilvl w:val="0"/>
          <w:numId w:val="8"/>
        </w:numPr>
        <w:autoSpaceDE w:val="0"/>
        <w:autoSpaceDN w:val="0"/>
        <w:adjustRightInd w:val="0"/>
        <w:contextualSpacing/>
        <w:jc w:val="both"/>
        <w:rPr>
          <w:b/>
          <w:bCs/>
          <w:i/>
          <w:sz w:val="22"/>
        </w:rPr>
      </w:pPr>
      <w:r>
        <w:rPr>
          <w:b/>
          <w:bCs/>
          <w:i/>
          <w:sz w:val="22"/>
        </w:rPr>
        <w:t xml:space="preserve"> Obstetrics and Gynecology: </w:t>
      </w:r>
    </w:p>
    <w:p w14:paraId="3D955BD1" w14:textId="77777777" w:rsidR="00B616FE" w:rsidRDefault="00B616FE" w:rsidP="00B616FE">
      <w:pPr>
        <w:autoSpaceDE w:val="0"/>
        <w:autoSpaceDN w:val="0"/>
        <w:adjustRightInd w:val="0"/>
        <w:jc w:val="both"/>
        <w:rPr>
          <w:b/>
          <w:bCs/>
          <w:i/>
          <w:sz w:val="22"/>
        </w:rPr>
      </w:pPr>
    </w:p>
    <w:p w14:paraId="25F02C28" w14:textId="77777777" w:rsidR="00B616FE" w:rsidRDefault="00B616FE" w:rsidP="00B616FE">
      <w:pPr>
        <w:autoSpaceDE w:val="0"/>
        <w:autoSpaceDN w:val="0"/>
        <w:adjustRightInd w:val="0"/>
        <w:jc w:val="both"/>
      </w:pPr>
      <w:r>
        <w:t xml:space="preserve">This experience provides the resident the opportunity to understand the basics of childbirth, pregnancy and the complications. The resident will also learn basic pelvic anatomy and disease processes of the gynecologic system. This will include operative and non-operative management of diseases of the gynecologic system. During the rotation to the unit, the trainee should therefore be able to: </w:t>
      </w:r>
    </w:p>
    <w:p w14:paraId="09DABC19" w14:textId="77777777" w:rsidR="00B616FE" w:rsidRDefault="00B616FE" w:rsidP="00B616FE">
      <w:pPr>
        <w:autoSpaceDE w:val="0"/>
        <w:autoSpaceDN w:val="0"/>
        <w:adjustRightInd w:val="0"/>
        <w:jc w:val="both"/>
        <w:rPr>
          <w:sz w:val="12"/>
        </w:rPr>
      </w:pPr>
    </w:p>
    <w:p w14:paraId="276EBC16" w14:textId="77777777" w:rsidR="00B616FE" w:rsidRDefault="00B616FE" w:rsidP="00386CC3">
      <w:pPr>
        <w:pStyle w:val="ListParagraph"/>
        <w:numPr>
          <w:ilvl w:val="0"/>
          <w:numId w:val="54"/>
        </w:numPr>
        <w:autoSpaceDE w:val="0"/>
        <w:autoSpaceDN w:val="0"/>
        <w:adjustRightInd w:val="0"/>
        <w:contextualSpacing/>
        <w:jc w:val="both"/>
      </w:pPr>
      <w:r>
        <w:t>Understand the pathophysiology of pelvic infections and malignant conditions</w:t>
      </w:r>
    </w:p>
    <w:p w14:paraId="5E3269E3" w14:textId="77777777" w:rsidR="00B616FE" w:rsidRDefault="00B616FE" w:rsidP="00386CC3">
      <w:pPr>
        <w:pStyle w:val="ListParagraph"/>
        <w:numPr>
          <w:ilvl w:val="0"/>
          <w:numId w:val="54"/>
        </w:numPr>
        <w:autoSpaceDE w:val="0"/>
        <w:autoSpaceDN w:val="0"/>
        <w:adjustRightInd w:val="0"/>
        <w:contextualSpacing/>
        <w:jc w:val="both"/>
      </w:pPr>
      <w:r>
        <w:t>Develop skill and understanding in approaching the pregnant with surgical problem</w:t>
      </w:r>
    </w:p>
    <w:p w14:paraId="4F1517C2" w14:textId="77777777" w:rsidR="00B616FE" w:rsidRDefault="00B616FE" w:rsidP="00386CC3">
      <w:pPr>
        <w:pStyle w:val="ListParagraph"/>
        <w:numPr>
          <w:ilvl w:val="0"/>
          <w:numId w:val="54"/>
        </w:numPr>
        <w:autoSpaceDE w:val="0"/>
        <w:autoSpaceDN w:val="0"/>
        <w:adjustRightInd w:val="0"/>
        <w:contextualSpacing/>
        <w:jc w:val="both"/>
      </w:pPr>
      <w:r>
        <w:t>Acquire good skill and understanding to differentiate between emergency Gynecologic and surgical conditions and making reasonable decision.</w:t>
      </w:r>
    </w:p>
    <w:p w14:paraId="773D55B3" w14:textId="77777777" w:rsidR="00B616FE" w:rsidRDefault="00B616FE" w:rsidP="00386CC3">
      <w:pPr>
        <w:pStyle w:val="ListParagraph"/>
        <w:numPr>
          <w:ilvl w:val="0"/>
          <w:numId w:val="54"/>
        </w:numPr>
        <w:autoSpaceDE w:val="0"/>
        <w:autoSpaceDN w:val="0"/>
        <w:adjustRightInd w:val="0"/>
        <w:contextualSpacing/>
        <w:jc w:val="both"/>
      </w:pPr>
      <w:r>
        <w:t>Perform a delivery both by Caesarian Section and by vaginal delivery.</w:t>
      </w:r>
    </w:p>
    <w:p w14:paraId="070DA745" w14:textId="77777777" w:rsidR="00B616FE" w:rsidRDefault="00B616FE" w:rsidP="00386CC3">
      <w:pPr>
        <w:pStyle w:val="ListParagraph"/>
        <w:numPr>
          <w:ilvl w:val="0"/>
          <w:numId w:val="54"/>
        </w:numPr>
        <w:autoSpaceDE w:val="0"/>
        <w:autoSpaceDN w:val="0"/>
        <w:adjustRightInd w:val="0"/>
        <w:contextualSpacing/>
        <w:jc w:val="both"/>
      </w:pPr>
      <w:r>
        <w:t>Be able to discuss the indications for assisted delivery (forceps, vacuum, etc.) and surgical delivery (C-section)</w:t>
      </w:r>
    </w:p>
    <w:p w14:paraId="31D6C3A1" w14:textId="77777777" w:rsidR="00B616FE" w:rsidRDefault="00B616FE" w:rsidP="00386CC3">
      <w:pPr>
        <w:pStyle w:val="ListParagraph"/>
        <w:numPr>
          <w:ilvl w:val="0"/>
          <w:numId w:val="54"/>
        </w:numPr>
        <w:autoSpaceDE w:val="0"/>
        <w:autoSpaceDN w:val="0"/>
        <w:adjustRightInd w:val="0"/>
        <w:contextualSpacing/>
        <w:jc w:val="both"/>
      </w:pPr>
      <w:r>
        <w:t>Be able to manage complications at the time of delivery i.e. massive bleeding, fetal distress, and vaginal tear.</w:t>
      </w:r>
    </w:p>
    <w:p w14:paraId="171BCEDC" w14:textId="77777777" w:rsidR="00B616FE" w:rsidRDefault="00B616FE" w:rsidP="00386CC3">
      <w:pPr>
        <w:pStyle w:val="ListParagraph"/>
        <w:numPr>
          <w:ilvl w:val="0"/>
          <w:numId w:val="54"/>
        </w:numPr>
        <w:autoSpaceDE w:val="0"/>
        <w:autoSpaceDN w:val="0"/>
        <w:adjustRightInd w:val="0"/>
        <w:contextualSpacing/>
        <w:jc w:val="both"/>
      </w:pPr>
      <w:r>
        <w:t>Have an understanding of both benign and malignant disease processes of the gynecologic system.</w:t>
      </w:r>
    </w:p>
    <w:p w14:paraId="20DB7975" w14:textId="77777777" w:rsidR="00B616FE" w:rsidRDefault="00B616FE" w:rsidP="00386CC3">
      <w:pPr>
        <w:pStyle w:val="ListParagraph"/>
        <w:numPr>
          <w:ilvl w:val="0"/>
          <w:numId w:val="54"/>
        </w:numPr>
        <w:autoSpaceDE w:val="0"/>
        <w:autoSpaceDN w:val="0"/>
        <w:adjustRightInd w:val="0"/>
        <w:contextualSpacing/>
        <w:jc w:val="both"/>
      </w:pPr>
      <w:r>
        <w:lastRenderedPageBreak/>
        <w:t xml:space="preserve">Be able to perform a </w:t>
      </w:r>
      <w:proofErr w:type="spellStart"/>
      <w:r>
        <w:t>salpingo-oopherectomy</w:t>
      </w:r>
      <w:proofErr w:type="spellEnd"/>
      <w:r>
        <w:t xml:space="preserve"> and hysterectomy and understand the indications.</w:t>
      </w:r>
    </w:p>
    <w:p w14:paraId="1ECF4570" w14:textId="77777777" w:rsidR="00B616FE" w:rsidRDefault="00B616FE" w:rsidP="00386CC3">
      <w:pPr>
        <w:pStyle w:val="ListParagraph"/>
        <w:numPr>
          <w:ilvl w:val="0"/>
          <w:numId w:val="54"/>
        </w:numPr>
        <w:autoSpaceDE w:val="0"/>
        <w:autoSpaceDN w:val="0"/>
        <w:adjustRightInd w:val="0"/>
        <w:contextualSpacing/>
        <w:jc w:val="both"/>
      </w:pPr>
      <w:r>
        <w:t>Deal with surgical complication during gynecologic procedures</w:t>
      </w:r>
    </w:p>
    <w:p w14:paraId="10A79B8D" w14:textId="77777777" w:rsidR="00B616FE" w:rsidRDefault="00B616FE" w:rsidP="00B616FE">
      <w:pPr>
        <w:autoSpaceDE w:val="0"/>
        <w:autoSpaceDN w:val="0"/>
        <w:adjustRightInd w:val="0"/>
        <w:jc w:val="both"/>
        <w:rPr>
          <w:b/>
          <w:bCs/>
        </w:rPr>
      </w:pPr>
    </w:p>
    <w:p w14:paraId="5AD53625" w14:textId="06C06E52" w:rsidR="00B616FE" w:rsidRDefault="00B616FE" w:rsidP="00B616FE">
      <w:pPr>
        <w:autoSpaceDE w:val="0"/>
        <w:autoSpaceDN w:val="0"/>
        <w:adjustRightInd w:val="0"/>
        <w:jc w:val="both"/>
        <w:rPr>
          <w:b/>
          <w:bCs/>
          <w:i/>
          <w:sz w:val="22"/>
        </w:rPr>
      </w:pPr>
      <w:r>
        <w:rPr>
          <w:b/>
          <w:bCs/>
          <w:i/>
          <w:sz w:val="22"/>
        </w:rPr>
        <w:t>9. Radiology:</w:t>
      </w:r>
    </w:p>
    <w:p w14:paraId="408B1C7E" w14:textId="77777777" w:rsidR="00B616FE" w:rsidRDefault="00B616FE" w:rsidP="00B616FE">
      <w:pPr>
        <w:autoSpaceDE w:val="0"/>
        <w:autoSpaceDN w:val="0"/>
        <w:adjustRightInd w:val="0"/>
        <w:jc w:val="both"/>
        <w:rPr>
          <w:b/>
          <w:bCs/>
          <w:i/>
          <w:sz w:val="22"/>
        </w:rPr>
      </w:pPr>
    </w:p>
    <w:p w14:paraId="33D0F746" w14:textId="77777777" w:rsidR="00B616FE" w:rsidRDefault="00B616FE" w:rsidP="00B616FE">
      <w:pPr>
        <w:autoSpaceDE w:val="0"/>
        <w:autoSpaceDN w:val="0"/>
        <w:adjustRightInd w:val="0"/>
        <w:jc w:val="both"/>
      </w:pPr>
      <w:r>
        <w:t>During the rotation to this unit, the residents shall be able to:</w:t>
      </w:r>
    </w:p>
    <w:p w14:paraId="72AB08AD" w14:textId="77777777" w:rsidR="00B616FE" w:rsidRDefault="00B616FE" w:rsidP="00386CC3">
      <w:pPr>
        <w:pStyle w:val="ListParagraph"/>
        <w:numPr>
          <w:ilvl w:val="0"/>
          <w:numId w:val="55"/>
        </w:numPr>
        <w:autoSpaceDE w:val="0"/>
        <w:autoSpaceDN w:val="0"/>
        <w:adjustRightInd w:val="0"/>
        <w:contextualSpacing/>
        <w:jc w:val="both"/>
      </w:pPr>
      <w:r>
        <w:t>Understand the operations and challenges of the X-ray department</w:t>
      </w:r>
    </w:p>
    <w:p w14:paraId="2678C34B" w14:textId="77777777" w:rsidR="00B616FE" w:rsidRDefault="00B616FE" w:rsidP="00386CC3">
      <w:pPr>
        <w:pStyle w:val="ListParagraph"/>
        <w:numPr>
          <w:ilvl w:val="0"/>
          <w:numId w:val="55"/>
        </w:numPr>
        <w:autoSpaceDE w:val="0"/>
        <w:autoSpaceDN w:val="0"/>
        <w:adjustRightInd w:val="0"/>
        <w:contextualSpacing/>
        <w:jc w:val="both"/>
      </w:pPr>
      <w:r>
        <w:t>Have a basic understanding of the physics of x-ray and other diagnostic and therapeutic modalities to include sonography, radionucleotides, computerized axial tomography, magnetic resonance imaging and other modalities.</w:t>
      </w:r>
    </w:p>
    <w:p w14:paraId="01E8E433" w14:textId="77777777" w:rsidR="00B616FE" w:rsidRDefault="00B616FE" w:rsidP="00386CC3">
      <w:pPr>
        <w:pStyle w:val="ListParagraph"/>
        <w:numPr>
          <w:ilvl w:val="0"/>
          <w:numId w:val="55"/>
        </w:numPr>
        <w:autoSpaceDE w:val="0"/>
        <w:autoSpaceDN w:val="0"/>
        <w:adjustRightInd w:val="0"/>
        <w:contextualSpacing/>
        <w:jc w:val="both"/>
      </w:pPr>
      <w:r>
        <w:t>Appropriately order and interpret x-ray, CT and MRI films of all systems and to make use of sonography.</w:t>
      </w:r>
    </w:p>
    <w:p w14:paraId="5E8724BC" w14:textId="77777777" w:rsidR="00B616FE" w:rsidRDefault="00B616FE" w:rsidP="00B616FE">
      <w:pPr>
        <w:autoSpaceDE w:val="0"/>
        <w:autoSpaceDN w:val="0"/>
        <w:adjustRightInd w:val="0"/>
        <w:jc w:val="both"/>
        <w:rPr>
          <w:b/>
          <w:bCs/>
        </w:rPr>
      </w:pPr>
    </w:p>
    <w:p w14:paraId="01992096" w14:textId="77777777" w:rsidR="00B616FE" w:rsidRDefault="00B616FE" w:rsidP="00B616FE">
      <w:pPr>
        <w:autoSpaceDE w:val="0"/>
        <w:autoSpaceDN w:val="0"/>
        <w:adjustRightInd w:val="0"/>
        <w:jc w:val="both"/>
        <w:rPr>
          <w:b/>
          <w:bCs/>
        </w:rPr>
      </w:pPr>
      <w:r>
        <w:rPr>
          <w:b/>
          <w:bCs/>
        </w:rPr>
        <w:t>C. Others</w:t>
      </w:r>
    </w:p>
    <w:p w14:paraId="6A83CE44" w14:textId="77777777" w:rsidR="00B616FE" w:rsidRDefault="00B616FE" w:rsidP="00B616FE">
      <w:pPr>
        <w:autoSpaceDE w:val="0"/>
        <w:autoSpaceDN w:val="0"/>
        <w:adjustRightInd w:val="0"/>
        <w:jc w:val="both"/>
        <w:rPr>
          <w:b/>
          <w:bCs/>
          <w:sz w:val="12"/>
        </w:rPr>
      </w:pPr>
    </w:p>
    <w:p w14:paraId="5D8CF43F" w14:textId="77777777" w:rsidR="00B616FE" w:rsidRDefault="00B616FE" w:rsidP="00B616FE">
      <w:pPr>
        <w:autoSpaceDE w:val="0"/>
        <w:autoSpaceDN w:val="0"/>
        <w:adjustRightInd w:val="0"/>
        <w:jc w:val="both"/>
        <w:rPr>
          <w:b/>
          <w:bCs/>
          <w:i/>
          <w:sz w:val="22"/>
        </w:rPr>
      </w:pPr>
      <w:r>
        <w:rPr>
          <w:b/>
          <w:bCs/>
          <w:i/>
          <w:sz w:val="22"/>
        </w:rPr>
        <w:t>1. Tropical Surgical Diseases:</w:t>
      </w:r>
    </w:p>
    <w:p w14:paraId="03830FA0" w14:textId="77777777" w:rsidR="00B616FE" w:rsidRDefault="00B616FE" w:rsidP="00B616FE">
      <w:pPr>
        <w:autoSpaceDE w:val="0"/>
        <w:autoSpaceDN w:val="0"/>
        <w:adjustRightInd w:val="0"/>
        <w:jc w:val="both"/>
        <w:rPr>
          <w:b/>
          <w:bCs/>
          <w:i/>
          <w:sz w:val="22"/>
        </w:rPr>
      </w:pPr>
    </w:p>
    <w:p w14:paraId="55FB0E78" w14:textId="77777777" w:rsidR="00B616FE" w:rsidRDefault="00B616FE" w:rsidP="00B616FE">
      <w:pPr>
        <w:autoSpaceDE w:val="0"/>
        <w:autoSpaceDN w:val="0"/>
        <w:adjustRightInd w:val="0"/>
        <w:jc w:val="both"/>
      </w:pPr>
      <w:r>
        <w:t>The trainee should be familiar with common parasitic and fungal diseases in the tropics – presentation, life-cycle, diagnosis and treatment. This would include:</w:t>
      </w:r>
    </w:p>
    <w:p w14:paraId="1B66E4EB" w14:textId="77777777" w:rsidR="00B616FE" w:rsidRDefault="00B616FE" w:rsidP="00B616FE">
      <w:pPr>
        <w:autoSpaceDE w:val="0"/>
        <w:autoSpaceDN w:val="0"/>
        <w:adjustRightInd w:val="0"/>
        <w:jc w:val="both"/>
        <w:rPr>
          <w:sz w:val="12"/>
        </w:rPr>
      </w:pPr>
    </w:p>
    <w:p w14:paraId="5568BE3F" w14:textId="77777777" w:rsidR="00B616FE" w:rsidRDefault="00B616FE" w:rsidP="00386CC3">
      <w:pPr>
        <w:pStyle w:val="ListParagraph"/>
        <w:numPr>
          <w:ilvl w:val="0"/>
          <w:numId w:val="56"/>
        </w:numPr>
        <w:autoSpaceDE w:val="0"/>
        <w:autoSpaceDN w:val="0"/>
        <w:adjustRightInd w:val="0"/>
        <w:contextualSpacing/>
        <w:jc w:val="both"/>
      </w:pPr>
      <w:r>
        <w:t>The surgical parasites: Hydatid Disease, Schistosomiasis, Amebiasis, onchocerciasis, dracunculiasis, ascariasis</w:t>
      </w:r>
    </w:p>
    <w:p w14:paraId="2E575D8A" w14:textId="77777777" w:rsidR="00B616FE" w:rsidRDefault="00B616FE" w:rsidP="00386CC3">
      <w:pPr>
        <w:pStyle w:val="ListParagraph"/>
        <w:numPr>
          <w:ilvl w:val="0"/>
          <w:numId w:val="56"/>
        </w:numPr>
        <w:autoSpaceDE w:val="0"/>
        <w:autoSpaceDN w:val="0"/>
        <w:adjustRightInd w:val="0"/>
        <w:contextualSpacing/>
        <w:jc w:val="both"/>
      </w:pPr>
      <w:r>
        <w:t>Tuberculosis and its complications indicating surgery</w:t>
      </w:r>
    </w:p>
    <w:p w14:paraId="68AC4B20" w14:textId="77777777" w:rsidR="00B616FE" w:rsidRDefault="00B616FE" w:rsidP="00386CC3">
      <w:pPr>
        <w:pStyle w:val="ListParagraph"/>
        <w:numPr>
          <w:ilvl w:val="0"/>
          <w:numId w:val="56"/>
        </w:numPr>
        <w:autoSpaceDE w:val="0"/>
        <w:autoSpaceDN w:val="0"/>
        <w:adjustRightInd w:val="0"/>
        <w:contextualSpacing/>
        <w:jc w:val="both"/>
      </w:pPr>
      <w:r>
        <w:t>Ainhum (</w:t>
      </w:r>
      <w:proofErr w:type="spellStart"/>
      <w:r>
        <w:t>Dactolysisspontanea</w:t>
      </w:r>
      <w:proofErr w:type="spellEnd"/>
      <w:r>
        <w:t>)</w:t>
      </w:r>
    </w:p>
    <w:p w14:paraId="34CAFC38" w14:textId="77777777" w:rsidR="00B616FE" w:rsidRDefault="00B616FE" w:rsidP="00386CC3">
      <w:pPr>
        <w:pStyle w:val="ListParagraph"/>
        <w:numPr>
          <w:ilvl w:val="0"/>
          <w:numId w:val="56"/>
        </w:numPr>
        <w:autoSpaceDE w:val="0"/>
        <w:autoSpaceDN w:val="0"/>
        <w:adjustRightInd w:val="0"/>
        <w:contextualSpacing/>
        <w:jc w:val="both"/>
      </w:pPr>
      <w:r>
        <w:t>Typhoid fever and its complications (including extra intestinal)</w:t>
      </w:r>
    </w:p>
    <w:p w14:paraId="6A3AB1E7" w14:textId="77777777" w:rsidR="00B616FE" w:rsidRDefault="00B616FE" w:rsidP="00386CC3">
      <w:pPr>
        <w:pStyle w:val="ListParagraph"/>
        <w:numPr>
          <w:ilvl w:val="0"/>
          <w:numId w:val="56"/>
        </w:numPr>
        <w:autoSpaceDE w:val="0"/>
        <w:autoSpaceDN w:val="0"/>
        <w:adjustRightInd w:val="0"/>
        <w:contextualSpacing/>
        <w:jc w:val="both"/>
      </w:pPr>
      <w:r>
        <w:t>Bites and stings</w:t>
      </w:r>
    </w:p>
    <w:p w14:paraId="68C7E8A5" w14:textId="77777777" w:rsidR="00B616FE" w:rsidRDefault="00B616FE" w:rsidP="00386CC3">
      <w:pPr>
        <w:pStyle w:val="ListParagraph"/>
        <w:numPr>
          <w:ilvl w:val="0"/>
          <w:numId w:val="56"/>
        </w:numPr>
        <w:autoSpaceDE w:val="0"/>
        <w:autoSpaceDN w:val="0"/>
        <w:adjustRightInd w:val="0"/>
        <w:contextualSpacing/>
        <w:jc w:val="both"/>
      </w:pPr>
      <w:r>
        <w:t>Sigmoid volvulus</w:t>
      </w:r>
    </w:p>
    <w:p w14:paraId="5834FA33" w14:textId="77777777" w:rsidR="00B616FE" w:rsidRDefault="00B616FE" w:rsidP="00386CC3">
      <w:pPr>
        <w:pStyle w:val="ListParagraph"/>
        <w:numPr>
          <w:ilvl w:val="0"/>
          <w:numId w:val="56"/>
        </w:numPr>
        <w:autoSpaceDE w:val="0"/>
        <w:autoSpaceDN w:val="0"/>
        <w:adjustRightInd w:val="0"/>
        <w:contextualSpacing/>
        <w:jc w:val="both"/>
      </w:pPr>
      <w:r>
        <w:t>Kaposi’s sarcoma</w:t>
      </w:r>
    </w:p>
    <w:p w14:paraId="036F64D3" w14:textId="77777777" w:rsidR="00B616FE" w:rsidRDefault="00B616FE" w:rsidP="00386CC3">
      <w:pPr>
        <w:pStyle w:val="ListParagraph"/>
        <w:numPr>
          <w:ilvl w:val="0"/>
          <w:numId w:val="56"/>
        </w:numPr>
        <w:autoSpaceDE w:val="0"/>
        <w:autoSpaceDN w:val="0"/>
        <w:adjustRightInd w:val="0"/>
        <w:contextualSpacing/>
        <w:jc w:val="both"/>
      </w:pPr>
      <w:r>
        <w:t xml:space="preserve">Mycetoma, </w:t>
      </w:r>
      <w:proofErr w:type="spellStart"/>
      <w:r>
        <w:t>phycomycoses</w:t>
      </w:r>
      <w:proofErr w:type="spellEnd"/>
    </w:p>
    <w:p w14:paraId="637BB483" w14:textId="77777777" w:rsidR="00B616FE" w:rsidRDefault="00B616FE" w:rsidP="00386CC3">
      <w:pPr>
        <w:pStyle w:val="ListParagraph"/>
        <w:numPr>
          <w:ilvl w:val="0"/>
          <w:numId w:val="56"/>
        </w:numPr>
        <w:autoSpaceDE w:val="0"/>
        <w:autoSpaceDN w:val="0"/>
        <w:adjustRightInd w:val="0"/>
        <w:contextualSpacing/>
        <w:jc w:val="both"/>
      </w:pPr>
      <w:r>
        <w:t xml:space="preserve">Cancrum </w:t>
      </w:r>
      <w:proofErr w:type="spellStart"/>
      <w:r>
        <w:t>oris</w:t>
      </w:r>
      <w:proofErr w:type="spellEnd"/>
    </w:p>
    <w:p w14:paraId="1BC8F8D5" w14:textId="77777777" w:rsidR="00B616FE" w:rsidRDefault="00B616FE" w:rsidP="00386CC3">
      <w:pPr>
        <w:pStyle w:val="ListParagraph"/>
        <w:numPr>
          <w:ilvl w:val="0"/>
          <w:numId w:val="56"/>
        </w:numPr>
        <w:autoSpaceDE w:val="0"/>
        <w:autoSpaceDN w:val="0"/>
        <w:adjustRightInd w:val="0"/>
        <w:contextualSpacing/>
        <w:jc w:val="both"/>
      </w:pPr>
      <w:r>
        <w:t>HIV related surgical conditions</w:t>
      </w:r>
    </w:p>
    <w:p w14:paraId="07FEC4CC" w14:textId="77777777" w:rsidR="00B616FE" w:rsidRDefault="00B616FE" w:rsidP="00386CC3">
      <w:pPr>
        <w:pStyle w:val="ListParagraph"/>
        <w:numPr>
          <w:ilvl w:val="0"/>
          <w:numId w:val="56"/>
        </w:numPr>
        <w:autoSpaceDE w:val="0"/>
        <w:autoSpaceDN w:val="0"/>
        <w:adjustRightInd w:val="0"/>
        <w:contextualSpacing/>
        <w:jc w:val="both"/>
      </w:pPr>
      <w:r>
        <w:t>Tropical pyomyositis</w:t>
      </w:r>
    </w:p>
    <w:p w14:paraId="53D0692D" w14:textId="77777777" w:rsidR="00B616FE" w:rsidRDefault="00B616FE" w:rsidP="00386CC3">
      <w:pPr>
        <w:pStyle w:val="ListParagraph"/>
        <w:numPr>
          <w:ilvl w:val="0"/>
          <w:numId w:val="56"/>
        </w:numPr>
        <w:autoSpaceDE w:val="0"/>
        <w:autoSpaceDN w:val="0"/>
        <w:adjustRightInd w:val="0"/>
        <w:contextualSpacing/>
        <w:jc w:val="both"/>
      </w:pPr>
      <w:r>
        <w:t xml:space="preserve">Lymphedema surgery, </w:t>
      </w:r>
      <w:proofErr w:type="spellStart"/>
      <w:r>
        <w:t>podoconiosis</w:t>
      </w:r>
      <w:proofErr w:type="spellEnd"/>
    </w:p>
    <w:p w14:paraId="7D5FBD7C" w14:textId="77777777" w:rsidR="00B616FE" w:rsidRDefault="00B616FE" w:rsidP="00386CC3">
      <w:pPr>
        <w:pStyle w:val="ListParagraph"/>
        <w:numPr>
          <w:ilvl w:val="0"/>
          <w:numId w:val="56"/>
        </w:numPr>
        <w:autoSpaceDE w:val="0"/>
        <w:autoSpaceDN w:val="0"/>
        <w:adjustRightInd w:val="0"/>
        <w:contextualSpacing/>
        <w:jc w:val="both"/>
      </w:pPr>
      <w:r>
        <w:t>Tropical ulcer including Buruli’s, atypical mycobacterium</w:t>
      </w:r>
    </w:p>
    <w:p w14:paraId="5CF52B97" w14:textId="77777777" w:rsidR="00B616FE" w:rsidRDefault="00B616FE" w:rsidP="00B616FE">
      <w:pPr>
        <w:autoSpaceDE w:val="0"/>
        <w:autoSpaceDN w:val="0"/>
        <w:adjustRightInd w:val="0"/>
        <w:jc w:val="both"/>
        <w:rPr>
          <w:b/>
          <w:bCs/>
        </w:rPr>
      </w:pPr>
    </w:p>
    <w:p w14:paraId="44962F46" w14:textId="0EC492F4" w:rsidR="00B616FE" w:rsidRPr="001354E7" w:rsidRDefault="00B616FE" w:rsidP="00386CC3">
      <w:pPr>
        <w:pStyle w:val="ListParagraph"/>
        <w:numPr>
          <w:ilvl w:val="0"/>
          <w:numId w:val="19"/>
        </w:numPr>
        <w:autoSpaceDE w:val="0"/>
        <w:autoSpaceDN w:val="0"/>
        <w:adjustRightInd w:val="0"/>
        <w:jc w:val="both"/>
        <w:rPr>
          <w:b/>
          <w:bCs/>
          <w:i/>
          <w:sz w:val="22"/>
        </w:rPr>
      </w:pPr>
      <w:r w:rsidRPr="001354E7">
        <w:rPr>
          <w:b/>
          <w:bCs/>
          <w:i/>
          <w:sz w:val="22"/>
        </w:rPr>
        <w:t>. Hospital, Ward and Department Management:</w:t>
      </w:r>
    </w:p>
    <w:p w14:paraId="50A06E17" w14:textId="77777777" w:rsidR="00B616FE" w:rsidRDefault="00B616FE" w:rsidP="00B616FE">
      <w:pPr>
        <w:autoSpaceDE w:val="0"/>
        <w:autoSpaceDN w:val="0"/>
        <w:adjustRightInd w:val="0"/>
        <w:jc w:val="both"/>
        <w:rPr>
          <w:b/>
          <w:bCs/>
          <w:i/>
          <w:sz w:val="22"/>
        </w:rPr>
      </w:pPr>
    </w:p>
    <w:p w14:paraId="35AC4425" w14:textId="77777777" w:rsidR="00B616FE" w:rsidRDefault="00B616FE" w:rsidP="00B616FE">
      <w:pPr>
        <w:autoSpaceDE w:val="0"/>
        <w:autoSpaceDN w:val="0"/>
        <w:adjustRightInd w:val="0"/>
        <w:jc w:val="both"/>
        <w:rPr>
          <w:bCs/>
        </w:rPr>
      </w:pPr>
      <w:r>
        <w:rPr>
          <w:bCs/>
        </w:rPr>
        <w:t xml:space="preserve">A general surgeon, many of the times, is expected to execute management and leadership activities in the department or the hospital he/she is working. This skill shall be gained by exposure to course in hospital management and or leadership. During this rotation, the trainee shall be able to:  </w:t>
      </w:r>
    </w:p>
    <w:p w14:paraId="2CBF067A" w14:textId="77777777" w:rsidR="00B616FE" w:rsidRDefault="00B616FE" w:rsidP="00B616FE">
      <w:pPr>
        <w:pStyle w:val="ListParagraph"/>
        <w:autoSpaceDE w:val="0"/>
        <w:autoSpaceDN w:val="0"/>
        <w:adjustRightInd w:val="0"/>
        <w:jc w:val="both"/>
        <w:rPr>
          <w:sz w:val="12"/>
        </w:rPr>
      </w:pPr>
    </w:p>
    <w:p w14:paraId="3768314A" w14:textId="77777777" w:rsidR="00B616FE" w:rsidRDefault="00B616FE" w:rsidP="00386CC3">
      <w:pPr>
        <w:pStyle w:val="ListParagraph"/>
        <w:numPr>
          <w:ilvl w:val="0"/>
          <w:numId w:val="57"/>
        </w:numPr>
        <w:autoSpaceDE w:val="0"/>
        <w:autoSpaceDN w:val="0"/>
        <w:adjustRightInd w:val="0"/>
        <w:contextualSpacing/>
        <w:jc w:val="both"/>
      </w:pPr>
      <w:r>
        <w:t>Understand basic personnel management principles.</w:t>
      </w:r>
    </w:p>
    <w:p w14:paraId="3337BBDA" w14:textId="77777777" w:rsidR="00B616FE" w:rsidRDefault="00B616FE" w:rsidP="00386CC3">
      <w:pPr>
        <w:pStyle w:val="ListParagraph"/>
        <w:numPr>
          <w:ilvl w:val="0"/>
          <w:numId w:val="57"/>
        </w:numPr>
        <w:autoSpaceDE w:val="0"/>
        <w:autoSpaceDN w:val="0"/>
        <w:adjustRightInd w:val="0"/>
        <w:contextualSpacing/>
        <w:jc w:val="both"/>
      </w:pPr>
      <w:r>
        <w:t>Read a basic hospital budget with the concepts of assets and liabilities</w:t>
      </w:r>
    </w:p>
    <w:p w14:paraId="7C2E571C" w14:textId="77777777" w:rsidR="00B616FE" w:rsidRDefault="00B616FE" w:rsidP="00386CC3">
      <w:pPr>
        <w:pStyle w:val="ListParagraph"/>
        <w:numPr>
          <w:ilvl w:val="0"/>
          <w:numId w:val="57"/>
        </w:numPr>
        <w:autoSpaceDE w:val="0"/>
        <w:autoSpaceDN w:val="0"/>
        <w:adjustRightInd w:val="0"/>
        <w:contextualSpacing/>
        <w:jc w:val="both"/>
      </w:pPr>
      <w:r>
        <w:t>Understand the relationship of the hospital to the parent organization.</w:t>
      </w:r>
    </w:p>
    <w:p w14:paraId="18D0C0DD" w14:textId="77777777" w:rsidR="00B616FE" w:rsidRDefault="00B616FE" w:rsidP="00386CC3">
      <w:pPr>
        <w:pStyle w:val="ListParagraph"/>
        <w:numPr>
          <w:ilvl w:val="0"/>
          <w:numId w:val="57"/>
        </w:numPr>
        <w:autoSpaceDE w:val="0"/>
        <w:autoSpaceDN w:val="0"/>
        <w:adjustRightInd w:val="0"/>
        <w:contextualSpacing/>
        <w:jc w:val="both"/>
      </w:pPr>
      <w:r>
        <w:t>Understand the roles that persons in hospital management play.</w:t>
      </w:r>
    </w:p>
    <w:p w14:paraId="1B83A326" w14:textId="77777777" w:rsidR="00B616FE" w:rsidRDefault="00B616FE" w:rsidP="00386CC3">
      <w:pPr>
        <w:pStyle w:val="ListParagraph"/>
        <w:numPr>
          <w:ilvl w:val="0"/>
          <w:numId w:val="57"/>
        </w:numPr>
        <w:autoSpaceDE w:val="0"/>
        <w:autoSpaceDN w:val="0"/>
        <w:adjustRightInd w:val="0"/>
        <w:contextualSpacing/>
        <w:jc w:val="both"/>
      </w:pPr>
      <w:r>
        <w:t>Understand the hospital organizational structure.</w:t>
      </w:r>
    </w:p>
    <w:p w14:paraId="24169983" w14:textId="77777777" w:rsidR="00B616FE" w:rsidRDefault="00B616FE" w:rsidP="00386CC3">
      <w:pPr>
        <w:pStyle w:val="ListParagraph"/>
        <w:numPr>
          <w:ilvl w:val="0"/>
          <w:numId w:val="58"/>
        </w:numPr>
        <w:autoSpaceDE w:val="0"/>
        <w:autoSpaceDN w:val="0"/>
        <w:adjustRightInd w:val="0"/>
        <w:contextualSpacing/>
        <w:jc w:val="both"/>
      </w:pPr>
      <w:r>
        <w:t>Understand the roles of personnel in a department</w:t>
      </w:r>
    </w:p>
    <w:p w14:paraId="120BEC9E" w14:textId="77777777" w:rsidR="00B616FE" w:rsidRDefault="00B616FE" w:rsidP="00386CC3">
      <w:pPr>
        <w:pStyle w:val="ListParagraph"/>
        <w:numPr>
          <w:ilvl w:val="0"/>
          <w:numId w:val="58"/>
        </w:numPr>
        <w:autoSpaceDE w:val="0"/>
        <w:autoSpaceDN w:val="0"/>
        <w:adjustRightInd w:val="0"/>
        <w:contextualSpacing/>
        <w:jc w:val="both"/>
      </w:pPr>
      <w:r>
        <w:t>Work with personnel on a ward.</w:t>
      </w:r>
    </w:p>
    <w:p w14:paraId="6E811B73" w14:textId="77777777" w:rsidR="00B616FE" w:rsidRDefault="00B616FE" w:rsidP="00386CC3">
      <w:pPr>
        <w:pStyle w:val="ListParagraph"/>
        <w:numPr>
          <w:ilvl w:val="0"/>
          <w:numId w:val="58"/>
        </w:numPr>
        <w:autoSpaceDE w:val="0"/>
        <w:autoSpaceDN w:val="0"/>
        <w:adjustRightInd w:val="0"/>
        <w:contextualSpacing/>
        <w:jc w:val="both"/>
      </w:pPr>
      <w:r>
        <w:lastRenderedPageBreak/>
        <w:t>Understand how the ward and the department relate to the hospital and what are the lines of authority</w:t>
      </w:r>
    </w:p>
    <w:p w14:paraId="6A06F180" w14:textId="77777777" w:rsidR="00B616FE" w:rsidRDefault="00B616FE" w:rsidP="00B616FE">
      <w:pPr>
        <w:pStyle w:val="ListParagraph"/>
        <w:autoSpaceDE w:val="0"/>
        <w:autoSpaceDN w:val="0"/>
        <w:adjustRightInd w:val="0"/>
        <w:jc w:val="both"/>
      </w:pPr>
    </w:p>
    <w:p w14:paraId="276BBCE7" w14:textId="1BFFB275" w:rsidR="00B616FE" w:rsidRPr="001354E7" w:rsidRDefault="00B616FE" w:rsidP="00386CC3">
      <w:pPr>
        <w:pStyle w:val="ListParagraph"/>
        <w:numPr>
          <w:ilvl w:val="0"/>
          <w:numId w:val="19"/>
        </w:numPr>
        <w:autoSpaceDE w:val="0"/>
        <w:autoSpaceDN w:val="0"/>
        <w:adjustRightInd w:val="0"/>
        <w:contextualSpacing/>
        <w:jc w:val="both"/>
        <w:rPr>
          <w:b/>
          <w:bCs/>
          <w:i/>
          <w:color w:val="000000" w:themeColor="text1"/>
          <w:sz w:val="22"/>
        </w:rPr>
      </w:pPr>
      <w:r w:rsidRPr="001354E7">
        <w:rPr>
          <w:b/>
          <w:bCs/>
          <w:i/>
          <w:color w:val="000000" w:themeColor="text1"/>
          <w:sz w:val="22"/>
        </w:rPr>
        <w:t>Medical ethics and Legal Implications of Surgery:</w:t>
      </w:r>
    </w:p>
    <w:p w14:paraId="6B3AB7FE" w14:textId="77777777" w:rsidR="00B616FE" w:rsidRDefault="00B616FE" w:rsidP="00B616FE">
      <w:pPr>
        <w:autoSpaceDE w:val="0"/>
        <w:autoSpaceDN w:val="0"/>
        <w:adjustRightInd w:val="0"/>
        <w:jc w:val="both"/>
        <w:rPr>
          <w:b/>
          <w:bCs/>
          <w:i/>
          <w:color w:val="FF0000"/>
          <w:sz w:val="22"/>
        </w:rPr>
      </w:pPr>
    </w:p>
    <w:p w14:paraId="46B16F74" w14:textId="77777777" w:rsidR="00B616FE" w:rsidRDefault="00B616FE" w:rsidP="00B616FE">
      <w:pPr>
        <w:autoSpaceDE w:val="0"/>
        <w:autoSpaceDN w:val="0"/>
        <w:adjustRightInd w:val="0"/>
        <w:jc w:val="both"/>
        <w:rPr>
          <w:color w:val="000000" w:themeColor="text1"/>
        </w:rPr>
      </w:pPr>
      <w:r>
        <w:rPr>
          <w:color w:val="000000" w:themeColor="text1"/>
        </w:rPr>
        <w:t xml:space="preserve">Understanding of the legal implications of surgery is vital for the practicing surgeon. Adequate knowledge in this area helps to protect self-right, right of the patients, the institution and the professional as well. The experience shall be gained by exposure to medico legal units and reading in the area. The trainee is generally expected to: </w:t>
      </w:r>
    </w:p>
    <w:p w14:paraId="200D8970" w14:textId="77777777" w:rsidR="00B616FE" w:rsidRDefault="00B616FE" w:rsidP="00B616FE">
      <w:pPr>
        <w:autoSpaceDE w:val="0"/>
        <w:autoSpaceDN w:val="0"/>
        <w:adjustRightInd w:val="0"/>
        <w:jc w:val="both"/>
        <w:rPr>
          <w:color w:val="000000" w:themeColor="text1"/>
          <w:sz w:val="12"/>
        </w:rPr>
      </w:pPr>
    </w:p>
    <w:p w14:paraId="425E4E6D" w14:textId="77777777" w:rsidR="00B616FE" w:rsidRDefault="00B616FE" w:rsidP="00386CC3">
      <w:pPr>
        <w:pStyle w:val="ListParagraph"/>
        <w:numPr>
          <w:ilvl w:val="0"/>
          <w:numId w:val="59"/>
        </w:numPr>
        <w:autoSpaceDE w:val="0"/>
        <w:autoSpaceDN w:val="0"/>
        <w:adjustRightInd w:val="0"/>
        <w:contextualSpacing/>
        <w:jc w:val="both"/>
        <w:rPr>
          <w:color w:val="000000" w:themeColor="text1"/>
        </w:rPr>
      </w:pPr>
      <w:r>
        <w:rPr>
          <w:color w:val="000000" w:themeColor="text1"/>
        </w:rPr>
        <w:t>Understand the rights of the patient and what informed consent means.</w:t>
      </w:r>
    </w:p>
    <w:p w14:paraId="36F3830A" w14:textId="77777777" w:rsidR="00B616FE" w:rsidRDefault="00B616FE" w:rsidP="00386CC3">
      <w:pPr>
        <w:pStyle w:val="ListParagraph"/>
        <w:numPr>
          <w:ilvl w:val="0"/>
          <w:numId w:val="59"/>
        </w:numPr>
        <w:autoSpaceDE w:val="0"/>
        <w:autoSpaceDN w:val="0"/>
        <w:adjustRightInd w:val="0"/>
        <w:contextualSpacing/>
        <w:jc w:val="both"/>
        <w:rPr>
          <w:color w:val="000000" w:themeColor="text1"/>
        </w:rPr>
      </w:pPr>
      <w:r>
        <w:rPr>
          <w:color w:val="000000" w:themeColor="text1"/>
        </w:rPr>
        <w:t>Understand the relationship between the doctor and patient and what are the rights and responsibilities of each party.</w:t>
      </w:r>
    </w:p>
    <w:p w14:paraId="36F6EF80" w14:textId="77777777" w:rsidR="00B616FE" w:rsidRDefault="00B616FE" w:rsidP="00386CC3">
      <w:pPr>
        <w:pStyle w:val="ListParagraph"/>
        <w:numPr>
          <w:ilvl w:val="0"/>
          <w:numId w:val="59"/>
        </w:numPr>
        <w:autoSpaceDE w:val="0"/>
        <w:autoSpaceDN w:val="0"/>
        <w:adjustRightInd w:val="0"/>
        <w:contextualSpacing/>
        <w:jc w:val="both"/>
        <w:rPr>
          <w:color w:val="000000" w:themeColor="text1"/>
        </w:rPr>
      </w:pPr>
      <w:r>
        <w:rPr>
          <w:color w:val="000000" w:themeColor="text1"/>
        </w:rPr>
        <w:t>Develop the skill of being a legal witness in the court</w:t>
      </w:r>
    </w:p>
    <w:p w14:paraId="3A4EC550" w14:textId="77777777" w:rsidR="00B616FE" w:rsidRDefault="00B616FE" w:rsidP="00386CC3">
      <w:pPr>
        <w:pStyle w:val="ListParagraph"/>
        <w:numPr>
          <w:ilvl w:val="0"/>
          <w:numId w:val="59"/>
        </w:numPr>
        <w:autoSpaceDE w:val="0"/>
        <w:autoSpaceDN w:val="0"/>
        <w:adjustRightInd w:val="0"/>
        <w:contextualSpacing/>
        <w:jc w:val="both"/>
        <w:rPr>
          <w:color w:val="000000" w:themeColor="text1"/>
        </w:rPr>
      </w:pPr>
      <w:r>
        <w:rPr>
          <w:color w:val="000000" w:themeColor="text1"/>
        </w:rPr>
        <w:t>Understand the implications of being an expert witness.</w:t>
      </w:r>
    </w:p>
    <w:p w14:paraId="7AF4504C" w14:textId="77777777" w:rsidR="00B616FE" w:rsidRDefault="00B616FE" w:rsidP="00386CC3">
      <w:pPr>
        <w:pStyle w:val="ListParagraph"/>
        <w:numPr>
          <w:ilvl w:val="0"/>
          <w:numId w:val="59"/>
        </w:numPr>
        <w:autoSpaceDE w:val="0"/>
        <w:autoSpaceDN w:val="0"/>
        <w:adjustRightInd w:val="0"/>
        <w:contextualSpacing/>
        <w:jc w:val="both"/>
        <w:rPr>
          <w:color w:val="000000" w:themeColor="text1"/>
        </w:rPr>
      </w:pPr>
      <w:r>
        <w:rPr>
          <w:color w:val="000000" w:themeColor="text1"/>
        </w:rPr>
        <w:t>Define the area of expertise before testifying.</w:t>
      </w:r>
    </w:p>
    <w:p w14:paraId="09B96355" w14:textId="77777777" w:rsidR="00B616FE" w:rsidRDefault="00B616FE" w:rsidP="00386CC3">
      <w:pPr>
        <w:pStyle w:val="ListParagraph"/>
        <w:numPr>
          <w:ilvl w:val="0"/>
          <w:numId w:val="59"/>
        </w:numPr>
        <w:autoSpaceDE w:val="0"/>
        <w:autoSpaceDN w:val="0"/>
        <w:adjustRightInd w:val="0"/>
        <w:contextualSpacing/>
        <w:jc w:val="both"/>
        <w:rPr>
          <w:color w:val="000000" w:themeColor="text1"/>
        </w:rPr>
      </w:pPr>
      <w:r>
        <w:rPr>
          <w:color w:val="000000" w:themeColor="text1"/>
        </w:rPr>
        <w:t>Develop the skill of being compassionate, respectful and caring surgeon</w:t>
      </w:r>
    </w:p>
    <w:p w14:paraId="282460C3" w14:textId="77777777" w:rsidR="00B616FE" w:rsidRDefault="00B616FE" w:rsidP="00B616FE">
      <w:pPr>
        <w:autoSpaceDE w:val="0"/>
        <w:autoSpaceDN w:val="0"/>
        <w:adjustRightInd w:val="0"/>
        <w:jc w:val="both"/>
        <w:rPr>
          <w:b/>
          <w:bCs/>
        </w:rPr>
      </w:pPr>
    </w:p>
    <w:p w14:paraId="16A0EB1D" w14:textId="0F578116" w:rsidR="00B616FE" w:rsidRPr="00A6148E" w:rsidRDefault="00B616FE" w:rsidP="00386CC3">
      <w:pPr>
        <w:pStyle w:val="ListParagraph"/>
        <w:numPr>
          <w:ilvl w:val="0"/>
          <w:numId w:val="19"/>
        </w:numPr>
        <w:autoSpaceDE w:val="0"/>
        <w:autoSpaceDN w:val="0"/>
        <w:adjustRightInd w:val="0"/>
        <w:jc w:val="both"/>
        <w:rPr>
          <w:b/>
          <w:bCs/>
          <w:i/>
          <w:sz w:val="22"/>
        </w:rPr>
      </w:pPr>
      <w:r w:rsidRPr="00A6148E">
        <w:rPr>
          <w:b/>
          <w:bCs/>
          <w:i/>
          <w:sz w:val="22"/>
        </w:rPr>
        <w:t>. Research and evidence-based medicine:</w:t>
      </w:r>
    </w:p>
    <w:p w14:paraId="36687BF2" w14:textId="77777777" w:rsidR="00B616FE" w:rsidRDefault="00B616FE" w:rsidP="00B616FE">
      <w:pPr>
        <w:autoSpaceDE w:val="0"/>
        <w:autoSpaceDN w:val="0"/>
        <w:adjustRightInd w:val="0"/>
        <w:jc w:val="both"/>
        <w:rPr>
          <w:b/>
          <w:bCs/>
          <w:i/>
          <w:sz w:val="22"/>
        </w:rPr>
      </w:pPr>
    </w:p>
    <w:p w14:paraId="6167C688" w14:textId="77777777" w:rsidR="00B616FE" w:rsidRDefault="00B616FE" w:rsidP="00B616FE">
      <w:pPr>
        <w:autoSpaceDE w:val="0"/>
        <w:autoSpaceDN w:val="0"/>
        <w:adjustRightInd w:val="0"/>
        <w:jc w:val="both"/>
        <w:rPr>
          <w:bCs/>
        </w:rPr>
      </w:pPr>
      <w:r>
        <w:rPr>
          <w:bCs/>
        </w:rPr>
        <w:t xml:space="preserve">The trainee shall gain the following experience in this area: </w:t>
      </w:r>
    </w:p>
    <w:p w14:paraId="65384484" w14:textId="77777777" w:rsidR="00B616FE" w:rsidRDefault="00B616FE" w:rsidP="00386CC3">
      <w:pPr>
        <w:pStyle w:val="ListParagraph"/>
        <w:numPr>
          <w:ilvl w:val="0"/>
          <w:numId w:val="60"/>
        </w:numPr>
        <w:autoSpaceDE w:val="0"/>
        <w:autoSpaceDN w:val="0"/>
        <w:adjustRightInd w:val="0"/>
        <w:contextualSpacing/>
        <w:jc w:val="both"/>
      </w:pPr>
      <w:r>
        <w:t>Have a basic understanding in biostatistics and clinical epidemiology.</w:t>
      </w:r>
    </w:p>
    <w:p w14:paraId="3AA9787C" w14:textId="77777777" w:rsidR="00B616FE" w:rsidRDefault="00B616FE" w:rsidP="00386CC3">
      <w:pPr>
        <w:pStyle w:val="ListParagraph"/>
        <w:numPr>
          <w:ilvl w:val="0"/>
          <w:numId w:val="60"/>
        </w:numPr>
        <w:autoSpaceDE w:val="0"/>
        <w:autoSpaceDN w:val="0"/>
        <w:adjustRightInd w:val="0"/>
        <w:contextualSpacing/>
        <w:jc w:val="both"/>
      </w:pPr>
      <w:r>
        <w:t>Be able to design and implement a basic clinical research protocol including data entry and analysis and be able to come to defensible conclusions.</w:t>
      </w:r>
    </w:p>
    <w:p w14:paraId="1280028B" w14:textId="77777777" w:rsidR="00B616FE" w:rsidRDefault="00B616FE" w:rsidP="00386CC3">
      <w:pPr>
        <w:pStyle w:val="ListParagraph"/>
        <w:numPr>
          <w:ilvl w:val="0"/>
          <w:numId w:val="60"/>
        </w:numPr>
        <w:autoSpaceDE w:val="0"/>
        <w:autoSpaceDN w:val="0"/>
        <w:adjustRightInd w:val="0"/>
        <w:contextualSpacing/>
        <w:jc w:val="both"/>
      </w:pPr>
      <w:r>
        <w:t>Understand the levels of evidence and be conversant with the use of meta-analysis and similar techniques.</w:t>
      </w:r>
    </w:p>
    <w:p w14:paraId="53EE4BA3" w14:textId="77777777" w:rsidR="00B616FE" w:rsidRDefault="00B616FE" w:rsidP="00386CC3">
      <w:pPr>
        <w:pStyle w:val="ListParagraph"/>
        <w:numPr>
          <w:ilvl w:val="0"/>
          <w:numId w:val="60"/>
        </w:numPr>
        <w:autoSpaceDE w:val="0"/>
        <w:autoSpaceDN w:val="0"/>
        <w:adjustRightInd w:val="0"/>
        <w:contextualSpacing/>
        <w:jc w:val="both"/>
      </w:pPr>
      <w:r>
        <w:t>Be familiar with the existing evidence-based databases and use that familiarity in order to judge the validity of a clinical decision or treatment.</w:t>
      </w:r>
    </w:p>
    <w:p w14:paraId="77D88E71" w14:textId="77777777" w:rsidR="00B616FE" w:rsidRDefault="00B616FE" w:rsidP="00B616FE">
      <w:pPr>
        <w:autoSpaceDE w:val="0"/>
        <w:autoSpaceDN w:val="0"/>
        <w:adjustRightInd w:val="0"/>
        <w:rPr>
          <w:b/>
          <w:bCs/>
          <w:u w:val="single"/>
        </w:rPr>
      </w:pPr>
    </w:p>
    <w:p w14:paraId="7DC01BAC" w14:textId="77777777" w:rsidR="00B616FE" w:rsidRDefault="00B616FE" w:rsidP="00B616FE">
      <w:pPr>
        <w:tabs>
          <w:tab w:val="left" w:pos="0"/>
          <w:tab w:val="left" w:pos="720"/>
        </w:tabs>
        <w:jc w:val="center"/>
        <w:rPr>
          <w:rFonts w:eastAsia="Calibri"/>
          <w:b/>
          <w:sz w:val="28"/>
          <w:szCs w:val="22"/>
          <w:u w:val="single"/>
        </w:rPr>
      </w:pPr>
      <w:r>
        <w:rPr>
          <w:rFonts w:eastAsia="Calibri"/>
          <w:b/>
          <w:sz w:val="28"/>
          <w:szCs w:val="22"/>
          <w:u w:val="single"/>
        </w:rPr>
        <w:t>Training Agreement</w:t>
      </w:r>
    </w:p>
    <w:p w14:paraId="4DF2A340" w14:textId="77777777" w:rsidR="00B616FE" w:rsidRDefault="00B616FE" w:rsidP="00B616FE">
      <w:pPr>
        <w:tabs>
          <w:tab w:val="left" w:pos="0"/>
          <w:tab w:val="left" w:pos="720"/>
        </w:tabs>
        <w:jc w:val="center"/>
        <w:rPr>
          <w:rFonts w:eastAsia="Calibri"/>
          <w:b/>
          <w:sz w:val="28"/>
          <w:szCs w:val="22"/>
          <w:u w:val="single"/>
        </w:rPr>
      </w:pPr>
    </w:p>
    <w:p w14:paraId="706D9B33" w14:textId="77777777" w:rsidR="00B616FE" w:rsidRDefault="00B616FE" w:rsidP="00B616FE">
      <w:pPr>
        <w:tabs>
          <w:tab w:val="left" w:pos="0"/>
          <w:tab w:val="left" w:pos="720"/>
        </w:tabs>
        <w:spacing w:after="200" w:line="276" w:lineRule="auto"/>
        <w:jc w:val="both"/>
        <w:rPr>
          <w:rFonts w:eastAsia="Calibri"/>
          <w:sz w:val="22"/>
          <w:szCs w:val="22"/>
        </w:rPr>
      </w:pPr>
      <w:r>
        <w:rPr>
          <w:rFonts w:eastAsia="Calibri"/>
          <w:sz w:val="22"/>
          <w:szCs w:val="22"/>
        </w:rPr>
        <w:t xml:space="preserve">Once the trainee is accepted for admission, he/she shall fill and sign an agreement on the training scheme after understanding the contents. The agreements should define in terms of training and education, the relationship, duties and obligations on each side. </w:t>
      </w:r>
    </w:p>
    <w:p w14:paraId="37E7E246" w14:textId="77777777" w:rsidR="00B616FE" w:rsidRDefault="00B616FE" w:rsidP="00B616FE">
      <w:pPr>
        <w:tabs>
          <w:tab w:val="left" w:pos="0"/>
          <w:tab w:val="left" w:pos="720"/>
        </w:tabs>
        <w:spacing w:after="200" w:line="276" w:lineRule="auto"/>
        <w:jc w:val="both"/>
        <w:rPr>
          <w:rFonts w:eastAsia="Calibri"/>
          <w:b/>
          <w:sz w:val="22"/>
          <w:szCs w:val="22"/>
        </w:rPr>
      </w:pPr>
      <w:r>
        <w:rPr>
          <w:rFonts w:eastAsia="Calibri"/>
          <w:b/>
          <w:sz w:val="22"/>
          <w:szCs w:val="22"/>
        </w:rPr>
        <w:t xml:space="preserve">Participants of the agreement: - </w:t>
      </w:r>
    </w:p>
    <w:p w14:paraId="55E05CE3" w14:textId="77777777" w:rsidR="00B616FE" w:rsidRDefault="00B616FE" w:rsidP="00B616FE">
      <w:pPr>
        <w:tabs>
          <w:tab w:val="left" w:pos="0"/>
          <w:tab w:val="left" w:pos="720"/>
        </w:tabs>
        <w:spacing w:after="200" w:line="276" w:lineRule="auto"/>
        <w:jc w:val="both"/>
        <w:rPr>
          <w:rFonts w:eastAsia="Calibri"/>
          <w:sz w:val="22"/>
          <w:szCs w:val="22"/>
        </w:rPr>
      </w:pPr>
      <w:r>
        <w:rPr>
          <w:rFonts w:eastAsia="Calibri"/>
          <w:sz w:val="22"/>
          <w:szCs w:val="22"/>
        </w:rPr>
        <w:t>The training agreements must include all the main parties in the effective delivery of the training. These will be the postgraduate dean or the training program coordinator, and the trainee. The consultants who actually deliver, and are directly involved in the training should be aware of and agree to the contents of the agreement. A third person should be aware of the agreement and sign as a witness.</w:t>
      </w:r>
    </w:p>
    <w:p w14:paraId="1B5858EB" w14:textId="77777777" w:rsidR="00B616FE" w:rsidRDefault="00B616FE" w:rsidP="00B616FE">
      <w:pPr>
        <w:tabs>
          <w:tab w:val="left" w:pos="0"/>
          <w:tab w:val="left" w:pos="720"/>
        </w:tabs>
        <w:spacing w:after="200" w:line="276" w:lineRule="auto"/>
        <w:jc w:val="both"/>
        <w:rPr>
          <w:rFonts w:eastAsia="Calibri"/>
          <w:sz w:val="22"/>
          <w:szCs w:val="22"/>
        </w:rPr>
      </w:pPr>
      <w:r>
        <w:rPr>
          <w:rFonts w:eastAsia="Calibri"/>
          <w:b/>
          <w:sz w:val="22"/>
          <w:szCs w:val="22"/>
        </w:rPr>
        <w:t>Application of the agreement: -</w:t>
      </w:r>
      <w:r>
        <w:rPr>
          <w:rFonts w:eastAsia="Calibri"/>
          <w:sz w:val="22"/>
          <w:szCs w:val="22"/>
        </w:rPr>
        <w:t xml:space="preserve"> </w:t>
      </w:r>
    </w:p>
    <w:p w14:paraId="2757EACB" w14:textId="77777777" w:rsidR="00B616FE" w:rsidRDefault="00B616FE" w:rsidP="00B616FE">
      <w:pPr>
        <w:tabs>
          <w:tab w:val="left" w:pos="0"/>
          <w:tab w:val="left" w:pos="720"/>
        </w:tabs>
        <w:spacing w:after="200" w:line="276" w:lineRule="auto"/>
        <w:jc w:val="both"/>
        <w:rPr>
          <w:rFonts w:eastAsia="Calibri"/>
          <w:sz w:val="22"/>
          <w:szCs w:val="22"/>
        </w:rPr>
      </w:pPr>
      <w:r>
        <w:rPr>
          <w:rFonts w:eastAsia="Calibri"/>
          <w:sz w:val="22"/>
          <w:szCs w:val="22"/>
        </w:rPr>
        <w:t xml:space="preserve">The agreement should be arranged in a way to be mutual, reviewed regularly as tailored to individual needs, confidential, and delivered to all the parties as well as the consultants directly involved in training. It should be available in outline at least before the trainee begins the training program. </w:t>
      </w:r>
    </w:p>
    <w:p w14:paraId="72D722CB" w14:textId="77777777" w:rsidR="00B616FE" w:rsidRDefault="00B616FE" w:rsidP="00B616FE">
      <w:pPr>
        <w:tabs>
          <w:tab w:val="left" w:pos="0"/>
          <w:tab w:val="left" w:pos="720"/>
        </w:tabs>
        <w:spacing w:after="200" w:line="276" w:lineRule="auto"/>
        <w:jc w:val="both"/>
        <w:rPr>
          <w:rFonts w:eastAsia="Calibri"/>
          <w:sz w:val="22"/>
          <w:szCs w:val="22"/>
        </w:rPr>
      </w:pPr>
      <w:r>
        <w:rPr>
          <w:rFonts w:eastAsia="Calibri"/>
          <w:b/>
          <w:sz w:val="22"/>
          <w:szCs w:val="22"/>
        </w:rPr>
        <w:lastRenderedPageBreak/>
        <w:t xml:space="preserve">Key elements of the agreement: </w:t>
      </w:r>
      <w:r>
        <w:rPr>
          <w:rFonts w:eastAsia="Calibri"/>
          <w:sz w:val="22"/>
          <w:szCs w:val="22"/>
        </w:rPr>
        <w:t xml:space="preserve">- </w:t>
      </w:r>
    </w:p>
    <w:p w14:paraId="425EB6AA" w14:textId="77777777" w:rsidR="00B616FE" w:rsidRDefault="00B616FE" w:rsidP="00B616FE">
      <w:pPr>
        <w:tabs>
          <w:tab w:val="left" w:pos="0"/>
          <w:tab w:val="left" w:pos="720"/>
        </w:tabs>
        <w:spacing w:after="200" w:line="276" w:lineRule="auto"/>
        <w:jc w:val="both"/>
        <w:rPr>
          <w:rFonts w:eastAsia="Calibri"/>
          <w:sz w:val="22"/>
          <w:szCs w:val="22"/>
        </w:rPr>
      </w:pPr>
      <w:r>
        <w:rPr>
          <w:rFonts w:eastAsia="Calibri"/>
          <w:sz w:val="22"/>
          <w:szCs w:val="22"/>
        </w:rPr>
        <w:t xml:space="preserve">Trainees must have clear idea of what to expect and what is expected from them. They should expect the following from the other parties included on the agreement: </w:t>
      </w:r>
    </w:p>
    <w:p w14:paraId="46926768" w14:textId="77777777" w:rsidR="00B616FE" w:rsidRDefault="00B616FE" w:rsidP="00386CC3">
      <w:pPr>
        <w:pStyle w:val="ListParagraph"/>
        <w:numPr>
          <w:ilvl w:val="0"/>
          <w:numId w:val="61"/>
        </w:numPr>
        <w:tabs>
          <w:tab w:val="left" w:pos="0"/>
        </w:tabs>
        <w:spacing w:after="200" w:line="276" w:lineRule="auto"/>
        <w:contextualSpacing/>
        <w:jc w:val="both"/>
        <w:rPr>
          <w:rFonts w:eastAsia="Calibri"/>
          <w:sz w:val="22"/>
          <w:szCs w:val="22"/>
        </w:rPr>
      </w:pPr>
      <w:r>
        <w:rPr>
          <w:rFonts w:eastAsia="Calibri"/>
          <w:sz w:val="22"/>
          <w:szCs w:val="22"/>
        </w:rPr>
        <w:t>A statement of principle describing the aims of the training program and the standards of achievement required from the trainees</w:t>
      </w:r>
    </w:p>
    <w:p w14:paraId="7995DDD7" w14:textId="77777777" w:rsidR="00B616FE" w:rsidRDefault="00B616FE" w:rsidP="00386CC3">
      <w:pPr>
        <w:pStyle w:val="ListParagraph"/>
        <w:numPr>
          <w:ilvl w:val="0"/>
          <w:numId w:val="61"/>
        </w:numPr>
        <w:tabs>
          <w:tab w:val="left" w:pos="0"/>
        </w:tabs>
        <w:spacing w:after="200" w:line="276" w:lineRule="auto"/>
        <w:contextualSpacing/>
        <w:jc w:val="both"/>
        <w:rPr>
          <w:rFonts w:eastAsia="Calibri"/>
          <w:sz w:val="22"/>
          <w:szCs w:val="22"/>
        </w:rPr>
      </w:pPr>
      <w:r>
        <w:rPr>
          <w:rFonts w:eastAsia="Calibri"/>
          <w:sz w:val="22"/>
          <w:szCs w:val="22"/>
        </w:rPr>
        <w:t>A statement on assignment of at least one educational supervisor, who will be responsible for providing guidance, counseling and assessment</w:t>
      </w:r>
    </w:p>
    <w:p w14:paraId="056C71E0" w14:textId="77777777" w:rsidR="00B616FE" w:rsidRDefault="00B616FE" w:rsidP="00386CC3">
      <w:pPr>
        <w:pStyle w:val="ListParagraph"/>
        <w:numPr>
          <w:ilvl w:val="0"/>
          <w:numId w:val="61"/>
        </w:numPr>
        <w:tabs>
          <w:tab w:val="left" w:pos="0"/>
          <w:tab w:val="left" w:pos="720"/>
        </w:tabs>
        <w:spacing w:after="200" w:line="276" w:lineRule="auto"/>
        <w:contextualSpacing/>
        <w:jc w:val="both"/>
        <w:rPr>
          <w:rFonts w:eastAsia="Calibri"/>
          <w:sz w:val="22"/>
          <w:szCs w:val="22"/>
        </w:rPr>
      </w:pPr>
      <w:r>
        <w:rPr>
          <w:rFonts w:eastAsia="Calibri"/>
          <w:sz w:val="22"/>
          <w:szCs w:val="22"/>
        </w:rPr>
        <w:t>A clear explanation of the methods and frequency of assessment;</w:t>
      </w:r>
    </w:p>
    <w:p w14:paraId="2C596017" w14:textId="77777777" w:rsidR="00B616FE" w:rsidRDefault="00B616FE" w:rsidP="00386CC3">
      <w:pPr>
        <w:pStyle w:val="ListParagraph"/>
        <w:numPr>
          <w:ilvl w:val="0"/>
          <w:numId w:val="61"/>
        </w:numPr>
        <w:tabs>
          <w:tab w:val="left" w:pos="0"/>
          <w:tab w:val="left" w:pos="720"/>
        </w:tabs>
        <w:spacing w:after="200" w:line="276" w:lineRule="auto"/>
        <w:contextualSpacing/>
        <w:jc w:val="both"/>
        <w:rPr>
          <w:rFonts w:eastAsia="Calibri"/>
          <w:sz w:val="22"/>
          <w:szCs w:val="22"/>
        </w:rPr>
      </w:pPr>
      <w:r>
        <w:rPr>
          <w:rFonts w:eastAsia="Calibri"/>
          <w:sz w:val="22"/>
          <w:szCs w:val="22"/>
        </w:rPr>
        <w:t>A commitment to providing an educational plan;</w:t>
      </w:r>
    </w:p>
    <w:p w14:paraId="7BC8114B" w14:textId="77777777" w:rsidR="00B616FE" w:rsidRDefault="00B616FE" w:rsidP="00386CC3">
      <w:pPr>
        <w:pStyle w:val="ListParagraph"/>
        <w:numPr>
          <w:ilvl w:val="0"/>
          <w:numId w:val="61"/>
        </w:numPr>
        <w:tabs>
          <w:tab w:val="left" w:pos="0"/>
          <w:tab w:val="left" w:pos="720"/>
        </w:tabs>
        <w:spacing w:after="200" w:line="276" w:lineRule="auto"/>
        <w:contextualSpacing/>
        <w:jc w:val="both"/>
        <w:rPr>
          <w:rFonts w:eastAsia="Calibri"/>
          <w:sz w:val="22"/>
          <w:szCs w:val="22"/>
        </w:rPr>
      </w:pPr>
      <w:r>
        <w:rPr>
          <w:rFonts w:eastAsia="Calibri"/>
          <w:sz w:val="22"/>
          <w:szCs w:val="22"/>
        </w:rPr>
        <w:t>A commitment to regular tuition by consultants;</w:t>
      </w:r>
    </w:p>
    <w:p w14:paraId="454C5A44" w14:textId="77777777" w:rsidR="00B616FE" w:rsidRDefault="00B616FE" w:rsidP="00386CC3">
      <w:pPr>
        <w:pStyle w:val="ListParagraph"/>
        <w:numPr>
          <w:ilvl w:val="0"/>
          <w:numId w:val="61"/>
        </w:numPr>
        <w:tabs>
          <w:tab w:val="left" w:pos="0"/>
          <w:tab w:val="left" w:pos="720"/>
        </w:tabs>
        <w:spacing w:after="200" w:line="276" w:lineRule="auto"/>
        <w:contextualSpacing/>
        <w:jc w:val="both"/>
        <w:rPr>
          <w:rFonts w:eastAsia="Calibri"/>
          <w:sz w:val="22"/>
          <w:szCs w:val="22"/>
        </w:rPr>
      </w:pPr>
      <w:r>
        <w:rPr>
          <w:rFonts w:eastAsia="Calibri"/>
          <w:sz w:val="22"/>
          <w:szCs w:val="22"/>
        </w:rPr>
        <w:t>Provision of appropriate and necessary educational/training aids and support;</w:t>
      </w:r>
    </w:p>
    <w:p w14:paraId="1D2FAB76" w14:textId="77777777" w:rsidR="00B616FE" w:rsidRDefault="00B616FE" w:rsidP="00386CC3">
      <w:pPr>
        <w:pStyle w:val="ListParagraph"/>
        <w:numPr>
          <w:ilvl w:val="0"/>
          <w:numId w:val="61"/>
        </w:numPr>
        <w:tabs>
          <w:tab w:val="left" w:pos="0"/>
          <w:tab w:val="left" w:pos="720"/>
        </w:tabs>
        <w:spacing w:after="200" w:line="276" w:lineRule="auto"/>
        <w:contextualSpacing/>
        <w:jc w:val="both"/>
        <w:rPr>
          <w:rFonts w:eastAsia="Calibri"/>
          <w:sz w:val="22"/>
          <w:szCs w:val="22"/>
        </w:rPr>
      </w:pPr>
      <w:r>
        <w:rPr>
          <w:rFonts w:eastAsia="Calibri"/>
          <w:sz w:val="22"/>
          <w:szCs w:val="22"/>
        </w:rPr>
        <w:t>A commitment to providing appropriate levels of time for education and study.</w:t>
      </w:r>
    </w:p>
    <w:p w14:paraId="48D18FA7" w14:textId="77777777" w:rsidR="00B616FE" w:rsidRDefault="00B616FE" w:rsidP="00B616FE">
      <w:pPr>
        <w:tabs>
          <w:tab w:val="left" w:pos="0"/>
          <w:tab w:val="left" w:pos="720"/>
        </w:tabs>
        <w:spacing w:after="200" w:line="276" w:lineRule="auto"/>
        <w:ind w:left="360" w:hanging="990"/>
        <w:jc w:val="both"/>
        <w:rPr>
          <w:rFonts w:eastAsia="Calibri"/>
          <w:sz w:val="22"/>
          <w:szCs w:val="22"/>
        </w:rPr>
      </w:pPr>
      <w:r>
        <w:rPr>
          <w:rFonts w:eastAsia="Calibri"/>
          <w:sz w:val="22"/>
          <w:szCs w:val="22"/>
        </w:rPr>
        <w:tab/>
        <w:t>Trainees’ obligations under a training agreement should include the following:</w:t>
      </w:r>
    </w:p>
    <w:p w14:paraId="2A80E5F1" w14:textId="77777777" w:rsidR="00B616FE" w:rsidRDefault="00B616FE" w:rsidP="00386CC3">
      <w:pPr>
        <w:pStyle w:val="ListParagraph"/>
        <w:numPr>
          <w:ilvl w:val="0"/>
          <w:numId w:val="62"/>
        </w:numPr>
        <w:tabs>
          <w:tab w:val="left" w:pos="0"/>
          <w:tab w:val="left" w:pos="720"/>
        </w:tabs>
        <w:spacing w:after="200" w:line="276" w:lineRule="auto"/>
        <w:contextualSpacing/>
        <w:jc w:val="both"/>
        <w:rPr>
          <w:rFonts w:eastAsia="Calibri"/>
          <w:sz w:val="22"/>
          <w:szCs w:val="22"/>
        </w:rPr>
      </w:pPr>
      <w:r>
        <w:rPr>
          <w:rFonts w:eastAsia="Calibri"/>
          <w:sz w:val="22"/>
          <w:szCs w:val="22"/>
        </w:rPr>
        <w:t>A commitment to take an active part in the training program;</w:t>
      </w:r>
    </w:p>
    <w:p w14:paraId="2E021416" w14:textId="77777777" w:rsidR="00B616FE" w:rsidRDefault="00B616FE" w:rsidP="00386CC3">
      <w:pPr>
        <w:pStyle w:val="ListParagraph"/>
        <w:numPr>
          <w:ilvl w:val="0"/>
          <w:numId w:val="62"/>
        </w:numPr>
        <w:tabs>
          <w:tab w:val="left" w:pos="0"/>
        </w:tabs>
        <w:spacing w:after="200" w:line="276" w:lineRule="auto"/>
        <w:contextualSpacing/>
        <w:jc w:val="both"/>
        <w:rPr>
          <w:rFonts w:eastAsia="Calibri"/>
          <w:sz w:val="22"/>
          <w:szCs w:val="22"/>
        </w:rPr>
      </w:pPr>
      <w:r>
        <w:rPr>
          <w:rFonts w:eastAsia="Calibri"/>
          <w:sz w:val="22"/>
          <w:szCs w:val="22"/>
        </w:rPr>
        <w:t>Participating fully in the assessment, appraisal and review procedures and taking an active role in counseling arrangements where appropriate, to make sure that any difficulties are resolved as soon as possible;</w:t>
      </w:r>
    </w:p>
    <w:p w14:paraId="20C9590D" w14:textId="77777777" w:rsidR="00B616FE" w:rsidRDefault="00B616FE" w:rsidP="00386CC3">
      <w:pPr>
        <w:pStyle w:val="ListParagraph"/>
        <w:numPr>
          <w:ilvl w:val="0"/>
          <w:numId w:val="62"/>
        </w:numPr>
        <w:tabs>
          <w:tab w:val="left" w:pos="0"/>
          <w:tab w:val="left" w:pos="720"/>
        </w:tabs>
        <w:spacing w:after="200" w:line="276" w:lineRule="auto"/>
        <w:contextualSpacing/>
        <w:jc w:val="both"/>
        <w:rPr>
          <w:rFonts w:eastAsia="Calibri"/>
          <w:sz w:val="22"/>
          <w:szCs w:val="22"/>
        </w:rPr>
      </w:pPr>
      <w:r>
        <w:rPr>
          <w:rFonts w:eastAsia="Calibri"/>
          <w:sz w:val="22"/>
          <w:szCs w:val="22"/>
        </w:rPr>
        <w:t>Agreement to training plan with the educational supervisors;</w:t>
      </w:r>
    </w:p>
    <w:p w14:paraId="6769FF05" w14:textId="77777777" w:rsidR="00B616FE" w:rsidRDefault="00B616FE" w:rsidP="00386CC3">
      <w:pPr>
        <w:pStyle w:val="ListParagraph"/>
        <w:numPr>
          <w:ilvl w:val="0"/>
          <w:numId w:val="62"/>
        </w:numPr>
        <w:tabs>
          <w:tab w:val="left" w:pos="0"/>
          <w:tab w:val="left" w:pos="720"/>
        </w:tabs>
        <w:spacing w:after="200" w:line="276" w:lineRule="auto"/>
        <w:contextualSpacing/>
        <w:jc w:val="both"/>
        <w:rPr>
          <w:rFonts w:eastAsia="Calibri"/>
          <w:sz w:val="22"/>
          <w:szCs w:val="22"/>
        </w:rPr>
      </w:pPr>
      <w:r>
        <w:rPr>
          <w:rFonts w:eastAsia="Calibri"/>
          <w:sz w:val="22"/>
          <w:szCs w:val="22"/>
        </w:rPr>
        <w:t>Make best use of research or study time;</w:t>
      </w:r>
    </w:p>
    <w:p w14:paraId="68693E9A" w14:textId="77777777" w:rsidR="00B616FE" w:rsidRDefault="00B616FE" w:rsidP="00386CC3">
      <w:pPr>
        <w:pStyle w:val="ListParagraph"/>
        <w:numPr>
          <w:ilvl w:val="0"/>
          <w:numId w:val="62"/>
        </w:numPr>
        <w:tabs>
          <w:tab w:val="left" w:pos="0"/>
          <w:tab w:val="left" w:pos="720"/>
        </w:tabs>
        <w:spacing w:after="200" w:line="276" w:lineRule="auto"/>
        <w:contextualSpacing/>
        <w:jc w:val="both"/>
        <w:rPr>
          <w:rFonts w:eastAsia="Calibri"/>
          <w:sz w:val="22"/>
          <w:szCs w:val="22"/>
        </w:rPr>
      </w:pPr>
      <w:r>
        <w:rPr>
          <w:rFonts w:eastAsia="Calibri"/>
          <w:sz w:val="22"/>
          <w:szCs w:val="22"/>
        </w:rPr>
        <w:t>Agreeing to take part in the training of others, both students and others who the trainee could possibly assist.</w:t>
      </w:r>
    </w:p>
    <w:p w14:paraId="28938758" w14:textId="7A5D73B7" w:rsidR="00B616FE" w:rsidRDefault="00B616FE" w:rsidP="00B616FE">
      <w:pPr>
        <w:pStyle w:val="BodyText"/>
        <w:jc w:val="left"/>
        <w:rPr>
          <w:b/>
          <w:color w:val="auto"/>
          <w:sz w:val="28"/>
          <w:szCs w:val="28"/>
        </w:rPr>
      </w:pPr>
      <w:r w:rsidRPr="009E521E">
        <w:rPr>
          <w:rFonts w:eastAsia="Calibri"/>
          <w:color w:val="000000" w:themeColor="text1"/>
          <w:sz w:val="22"/>
          <w:szCs w:val="22"/>
        </w:rPr>
        <w:t xml:space="preserve">Annex </w:t>
      </w:r>
      <w:r w:rsidR="009E521E">
        <w:rPr>
          <w:rFonts w:eastAsia="Calibri"/>
          <w:color w:val="000000" w:themeColor="text1"/>
          <w:sz w:val="22"/>
          <w:szCs w:val="22"/>
        </w:rPr>
        <w:t>8</w:t>
      </w:r>
      <w:r w:rsidRPr="009E521E">
        <w:rPr>
          <w:rFonts w:eastAsia="Calibri"/>
          <w:color w:val="000000" w:themeColor="text1"/>
          <w:sz w:val="22"/>
          <w:szCs w:val="22"/>
        </w:rPr>
        <w:t xml:space="preserve"> </w:t>
      </w:r>
      <w:r>
        <w:rPr>
          <w:rFonts w:eastAsia="Calibri"/>
          <w:sz w:val="22"/>
          <w:szCs w:val="22"/>
        </w:rPr>
        <w:t xml:space="preserve">outline forms with the points of agreement between the trainee and the institution in detail. The agreement form has five parts. All parts of the agreement form should be filled in four copies. Each copy has to be distributed to the trainee, the department of Surgery, Postgraduate coordinator office and the Dean’s or office of the Registrar for filing and documentation. </w:t>
      </w:r>
    </w:p>
    <w:p w14:paraId="3EBBF5F0" w14:textId="77777777" w:rsidR="00B616FE" w:rsidRDefault="00B616FE" w:rsidP="00B616FE">
      <w:pPr>
        <w:pStyle w:val="BodyText"/>
        <w:rPr>
          <w:bCs/>
          <w:color w:val="auto"/>
        </w:rPr>
      </w:pPr>
    </w:p>
    <w:p w14:paraId="4BD6D027" w14:textId="77777777" w:rsidR="00B616FE" w:rsidRDefault="00B616FE" w:rsidP="00B616FE">
      <w:pPr>
        <w:pStyle w:val="BodyText"/>
        <w:rPr>
          <w:color w:val="auto"/>
        </w:rPr>
      </w:pPr>
    </w:p>
    <w:p w14:paraId="0AFC4B74" w14:textId="77777777" w:rsidR="00B616FE" w:rsidRDefault="00B616FE" w:rsidP="00B616FE">
      <w:pPr>
        <w:pStyle w:val="BodyText"/>
        <w:rPr>
          <w:color w:val="auto"/>
        </w:rPr>
      </w:pPr>
    </w:p>
    <w:p w14:paraId="0BE7481B" w14:textId="77777777" w:rsidR="00B616FE" w:rsidRDefault="00B616FE" w:rsidP="00B616FE">
      <w:pPr>
        <w:pStyle w:val="BodyText"/>
        <w:rPr>
          <w:color w:val="auto"/>
        </w:rPr>
      </w:pPr>
    </w:p>
    <w:p w14:paraId="22A25036" w14:textId="77777777" w:rsidR="008F1FD0" w:rsidRDefault="008F1FD0" w:rsidP="00B616FE">
      <w:pPr>
        <w:pStyle w:val="BodyText"/>
        <w:rPr>
          <w:color w:val="auto"/>
        </w:rPr>
      </w:pPr>
    </w:p>
    <w:p w14:paraId="47EBF278" w14:textId="77777777" w:rsidR="008F1FD0" w:rsidRDefault="008F1FD0" w:rsidP="00B616FE">
      <w:pPr>
        <w:pStyle w:val="BodyText"/>
        <w:rPr>
          <w:color w:val="auto"/>
        </w:rPr>
      </w:pPr>
    </w:p>
    <w:p w14:paraId="41C1D10B" w14:textId="77777777" w:rsidR="008F1FD0" w:rsidRDefault="008F1FD0" w:rsidP="00B616FE">
      <w:pPr>
        <w:pStyle w:val="BodyText"/>
        <w:rPr>
          <w:color w:val="auto"/>
        </w:rPr>
      </w:pPr>
    </w:p>
    <w:p w14:paraId="437D589B" w14:textId="77777777" w:rsidR="008F1FD0" w:rsidRDefault="008F1FD0" w:rsidP="00B616FE">
      <w:pPr>
        <w:pStyle w:val="BodyText"/>
        <w:rPr>
          <w:color w:val="auto"/>
        </w:rPr>
      </w:pPr>
    </w:p>
    <w:p w14:paraId="3ABD0255" w14:textId="77777777" w:rsidR="008F1FD0" w:rsidRDefault="008F1FD0" w:rsidP="00B616FE">
      <w:pPr>
        <w:pStyle w:val="BodyText"/>
        <w:rPr>
          <w:color w:val="auto"/>
        </w:rPr>
      </w:pPr>
    </w:p>
    <w:p w14:paraId="000F506C" w14:textId="77777777" w:rsidR="008F1FD0" w:rsidRDefault="008F1FD0" w:rsidP="00B616FE">
      <w:pPr>
        <w:pStyle w:val="BodyText"/>
        <w:rPr>
          <w:color w:val="auto"/>
        </w:rPr>
      </w:pPr>
    </w:p>
    <w:p w14:paraId="668CF508" w14:textId="77777777" w:rsidR="008F1FD0" w:rsidRDefault="008F1FD0" w:rsidP="00B616FE">
      <w:pPr>
        <w:pStyle w:val="BodyText"/>
        <w:rPr>
          <w:color w:val="auto"/>
        </w:rPr>
      </w:pPr>
    </w:p>
    <w:p w14:paraId="48A11DC8" w14:textId="77777777" w:rsidR="008F1FD0" w:rsidRDefault="008F1FD0" w:rsidP="00B616FE">
      <w:pPr>
        <w:pStyle w:val="BodyText"/>
        <w:rPr>
          <w:color w:val="auto"/>
        </w:rPr>
      </w:pPr>
    </w:p>
    <w:p w14:paraId="68005C05" w14:textId="77777777" w:rsidR="008F1FD0" w:rsidRDefault="008F1FD0" w:rsidP="00B616FE">
      <w:pPr>
        <w:pStyle w:val="BodyText"/>
        <w:rPr>
          <w:color w:val="auto"/>
        </w:rPr>
      </w:pPr>
    </w:p>
    <w:p w14:paraId="70D707E7" w14:textId="77777777" w:rsidR="008F1FD0" w:rsidRDefault="008F1FD0" w:rsidP="00B616FE">
      <w:pPr>
        <w:pStyle w:val="BodyText"/>
        <w:rPr>
          <w:color w:val="auto"/>
        </w:rPr>
      </w:pPr>
    </w:p>
    <w:p w14:paraId="04570BD4" w14:textId="77777777" w:rsidR="008F1FD0" w:rsidRDefault="008F1FD0" w:rsidP="00B616FE">
      <w:pPr>
        <w:pStyle w:val="BodyText"/>
        <w:rPr>
          <w:color w:val="auto"/>
        </w:rPr>
      </w:pPr>
    </w:p>
    <w:p w14:paraId="1A6D6E81" w14:textId="77777777" w:rsidR="008F1FD0" w:rsidRDefault="008F1FD0" w:rsidP="00B616FE">
      <w:pPr>
        <w:pStyle w:val="BodyText"/>
        <w:rPr>
          <w:color w:val="auto"/>
        </w:rPr>
      </w:pPr>
    </w:p>
    <w:p w14:paraId="7334FDF6" w14:textId="77777777" w:rsidR="008F1FD0" w:rsidRDefault="008F1FD0" w:rsidP="00B616FE">
      <w:pPr>
        <w:pStyle w:val="BodyText"/>
        <w:rPr>
          <w:color w:val="auto"/>
        </w:rPr>
      </w:pPr>
    </w:p>
    <w:p w14:paraId="52FFC1EC" w14:textId="77777777" w:rsidR="008F1FD0" w:rsidRDefault="008F1FD0" w:rsidP="00B616FE">
      <w:pPr>
        <w:pStyle w:val="BodyText"/>
        <w:rPr>
          <w:color w:val="auto"/>
        </w:rPr>
      </w:pPr>
    </w:p>
    <w:p w14:paraId="6C6F29C5" w14:textId="77777777" w:rsidR="008F1FD0" w:rsidRDefault="008F1FD0" w:rsidP="00B616FE">
      <w:pPr>
        <w:pStyle w:val="BodyText"/>
        <w:rPr>
          <w:color w:val="auto"/>
        </w:rPr>
      </w:pPr>
    </w:p>
    <w:p w14:paraId="02D038CD" w14:textId="13BB7B4A" w:rsidR="00B616FE" w:rsidRDefault="00B616FE" w:rsidP="00B616FE">
      <w:pPr>
        <w:rPr>
          <w:bCs/>
          <w:szCs w:val="28"/>
        </w:rPr>
      </w:pPr>
      <w:r>
        <w:rPr>
          <w:b/>
          <w:bCs/>
          <w:szCs w:val="28"/>
        </w:rPr>
        <w:lastRenderedPageBreak/>
        <w:t>Annex</w:t>
      </w:r>
      <w:r w:rsidR="00CD7A0B">
        <w:rPr>
          <w:bCs/>
          <w:szCs w:val="28"/>
        </w:rPr>
        <w:t xml:space="preserve"> </w:t>
      </w:r>
      <w:r w:rsidR="00CD7A0B" w:rsidRPr="00CD7A0B">
        <w:rPr>
          <w:b/>
          <w:bCs/>
          <w:szCs w:val="28"/>
        </w:rPr>
        <w:t>1</w:t>
      </w:r>
      <w:r w:rsidRPr="00CD7A0B">
        <w:rPr>
          <w:b/>
          <w:bCs/>
          <w:szCs w:val="28"/>
        </w:rPr>
        <w:t xml:space="preserve">   </w:t>
      </w:r>
      <w:r>
        <w:rPr>
          <w:bCs/>
          <w:szCs w:val="28"/>
        </w:rPr>
        <w:t xml:space="preserve">                                     </w:t>
      </w:r>
      <w:r>
        <w:rPr>
          <w:b/>
          <w:bCs/>
          <w:szCs w:val="28"/>
        </w:rPr>
        <w:t>YEAR – 1 PROGRAM COURSE TOPICS</w:t>
      </w:r>
    </w:p>
    <w:p w14:paraId="091FBF15" w14:textId="77777777" w:rsidR="00B616FE" w:rsidRDefault="00B616FE" w:rsidP="00B616FE">
      <w:pPr>
        <w:pStyle w:val="ListParagraph"/>
        <w:rPr>
          <w:bCs/>
          <w:szCs w:val="28"/>
        </w:rPr>
      </w:pPr>
    </w:p>
    <w:tbl>
      <w:tblPr>
        <w:tblStyle w:val="TableGrid1"/>
        <w:tblW w:w="0" w:type="auto"/>
        <w:tblLook w:val="00A0" w:firstRow="1" w:lastRow="0" w:firstColumn="1" w:lastColumn="0" w:noHBand="0" w:noVBand="0"/>
      </w:tblPr>
      <w:tblGrid>
        <w:gridCol w:w="5014"/>
        <w:gridCol w:w="448"/>
        <w:gridCol w:w="3054"/>
      </w:tblGrid>
      <w:tr w:rsidR="00B616FE" w14:paraId="1CCBE952" w14:textId="77777777" w:rsidTr="004554CC">
        <w:tc>
          <w:tcPr>
            <w:tcW w:w="5462"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1F23B5C" w14:textId="77777777" w:rsidR="00B616FE" w:rsidRDefault="00B616FE">
            <w:pPr>
              <w:rPr>
                <w:b/>
                <w:bCs/>
                <w:sz w:val="24"/>
                <w:szCs w:val="24"/>
              </w:rPr>
            </w:pPr>
            <w:r>
              <w:rPr>
                <w:b/>
                <w:bCs/>
              </w:rPr>
              <w:t>TOPICS</w:t>
            </w:r>
          </w:p>
        </w:tc>
        <w:tc>
          <w:tcPr>
            <w:tcW w:w="305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DC01C4" w14:textId="77777777" w:rsidR="00B616FE" w:rsidRDefault="00B616FE">
            <w:pPr>
              <w:rPr>
                <w:b/>
                <w:bCs/>
                <w:sz w:val="24"/>
                <w:szCs w:val="24"/>
              </w:rPr>
            </w:pPr>
            <w:r>
              <w:rPr>
                <w:b/>
                <w:bCs/>
              </w:rPr>
              <w:t>PRACTICAL PROCEDURES</w:t>
            </w:r>
          </w:p>
          <w:p w14:paraId="673CA67D" w14:textId="77777777" w:rsidR="00B616FE" w:rsidRDefault="00B616FE">
            <w:pPr>
              <w:rPr>
                <w:b/>
                <w:sz w:val="24"/>
                <w:szCs w:val="24"/>
              </w:rPr>
            </w:pPr>
          </w:p>
        </w:tc>
      </w:tr>
      <w:tr w:rsidR="00B616FE" w14:paraId="08980C47" w14:textId="77777777" w:rsidTr="004554CC">
        <w:tc>
          <w:tcPr>
            <w:tcW w:w="8516"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B7BB45" w14:textId="4C3C5660" w:rsidR="00B616FE" w:rsidRPr="004554CC" w:rsidRDefault="00B616FE" w:rsidP="00386CC3">
            <w:pPr>
              <w:pStyle w:val="ListParagraph"/>
              <w:numPr>
                <w:ilvl w:val="3"/>
                <w:numId w:val="19"/>
              </w:numPr>
              <w:rPr>
                <w:b/>
                <w:sz w:val="24"/>
                <w:szCs w:val="16"/>
              </w:rPr>
            </w:pPr>
            <w:r w:rsidRPr="004554CC">
              <w:rPr>
                <w:b/>
                <w:szCs w:val="16"/>
              </w:rPr>
              <w:t>GENERAL PRINCIPLES</w:t>
            </w:r>
          </w:p>
        </w:tc>
      </w:tr>
      <w:tr w:rsidR="00B616FE" w14:paraId="4D448DE9" w14:textId="77777777" w:rsidTr="004554CC">
        <w:tc>
          <w:tcPr>
            <w:tcW w:w="5462"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1BBAD6" w14:textId="77777777" w:rsidR="00B616FE" w:rsidRDefault="00B616FE" w:rsidP="00386CC3">
            <w:pPr>
              <w:pStyle w:val="ListParagraph"/>
              <w:numPr>
                <w:ilvl w:val="0"/>
                <w:numId w:val="63"/>
              </w:numPr>
              <w:contextualSpacing/>
              <w:rPr>
                <w:sz w:val="24"/>
                <w:szCs w:val="18"/>
              </w:rPr>
            </w:pPr>
            <w:r>
              <w:rPr>
                <w:szCs w:val="18"/>
              </w:rPr>
              <w:t>The operation theatre and its team</w:t>
            </w:r>
          </w:p>
          <w:p w14:paraId="5EDB82AD" w14:textId="77777777" w:rsidR="00B616FE" w:rsidRDefault="00B616FE" w:rsidP="00386CC3">
            <w:pPr>
              <w:pStyle w:val="ListParagraph"/>
              <w:numPr>
                <w:ilvl w:val="0"/>
                <w:numId w:val="63"/>
              </w:numPr>
              <w:contextualSpacing/>
              <w:rPr>
                <w:szCs w:val="18"/>
              </w:rPr>
            </w:pPr>
            <w:r>
              <w:rPr>
                <w:szCs w:val="18"/>
              </w:rPr>
              <w:t>Coagulation disorders and homeostasis</w:t>
            </w:r>
          </w:p>
          <w:p w14:paraId="26310602" w14:textId="77777777" w:rsidR="00B616FE" w:rsidRDefault="00B616FE" w:rsidP="00386CC3">
            <w:pPr>
              <w:pStyle w:val="ListParagraph"/>
              <w:numPr>
                <w:ilvl w:val="0"/>
                <w:numId w:val="63"/>
              </w:numPr>
              <w:contextualSpacing/>
              <w:rPr>
                <w:szCs w:val="18"/>
              </w:rPr>
            </w:pPr>
            <w:r>
              <w:rPr>
                <w:szCs w:val="18"/>
              </w:rPr>
              <w:t>Hemolytic disorders of surgical importance</w:t>
            </w:r>
          </w:p>
          <w:p w14:paraId="41C0486D" w14:textId="77777777" w:rsidR="00B616FE" w:rsidRDefault="00B616FE" w:rsidP="00386CC3">
            <w:pPr>
              <w:pStyle w:val="ListParagraph"/>
              <w:numPr>
                <w:ilvl w:val="0"/>
                <w:numId w:val="63"/>
              </w:numPr>
              <w:contextualSpacing/>
              <w:rPr>
                <w:szCs w:val="18"/>
              </w:rPr>
            </w:pPr>
            <w:r>
              <w:rPr>
                <w:szCs w:val="18"/>
              </w:rPr>
              <w:t>Immune response to trauma, infection and transplantation</w:t>
            </w:r>
          </w:p>
          <w:p w14:paraId="08A7654D" w14:textId="77777777" w:rsidR="00B616FE" w:rsidRDefault="00B616FE" w:rsidP="00386CC3">
            <w:pPr>
              <w:pStyle w:val="ListParagraph"/>
              <w:numPr>
                <w:ilvl w:val="0"/>
                <w:numId w:val="63"/>
              </w:numPr>
              <w:contextualSpacing/>
              <w:rPr>
                <w:szCs w:val="18"/>
              </w:rPr>
            </w:pPr>
            <w:r>
              <w:rPr>
                <w:szCs w:val="18"/>
              </w:rPr>
              <w:t>Classification of surgical wounds, pathophysiology of wound healing, principles of wound management</w:t>
            </w:r>
          </w:p>
          <w:p w14:paraId="18E5FD70" w14:textId="77777777" w:rsidR="00B616FE" w:rsidRDefault="00B616FE" w:rsidP="00386CC3">
            <w:pPr>
              <w:pStyle w:val="ListParagraph"/>
              <w:numPr>
                <w:ilvl w:val="0"/>
                <w:numId w:val="63"/>
              </w:numPr>
              <w:contextualSpacing/>
              <w:rPr>
                <w:szCs w:val="18"/>
              </w:rPr>
            </w:pPr>
            <w:r>
              <w:rPr>
                <w:szCs w:val="18"/>
              </w:rPr>
              <w:t>Wound dehiscence, contracture, hypertrophic scars, keloids</w:t>
            </w:r>
          </w:p>
          <w:p w14:paraId="4A386995" w14:textId="77777777" w:rsidR="00B616FE" w:rsidRDefault="00B616FE" w:rsidP="00386CC3">
            <w:pPr>
              <w:pStyle w:val="ListParagraph"/>
              <w:numPr>
                <w:ilvl w:val="0"/>
                <w:numId w:val="63"/>
              </w:numPr>
              <w:contextualSpacing/>
              <w:rPr>
                <w:szCs w:val="18"/>
              </w:rPr>
            </w:pPr>
            <w:r>
              <w:rPr>
                <w:szCs w:val="18"/>
              </w:rPr>
              <w:t>Principles of asepsis and antisepsis</w:t>
            </w:r>
          </w:p>
          <w:p w14:paraId="7137664C" w14:textId="77777777" w:rsidR="00B616FE" w:rsidRDefault="00B616FE" w:rsidP="00386CC3">
            <w:pPr>
              <w:pStyle w:val="ListParagraph"/>
              <w:numPr>
                <w:ilvl w:val="0"/>
                <w:numId w:val="63"/>
              </w:numPr>
              <w:contextualSpacing/>
              <w:rPr>
                <w:szCs w:val="18"/>
              </w:rPr>
            </w:pPr>
            <w:r>
              <w:rPr>
                <w:szCs w:val="18"/>
              </w:rPr>
              <w:t>Sutures and ligatures</w:t>
            </w:r>
          </w:p>
          <w:p w14:paraId="755C6466" w14:textId="77777777" w:rsidR="00B616FE" w:rsidRDefault="00B616FE" w:rsidP="00386CC3">
            <w:pPr>
              <w:pStyle w:val="ListParagraph"/>
              <w:numPr>
                <w:ilvl w:val="0"/>
                <w:numId w:val="63"/>
              </w:numPr>
              <w:contextualSpacing/>
              <w:rPr>
                <w:szCs w:val="18"/>
              </w:rPr>
            </w:pPr>
            <w:r>
              <w:rPr>
                <w:szCs w:val="18"/>
              </w:rPr>
              <w:t>Basic principles of anastomosis</w:t>
            </w:r>
          </w:p>
          <w:p w14:paraId="74848161" w14:textId="77777777" w:rsidR="00B616FE" w:rsidRDefault="00B616FE" w:rsidP="00386CC3">
            <w:pPr>
              <w:pStyle w:val="ListParagraph"/>
              <w:numPr>
                <w:ilvl w:val="0"/>
                <w:numId w:val="63"/>
              </w:numPr>
              <w:contextualSpacing/>
              <w:rPr>
                <w:szCs w:val="18"/>
              </w:rPr>
            </w:pPr>
            <w:r>
              <w:rPr>
                <w:szCs w:val="18"/>
              </w:rPr>
              <w:t>Antibiotic use in surgery</w:t>
            </w:r>
          </w:p>
          <w:p w14:paraId="1A646ED6" w14:textId="77777777" w:rsidR="00B616FE" w:rsidRDefault="00B616FE" w:rsidP="00386CC3">
            <w:pPr>
              <w:pStyle w:val="ListParagraph"/>
              <w:numPr>
                <w:ilvl w:val="0"/>
                <w:numId w:val="63"/>
              </w:numPr>
              <w:contextualSpacing/>
              <w:rPr>
                <w:szCs w:val="18"/>
              </w:rPr>
            </w:pPr>
            <w:r>
              <w:rPr>
                <w:szCs w:val="18"/>
              </w:rPr>
              <w:t>Fluid and electrolyte balance</w:t>
            </w:r>
          </w:p>
          <w:p w14:paraId="19FCC051" w14:textId="77777777" w:rsidR="00B616FE" w:rsidRDefault="00B616FE" w:rsidP="00386CC3">
            <w:pPr>
              <w:pStyle w:val="ListParagraph"/>
              <w:numPr>
                <w:ilvl w:val="0"/>
                <w:numId w:val="63"/>
              </w:numPr>
              <w:contextualSpacing/>
              <w:rPr>
                <w:szCs w:val="18"/>
              </w:rPr>
            </w:pPr>
            <w:r>
              <w:rPr>
                <w:szCs w:val="18"/>
              </w:rPr>
              <w:t>Nutritional failure and nutritional support</w:t>
            </w:r>
          </w:p>
          <w:p w14:paraId="106A9C3A" w14:textId="77777777" w:rsidR="00B616FE" w:rsidRDefault="00B616FE" w:rsidP="00386CC3">
            <w:pPr>
              <w:pStyle w:val="ListParagraph"/>
              <w:numPr>
                <w:ilvl w:val="0"/>
                <w:numId w:val="63"/>
              </w:numPr>
              <w:contextualSpacing/>
              <w:rPr>
                <w:szCs w:val="18"/>
              </w:rPr>
            </w:pPr>
            <w:r>
              <w:rPr>
                <w:szCs w:val="18"/>
              </w:rPr>
              <w:t>Pain control in surgery</w:t>
            </w:r>
          </w:p>
          <w:p w14:paraId="64F80468" w14:textId="77777777" w:rsidR="00B616FE" w:rsidRDefault="00B616FE">
            <w:pPr>
              <w:pStyle w:val="ListParagraph"/>
              <w:ind w:left="0"/>
              <w:rPr>
                <w:bCs/>
                <w:szCs w:val="28"/>
              </w:rPr>
            </w:pPr>
          </w:p>
        </w:tc>
        <w:tc>
          <w:tcPr>
            <w:tcW w:w="305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CDF17C" w14:textId="77777777" w:rsidR="00B616FE" w:rsidRDefault="00B616FE" w:rsidP="00386CC3">
            <w:pPr>
              <w:pStyle w:val="ListParagraph"/>
              <w:numPr>
                <w:ilvl w:val="0"/>
                <w:numId w:val="63"/>
              </w:numPr>
              <w:tabs>
                <w:tab w:val="left" w:pos="6300"/>
              </w:tabs>
              <w:contextualSpacing/>
              <w:rPr>
                <w:sz w:val="24"/>
                <w:szCs w:val="18"/>
              </w:rPr>
            </w:pPr>
            <w:r>
              <w:rPr>
                <w:szCs w:val="18"/>
              </w:rPr>
              <w:t>Skin preparation,                 local/ regional anesthesia</w:t>
            </w:r>
          </w:p>
          <w:p w14:paraId="0CB5E483" w14:textId="77777777" w:rsidR="00B616FE" w:rsidRDefault="00B616FE" w:rsidP="00386CC3">
            <w:pPr>
              <w:pStyle w:val="ListParagraph"/>
              <w:numPr>
                <w:ilvl w:val="0"/>
                <w:numId w:val="63"/>
              </w:numPr>
              <w:tabs>
                <w:tab w:val="left" w:pos="6300"/>
              </w:tabs>
              <w:contextualSpacing/>
              <w:rPr>
                <w:szCs w:val="18"/>
              </w:rPr>
            </w:pPr>
            <w:r>
              <w:rPr>
                <w:szCs w:val="18"/>
              </w:rPr>
              <w:t>Incision, repair, wound closure, dressings</w:t>
            </w:r>
          </w:p>
          <w:p w14:paraId="390C2D7D" w14:textId="77777777" w:rsidR="00B616FE" w:rsidRDefault="00B616FE" w:rsidP="00386CC3">
            <w:pPr>
              <w:pStyle w:val="ListParagraph"/>
              <w:numPr>
                <w:ilvl w:val="0"/>
                <w:numId w:val="63"/>
              </w:numPr>
              <w:tabs>
                <w:tab w:val="left" w:pos="6300"/>
              </w:tabs>
              <w:contextualSpacing/>
              <w:rPr>
                <w:szCs w:val="18"/>
              </w:rPr>
            </w:pPr>
            <w:r>
              <w:rPr>
                <w:szCs w:val="18"/>
              </w:rPr>
              <w:t>Excision of benign skin and subcutis tumors</w:t>
            </w:r>
          </w:p>
          <w:p w14:paraId="2339DB38" w14:textId="77777777" w:rsidR="00B616FE" w:rsidRDefault="00B616FE" w:rsidP="00386CC3">
            <w:pPr>
              <w:pStyle w:val="ListParagraph"/>
              <w:numPr>
                <w:ilvl w:val="0"/>
                <w:numId w:val="63"/>
              </w:numPr>
              <w:tabs>
                <w:tab w:val="left" w:pos="6300"/>
              </w:tabs>
              <w:contextualSpacing/>
              <w:rPr>
                <w:szCs w:val="18"/>
              </w:rPr>
            </w:pPr>
            <w:r>
              <w:rPr>
                <w:szCs w:val="18"/>
              </w:rPr>
              <w:t>Drainage of abscess</w:t>
            </w:r>
          </w:p>
          <w:p w14:paraId="7D9BBFC4" w14:textId="77777777" w:rsidR="00B616FE" w:rsidRDefault="00B616FE" w:rsidP="00386CC3">
            <w:pPr>
              <w:pStyle w:val="ListParagraph"/>
              <w:numPr>
                <w:ilvl w:val="0"/>
                <w:numId w:val="63"/>
              </w:numPr>
              <w:tabs>
                <w:tab w:val="left" w:pos="6300"/>
              </w:tabs>
              <w:contextualSpacing/>
              <w:rPr>
                <w:szCs w:val="18"/>
              </w:rPr>
            </w:pPr>
            <w:r>
              <w:rPr>
                <w:szCs w:val="18"/>
              </w:rPr>
              <w:t xml:space="preserve">Wound debridement </w:t>
            </w:r>
          </w:p>
          <w:p w14:paraId="5B18CCE5" w14:textId="77777777" w:rsidR="00B616FE" w:rsidRDefault="00B616FE" w:rsidP="00386CC3">
            <w:pPr>
              <w:pStyle w:val="ListParagraph"/>
              <w:numPr>
                <w:ilvl w:val="0"/>
                <w:numId w:val="63"/>
              </w:numPr>
              <w:tabs>
                <w:tab w:val="left" w:pos="6300"/>
              </w:tabs>
              <w:contextualSpacing/>
              <w:rPr>
                <w:szCs w:val="18"/>
              </w:rPr>
            </w:pPr>
            <w:r>
              <w:rPr>
                <w:szCs w:val="18"/>
              </w:rPr>
              <w:t>Aseptic techniques</w:t>
            </w:r>
          </w:p>
          <w:p w14:paraId="61794F6C" w14:textId="77777777" w:rsidR="00B616FE" w:rsidRDefault="00B616FE" w:rsidP="00386CC3">
            <w:pPr>
              <w:pStyle w:val="ListParagraph"/>
              <w:numPr>
                <w:ilvl w:val="0"/>
                <w:numId w:val="63"/>
              </w:numPr>
              <w:tabs>
                <w:tab w:val="left" w:pos="6300"/>
              </w:tabs>
              <w:contextualSpacing/>
              <w:rPr>
                <w:szCs w:val="18"/>
              </w:rPr>
            </w:pPr>
            <w:r>
              <w:rPr>
                <w:szCs w:val="18"/>
              </w:rPr>
              <w:t>Skills lab</w:t>
            </w:r>
          </w:p>
          <w:p w14:paraId="05E8C119" w14:textId="77777777" w:rsidR="00B616FE" w:rsidRDefault="00B616FE">
            <w:pPr>
              <w:pStyle w:val="ListParagraph"/>
              <w:ind w:left="0"/>
              <w:rPr>
                <w:bCs/>
                <w:szCs w:val="28"/>
              </w:rPr>
            </w:pPr>
          </w:p>
        </w:tc>
      </w:tr>
      <w:tr w:rsidR="00B616FE" w14:paraId="26F9DCEF" w14:textId="77777777" w:rsidTr="004554CC">
        <w:tc>
          <w:tcPr>
            <w:tcW w:w="8516"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49BD8F" w14:textId="0B6F3B1F" w:rsidR="00B616FE" w:rsidRDefault="00B616FE" w:rsidP="00386CC3">
            <w:pPr>
              <w:pStyle w:val="ListParagraph"/>
              <w:numPr>
                <w:ilvl w:val="3"/>
                <w:numId w:val="19"/>
              </w:numPr>
              <w:rPr>
                <w:bCs/>
                <w:szCs w:val="28"/>
              </w:rPr>
            </w:pPr>
            <w:r w:rsidRPr="00FA1D29">
              <w:rPr>
                <w:b/>
                <w:szCs w:val="18"/>
              </w:rPr>
              <w:t>CRITICAL CARE</w:t>
            </w:r>
          </w:p>
        </w:tc>
      </w:tr>
      <w:tr w:rsidR="00B616FE" w14:paraId="534B44E7" w14:textId="77777777" w:rsidTr="004554CC">
        <w:tc>
          <w:tcPr>
            <w:tcW w:w="5462"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A9D8953" w14:textId="77777777" w:rsidR="00B616FE" w:rsidRDefault="00B616FE" w:rsidP="00386CC3">
            <w:pPr>
              <w:pStyle w:val="ListParagraph"/>
              <w:numPr>
                <w:ilvl w:val="0"/>
                <w:numId w:val="64"/>
              </w:numPr>
              <w:contextualSpacing/>
              <w:rPr>
                <w:sz w:val="24"/>
                <w:szCs w:val="18"/>
              </w:rPr>
            </w:pPr>
            <w:r>
              <w:rPr>
                <w:szCs w:val="18"/>
              </w:rPr>
              <w:t>Hypotension</w:t>
            </w:r>
          </w:p>
          <w:p w14:paraId="68AA2073" w14:textId="77777777" w:rsidR="00B616FE" w:rsidRDefault="00B616FE" w:rsidP="00386CC3">
            <w:pPr>
              <w:pStyle w:val="ListParagraph"/>
              <w:numPr>
                <w:ilvl w:val="0"/>
                <w:numId w:val="64"/>
              </w:numPr>
              <w:contextualSpacing/>
              <w:rPr>
                <w:szCs w:val="18"/>
              </w:rPr>
            </w:pPr>
            <w:r>
              <w:rPr>
                <w:szCs w:val="18"/>
              </w:rPr>
              <w:t>Hemorrhage, hemorrhage and shock</w:t>
            </w:r>
          </w:p>
          <w:p w14:paraId="61ABB9D0" w14:textId="77777777" w:rsidR="00B616FE" w:rsidRDefault="00B616FE" w:rsidP="00386CC3">
            <w:pPr>
              <w:pStyle w:val="ListParagraph"/>
              <w:numPr>
                <w:ilvl w:val="0"/>
                <w:numId w:val="64"/>
              </w:numPr>
              <w:contextualSpacing/>
              <w:rPr>
                <w:szCs w:val="18"/>
              </w:rPr>
            </w:pPr>
            <w:r>
              <w:rPr>
                <w:szCs w:val="18"/>
              </w:rPr>
              <w:t>Hemorrhagic and thrombotic disorders</w:t>
            </w:r>
          </w:p>
          <w:p w14:paraId="140438D5" w14:textId="77777777" w:rsidR="00B616FE" w:rsidRDefault="00B616FE" w:rsidP="00386CC3">
            <w:pPr>
              <w:pStyle w:val="ListParagraph"/>
              <w:numPr>
                <w:ilvl w:val="0"/>
                <w:numId w:val="64"/>
              </w:numPr>
              <w:contextualSpacing/>
              <w:rPr>
                <w:szCs w:val="18"/>
              </w:rPr>
            </w:pPr>
            <w:r>
              <w:rPr>
                <w:szCs w:val="18"/>
              </w:rPr>
              <w:t>Blood transfusion and blood component therapy</w:t>
            </w:r>
          </w:p>
          <w:p w14:paraId="0104F5CF" w14:textId="77777777" w:rsidR="00B616FE" w:rsidRDefault="00B616FE" w:rsidP="00386CC3">
            <w:pPr>
              <w:pStyle w:val="ListParagraph"/>
              <w:numPr>
                <w:ilvl w:val="0"/>
                <w:numId w:val="64"/>
              </w:numPr>
              <w:contextualSpacing/>
              <w:rPr>
                <w:szCs w:val="18"/>
              </w:rPr>
            </w:pPr>
            <w:r>
              <w:rPr>
                <w:szCs w:val="18"/>
              </w:rPr>
              <w:t>Septicemia and the septic syndrome</w:t>
            </w:r>
          </w:p>
          <w:p w14:paraId="3656C30B" w14:textId="77777777" w:rsidR="00B616FE" w:rsidRDefault="00B616FE" w:rsidP="00386CC3">
            <w:pPr>
              <w:pStyle w:val="ListParagraph"/>
              <w:numPr>
                <w:ilvl w:val="0"/>
                <w:numId w:val="64"/>
              </w:numPr>
              <w:contextualSpacing/>
              <w:rPr>
                <w:szCs w:val="18"/>
              </w:rPr>
            </w:pPr>
            <w:r>
              <w:rPr>
                <w:szCs w:val="18"/>
              </w:rPr>
              <w:t>Respiratory failure, respiratory arrest</w:t>
            </w:r>
          </w:p>
          <w:p w14:paraId="3985435B" w14:textId="77777777" w:rsidR="00B616FE" w:rsidRDefault="00B616FE" w:rsidP="00386CC3">
            <w:pPr>
              <w:pStyle w:val="ListParagraph"/>
              <w:numPr>
                <w:ilvl w:val="0"/>
                <w:numId w:val="64"/>
              </w:numPr>
              <w:contextualSpacing/>
              <w:rPr>
                <w:szCs w:val="18"/>
              </w:rPr>
            </w:pPr>
            <w:r>
              <w:rPr>
                <w:szCs w:val="18"/>
              </w:rPr>
              <w:t xml:space="preserve">Acute renal failure in surgical patients </w:t>
            </w:r>
          </w:p>
          <w:p w14:paraId="4875CE81" w14:textId="77777777" w:rsidR="00B616FE" w:rsidRDefault="00B616FE" w:rsidP="00386CC3">
            <w:pPr>
              <w:pStyle w:val="ListParagraph"/>
              <w:numPr>
                <w:ilvl w:val="0"/>
                <w:numId w:val="64"/>
              </w:numPr>
              <w:contextualSpacing/>
              <w:rPr>
                <w:szCs w:val="18"/>
              </w:rPr>
            </w:pPr>
            <w:r>
              <w:rPr>
                <w:szCs w:val="18"/>
              </w:rPr>
              <w:t>Cardiac failure, myocardial ischemia, cardiac arrhythmias, cardiac arrest</w:t>
            </w:r>
          </w:p>
          <w:p w14:paraId="6A7FF989" w14:textId="77777777" w:rsidR="00B616FE" w:rsidRDefault="00B616FE" w:rsidP="00386CC3">
            <w:pPr>
              <w:pStyle w:val="ListParagraph"/>
              <w:numPr>
                <w:ilvl w:val="0"/>
                <w:numId w:val="64"/>
              </w:numPr>
              <w:contextualSpacing/>
              <w:rPr>
                <w:szCs w:val="18"/>
              </w:rPr>
            </w:pPr>
            <w:r>
              <w:rPr>
                <w:szCs w:val="18"/>
              </w:rPr>
              <w:t>Multiple organ failure</w:t>
            </w:r>
          </w:p>
          <w:p w14:paraId="4A94F255" w14:textId="77777777" w:rsidR="00B616FE" w:rsidRDefault="00B616FE">
            <w:pPr>
              <w:pStyle w:val="ListParagraph"/>
              <w:ind w:left="0"/>
              <w:rPr>
                <w:bCs/>
                <w:szCs w:val="28"/>
              </w:rPr>
            </w:pPr>
          </w:p>
        </w:tc>
        <w:tc>
          <w:tcPr>
            <w:tcW w:w="305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21807E" w14:textId="77777777" w:rsidR="00B616FE" w:rsidRDefault="00B616FE">
            <w:pPr>
              <w:pStyle w:val="ListParagraph"/>
              <w:ind w:left="0"/>
              <w:rPr>
                <w:bCs/>
                <w:szCs w:val="28"/>
              </w:rPr>
            </w:pPr>
          </w:p>
        </w:tc>
      </w:tr>
      <w:tr w:rsidR="004554CC" w14:paraId="47715079" w14:textId="77777777" w:rsidTr="004554CC">
        <w:tc>
          <w:tcPr>
            <w:tcW w:w="8516"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EDC6090" w14:textId="59076309" w:rsidR="004554CC" w:rsidRPr="00FA1D29" w:rsidRDefault="004554CC" w:rsidP="00386CC3">
            <w:pPr>
              <w:pStyle w:val="ListParagraph"/>
              <w:numPr>
                <w:ilvl w:val="3"/>
                <w:numId w:val="19"/>
              </w:numPr>
              <w:rPr>
                <w:b/>
                <w:szCs w:val="18"/>
              </w:rPr>
            </w:pPr>
            <w:r w:rsidRPr="00FA1D29">
              <w:rPr>
                <w:b/>
                <w:szCs w:val="18"/>
              </w:rPr>
              <w:t>RESEARCH AND ETHICS</w:t>
            </w:r>
          </w:p>
        </w:tc>
      </w:tr>
      <w:tr w:rsidR="004554CC" w14:paraId="6BDE6AFA" w14:textId="77777777" w:rsidTr="004554CC">
        <w:tc>
          <w:tcPr>
            <w:tcW w:w="501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1291BD4" w14:textId="77777777" w:rsidR="004554CC" w:rsidRDefault="004554CC" w:rsidP="00386CC3">
            <w:pPr>
              <w:pStyle w:val="ListParagraph"/>
              <w:numPr>
                <w:ilvl w:val="0"/>
                <w:numId w:val="68"/>
              </w:numPr>
              <w:contextualSpacing/>
              <w:rPr>
                <w:sz w:val="24"/>
                <w:szCs w:val="18"/>
              </w:rPr>
            </w:pPr>
            <w:r>
              <w:rPr>
                <w:szCs w:val="18"/>
              </w:rPr>
              <w:t>Clinical audit and quality assurance</w:t>
            </w:r>
          </w:p>
          <w:p w14:paraId="011D871C" w14:textId="77777777" w:rsidR="004554CC" w:rsidRDefault="004554CC" w:rsidP="00386CC3">
            <w:pPr>
              <w:pStyle w:val="ListParagraph"/>
              <w:numPr>
                <w:ilvl w:val="0"/>
                <w:numId w:val="68"/>
              </w:numPr>
              <w:contextualSpacing/>
              <w:rPr>
                <w:szCs w:val="18"/>
              </w:rPr>
            </w:pPr>
            <w:r>
              <w:rPr>
                <w:szCs w:val="18"/>
              </w:rPr>
              <w:t>Statistics and computing in surgery</w:t>
            </w:r>
          </w:p>
          <w:p w14:paraId="64D4F0A5" w14:textId="77777777" w:rsidR="004554CC" w:rsidRDefault="004554CC" w:rsidP="00386CC3">
            <w:pPr>
              <w:pStyle w:val="ListParagraph"/>
              <w:numPr>
                <w:ilvl w:val="0"/>
                <w:numId w:val="68"/>
              </w:numPr>
              <w:contextualSpacing/>
              <w:rPr>
                <w:szCs w:val="18"/>
              </w:rPr>
            </w:pPr>
            <w:r>
              <w:rPr>
                <w:szCs w:val="18"/>
              </w:rPr>
              <w:t>Principles of research and research methodology</w:t>
            </w:r>
          </w:p>
          <w:p w14:paraId="5820E1FA" w14:textId="77777777" w:rsidR="004554CC" w:rsidRDefault="004554CC" w:rsidP="00386CC3">
            <w:pPr>
              <w:pStyle w:val="ListParagraph"/>
              <w:numPr>
                <w:ilvl w:val="0"/>
                <w:numId w:val="68"/>
              </w:numPr>
              <w:contextualSpacing/>
              <w:rPr>
                <w:szCs w:val="18"/>
              </w:rPr>
            </w:pPr>
            <w:r>
              <w:rPr>
                <w:szCs w:val="18"/>
              </w:rPr>
              <w:t>Medico-legal ethics in surgery</w:t>
            </w:r>
          </w:p>
          <w:p w14:paraId="008A18AE" w14:textId="77777777" w:rsidR="004554CC" w:rsidRDefault="004554CC" w:rsidP="00386CC3">
            <w:pPr>
              <w:pStyle w:val="ListParagraph"/>
              <w:numPr>
                <w:ilvl w:val="0"/>
                <w:numId w:val="68"/>
              </w:numPr>
              <w:contextualSpacing/>
              <w:rPr>
                <w:szCs w:val="18"/>
              </w:rPr>
            </w:pPr>
            <w:r>
              <w:rPr>
                <w:szCs w:val="18"/>
              </w:rPr>
              <w:t>Proposal writing</w:t>
            </w:r>
          </w:p>
          <w:p w14:paraId="4CE16B0E" w14:textId="77777777" w:rsidR="004554CC" w:rsidRDefault="004554CC" w:rsidP="00386CC3">
            <w:pPr>
              <w:pStyle w:val="ListParagraph"/>
              <w:numPr>
                <w:ilvl w:val="0"/>
                <w:numId w:val="68"/>
              </w:numPr>
              <w:contextualSpacing/>
              <w:rPr>
                <w:szCs w:val="18"/>
              </w:rPr>
            </w:pPr>
            <w:r>
              <w:rPr>
                <w:szCs w:val="18"/>
              </w:rPr>
              <w:t>Surgical audit</w:t>
            </w:r>
          </w:p>
        </w:tc>
        <w:tc>
          <w:tcPr>
            <w:tcW w:w="3502"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D4D97E" w14:textId="77777777" w:rsidR="004554CC" w:rsidRDefault="004554CC" w:rsidP="00386CC3">
            <w:pPr>
              <w:pStyle w:val="ListParagraph"/>
              <w:numPr>
                <w:ilvl w:val="0"/>
                <w:numId w:val="68"/>
              </w:numPr>
              <w:contextualSpacing/>
              <w:rPr>
                <w:sz w:val="24"/>
                <w:szCs w:val="18"/>
              </w:rPr>
            </w:pPr>
            <w:r>
              <w:rPr>
                <w:szCs w:val="18"/>
              </w:rPr>
              <w:t>Critical appraisal of the surgical literature</w:t>
            </w:r>
          </w:p>
          <w:p w14:paraId="46A8A12C" w14:textId="77777777" w:rsidR="004554CC" w:rsidRDefault="004554CC" w:rsidP="00386CC3">
            <w:pPr>
              <w:pStyle w:val="ListParagraph"/>
              <w:numPr>
                <w:ilvl w:val="0"/>
                <w:numId w:val="68"/>
              </w:numPr>
              <w:contextualSpacing/>
              <w:rPr>
                <w:szCs w:val="18"/>
              </w:rPr>
            </w:pPr>
            <w:r>
              <w:rPr>
                <w:szCs w:val="18"/>
              </w:rPr>
              <w:t xml:space="preserve">Informed consent </w:t>
            </w:r>
          </w:p>
          <w:p w14:paraId="4E3BEC20" w14:textId="77777777" w:rsidR="004554CC" w:rsidRDefault="004554CC" w:rsidP="00924516">
            <w:pPr>
              <w:rPr>
                <w:sz w:val="24"/>
                <w:szCs w:val="18"/>
              </w:rPr>
            </w:pPr>
          </w:p>
        </w:tc>
      </w:tr>
      <w:tr w:rsidR="00B616FE" w14:paraId="5495E6CF" w14:textId="77777777" w:rsidTr="004554CC">
        <w:tc>
          <w:tcPr>
            <w:tcW w:w="8516"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278E96" w14:textId="569F1B06" w:rsidR="00B616FE" w:rsidRPr="00FA1D29" w:rsidRDefault="00B616FE" w:rsidP="00386CC3">
            <w:pPr>
              <w:pStyle w:val="ListParagraph"/>
              <w:numPr>
                <w:ilvl w:val="3"/>
                <w:numId w:val="19"/>
              </w:numPr>
              <w:rPr>
                <w:b/>
                <w:sz w:val="24"/>
                <w:szCs w:val="18"/>
              </w:rPr>
            </w:pPr>
            <w:r w:rsidRPr="00FA1D29">
              <w:rPr>
                <w:b/>
                <w:szCs w:val="18"/>
              </w:rPr>
              <w:t>TRAUMA AND CRITICAL SURGICAL ILLNESS</w:t>
            </w:r>
          </w:p>
        </w:tc>
      </w:tr>
      <w:tr w:rsidR="00B616FE" w14:paraId="33369F60" w14:textId="77777777" w:rsidTr="004554CC">
        <w:tc>
          <w:tcPr>
            <w:tcW w:w="5462"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C476A2" w14:textId="77777777" w:rsidR="00B616FE" w:rsidRDefault="00B616FE" w:rsidP="00386CC3">
            <w:pPr>
              <w:pStyle w:val="ListParagraph"/>
              <w:numPr>
                <w:ilvl w:val="0"/>
                <w:numId w:val="65"/>
              </w:numPr>
              <w:contextualSpacing/>
              <w:rPr>
                <w:sz w:val="24"/>
                <w:szCs w:val="18"/>
              </w:rPr>
            </w:pPr>
            <w:r>
              <w:rPr>
                <w:szCs w:val="18"/>
              </w:rPr>
              <w:t>Principles of pre-hospital care</w:t>
            </w:r>
          </w:p>
          <w:p w14:paraId="2D07D9C1" w14:textId="77777777" w:rsidR="00B616FE" w:rsidRDefault="00B616FE" w:rsidP="00386CC3">
            <w:pPr>
              <w:pStyle w:val="ListParagraph"/>
              <w:numPr>
                <w:ilvl w:val="0"/>
                <w:numId w:val="65"/>
              </w:numPr>
              <w:contextualSpacing/>
              <w:rPr>
                <w:szCs w:val="18"/>
              </w:rPr>
            </w:pPr>
            <w:r>
              <w:rPr>
                <w:szCs w:val="18"/>
              </w:rPr>
              <w:t>Traumatic wounds</w:t>
            </w:r>
          </w:p>
          <w:p w14:paraId="21397DBC" w14:textId="77777777" w:rsidR="00B616FE" w:rsidRDefault="00B616FE" w:rsidP="00386CC3">
            <w:pPr>
              <w:pStyle w:val="ListParagraph"/>
              <w:numPr>
                <w:ilvl w:val="0"/>
                <w:numId w:val="65"/>
              </w:numPr>
              <w:contextualSpacing/>
              <w:rPr>
                <w:szCs w:val="18"/>
              </w:rPr>
            </w:pPr>
            <w:r>
              <w:rPr>
                <w:szCs w:val="18"/>
              </w:rPr>
              <w:t>Burn management</w:t>
            </w:r>
          </w:p>
          <w:p w14:paraId="359946C0" w14:textId="77777777" w:rsidR="00B616FE" w:rsidRDefault="00B616FE" w:rsidP="00386CC3">
            <w:pPr>
              <w:pStyle w:val="ListParagraph"/>
              <w:numPr>
                <w:ilvl w:val="0"/>
                <w:numId w:val="65"/>
              </w:numPr>
              <w:contextualSpacing/>
              <w:rPr>
                <w:szCs w:val="18"/>
              </w:rPr>
            </w:pPr>
            <w:r>
              <w:rPr>
                <w:szCs w:val="18"/>
              </w:rPr>
              <w:t>Fractures and dislocations</w:t>
            </w:r>
          </w:p>
          <w:p w14:paraId="543C0918" w14:textId="77777777" w:rsidR="00B616FE" w:rsidRDefault="00B616FE" w:rsidP="00386CC3">
            <w:pPr>
              <w:pStyle w:val="ListParagraph"/>
              <w:numPr>
                <w:ilvl w:val="0"/>
                <w:numId w:val="65"/>
              </w:numPr>
              <w:contextualSpacing/>
              <w:rPr>
                <w:szCs w:val="18"/>
              </w:rPr>
            </w:pPr>
            <w:r>
              <w:rPr>
                <w:szCs w:val="18"/>
              </w:rPr>
              <w:t>Head injuries</w:t>
            </w:r>
          </w:p>
          <w:p w14:paraId="1E35B34A" w14:textId="77777777" w:rsidR="00B616FE" w:rsidRDefault="00B616FE" w:rsidP="00386CC3">
            <w:pPr>
              <w:pStyle w:val="ListParagraph"/>
              <w:numPr>
                <w:ilvl w:val="0"/>
                <w:numId w:val="65"/>
              </w:numPr>
              <w:contextualSpacing/>
              <w:rPr>
                <w:szCs w:val="18"/>
              </w:rPr>
            </w:pPr>
            <w:r>
              <w:rPr>
                <w:szCs w:val="18"/>
              </w:rPr>
              <w:t>Chest injuries: pneumothorax, hemothorax</w:t>
            </w:r>
          </w:p>
          <w:p w14:paraId="0D2BE1FF" w14:textId="77777777" w:rsidR="00B616FE" w:rsidRDefault="00B616FE" w:rsidP="00386CC3">
            <w:pPr>
              <w:pStyle w:val="ListParagraph"/>
              <w:numPr>
                <w:ilvl w:val="0"/>
                <w:numId w:val="65"/>
              </w:numPr>
              <w:contextualSpacing/>
              <w:rPr>
                <w:szCs w:val="18"/>
              </w:rPr>
            </w:pPr>
            <w:r>
              <w:rPr>
                <w:szCs w:val="18"/>
              </w:rPr>
              <w:lastRenderedPageBreak/>
              <w:t>Abdominal injuries</w:t>
            </w:r>
          </w:p>
          <w:p w14:paraId="6789AB62" w14:textId="77777777" w:rsidR="00B616FE" w:rsidRDefault="00B616FE" w:rsidP="00386CC3">
            <w:pPr>
              <w:pStyle w:val="ListParagraph"/>
              <w:numPr>
                <w:ilvl w:val="0"/>
                <w:numId w:val="65"/>
              </w:numPr>
              <w:contextualSpacing/>
              <w:rPr>
                <w:szCs w:val="18"/>
              </w:rPr>
            </w:pPr>
            <w:r>
              <w:rPr>
                <w:szCs w:val="18"/>
              </w:rPr>
              <w:t>Genitourinary injuries</w:t>
            </w:r>
          </w:p>
          <w:p w14:paraId="2780ADD6" w14:textId="77777777" w:rsidR="00B616FE" w:rsidRDefault="00B616FE" w:rsidP="00386CC3">
            <w:pPr>
              <w:pStyle w:val="ListParagraph"/>
              <w:numPr>
                <w:ilvl w:val="0"/>
                <w:numId w:val="65"/>
              </w:numPr>
              <w:contextualSpacing/>
              <w:rPr>
                <w:szCs w:val="18"/>
              </w:rPr>
            </w:pPr>
            <w:r>
              <w:rPr>
                <w:szCs w:val="18"/>
              </w:rPr>
              <w:t>Trauma in children and pregnancy</w:t>
            </w:r>
          </w:p>
          <w:p w14:paraId="0E99BF6A" w14:textId="77777777" w:rsidR="00B616FE" w:rsidRDefault="00B616FE">
            <w:pPr>
              <w:pStyle w:val="ListParagraph"/>
              <w:ind w:left="0"/>
              <w:rPr>
                <w:bCs/>
                <w:szCs w:val="28"/>
              </w:rPr>
            </w:pPr>
          </w:p>
        </w:tc>
        <w:tc>
          <w:tcPr>
            <w:tcW w:w="305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5102BA" w14:textId="77777777" w:rsidR="00B616FE" w:rsidRDefault="00B616FE" w:rsidP="00386CC3">
            <w:pPr>
              <w:pStyle w:val="ListParagraph"/>
              <w:numPr>
                <w:ilvl w:val="0"/>
                <w:numId w:val="65"/>
              </w:numPr>
              <w:contextualSpacing/>
              <w:rPr>
                <w:sz w:val="24"/>
                <w:szCs w:val="18"/>
              </w:rPr>
            </w:pPr>
            <w:r>
              <w:rPr>
                <w:szCs w:val="18"/>
              </w:rPr>
              <w:lastRenderedPageBreak/>
              <w:t>Clinical assessment of critically ill or severely injured patients</w:t>
            </w:r>
          </w:p>
          <w:p w14:paraId="2DE25C68" w14:textId="77777777" w:rsidR="00B616FE" w:rsidRDefault="00B616FE" w:rsidP="00386CC3">
            <w:pPr>
              <w:pStyle w:val="ListParagraph"/>
              <w:numPr>
                <w:ilvl w:val="0"/>
                <w:numId w:val="65"/>
              </w:numPr>
              <w:contextualSpacing/>
              <w:rPr>
                <w:szCs w:val="18"/>
              </w:rPr>
            </w:pPr>
            <w:r>
              <w:rPr>
                <w:szCs w:val="18"/>
              </w:rPr>
              <w:t>Monitoring of critically ill or severely injured patients</w:t>
            </w:r>
          </w:p>
          <w:p w14:paraId="5FFFDC85" w14:textId="77777777" w:rsidR="00B616FE" w:rsidRDefault="00B616FE" w:rsidP="00386CC3">
            <w:pPr>
              <w:pStyle w:val="ListParagraph"/>
              <w:numPr>
                <w:ilvl w:val="0"/>
                <w:numId w:val="65"/>
              </w:numPr>
              <w:contextualSpacing/>
              <w:rPr>
                <w:szCs w:val="18"/>
              </w:rPr>
            </w:pPr>
            <w:r>
              <w:rPr>
                <w:szCs w:val="18"/>
              </w:rPr>
              <w:t xml:space="preserve">Nasogastric tube </w:t>
            </w:r>
            <w:r>
              <w:rPr>
                <w:szCs w:val="18"/>
              </w:rPr>
              <w:lastRenderedPageBreak/>
              <w:t>insertion</w:t>
            </w:r>
          </w:p>
          <w:p w14:paraId="75BBB2E1" w14:textId="77777777" w:rsidR="00B616FE" w:rsidRDefault="00B616FE" w:rsidP="00386CC3">
            <w:pPr>
              <w:pStyle w:val="ListParagraph"/>
              <w:numPr>
                <w:ilvl w:val="0"/>
                <w:numId w:val="65"/>
              </w:numPr>
              <w:contextualSpacing/>
              <w:rPr>
                <w:szCs w:val="18"/>
              </w:rPr>
            </w:pPr>
            <w:r>
              <w:rPr>
                <w:szCs w:val="18"/>
              </w:rPr>
              <w:t>Chest aspiration/tube insertion</w:t>
            </w:r>
          </w:p>
          <w:p w14:paraId="3CCA5667" w14:textId="77777777" w:rsidR="00B616FE" w:rsidRDefault="00B616FE" w:rsidP="00386CC3">
            <w:pPr>
              <w:pStyle w:val="ListParagraph"/>
              <w:numPr>
                <w:ilvl w:val="0"/>
                <w:numId w:val="65"/>
              </w:numPr>
              <w:contextualSpacing/>
              <w:rPr>
                <w:szCs w:val="18"/>
              </w:rPr>
            </w:pPr>
            <w:r>
              <w:rPr>
                <w:szCs w:val="18"/>
              </w:rPr>
              <w:t>Cut down</w:t>
            </w:r>
          </w:p>
          <w:p w14:paraId="39618037" w14:textId="77777777" w:rsidR="00B616FE" w:rsidRDefault="00B616FE" w:rsidP="00386CC3">
            <w:pPr>
              <w:pStyle w:val="ListParagraph"/>
              <w:numPr>
                <w:ilvl w:val="0"/>
                <w:numId w:val="65"/>
              </w:numPr>
              <w:contextualSpacing/>
              <w:rPr>
                <w:szCs w:val="18"/>
              </w:rPr>
            </w:pPr>
            <w:r>
              <w:rPr>
                <w:szCs w:val="18"/>
              </w:rPr>
              <w:t>Paracentesis, DPL</w:t>
            </w:r>
          </w:p>
          <w:p w14:paraId="6C808CCD" w14:textId="77777777" w:rsidR="00B616FE" w:rsidRDefault="00B616FE" w:rsidP="00386CC3">
            <w:pPr>
              <w:pStyle w:val="ListParagraph"/>
              <w:numPr>
                <w:ilvl w:val="0"/>
                <w:numId w:val="65"/>
              </w:numPr>
              <w:contextualSpacing/>
              <w:rPr>
                <w:szCs w:val="18"/>
              </w:rPr>
            </w:pPr>
            <w:r>
              <w:rPr>
                <w:szCs w:val="18"/>
              </w:rPr>
              <w:t>Bladder catheterization</w:t>
            </w:r>
          </w:p>
          <w:p w14:paraId="1AA697F9" w14:textId="77777777" w:rsidR="00B616FE" w:rsidRDefault="00B616FE" w:rsidP="00386CC3">
            <w:pPr>
              <w:pStyle w:val="ListParagraph"/>
              <w:numPr>
                <w:ilvl w:val="0"/>
                <w:numId w:val="65"/>
              </w:numPr>
              <w:contextualSpacing/>
              <w:rPr>
                <w:szCs w:val="18"/>
              </w:rPr>
            </w:pPr>
            <w:r>
              <w:rPr>
                <w:szCs w:val="18"/>
              </w:rPr>
              <w:t>Cystostomy</w:t>
            </w:r>
          </w:p>
          <w:p w14:paraId="0420FCE8" w14:textId="77777777" w:rsidR="00B616FE" w:rsidRDefault="00B616FE">
            <w:pPr>
              <w:rPr>
                <w:szCs w:val="18"/>
              </w:rPr>
            </w:pPr>
          </w:p>
          <w:p w14:paraId="009314C5" w14:textId="77777777" w:rsidR="00B616FE" w:rsidRDefault="00B616FE">
            <w:pPr>
              <w:rPr>
                <w:szCs w:val="18"/>
              </w:rPr>
            </w:pPr>
          </w:p>
          <w:p w14:paraId="25907DCB" w14:textId="77777777" w:rsidR="00B616FE" w:rsidRDefault="00B616FE">
            <w:pPr>
              <w:pStyle w:val="ListParagraph"/>
              <w:ind w:left="0"/>
              <w:rPr>
                <w:bCs/>
                <w:szCs w:val="28"/>
              </w:rPr>
            </w:pPr>
          </w:p>
        </w:tc>
      </w:tr>
      <w:tr w:rsidR="00B616FE" w14:paraId="7DFAB98B" w14:textId="77777777" w:rsidTr="004554CC">
        <w:tc>
          <w:tcPr>
            <w:tcW w:w="8516"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A75A2FE" w14:textId="612DAF40" w:rsidR="00B616FE" w:rsidRDefault="00B616FE" w:rsidP="00386CC3">
            <w:pPr>
              <w:pStyle w:val="ListParagraph"/>
              <w:numPr>
                <w:ilvl w:val="0"/>
                <w:numId w:val="19"/>
              </w:numPr>
              <w:jc w:val="center"/>
              <w:rPr>
                <w:bCs/>
                <w:szCs w:val="28"/>
              </w:rPr>
            </w:pPr>
            <w:r w:rsidRPr="00FA1D29">
              <w:rPr>
                <w:b/>
                <w:szCs w:val="18"/>
              </w:rPr>
              <w:lastRenderedPageBreak/>
              <w:t>PERIOPERATIVE MANAGEMENT</w:t>
            </w:r>
          </w:p>
        </w:tc>
      </w:tr>
      <w:tr w:rsidR="00B616FE" w14:paraId="69C7038B" w14:textId="77777777" w:rsidTr="004554CC">
        <w:tc>
          <w:tcPr>
            <w:tcW w:w="5462"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6AD1072" w14:textId="77777777" w:rsidR="00B616FE" w:rsidRDefault="00B616FE" w:rsidP="00386CC3">
            <w:pPr>
              <w:pStyle w:val="ListParagraph"/>
              <w:numPr>
                <w:ilvl w:val="0"/>
                <w:numId w:val="66"/>
              </w:numPr>
              <w:contextualSpacing/>
              <w:rPr>
                <w:sz w:val="24"/>
                <w:szCs w:val="18"/>
              </w:rPr>
            </w:pPr>
            <w:r>
              <w:rPr>
                <w:szCs w:val="18"/>
              </w:rPr>
              <w:t>Assessment of risks and fitness for anesthesia and surgery</w:t>
            </w:r>
          </w:p>
          <w:p w14:paraId="085C9E23" w14:textId="77777777" w:rsidR="00B616FE" w:rsidRDefault="00B616FE" w:rsidP="00386CC3">
            <w:pPr>
              <w:pStyle w:val="ListParagraph"/>
              <w:numPr>
                <w:ilvl w:val="0"/>
                <w:numId w:val="66"/>
              </w:numPr>
              <w:contextualSpacing/>
              <w:rPr>
                <w:szCs w:val="18"/>
                <w:lang w:val="fr-FR"/>
              </w:rPr>
            </w:pPr>
            <w:r>
              <w:rPr>
                <w:szCs w:val="18"/>
                <w:lang w:val="fr-FR"/>
              </w:rPr>
              <w:t xml:space="preserve">Management of </w:t>
            </w:r>
            <w:r>
              <w:rPr>
                <w:szCs w:val="18"/>
              </w:rPr>
              <w:t xml:space="preserve"> associated </w:t>
            </w:r>
            <w:r>
              <w:rPr>
                <w:szCs w:val="18"/>
                <w:lang w:val="fr-FR"/>
              </w:rPr>
              <w:t xml:space="preserve"> conditions : DM, hypertension, </w:t>
            </w:r>
            <w:proofErr w:type="spellStart"/>
            <w:r>
              <w:rPr>
                <w:szCs w:val="18"/>
                <w:lang w:val="fr-FR"/>
              </w:rPr>
              <w:t>asthma</w:t>
            </w:r>
            <w:proofErr w:type="spellEnd"/>
            <w:r>
              <w:rPr>
                <w:szCs w:val="18"/>
                <w:lang w:val="fr-FR"/>
              </w:rPr>
              <w:t xml:space="preserve">, IHD, malnutrition, </w:t>
            </w:r>
            <w:proofErr w:type="spellStart"/>
            <w:r>
              <w:rPr>
                <w:szCs w:val="18"/>
                <w:lang w:val="fr-FR"/>
              </w:rPr>
              <w:t>anemia</w:t>
            </w:r>
            <w:proofErr w:type="spellEnd"/>
            <w:r>
              <w:rPr>
                <w:szCs w:val="18"/>
                <w:lang w:val="fr-FR"/>
              </w:rPr>
              <w:t xml:space="preserve">, </w:t>
            </w:r>
            <w:proofErr w:type="spellStart"/>
            <w:r>
              <w:rPr>
                <w:szCs w:val="18"/>
                <w:lang w:val="fr-FR"/>
              </w:rPr>
              <w:t>jaundice</w:t>
            </w:r>
            <w:proofErr w:type="spellEnd"/>
            <w:r>
              <w:rPr>
                <w:szCs w:val="18"/>
                <w:lang w:val="fr-FR"/>
              </w:rPr>
              <w:t xml:space="preserve">, </w:t>
            </w:r>
            <w:proofErr w:type="spellStart"/>
            <w:r>
              <w:rPr>
                <w:szCs w:val="18"/>
                <w:lang w:val="fr-FR"/>
              </w:rPr>
              <w:t>steroids</w:t>
            </w:r>
            <w:proofErr w:type="spellEnd"/>
            <w:r>
              <w:rPr>
                <w:szCs w:val="18"/>
                <w:lang w:val="fr-FR"/>
              </w:rPr>
              <w:t xml:space="preserve">, anticoagulant, </w:t>
            </w:r>
            <w:proofErr w:type="spellStart"/>
            <w:r>
              <w:rPr>
                <w:szCs w:val="18"/>
                <w:lang w:val="fr-FR"/>
              </w:rPr>
              <w:t>immunosuppressant</w:t>
            </w:r>
            <w:proofErr w:type="spellEnd"/>
            <w:r>
              <w:rPr>
                <w:szCs w:val="18"/>
                <w:lang w:val="fr-FR"/>
              </w:rPr>
              <w:t xml:space="preserve">, </w:t>
            </w:r>
            <w:proofErr w:type="spellStart"/>
            <w:r>
              <w:rPr>
                <w:szCs w:val="18"/>
                <w:lang w:val="fr-FR"/>
              </w:rPr>
              <w:t>psychotropics</w:t>
            </w:r>
            <w:proofErr w:type="spellEnd"/>
          </w:p>
          <w:p w14:paraId="642B6B72" w14:textId="77777777" w:rsidR="00B616FE" w:rsidRDefault="00B616FE" w:rsidP="00386CC3">
            <w:pPr>
              <w:pStyle w:val="ListParagraph"/>
              <w:numPr>
                <w:ilvl w:val="0"/>
                <w:numId w:val="66"/>
              </w:numPr>
              <w:contextualSpacing/>
              <w:rPr>
                <w:szCs w:val="18"/>
              </w:rPr>
            </w:pPr>
            <w:r>
              <w:rPr>
                <w:szCs w:val="18"/>
              </w:rPr>
              <w:t>General preparation of patient for surgery</w:t>
            </w:r>
          </w:p>
          <w:p w14:paraId="70C5E03C" w14:textId="77777777" w:rsidR="00B616FE" w:rsidRDefault="00B616FE" w:rsidP="00386CC3">
            <w:pPr>
              <w:pStyle w:val="ListParagraph"/>
              <w:numPr>
                <w:ilvl w:val="0"/>
                <w:numId w:val="66"/>
              </w:numPr>
              <w:contextualSpacing/>
              <w:rPr>
                <w:szCs w:val="18"/>
              </w:rPr>
            </w:pPr>
            <w:r>
              <w:rPr>
                <w:szCs w:val="18"/>
              </w:rPr>
              <w:t>Fluids and electrolytes- correction and maintenance</w:t>
            </w:r>
          </w:p>
          <w:p w14:paraId="7238463F" w14:textId="77777777" w:rsidR="00B616FE" w:rsidRDefault="00B616FE" w:rsidP="00386CC3">
            <w:pPr>
              <w:pStyle w:val="ListParagraph"/>
              <w:numPr>
                <w:ilvl w:val="0"/>
                <w:numId w:val="66"/>
              </w:numPr>
              <w:contextualSpacing/>
              <w:rPr>
                <w:szCs w:val="18"/>
              </w:rPr>
            </w:pPr>
            <w:r>
              <w:rPr>
                <w:szCs w:val="18"/>
              </w:rPr>
              <w:t>Premedication and sedation</w:t>
            </w:r>
          </w:p>
          <w:p w14:paraId="73EBC0D1" w14:textId="77777777" w:rsidR="00B616FE" w:rsidRDefault="00B616FE" w:rsidP="00386CC3">
            <w:pPr>
              <w:pStyle w:val="ListParagraph"/>
              <w:numPr>
                <w:ilvl w:val="0"/>
                <w:numId w:val="66"/>
              </w:numPr>
              <w:contextualSpacing/>
              <w:rPr>
                <w:bCs/>
                <w:szCs w:val="18"/>
              </w:rPr>
            </w:pPr>
            <w:r>
              <w:rPr>
                <w:szCs w:val="18"/>
              </w:rPr>
              <w:t>Prophylaxis of thromboembolism</w:t>
            </w:r>
          </w:p>
          <w:p w14:paraId="3650FB5A" w14:textId="77777777" w:rsidR="00B616FE" w:rsidRDefault="00B616FE" w:rsidP="00386CC3">
            <w:pPr>
              <w:pStyle w:val="ListParagraph"/>
              <w:numPr>
                <w:ilvl w:val="0"/>
                <w:numId w:val="66"/>
              </w:numPr>
              <w:contextualSpacing/>
              <w:rPr>
                <w:bCs/>
                <w:szCs w:val="18"/>
              </w:rPr>
            </w:pPr>
            <w:r>
              <w:rPr>
                <w:bCs/>
                <w:szCs w:val="18"/>
              </w:rPr>
              <w:t>Principles of anesthesia</w:t>
            </w:r>
          </w:p>
          <w:p w14:paraId="5BC7750C" w14:textId="77777777" w:rsidR="00B616FE" w:rsidRDefault="00B616FE" w:rsidP="00386CC3">
            <w:pPr>
              <w:pStyle w:val="ListParagraph"/>
              <w:numPr>
                <w:ilvl w:val="0"/>
                <w:numId w:val="66"/>
              </w:numPr>
              <w:contextualSpacing/>
              <w:rPr>
                <w:bCs/>
                <w:szCs w:val="18"/>
              </w:rPr>
            </w:pPr>
            <w:r>
              <w:rPr>
                <w:bCs/>
                <w:szCs w:val="18"/>
              </w:rPr>
              <w:t>Care and monitoring of the anesthetized patient</w:t>
            </w:r>
          </w:p>
          <w:p w14:paraId="0DE246E5" w14:textId="77777777" w:rsidR="00B616FE" w:rsidRDefault="00B616FE" w:rsidP="00386CC3">
            <w:pPr>
              <w:pStyle w:val="ListParagraph"/>
              <w:numPr>
                <w:ilvl w:val="0"/>
                <w:numId w:val="66"/>
              </w:numPr>
              <w:contextualSpacing/>
              <w:rPr>
                <w:szCs w:val="18"/>
              </w:rPr>
            </w:pPr>
            <w:r>
              <w:rPr>
                <w:bCs/>
                <w:szCs w:val="18"/>
              </w:rPr>
              <w:t>Prevention of injuries to nerves and others</w:t>
            </w:r>
          </w:p>
          <w:p w14:paraId="3CC68A7F" w14:textId="77777777" w:rsidR="00B616FE" w:rsidRDefault="00B616FE" w:rsidP="00386CC3">
            <w:pPr>
              <w:pStyle w:val="ListParagraph"/>
              <w:numPr>
                <w:ilvl w:val="0"/>
                <w:numId w:val="66"/>
              </w:numPr>
              <w:contextualSpacing/>
              <w:rPr>
                <w:szCs w:val="18"/>
              </w:rPr>
            </w:pPr>
            <w:r>
              <w:rPr>
                <w:szCs w:val="18"/>
              </w:rPr>
              <w:t>Pain control</w:t>
            </w:r>
          </w:p>
          <w:p w14:paraId="27BBF2AB" w14:textId="77777777" w:rsidR="00B616FE" w:rsidRDefault="00B616FE" w:rsidP="00386CC3">
            <w:pPr>
              <w:pStyle w:val="ListParagraph"/>
              <w:numPr>
                <w:ilvl w:val="0"/>
                <w:numId w:val="66"/>
              </w:numPr>
              <w:contextualSpacing/>
              <w:rPr>
                <w:szCs w:val="18"/>
              </w:rPr>
            </w:pPr>
            <w:r>
              <w:rPr>
                <w:szCs w:val="18"/>
              </w:rPr>
              <w:t>Monitoring: ABC, fluids, electrolytes</w:t>
            </w:r>
          </w:p>
          <w:p w14:paraId="70595D5D" w14:textId="77777777" w:rsidR="00B616FE" w:rsidRDefault="00B616FE" w:rsidP="00386CC3">
            <w:pPr>
              <w:pStyle w:val="ListParagraph"/>
              <w:numPr>
                <w:ilvl w:val="0"/>
                <w:numId w:val="66"/>
              </w:numPr>
              <w:contextualSpacing/>
              <w:rPr>
                <w:szCs w:val="18"/>
              </w:rPr>
            </w:pPr>
            <w:r>
              <w:rPr>
                <w:szCs w:val="18"/>
              </w:rPr>
              <w:t>Respiratory care: recognition and treatment of respiratory failure</w:t>
            </w:r>
          </w:p>
          <w:p w14:paraId="2F5FB16C" w14:textId="77777777" w:rsidR="00B616FE" w:rsidRDefault="00B616FE" w:rsidP="00386CC3">
            <w:pPr>
              <w:pStyle w:val="ListParagraph"/>
              <w:numPr>
                <w:ilvl w:val="0"/>
                <w:numId w:val="66"/>
              </w:numPr>
              <w:contextualSpacing/>
              <w:rPr>
                <w:szCs w:val="18"/>
                <w:lang w:val="fr-FR"/>
              </w:rPr>
            </w:pPr>
            <w:r>
              <w:rPr>
                <w:szCs w:val="18"/>
                <w:lang w:val="fr-FR"/>
              </w:rPr>
              <w:t xml:space="preserve">Blood transfusion : indications, components, </w:t>
            </w:r>
            <w:proofErr w:type="spellStart"/>
            <w:r>
              <w:rPr>
                <w:szCs w:val="18"/>
                <w:lang w:val="fr-FR"/>
              </w:rPr>
              <w:t>hazards</w:t>
            </w:r>
            <w:proofErr w:type="spellEnd"/>
            <w:r>
              <w:rPr>
                <w:szCs w:val="18"/>
                <w:lang w:val="fr-FR"/>
              </w:rPr>
              <w:t>, complications, plasma substitutes</w:t>
            </w:r>
          </w:p>
          <w:p w14:paraId="052640CC" w14:textId="77777777" w:rsidR="00B616FE" w:rsidRDefault="00B616FE" w:rsidP="00386CC3">
            <w:pPr>
              <w:pStyle w:val="ListParagraph"/>
              <w:numPr>
                <w:ilvl w:val="0"/>
                <w:numId w:val="66"/>
              </w:numPr>
              <w:contextualSpacing/>
              <w:rPr>
                <w:szCs w:val="18"/>
                <w:lang w:val="fr-FR"/>
              </w:rPr>
            </w:pPr>
            <w:proofErr w:type="spellStart"/>
            <w:r>
              <w:rPr>
                <w:szCs w:val="18"/>
                <w:lang w:val="fr-FR"/>
              </w:rPr>
              <w:t>Nutritional</w:t>
            </w:r>
            <w:proofErr w:type="spellEnd"/>
            <w:r>
              <w:rPr>
                <w:szCs w:val="18"/>
                <w:lang w:val="fr-FR"/>
              </w:rPr>
              <w:t xml:space="preserve"> support</w:t>
            </w:r>
          </w:p>
          <w:p w14:paraId="27908D4E" w14:textId="77777777" w:rsidR="00B616FE" w:rsidRDefault="00B616FE" w:rsidP="00386CC3">
            <w:pPr>
              <w:pStyle w:val="ListParagraph"/>
              <w:numPr>
                <w:ilvl w:val="0"/>
                <w:numId w:val="66"/>
              </w:numPr>
              <w:contextualSpacing/>
              <w:rPr>
                <w:szCs w:val="18"/>
                <w:lang w:val="fr-FR"/>
              </w:rPr>
            </w:pPr>
            <w:proofErr w:type="spellStart"/>
            <w:r>
              <w:rPr>
                <w:szCs w:val="18"/>
                <w:lang w:val="fr-FR"/>
              </w:rPr>
              <w:t>Perioperative</w:t>
            </w:r>
            <w:proofErr w:type="spellEnd"/>
            <w:r>
              <w:rPr>
                <w:szCs w:val="18"/>
                <w:lang w:val="fr-FR"/>
              </w:rPr>
              <w:t xml:space="preserve"> complications, </w:t>
            </w:r>
            <w:proofErr w:type="spellStart"/>
            <w:r>
              <w:rPr>
                <w:szCs w:val="18"/>
                <w:lang w:val="fr-FR"/>
              </w:rPr>
              <w:t>prevention</w:t>
            </w:r>
            <w:proofErr w:type="spellEnd"/>
            <w:r>
              <w:rPr>
                <w:szCs w:val="18"/>
                <w:lang w:val="fr-FR"/>
              </w:rPr>
              <w:t>, recognition, and management</w:t>
            </w:r>
          </w:p>
          <w:p w14:paraId="6F89AFD7" w14:textId="77777777" w:rsidR="00B616FE" w:rsidRDefault="00B616FE">
            <w:pPr>
              <w:pStyle w:val="ListParagraph"/>
              <w:ind w:left="0"/>
              <w:rPr>
                <w:bCs/>
                <w:szCs w:val="28"/>
              </w:rPr>
            </w:pPr>
          </w:p>
        </w:tc>
        <w:tc>
          <w:tcPr>
            <w:tcW w:w="305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02BC864" w14:textId="77777777" w:rsidR="00B616FE" w:rsidRDefault="00B616FE" w:rsidP="00386CC3">
            <w:pPr>
              <w:pStyle w:val="ListParagraph"/>
              <w:framePr w:hSpace="180" w:wrap="around" w:vAnchor="text" w:hAnchor="text" w:y="104"/>
              <w:numPr>
                <w:ilvl w:val="0"/>
                <w:numId w:val="66"/>
              </w:numPr>
              <w:contextualSpacing/>
              <w:rPr>
                <w:sz w:val="24"/>
                <w:szCs w:val="18"/>
              </w:rPr>
            </w:pPr>
            <w:r>
              <w:rPr>
                <w:szCs w:val="18"/>
              </w:rPr>
              <w:t>Summary of the surgical diagnosis and then proposed procedure</w:t>
            </w:r>
          </w:p>
          <w:p w14:paraId="7AB34C69" w14:textId="77777777" w:rsidR="00B616FE" w:rsidRDefault="00B616FE" w:rsidP="00386CC3">
            <w:pPr>
              <w:pStyle w:val="ListParagraph"/>
              <w:framePr w:hSpace="180" w:wrap="around" w:vAnchor="text" w:hAnchor="text" w:y="104"/>
              <w:numPr>
                <w:ilvl w:val="0"/>
                <w:numId w:val="66"/>
              </w:numPr>
              <w:contextualSpacing/>
              <w:rPr>
                <w:szCs w:val="18"/>
              </w:rPr>
            </w:pPr>
            <w:r>
              <w:rPr>
                <w:szCs w:val="18"/>
              </w:rPr>
              <w:t xml:space="preserve">Informed consent </w:t>
            </w:r>
          </w:p>
          <w:p w14:paraId="4B875F2A" w14:textId="77777777" w:rsidR="00B616FE" w:rsidRDefault="00B616FE" w:rsidP="00386CC3">
            <w:pPr>
              <w:pStyle w:val="ListParagraph"/>
              <w:framePr w:hSpace="180" w:wrap="around" w:vAnchor="text" w:hAnchor="text" w:y="104"/>
              <w:numPr>
                <w:ilvl w:val="0"/>
                <w:numId w:val="66"/>
              </w:numPr>
              <w:contextualSpacing/>
              <w:rPr>
                <w:bCs/>
                <w:szCs w:val="18"/>
              </w:rPr>
            </w:pPr>
            <w:r>
              <w:rPr>
                <w:szCs w:val="18"/>
              </w:rPr>
              <w:t>Tourniquet use and precaution</w:t>
            </w:r>
          </w:p>
          <w:p w14:paraId="235AB463" w14:textId="77777777" w:rsidR="00B616FE" w:rsidRDefault="00B616FE" w:rsidP="00386CC3">
            <w:pPr>
              <w:pStyle w:val="ListParagraph"/>
              <w:framePr w:hSpace="180" w:wrap="around" w:vAnchor="text" w:hAnchor="text" w:y="104"/>
              <w:numPr>
                <w:ilvl w:val="0"/>
                <w:numId w:val="66"/>
              </w:numPr>
              <w:contextualSpacing/>
              <w:rPr>
                <w:bCs/>
                <w:szCs w:val="18"/>
              </w:rPr>
            </w:pPr>
            <w:r>
              <w:rPr>
                <w:bCs/>
                <w:szCs w:val="18"/>
              </w:rPr>
              <w:t>Techniques of venous access</w:t>
            </w:r>
          </w:p>
        </w:tc>
      </w:tr>
      <w:tr w:rsidR="00B616FE" w14:paraId="1DA392A0" w14:textId="77777777" w:rsidTr="004554CC">
        <w:tc>
          <w:tcPr>
            <w:tcW w:w="8516"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C46D58" w14:textId="39BA4B6A" w:rsidR="00B616FE" w:rsidRDefault="00B616FE" w:rsidP="00386CC3">
            <w:pPr>
              <w:pStyle w:val="ListParagraph"/>
              <w:numPr>
                <w:ilvl w:val="0"/>
                <w:numId w:val="19"/>
              </w:numPr>
              <w:jc w:val="center"/>
              <w:rPr>
                <w:bCs/>
                <w:szCs w:val="28"/>
              </w:rPr>
            </w:pPr>
            <w:r w:rsidRPr="00FA1D29">
              <w:rPr>
                <w:b/>
                <w:bCs/>
                <w:szCs w:val="18"/>
              </w:rPr>
              <w:t>SURGICAL/CLINICAL ONCOLOGY</w:t>
            </w:r>
          </w:p>
        </w:tc>
      </w:tr>
      <w:tr w:rsidR="00B616FE" w14:paraId="68E080E0" w14:textId="77777777" w:rsidTr="004554CC">
        <w:tc>
          <w:tcPr>
            <w:tcW w:w="5462"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73CCCCF" w14:textId="77777777" w:rsidR="00B616FE" w:rsidRDefault="00B616FE" w:rsidP="00386CC3">
            <w:pPr>
              <w:pStyle w:val="ListParagraph"/>
              <w:numPr>
                <w:ilvl w:val="0"/>
                <w:numId w:val="67"/>
              </w:numPr>
              <w:contextualSpacing/>
              <w:rPr>
                <w:sz w:val="24"/>
                <w:szCs w:val="18"/>
              </w:rPr>
            </w:pPr>
            <w:r>
              <w:rPr>
                <w:szCs w:val="18"/>
              </w:rPr>
              <w:t>The applied basic sciences relevant to the understanding of the clinical behavior, diagnosis and treatment of cancer</w:t>
            </w:r>
          </w:p>
          <w:p w14:paraId="6289DC04" w14:textId="77777777" w:rsidR="00B616FE" w:rsidRDefault="00B616FE" w:rsidP="00386CC3">
            <w:pPr>
              <w:pStyle w:val="ListParagraph"/>
              <w:numPr>
                <w:ilvl w:val="0"/>
                <w:numId w:val="67"/>
              </w:numPr>
              <w:contextualSpacing/>
              <w:rPr>
                <w:szCs w:val="18"/>
              </w:rPr>
            </w:pPr>
            <w:r>
              <w:rPr>
                <w:szCs w:val="18"/>
              </w:rPr>
              <w:t>Principles of molecular biology of cancer</w:t>
            </w:r>
          </w:p>
          <w:p w14:paraId="5DCA75D8" w14:textId="77777777" w:rsidR="00B616FE" w:rsidRDefault="00B616FE" w:rsidP="00386CC3">
            <w:pPr>
              <w:pStyle w:val="ListParagraph"/>
              <w:numPr>
                <w:ilvl w:val="0"/>
                <w:numId w:val="67"/>
              </w:numPr>
              <w:contextualSpacing/>
              <w:rPr>
                <w:szCs w:val="18"/>
              </w:rPr>
            </w:pPr>
            <w:r>
              <w:rPr>
                <w:szCs w:val="18"/>
              </w:rPr>
              <w:t>Carcinogenesis, cancer genetics, premalignant states</w:t>
            </w:r>
          </w:p>
          <w:p w14:paraId="3B17CAFE" w14:textId="77777777" w:rsidR="00B616FE" w:rsidRDefault="00B616FE" w:rsidP="00386CC3">
            <w:pPr>
              <w:pStyle w:val="ListParagraph"/>
              <w:numPr>
                <w:ilvl w:val="0"/>
                <w:numId w:val="67"/>
              </w:numPr>
              <w:contextualSpacing/>
              <w:rPr>
                <w:szCs w:val="18"/>
              </w:rPr>
            </w:pPr>
            <w:r>
              <w:rPr>
                <w:szCs w:val="18"/>
              </w:rPr>
              <w:t>Pathology, mechanism of invasion and metastasis,  staging, diagnostic principles</w:t>
            </w:r>
          </w:p>
          <w:p w14:paraId="1AD33EDA" w14:textId="77777777" w:rsidR="00B616FE" w:rsidRDefault="00B616FE" w:rsidP="00386CC3">
            <w:pPr>
              <w:pStyle w:val="ListParagraph"/>
              <w:numPr>
                <w:ilvl w:val="0"/>
                <w:numId w:val="67"/>
              </w:numPr>
              <w:contextualSpacing/>
              <w:rPr>
                <w:szCs w:val="18"/>
              </w:rPr>
            </w:pPr>
            <w:r>
              <w:rPr>
                <w:szCs w:val="18"/>
              </w:rPr>
              <w:t>Epidemiology of common cancers, cancer screening, cancer registry</w:t>
            </w:r>
          </w:p>
          <w:p w14:paraId="351EFD19" w14:textId="77777777" w:rsidR="00B616FE" w:rsidRDefault="00B616FE" w:rsidP="00386CC3">
            <w:pPr>
              <w:pStyle w:val="ListParagraph"/>
              <w:numPr>
                <w:ilvl w:val="0"/>
                <w:numId w:val="67"/>
              </w:numPr>
              <w:contextualSpacing/>
              <w:rPr>
                <w:szCs w:val="18"/>
              </w:rPr>
            </w:pPr>
            <w:r>
              <w:rPr>
                <w:szCs w:val="18"/>
              </w:rPr>
              <w:t>Principles of cancer therapy (surgery, adjuvant therapy)</w:t>
            </w:r>
          </w:p>
          <w:p w14:paraId="00E08200" w14:textId="77777777" w:rsidR="00B616FE" w:rsidRDefault="00B616FE" w:rsidP="00386CC3">
            <w:pPr>
              <w:pStyle w:val="ListParagraph"/>
              <w:numPr>
                <w:ilvl w:val="0"/>
                <w:numId w:val="67"/>
              </w:numPr>
              <w:contextualSpacing/>
              <w:rPr>
                <w:szCs w:val="18"/>
              </w:rPr>
            </w:pPr>
            <w:r>
              <w:rPr>
                <w:szCs w:val="18"/>
              </w:rPr>
              <w:t>Prevention of cancer</w:t>
            </w:r>
          </w:p>
          <w:p w14:paraId="3FE7EC47" w14:textId="77777777" w:rsidR="00B616FE" w:rsidRDefault="00B616FE" w:rsidP="00386CC3">
            <w:pPr>
              <w:pStyle w:val="ListParagraph"/>
              <w:numPr>
                <w:ilvl w:val="0"/>
                <w:numId w:val="67"/>
              </w:numPr>
              <w:contextualSpacing/>
              <w:rPr>
                <w:b/>
                <w:bCs/>
                <w:szCs w:val="18"/>
              </w:rPr>
            </w:pPr>
            <w:r>
              <w:rPr>
                <w:szCs w:val="18"/>
              </w:rPr>
              <w:t>Terminal care of cancer patients- pain and symptom relief</w:t>
            </w:r>
          </w:p>
        </w:tc>
        <w:tc>
          <w:tcPr>
            <w:tcW w:w="305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F603510" w14:textId="77777777" w:rsidR="00B616FE" w:rsidRDefault="00B616FE">
            <w:pPr>
              <w:pStyle w:val="ListParagraph"/>
              <w:ind w:left="0"/>
              <w:rPr>
                <w:bCs/>
                <w:szCs w:val="28"/>
              </w:rPr>
            </w:pPr>
            <w:r>
              <w:rPr>
                <w:szCs w:val="18"/>
              </w:rPr>
              <w:t>Tutorials</w:t>
            </w:r>
          </w:p>
        </w:tc>
      </w:tr>
    </w:tbl>
    <w:p w14:paraId="3AEC01A4" w14:textId="77777777" w:rsidR="00FA1D29" w:rsidRDefault="00FA1D29" w:rsidP="00B616FE">
      <w:pPr>
        <w:pStyle w:val="ListParagraph"/>
        <w:rPr>
          <w:b/>
          <w:bCs/>
          <w:szCs w:val="28"/>
        </w:rPr>
      </w:pPr>
    </w:p>
    <w:p w14:paraId="07BCF7F5" w14:textId="77777777" w:rsidR="00B616FE" w:rsidRDefault="00B616FE" w:rsidP="00FA1D29">
      <w:pPr>
        <w:pStyle w:val="ListParagraph"/>
        <w:rPr>
          <w:b/>
          <w:bCs/>
          <w:szCs w:val="28"/>
        </w:rPr>
      </w:pPr>
      <w:r>
        <w:rPr>
          <w:b/>
          <w:bCs/>
          <w:szCs w:val="28"/>
        </w:rPr>
        <w:lastRenderedPageBreak/>
        <w:t>YEAR 2-4 PROGRAM COURSE TOPICS</w:t>
      </w:r>
    </w:p>
    <w:p w14:paraId="778118AA" w14:textId="77777777" w:rsidR="00B616FE" w:rsidRDefault="00B616FE" w:rsidP="00B616FE">
      <w:pPr>
        <w:pStyle w:val="ListParagraph"/>
        <w:rPr>
          <w:bCs/>
          <w:szCs w:val="28"/>
        </w:rPr>
      </w:pPr>
    </w:p>
    <w:tbl>
      <w:tblPr>
        <w:tblStyle w:val="TableGrid1"/>
        <w:tblW w:w="0" w:type="auto"/>
        <w:tblLook w:val="00A0" w:firstRow="1" w:lastRow="0" w:firstColumn="1" w:lastColumn="0" w:noHBand="0" w:noVBand="0"/>
      </w:tblPr>
      <w:tblGrid>
        <w:gridCol w:w="5014"/>
        <w:gridCol w:w="3502"/>
      </w:tblGrid>
      <w:tr w:rsidR="00B616FE" w14:paraId="1C8EF2E9" w14:textId="77777777" w:rsidTr="00FA1D29">
        <w:tc>
          <w:tcPr>
            <w:tcW w:w="501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E9C2779" w14:textId="77777777" w:rsidR="00B616FE" w:rsidRDefault="00B616FE">
            <w:pPr>
              <w:rPr>
                <w:b/>
                <w:bCs/>
                <w:sz w:val="24"/>
                <w:szCs w:val="24"/>
              </w:rPr>
            </w:pPr>
            <w:r>
              <w:rPr>
                <w:b/>
                <w:bCs/>
              </w:rPr>
              <w:t>TOPICS</w:t>
            </w:r>
          </w:p>
        </w:tc>
        <w:tc>
          <w:tcPr>
            <w:tcW w:w="35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A30E38" w14:textId="77777777" w:rsidR="00B616FE" w:rsidRDefault="00B616FE">
            <w:pPr>
              <w:rPr>
                <w:b/>
                <w:bCs/>
                <w:sz w:val="24"/>
                <w:szCs w:val="24"/>
              </w:rPr>
            </w:pPr>
            <w:r>
              <w:rPr>
                <w:b/>
                <w:bCs/>
              </w:rPr>
              <w:t>PRACTICAL PROCEDURES</w:t>
            </w:r>
          </w:p>
          <w:p w14:paraId="05655C34" w14:textId="77777777" w:rsidR="00B616FE" w:rsidRDefault="00B616FE">
            <w:pPr>
              <w:rPr>
                <w:b/>
                <w:sz w:val="24"/>
                <w:szCs w:val="24"/>
              </w:rPr>
            </w:pPr>
          </w:p>
        </w:tc>
      </w:tr>
      <w:tr w:rsidR="00B616FE" w14:paraId="21B4E192" w14:textId="77777777" w:rsidTr="00FA1D29">
        <w:tc>
          <w:tcPr>
            <w:tcW w:w="851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C447E2" w14:textId="77777777" w:rsidR="00B616FE" w:rsidRDefault="00B616FE">
            <w:pPr>
              <w:jc w:val="center"/>
              <w:rPr>
                <w:b/>
                <w:sz w:val="24"/>
                <w:szCs w:val="18"/>
              </w:rPr>
            </w:pPr>
          </w:p>
          <w:p w14:paraId="7F068F00" w14:textId="77777777" w:rsidR="00B616FE" w:rsidRDefault="00B616FE" w:rsidP="00386CC3">
            <w:pPr>
              <w:pStyle w:val="ListParagraph"/>
              <w:numPr>
                <w:ilvl w:val="0"/>
                <w:numId w:val="19"/>
              </w:numPr>
              <w:contextualSpacing/>
              <w:jc w:val="center"/>
              <w:rPr>
                <w:b/>
                <w:szCs w:val="18"/>
              </w:rPr>
            </w:pPr>
            <w:r>
              <w:rPr>
                <w:b/>
                <w:szCs w:val="18"/>
              </w:rPr>
              <w:t>NON-TRAUMA EMERGENCY SURGERY</w:t>
            </w:r>
          </w:p>
          <w:p w14:paraId="39A8F467" w14:textId="77777777" w:rsidR="00B616FE" w:rsidRDefault="00B616FE">
            <w:pPr>
              <w:pStyle w:val="ListParagraph"/>
              <w:jc w:val="center"/>
              <w:rPr>
                <w:lang w:val="it-IT"/>
              </w:rPr>
            </w:pPr>
          </w:p>
        </w:tc>
      </w:tr>
      <w:tr w:rsidR="00B616FE" w14:paraId="1F81450E" w14:textId="77777777" w:rsidTr="00FA1D29">
        <w:tc>
          <w:tcPr>
            <w:tcW w:w="501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3E62D3" w14:textId="77777777" w:rsidR="00B616FE" w:rsidRDefault="00B616FE" w:rsidP="00386CC3">
            <w:pPr>
              <w:pStyle w:val="ListParagraph"/>
              <w:numPr>
                <w:ilvl w:val="0"/>
                <w:numId w:val="68"/>
              </w:numPr>
              <w:contextualSpacing/>
              <w:rPr>
                <w:sz w:val="24"/>
                <w:szCs w:val="18"/>
              </w:rPr>
            </w:pPr>
            <w:r>
              <w:rPr>
                <w:szCs w:val="18"/>
              </w:rPr>
              <w:t>Acute abdomen</w:t>
            </w:r>
          </w:p>
          <w:p w14:paraId="7B6208BF" w14:textId="77777777" w:rsidR="00B616FE" w:rsidRDefault="00B616FE" w:rsidP="00386CC3">
            <w:pPr>
              <w:pStyle w:val="ListParagraph"/>
              <w:numPr>
                <w:ilvl w:val="0"/>
                <w:numId w:val="68"/>
              </w:numPr>
              <w:contextualSpacing/>
              <w:rPr>
                <w:szCs w:val="18"/>
              </w:rPr>
            </w:pPr>
            <w:r>
              <w:rPr>
                <w:szCs w:val="18"/>
              </w:rPr>
              <w:t>Biliary tract emergencies</w:t>
            </w:r>
          </w:p>
          <w:p w14:paraId="7AF68E41" w14:textId="77777777" w:rsidR="00B616FE" w:rsidRDefault="00B616FE" w:rsidP="00386CC3">
            <w:pPr>
              <w:pStyle w:val="ListParagraph"/>
              <w:numPr>
                <w:ilvl w:val="0"/>
                <w:numId w:val="68"/>
              </w:numPr>
              <w:contextualSpacing/>
              <w:rPr>
                <w:szCs w:val="18"/>
              </w:rPr>
            </w:pPr>
            <w:r>
              <w:rPr>
                <w:szCs w:val="18"/>
              </w:rPr>
              <w:t>Foreign body aspiration/swallow</w:t>
            </w:r>
          </w:p>
          <w:p w14:paraId="5FBC5204" w14:textId="77777777" w:rsidR="00B616FE" w:rsidRDefault="00B616FE" w:rsidP="00386CC3">
            <w:pPr>
              <w:pStyle w:val="ListParagraph"/>
              <w:numPr>
                <w:ilvl w:val="0"/>
                <w:numId w:val="68"/>
              </w:numPr>
              <w:contextualSpacing/>
              <w:rPr>
                <w:szCs w:val="18"/>
              </w:rPr>
            </w:pPr>
            <w:r>
              <w:rPr>
                <w:szCs w:val="18"/>
              </w:rPr>
              <w:t>Gastrointestinal bleeding</w:t>
            </w:r>
          </w:p>
          <w:p w14:paraId="56A34DC6" w14:textId="77777777" w:rsidR="00B616FE" w:rsidRDefault="00B616FE" w:rsidP="00386CC3">
            <w:pPr>
              <w:pStyle w:val="ListParagraph"/>
              <w:numPr>
                <w:ilvl w:val="0"/>
                <w:numId w:val="68"/>
              </w:numPr>
              <w:contextualSpacing/>
              <w:rPr>
                <w:szCs w:val="18"/>
              </w:rPr>
            </w:pPr>
            <w:r>
              <w:rPr>
                <w:szCs w:val="18"/>
              </w:rPr>
              <w:t>Appendicitis and right iliac fossa pain</w:t>
            </w:r>
          </w:p>
          <w:p w14:paraId="51EB9B77" w14:textId="77777777" w:rsidR="00B616FE" w:rsidRDefault="00B616FE" w:rsidP="00386CC3">
            <w:pPr>
              <w:pStyle w:val="ListParagraph"/>
              <w:numPr>
                <w:ilvl w:val="0"/>
                <w:numId w:val="68"/>
              </w:numPr>
              <w:contextualSpacing/>
              <w:rPr>
                <w:szCs w:val="18"/>
              </w:rPr>
            </w:pPr>
            <w:r>
              <w:rPr>
                <w:szCs w:val="18"/>
              </w:rPr>
              <w:t>Abdominal pain in children</w:t>
            </w:r>
          </w:p>
          <w:p w14:paraId="56B80BB5" w14:textId="77777777" w:rsidR="00B616FE" w:rsidRDefault="00B616FE" w:rsidP="00386CC3">
            <w:pPr>
              <w:pStyle w:val="ListParagraph"/>
              <w:numPr>
                <w:ilvl w:val="0"/>
                <w:numId w:val="68"/>
              </w:numPr>
              <w:contextualSpacing/>
              <w:rPr>
                <w:szCs w:val="18"/>
              </w:rPr>
            </w:pPr>
            <w:r>
              <w:rPr>
                <w:szCs w:val="18"/>
              </w:rPr>
              <w:t>Peritonitis</w:t>
            </w:r>
          </w:p>
          <w:p w14:paraId="6DA5F2AC" w14:textId="77777777" w:rsidR="00B616FE" w:rsidRDefault="00B616FE" w:rsidP="00386CC3">
            <w:pPr>
              <w:pStyle w:val="ListParagraph"/>
              <w:numPr>
                <w:ilvl w:val="0"/>
                <w:numId w:val="68"/>
              </w:numPr>
              <w:contextualSpacing/>
              <w:rPr>
                <w:szCs w:val="18"/>
              </w:rPr>
            </w:pPr>
            <w:r>
              <w:rPr>
                <w:szCs w:val="18"/>
              </w:rPr>
              <w:t>Intestinal obstruction, ischemia</w:t>
            </w:r>
          </w:p>
          <w:p w14:paraId="125B9B1C" w14:textId="77777777" w:rsidR="00B616FE" w:rsidRDefault="00B616FE" w:rsidP="00386CC3">
            <w:pPr>
              <w:pStyle w:val="ListParagraph"/>
              <w:numPr>
                <w:ilvl w:val="0"/>
                <w:numId w:val="68"/>
              </w:numPr>
              <w:contextualSpacing/>
              <w:rPr>
                <w:szCs w:val="18"/>
              </w:rPr>
            </w:pPr>
            <w:r>
              <w:rPr>
                <w:szCs w:val="18"/>
              </w:rPr>
              <w:t>Strangulated hernia</w:t>
            </w:r>
          </w:p>
          <w:p w14:paraId="5F5A46EE" w14:textId="77777777" w:rsidR="00B616FE" w:rsidRDefault="00B616FE" w:rsidP="00386CC3">
            <w:pPr>
              <w:pStyle w:val="ListParagraph"/>
              <w:numPr>
                <w:ilvl w:val="0"/>
                <w:numId w:val="68"/>
              </w:numPr>
              <w:contextualSpacing/>
              <w:rPr>
                <w:szCs w:val="18"/>
              </w:rPr>
            </w:pPr>
            <w:r>
              <w:rPr>
                <w:szCs w:val="18"/>
              </w:rPr>
              <w:t>Genitourinary, gynecological emergencies</w:t>
            </w:r>
          </w:p>
          <w:p w14:paraId="255FF66C" w14:textId="77777777" w:rsidR="00B616FE" w:rsidRDefault="00B616FE" w:rsidP="00386CC3">
            <w:pPr>
              <w:pStyle w:val="ListParagraph"/>
              <w:numPr>
                <w:ilvl w:val="0"/>
                <w:numId w:val="68"/>
              </w:numPr>
              <w:contextualSpacing/>
              <w:rPr>
                <w:szCs w:val="18"/>
              </w:rPr>
            </w:pPr>
            <w:r>
              <w:rPr>
                <w:szCs w:val="18"/>
              </w:rPr>
              <w:t xml:space="preserve">Ischemic limb </w:t>
            </w:r>
          </w:p>
          <w:p w14:paraId="6D7D5E87" w14:textId="77777777" w:rsidR="00B616FE" w:rsidRDefault="00B616FE">
            <w:pPr>
              <w:rPr>
                <w:szCs w:val="18"/>
              </w:rPr>
            </w:pPr>
          </w:p>
          <w:p w14:paraId="7DA06450" w14:textId="77777777" w:rsidR="00B616FE" w:rsidRDefault="00B616FE">
            <w:pPr>
              <w:rPr>
                <w:sz w:val="24"/>
                <w:szCs w:val="18"/>
              </w:rPr>
            </w:pPr>
          </w:p>
        </w:tc>
        <w:tc>
          <w:tcPr>
            <w:tcW w:w="35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355A42" w14:textId="77777777" w:rsidR="00B616FE" w:rsidRDefault="00B616FE" w:rsidP="00386CC3">
            <w:pPr>
              <w:pStyle w:val="ListParagraph"/>
              <w:numPr>
                <w:ilvl w:val="0"/>
                <w:numId w:val="68"/>
              </w:numPr>
              <w:contextualSpacing/>
              <w:rPr>
                <w:sz w:val="24"/>
                <w:szCs w:val="18"/>
              </w:rPr>
            </w:pPr>
            <w:r>
              <w:rPr>
                <w:szCs w:val="18"/>
              </w:rPr>
              <w:t>Closure of perforated PUD</w:t>
            </w:r>
          </w:p>
          <w:p w14:paraId="52D45FEE" w14:textId="77777777" w:rsidR="00B616FE" w:rsidRDefault="00B616FE" w:rsidP="00386CC3">
            <w:pPr>
              <w:pStyle w:val="ListParagraph"/>
              <w:numPr>
                <w:ilvl w:val="0"/>
                <w:numId w:val="68"/>
              </w:numPr>
              <w:contextualSpacing/>
              <w:rPr>
                <w:szCs w:val="18"/>
              </w:rPr>
            </w:pPr>
            <w:r>
              <w:rPr>
                <w:szCs w:val="18"/>
              </w:rPr>
              <w:t>Operations for GI bleeding including partial gastrectomy</w:t>
            </w:r>
          </w:p>
          <w:p w14:paraId="38711204" w14:textId="77777777" w:rsidR="00B616FE" w:rsidRDefault="00B616FE" w:rsidP="00386CC3">
            <w:pPr>
              <w:pStyle w:val="ListParagraph"/>
              <w:numPr>
                <w:ilvl w:val="0"/>
                <w:numId w:val="68"/>
              </w:numPr>
              <w:contextualSpacing/>
              <w:rPr>
                <w:szCs w:val="18"/>
              </w:rPr>
            </w:pPr>
            <w:r>
              <w:rPr>
                <w:szCs w:val="18"/>
              </w:rPr>
              <w:t>Bronchoscopy / Esophagoscopy</w:t>
            </w:r>
          </w:p>
          <w:p w14:paraId="64CCF426" w14:textId="77777777" w:rsidR="00B616FE" w:rsidRDefault="00B616FE" w:rsidP="00386CC3">
            <w:pPr>
              <w:pStyle w:val="ListParagraph"/>
              <w:numPr>
                <w:ilvl w:val="0"/>
                <w:numId w:val="68"/>
              </w:numPr>
              <w:contextualSpacing/>
              <w:rPr>
                <w:szCs w:val="18"/>
              </w:rPr>
            </w:pPr>
            <w:r>
              <w:rPr>
                <w:szCs w:val="18"/>
              </w:rPr>
              <w:t>Cholecystectomy</w:t>
            </w:r>
          </w:p>
          <w:p w14:paraId="25BF47B3" w14:textId="77777777" w:rsidR="00B616FE" w:rsidRDefault="00B616FE" w:rsidP="00386CC3">
            <w:pPr>
              <w:pStyle w:val="ListParagraph"/>
              <w:numPr>
                <w:ilvl w:val="0"/>
                <w:numId w:val="68"/>
              </w:numPr>
              <w:contextualSpacing/>
              <w:rPr>
                <w:szCs w:val="18"/>
              </w:rPr>
            </w:pPr>
            <w:r>
              <w:rPr>
                <w:szCs w:val="18"/>
              </w:rPr>
              <w:t>Hernia repair</w:t>
            </w:r>
          </w:p>
          <w:p w14:paraId="362E551A" w14:textId="77777777" w:rsidR="00B616FE" w:rsidRDefault="00B616FE" w:rsidP="00386CC3">
            <w:pPr>
              <w:pStyle w:val="ListParagraph"/>
              <w:numPr>
                <w:ilvl w:val="0"/>
                <w:numId w:val="68"/>
              </w:numPr>
              <w:contextualSpacing/>
              <w:rPr>
                <w:szCs w:val="18"/>
              </w:rPr>
            </w:pPr>
            <w:r>
              <w:rPr>
                <w:szCs w:val="18"/>
              </w:rPr>
              <w:t>UGI endoscopy for bleeding</w:t>
            </w:r>
          </w:p>
          <w:p w14:paraId="2A838D54" w14:textId="77777777" w:rsidR="00B616FE" w:rsidRDefault="00B616FE" w:rsidP="00386CC3">
            <w:pPr>
              <w:pStyle w:val="ListParagraph"/>
              <w:numPr>
                <w:ilvl w:val="0"/>
                <w:numId w:val="68"/>
              </w:numPr>
              <w:contextualSpacing/>
              <w:rPr>
                <w:szCs w:val="18"/>
              </w:rPr>
            </w:pPr>
            <w:r>
              <w:rPr>
                <w:szCs w:val="18"/>
              </w:rPr>
              <w:t>Laparotomy for intestinal obstruction</w:t>
            </w:r>
          </w:p>
          <w:p w14:paraId="13D1A2EA" w14:textId="77777777" w:rsidR="00B616FE" w:rsidRDefault="00B616FE" w:rsidP="00386CC3">
            <w:pPr>
              <w:pStyle w:val="ListParagraph"/>
              <w:numPr>
                <w:ilvl w:val="0"/>
                <w:numId w:val="68"/>
              </w:numPr>
              <w:contextualSpacing/>
              <w:rPr>
                <w:szCs w:val="18"/>
              </w:rPr>
            </w:pPr>
            <w:r>
              <w:rPr>
                <w:szCs w:val="18"/>
              </w:rPr>
              <w:t>Bowel resection</w:t>
            </w:r>
          </w:p>
          <w:p w14:paraId="6C63A4DA" w14:textId="77777777" w:rsidR="00B616FE" w:rsidRDefault="00B616FE" w:rsidP="00386CC3">
            <w:pPr>
              <w:pStyle w:val="ListParagraph"/>
              <w:numPr>
                <w:ilvl w:val="0"/>
                <w:numId w:val="68"/>
              </w:numPr>
              <w:contextualSpacing/>
              <w:rPr>
                <w:szCs w:val="18"/>
              </w:rPr>
            </w:pPr>
            <w:r>
              <w:rPr>
                <w:szCs w:val="18"/>
              </w:rPr>
              <w:t>Appendectomy</w:t>
            </w:r>
          </w:p>
          <w:p w14:paraId="45B821BA" w14:textId="77777777" w:rsidR="00B616FE" w:rsidRDefault="00B616FE" w:rsidP="00386CC3">
            <w:pPr>
              <w:pStyle w:val="ListParagraph"/>
              <w:numPr>
                <w:ilvl w:val="0"/>
                <w:numId w:val="68"/>
              </w:numPr>
              <w:contextualSpacing/>
              <w:rPr>
                <w:szCs w:val="18"/>
              </w:rPr>
            </w:pPr>
            <w:r>
              <w:rPr>
                <w:szCs w:val="18"/>
              </w:rPr>
              <w:t>Colostomy, ileostomy</w:t>
            </w:r>
          </w:p>
          <w:p w14:paraId="43F2B104" w14:textId="77777777" w:rsidR="00B616FE" w:rsidRDefault="00B616FE" w:rsidP="00386CC3">
            <w:pPr>
              <w:pStyle w:val="ListParagraph"/>
              <w:numPr>
                <w:ilvl w:val="0"/>
                <w:numId w:val="68"/>
              </w:numPr>
              <w:contextualSpacing/>
              <w:rPr>
                <w:szCs w:val="18"/>
              </w:rPr>
            </w:pPr>
            <w:r>
              <w:rPr>
                <w:szCs w:val="18"/>
              </w:rPr>
              <w:t xml:space="preserve">Scrotal exploration,  paraphimosis release </w:t>
            </w:r>
          </w:p>
          <w:p w14:paraId="507DB521" w14:textId="77777777" w:rsidR="00B616FE" w:rsidRDefault="00B616FE">
            <w:pPr>
              <w:pStyle w:val="ListParagraph"/>
              <w:rPr>
                <w:szCs w:val="18"/>
              </w:rPr>
            </w:pPr>
          </w:p>
          <w:p w14:paraId="019A8231" w14:textId="77777777" w:rsidR="00B616FE" w:rsidRDefault="00B616FE">
            <w:pPr>
              <w:pStyle w:val="ListParagraph"/>
              <w:rPr>
                <w:szCs w:val="18"/>
              </w:rPr>
            </w:pPr>
          </w:p>
        </w:tc>
      </w:tr>
      <w:tr w:rsidR="00B616FE" w14:paraId="572C597D" w14:textId="77777777" w:rsidTr="00FA1D29">
        <w:tc>
          <w:tcPr>
            <w:tcW w:w="851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42E6DB" w14:textId="77777777" w:rsidR="00B616FE" w:rsidRDefault="00B616FE">
            <w:pPr>
              <w:rPr>
                <w:b/>
                <w:caps/>
                <w:sz w:val="24"/>
                <w:szCs w:val="18"/>
              </w:rPr>
            </w:pPr>
          </w:p>
          <w:p w14:paraId="4A9F2A73" w14:textId="6774F68A" w:rsidR="00B616FE" w:rsidRDefault="00B616FE" w:rsidP="00386CC3">
            <w:pPr>
              <w:pStyle w:val="ListParagraph"/>
              <w:numPr>
                <w:ilvl w:val="0"/>
                <w:numId w:val="19"/>
              </w:numPr>
              <w:jc w:val="center"/>
              <w:rPr>
                <w:szCs w:val="18"/>
              </w:rPr>
            </w:pPr>
            <w:r>
              <w:rPr>
                <w:b/>
                <w:caps/>
                <w:szCs w:val="18"/>
              </w:rPr>
              <w:t>Anesthesia and intensive care</w:t>
            </w:r>
          </w:p>
        </w:tc>
      </w:tr>
      <w:tr w:rsidR="00B616FE" w14:paraId="3B8BE4B6" w14:textId="77777777" w:rsidTr="00FA1D29">
        <w:tc>
          <w:tcPr>
            <w:tcW w:w="501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B71F6D6" w14:textId="77777777" w:rsidR="00B616FE" w:rsidRDefault="00B616FE">
            <w:pPr>
              <w:rPr>
                <w:b/>
                <w:caps/>
                <w:sz w:val="24"/>
                <w:szCs w:val="18"/>
              </w:rPr>
            </w:pPr>
          </w:p>
        </w:tc>
        <w:tc>
          <w:tcPr>
            <w:tcW w:w="35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175532" w14:textId="77777777" w:rsidR="00B616FE" w:rsidRDefault="00B616FE" w:rsidP="00386CC3">
            <w:pPr>
              <w:pStyle w:val="ListParagraph"/>
              <w:numPr>
                <w:ilvl w:val="0"/>
                <w:numId w:val="68"/>
              </w:numPr>
              <w:contextualSpacing/>
              <w:rPr>
                <w:sz w:val="24"/>
                <w:szCs w:val="18"/>
              </w:rPr>
            </w:pPr>
            <w:r>
              <w:rPr>
                <w:szCs w:val="18"/>
              </w:rPr>
              <w:t>Resuscitation and hemodynamic support</w:t>
            </w:r>
          </w:p>
          <w:p w14:paraId="202C36C2" w14:textId="77777777" w:rsidR="00B616FE" w:rsidRDefault="00B616FE" w:rsidP="00386CC3">
            <w:pPr>
              <w:pStyle w:val="ListParagraph"/>
              <w:numPr>
                <w:ilvl w:val="0"/>
                <w:numId w:val="68"/>
              </w:numPr>
              <w:contextualSpacing/>
              <w:rPr>
                <w:szCs w:val="18"/>
              </w:rPr>
            </w:pPr>
            <w:r>
              <w:rPr>
                <w:szCs w:val="18"/>
              </w:rPr>
              <w:t>Cardiopulmonary resuscitation</w:t>
            </w:r>
          </w:p>
          <w:p w14:paraId="5B3D70EA" w14:textId="77777777" w:rsidR="00B616FE" w:rsidRDefault="00B616FE" w:rsidP="00386CC3">
            <w:pPr>
              <w:pStyle w:val="ListParagraph"/>
              <w:numPr>
                <w:ilvl w:val="0"/>
                <w:numId w:val="68"/>
              </w:numPr>
              <w:contextualSpacing/>
              <w:rPr>
                <w:szCs w:val="18"/>
              </w:rPr>
            </w:pPr>
            <w:r>
              <w:rPr>
                <w:szCs w:val="18"/>
              </w:rPr>
              <w:t>Endotracheal intubation</w:t>
            </w:r>
          </w:p>
          <w:p w14:paraId="5F21A2F0" w14:textId="77777777" w:rsidR="00B616FE" w:rsidRDefault="00B616FE" w:rsidP="00386CC3">
            <w:pPr>
              <w:pStyle w:val="ListParagraph"/>
              <w:numPr>
                <w:ilvl w:val="0"/>
                <w:numId w:val="68"/>
              </w:numPr>
              <w:contextualSpacing/>
              <w:rPr>
                <w:szCs w:val="18"/>
              </w:rPr>
            </w:pPr>
            <w:r>
              <w:rPr>
                <w:szCs w:val="18"/>
              </w:rPr>
              <w:t>General anesthesia</w:t>
            </w:r>
          </w:p>
          <w:p w14:paraId="2874BA8A" w14:textId="77777777" w:rsidR="00B616FE" w:rsidRDefault="00B616FE" w:rsidP="00386CC3">
            <w:pPr>
              <w:pStyle w:val="ListParagraph"/>
              <w:numPr>
                <w:ilvl w:val="0"/>
                <w:numId w:val="68"/>
              </w:numPr>
              <w:contextualSpacing/>
              <w:rPr>
                <w:szCs w:val="18"/>
              </w:rPr>
            </w:pPr>
            <w:r>
              <w:rPr>
                <w:szCs w:val="18"/>
              </w:rPr>
              <w:t>Spinal anesthesia</w:t>
            </w:r>
          </w:p>
          <w:p w14:paraId="21250272" w14:textId="77777777" w:rsidR="00B616FE" w:rsidRDefault="00B616FE" w:rsidP="00386CC3">
            <w:pPr>
              <w:pStyle w:val="ListParagraph"/>
              <w:numPr>
                <w:ilvl w:val="0"/>
                <w:numId w:val="68"/>
              </w:numPr>
              <w:contextualSpacing/>
              <w:rPr>
                <w:szCs w:val="18"/>
              </w:rPr>
            </w:pPr>
            <w:r>
              <w:rPr>
                <w:szCs w:val="18"/>
              </w:rPr>
              <w:t xml:space="preserve">Central venous line insertion </w:t>
            </w:r>
          </w:p>
          <w:p w14:paraId="23DB9FBD" w14:textId="77777777" w:rsidR="00B616FE" w:rsidRDefault="00B616FE">
            <w:pPr>
              <w:rPr>
                <w:sz w:val="24"/>
                <w:szCs w:val="18"/>
              </w:rPr>
            </w:pPr>
          </w:p>
        </w:tc>
      </w:tr>
      <w:tr w:rsidR="00B616FE" w14:paraId="0F69881F" w14:textId="77777777" w:rsidTr="00FA1D29">
        <w:tc>
          <w:tcPr>
            <w:tcW w:w="851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0D1E5CD" w14:textId="0D22F0EA" w:rsidR="00B616FE" w:rsidRDefault="00B616FE" w:rsidP="00386CC3">
            <w:pPr>
              <w:pStyle w:val="ListParagraph"/>
              <w:numPr>
                <w:ilvl w:val="0"/>
                <w:numId w:val="19"/>
              </w:numPr>
              <w:jc w:val="center"/>
              <w:rPr>
                <w:szCs w:val="18"/>
              </w:rPr>
            </w:pPr>
            <w:r>
              <w:rPr>
                <w:b/>
                <w:caps/>
                <w:szCs w:val="18"/>
              </w:rPr>
              <w:t>Gynecology</w:t>
            </w:r>
          </w:p>
        </w:tc>
      </w:tr>
      <w:tr w:rsidR="00B616FE" w14:paraId="3341E58D" w14:textId="77777777" w:rsidTr="00FA1D29">
        <w:tc>
          <w:tcPr>
            <w:tcW w:w="501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E97CBE7" w14:textId="77777777" w:rsidR="00B616FE" w:rsidRDefault="00B616FE">
            <w:pPr>
              <w:rPr>
                <w:b/>
                <w:caps/>
                <w:sz w:val="24"/>
                <w:szCs w:val="18"/>
              </w:rPr>
            </w:pPr>
          </w:p>
          <w:p w14:paraId="00763C91" w14:textId="77777777" w:rsidR="00B616FE" w:rsidRDefault="00B616FE">
            <w:pPr>
              <w:rPr>
                <w:b/>
                <w:caps/>
                <w:sz w:val="24"/>
                <w:szCs w:val="18"/>
              </w:rPr>
            </w:pPr>
          </w:p>
        </w:tc>
        <w:tc>
          <w:tcPr>
            <w:tcW w:w="35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2FE482A" w14:textId="77777777" w:rsidR="00B616FE" w:rsidRDefault="00B616FE" w:rsidP="00386CC3">
            <w:pPr>
              <w:pStyle w:val="ListParagraph"/>
              <w:numPr>
                <w:ilvl w:val="0"/>
                <w:numId w:val="68"/>
              </w:numPr>
              <w:contextualSpacing/>
              <w:rPr>
                <w:sz w:val="24"/>
                <w:szCs w:val="18"/>
              </w:rPr>
            </w:pPr>
            <w:proofErr w:type="spellStart"/>
            <w:r>
              <w:rPr>
                <w:szCs w:val="18"/>
              </w:rPr>
              <w:t>Caeserean</w:t>
            </w:r>
            <w:proofErr w:type="spellEnd"/>
            <w:r>
              <w:rPr>
                <w:szCs w:val="18"/>
              </w:rPr>
              <w:t xml:space="preserve"> section</w:t>
            </w:r>
          </w:p>
          <w:p w14:paraId="002343A9" w14:textId="77777777" w:rsidR="00B616FE" w:rsidRDefault="00B616FE" w:rsidP="00386CC3">
            <w:pPr>
              <w:pStyle w:val="ListParagraph"/>
              <w:numPr>
                <w:ilvl w:val="0"/>
                <w:numId w:val="68"/>
              </w:numPr>
              <w:contextualSpacing/>
              <w:rPr>
                <w:szCs w:val="18"/>
              </w:rPr>
            </w:pPr>
            <w:r>
              <w:rPr>
                <w:szCs w:val="18"/>
              </w:rPr>
              <w:t>Dilatation and curettage</w:t>
            </w:r>
          </w:p>
          <w:p w14:paraId="63E76583" w14:textId="77777777" w:rsidR="00B616FE" w:rsidRDefault="00B616FE" w:rsidP="00386CC3">
            <w:pPr>
              <w:pStyle w:val="ListParagraph"/>
              <w:numPr>
                <w:ilvl w:val="0"/>
                <w:numId w:val="68"/>
              </w:numPr>
              <w:contextualSpacing/>
              <w:rPr>
                <w:szCs w:val="18"/>
              </w:rPr>
            </w:pPr>
            <w:proofErr w:type="spellStart"/>
            <w:r>
              <w:rPr>
                <w:szCs w:val="18"/>
              </w:rPr>
              <w:t>Opporectomy</w:t>
            </w:r>
            <w:proofErr w:type="spellEnd"/>
            <w:r>
              <w:rPr>
                <w:szCs w:val="18"/>
              </w:rPr>
              <w:t xml:space="preserve">, </w:t>
            </w:r>
            <w:proofErr w:type="spellStart"/>
            <w:r>
              <w:rPr>
                <w:szCs w:val="18"/>
              </w:rPr>
              <w:t>salphingectomy</w:t>
            </w:r>
            <w:proofErr w:type="spellEnd"/>
          </w:p>
          <w:p w14:paraId="3F2E387F" w14:textId="77777777" w:rsidR="00B616FE" w:rsidRDefault="00B616FE" w:rsidP="00386CC3">
            <w:pPr>
              <w:pStyle w:val="ListParagraph"/>
              <w:numPr>
                <w:ilvl w:val="0"/>
                <w:numId w:val="68"/>
              </w:numPr>
              <w:contextualSpacing/>
              <w:rPr>
                <w:szCs w:val="18"/>
              </w:rPr>
            </w:pPr>
            <w:r>
              <w:rPr>
                <w:szCs w:val="18"/>
              </w:rPr>
              <w:t>Hysterectomy</w:t>
            </w:r>
          </w:p>
          <w:p w14:paraId="6B3A2332" w14:textId="77777777" w:rsidR="00B616FE" w:rsidRDefault="00B616FE">
            <w:pPr>
              <w:pStyle w:val="ListParagraph"/>
              <w:rPr>
                <w:szCs w:val="18"/>
              </w:rPr>
            </w:pPr>
          </w:p>
          <w:p w14:paraId="306524CF" w14:textId="77777777" w:rsidR="00B616FE" w:rsidRDefault="00B616FE">
            <w:pPr>
              <w:pStyle w:val="ListParagraph"/>
              <w:rPr>
                <w:szCs w:val="18"/>
              </w:rPr>
            </w:pPr>
          </w:p>
        </w:tc>
      </w:tr>
      <w:tr w:rsidR="00B616FE" w14:paraId="2F1D6872" w14:textId="77777777" w:rsidTr="00FA1D29">
        <w:tc>
          <w:tcPr>
            <w:tcW w:w="851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102F96" w14:textId="77777777" w:rsidR="00B616FE" w:rsidRDefault="00B616FE">
            <w:pPr>
              <w:jc w:val="center"/>
              <w:rPr>
                <w:b/>
                <w:sz w:val="12"/>
                <w:szCs w:val="18"/>
              </w:rPr>
            </w:pPr>
          </w:p>
          <w:p w14:paraId="53EC664D" w14:textId="594E7258" w:rsidR="00B616FE" w:rsidRPr="00FA1D29" w:rsidRDefault="00B616FE" w:rsidP="00386CC3">
            <w:pPr>
              <w:pStyle w:val="ListParagraph"/>
              <w:numPr>
                <w:ilvl w:val="0"/>
                <w:numId w:val="19"/>
              </w:numPr>
              <w:jc w:val="center"/>
              <w:rPr>
                <w:b/>
                <w:sz w:val="24"/>
                <w:szCs w:val="18"/>
              </w:rPr>
            </w:pPr>
            <w:r w:rsidRPr="00FA1D29">
              <w:rPr>
                <w:b/>
                <w:szCs w:val="18"/>
              </w:rPr>
              <w:t>TRAUMA SURGERY</w:t>
            </w:r>
          </w:p>
        </w:tc>
      </w:tr>
      <w:tr w:rsidR="00B616FE" w14:paraId="3AAC3212" w14:textId="77777777" w:rsidTr="00FA1D29">
        <w:tc>
          <w:tcPr>
            <w:tcW w:w="501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63CBA67" w14:textId="77777777" w:rsidR="00B616FE" w:rsidRDefault="00B616FE" w:rsidP="00386CC3">
            <w:pPr>
              <w:pStyle w:val="ListParagraph"/>
              <w:numPr>
                <w:ilvl w:val="0"/>
                <w:numId w:val="68"/>
              </w:numPr>
              <w:contextualSpacing/>
              <w:rPr>
                <w:sz w:val="24"/>
                <w:szCs w:val="18"/>
              </w:rPr>
            </w:pPr>
            <w:r>
              <w:rPr>
                <w:szCs w:val="18"/>
              </w:rPr>
              <w:t>Assessment of the multiply injured patient</w:t>
            </w:r>
          </w:p>
          <w:p w14:paraId="32C7C4DB" w14:textId="77777777" w:rsidR="00B616FE" w:rsidRDefault="00B616FE" w:rsidP="00386CC3">
            <w:pPr>
              <w:pStyle w:val="ListParagraph"/>
              <w:numPr>
                <w:ilvl w:val="0"/>
                <w:numId w:val="68"/>
              </w:numPr>
              <w:contextualSpacing/>
              <w:rPr>
                <w:szCs w:val="18"/>
              </w:rPr>
            </w:pPr>
            <w:r>
              <w:rPr>
                <w:szCs w:val="18"/>
              </w:rPr>
              <w:t>Abdominal injuries, rectal injuries</w:t>
            </w:r>
          </w:p>
          <w:p w14:paraId="34D7CB51" w14:textId="77777777" w:rsidR="00B616FE" w:rsidRDefault="00B616FE" w:rsidP="00386CC3">
            <w:pPr>
              <w:pStyle w:val="ListParagraph"/>
              <w:numPr>
                <w:ilvl w:val="0"/>
                <w:numId w:val="68"/>
              </w:numPr>
              <w:contextualSpacing/>
              <w:rPr>
                <w:szCs w:val="18"/>
              </w:rPr>
            </w:pPr>
            <w:r>
              <w:rPr>
                <w:szCs w:val="18"/>
              </w:rPr>
              <w:t>Chest injuries</w:t>
            </w:r>
          </w:p>
          <w:p w14:paraId="559FC063" w14:textId="77777777" w:rsidR="00B616FE" w:rsidRDefault="00B616FE" w:rsidP="00386CC3">
            <w:pPr>
              <w:pStyle w:val="ListParagraph"/>
              <w:numPr>
                <w:ilvl w:val="0"/>
                <w:numId w:val="68"/>
              </w:numPr>
              <w:contextualSpacing/>
              <w:rPr>
                <w:szCs w:val="18"/>
              </w:rPr>
            </w:pPr>
            <w:r>
              <w:rPr>
                <w:szCs w:val="18"/>
              </w:rPr>
              <w:t>Vascular injuries</w:t>
            </w:r>
          </w:p>
          <w:p w14:paraId="6CA46742" w14:textId="77777777" w:rsidR="00B616FE" w:rsidRDefault="00B616FE" w:rsidP="00386CC3">
            <w:pPr>
              <w:pStyle w:val="ListParagraph"/>
              <w:numPr>
                <w:ilvl w:val="0"/>
                <w:numId w:val="68"/>
              </w:numPr>
              <w:contextualSpacing/>
              <w:rPr>
                <w:szCs w:val="18"/>
              </w:rPr>
            </w:pPr>
            <w:r>
              <w:rPr>
                <w:szCs w:val="18"/>
              </w:rPr>
              <w:t>Genitourinary injuries</w:t>
            </w:r>
          </w:p>
          <w:p w14:paraId="7A1A523F" w14:textId="77777777" w:rsidR="00B616FE" w:rsidRDefault="00B616FE" w:rsidP="00386CC3">
            <w:pPr>
              <w:pStyle w:val="ListParagraph"/>
              <w:numPr>
                <w:ilvl w:val="0"/>
                <w:numId w:val="68"/>
              </w:numPr>
              <w:contextualSpacing/>
              <w:rPr>
                <w:szCs w:val="18"/>
              </w:rPr>
            </w:pPr>
            <w:r>
              <w:rPr>
                <w:szCs w:val="18"/>
              </w:rPr>
              <w:t xml:space="preserve">Head injuries </w:t>
            </w:r>
          </w:p>
          <w:p w14:paraId="5ED24414" w14:textId="77777777" w:rsidR="00B616FE" w:rsidRDefault="00B616FE" w:rsidP="00386CC3">
            <w:pPr>
              <w:pStyle w:val="ListParagraph"/>
              <w:numPr>
                <w:ilvl w:val="0"/>
                <w:numId w:val="68"/>
              </w:numPr>
              <w:contextualSpacing/>
              <w:rPr>
                <w:szCs w:val="18"/>
              </w:rPr>
            </w:pPr>
            <w:r>
              <w:rPr>
                <w:szCs w:val="18"/>
              </w:rPr>
              <w:lastRenderedPageBreak/>
              <w:t>Neck injuries</w:t>
            </w:r>
          </w:p>
          <w:p w14:paraId="438AA395" w14:textId="77777777" w:rsidR="00B616FE" w:rsidRDefault="00B616FE" w:rsidP="00386CC3">
            <w:pPr>
              <w:pStyle w:val="ListParagraph"/>
              <w:numPr>
                <w:ilvl w:val="0"/>
                <w:numId w:val="68"/>
              </w:numPr>
              <w:contextualSpacing/>
              <w:rPr>
                <w:szCs w:val="18"/>
              </w:rPr>
            </w:pPr>
            <w:r>
              <w:rPr>
                <w:szCs w:val="18"/>
              </w:rPr>
              <w:t>Burn</w:t>
            </w:r>
          </w:p>
          <w:p w14:paraId="38B26FAF" w14:textId="77777777" w:rsidR="00B616FE" w:rsidRDefault="00B616FE" w:rsidP="00386CC3">
            <w:pPr>
              <w:pStyle w:val="ListParagraph"/>
              <w:numPr>
                <w:ilvl w:val="0"/>
                <w:numId w:val="68"/>
              </w:numPr>
              <w:contextualSpacing/>
              <w:rPr>
                <w:szCs w:val="18"/>
              </w:rPr>
            </w:pPr>
            <w:r>
              <w:rPr>
                <w:szCs w:val="18"/>
              </w:rPr>
              <w:t>Gunshot and blast injuries</w:t>
            </w:r>
          </w:p>
          <w:p w14:paraId="30735D46" w14:textId="77777777" w:rsidR="00B616FE" w:rsidRDefault="00B616FE" w:rsidP="00386CC3">
            <w:pPr>
              <w:pStyle w:val="ListParagraph"/>
              <w:numPr>
                <w:ilvl w:val="0"/>
                <w:numId w:val="68"/>
              </w:numPr>
              <w:contextualSpacing/>
              <w:rPr>
                <w:szCs w:val="18"/>
              </w:rPr>
            </w:pPr>
            <w:r>
              <w:rPr>
                <w:szCs w:val="18"/>
              </w:rPr>
              <w:t>Compartment syndromes</w:t>
            </w:r>
          </w:p>
          <w:p w14:paraId="54CE11F5" w14:textId="77777777" w:rsidR="00B616FE" w:rsidRDefault="00B616FE" w:rsidP="00386CC3">
            <w:pPr>
              <w:pStyle w:val="ListParagraph"/>
              <w:numPr>
                <w:ilvl w:val="0"/>
                <w:numId w:val="68"/>
              </w:numPr>
              <w:contextualSpacing/>
              <w:rPr>
                <w:szCs w:val="18"/>
              </w:rPr>
            </w:pPr>
            <w:r>
              <w:rPr>
                <w:szCs w:val="18"/>
              </w:rPr>
              <w:t>Fractures: pathophysiology of healing, principles of management, and complications</w:t>
            </w:r>
          </w:p>
          <w:p w14:paraId="0093C172" w14:textId="77777777" w:rsidR="00B616FE" w:rsidRDefault="00B616FE" w:rsidP="00386CC3">
            <w:pPr>
              <w:pStyle w:val="ListParagraph"/>
              <w:numPr>
                <w:ilvl w:val="0"/>
                <w:numId w:val="68"/>
              </w:numPr>
              <w:contextualSpacing/>
              <w:rPr>
                <w:szCs w:val="18"/>
              </w:rPr>
            </w:pPr>
            <w:r>
              <w:rPr>
                <w:szCs w:val="18"/>
              </w:rPr>
              <w:t>Head injuries: complications, and management</w:t>
            </w:r>
          </w:p>
          <w:p w14:paraId="3F70D2EF" w14:textId="77777777" w:rsidR="00B616FE" w:rsidRDefault="00B616FE" w:rsidP="00386CC3">
            <w:pPr>
              <w:pStyle w:val="ListParagraph"/>
              <w:numPr>
                <w:ilvl w:val="0"/>
                <w:numId w:val="68"/>
              </w:numPr>
              <w:contextualSpacing/>
              <w:rPr>
                <w:szCs w:val="18"/>
              </w:rPr>
            </w:pPr>
            <w:r>
              <w:rPr>
                <w:szCs w:val="18"/>
              </w:rPr>
              <w:t>Chest injuries: respiratory failure, pulmonary edema, shock lung, ARDS, pulmonary embolism, cardiac tamponade</w:t>
            </w:r>
          </w:p>
          <w:p w14:paraId="6658EE38" w14:textId="77777777" w:rsidR="00B616FE" w:rsidRDefault="00B616FE" w:rsidP="00386CC3">
            <w:pPr>
              <w:pStyle w:val="ListParagraph"/>
              <w:numPr>
                <w:ilvl w:val="0"/>
                <w:numId w:val="68"/>
              </w:numPr>
              <w:contextualSpacing/>
              <w:rPr>
                <w:szCs w:val="18"/>
              </w:rPr>
            </w:pPr>
            <w:r>
              <w:rPr>
                <w:szCs w:val="18"/>
              </w:rPr>
              <w:t>Abdominal injuries</w:t>
            </w:r>
          </w:p>
          <w:p w14:paraId="7CB7C603" w14:textId="77777777" w:rsidR="00B616FE" w:rsidRDefault="00B616FE" w:rsidP="00386CC3">
            <w:pPr>
              <w:pStyle w:val="ListParagraph"/>
              <w:numPr>
                <w:ilvl w:val="0"/>
                <w:numId w:val="68"/>
              </w:numPr>
              <w:contextualSpacing/>
              <w:rPr>
                <w:szCs w:val="18"/>
              </w:rPr>
            </w:pPr>
            <w:r>
              <w:rPr>
                <w:szCs w:val="18"/>
              </w:rPr>
              <w:t>Genitourinary injuries</w:t>
            </w:r>
          </w:p>
          <w:p w14:paraId="313461F8" w14:textId="77777777" w:rsidR="00B616FE" w:rsidRDefault="00B616FE">
            <w:pPr>
              <w:rPr>
                <w:sz w:val="24"/>
                <w:szCs w:val="18"/>
              </w:rPr>
            </w:pPr>
          </w:p>
        </w:tc>
        <w:tc>
          <w:tcPr>
            <w:tcW w:w="35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9F2AC1" w14:textId="77777777" w:rsidR="00B616FE" w:rsidRDefault="00B616FE" w:rsidP="00386CC3">
            <w:pPr>
              <w:pStyle w:val="ListParagraph"/>
              <w:numPr>
                <w:ilvl w:val="0"/>
                <w:numId w:val="68"/>
              </w:numPr>
              <w:contextualSpacing/>
              <w:rPr>
                <w:sz w:val="24"/>
                <w:szCs w:val="18"/>
              </w:rPr>
            </w:pPr>
            <w:r>
              <w:rPr>
                <w:szCs w:val="18"/>
              </w:rPr>
              <w:lastRenderedPageBreak/>
              <w:t>Tracheostomy</w:t>
            </w:r>
          </w:p>
          <w:p w14:paraId="123808C8" w14:textId="77777777" w:rsidR="00B616FE" w:rsidRDefault="00B616FE" w:rsidP="00386CC3">
            <w:pPr>
              <w:pStyle w:val="ListParagraph"/>
              <w:numPr>
                <w:ilvl w:val="0"/>
                <w:numId w:val="68"/>
              </w:numPr>
              <w:contextualSpacing/>
              <w:rPr>
                <w:szCs w:val="18"/>
              </w:rPr>
            </w:pPr>
            <w:r>
              <w:rPr>
                <w:szCs w:val="18"/>
              </w:rPr>
              <w:t>Splenectomy</w:t>
            </w:r>
          </w:p>
          <w:p w14:paraId="0AB58BE5" w14:textId="77777777" w:rsidR="00B616FE" w:rsidRDefault="00B616FE" w:rsidP="00386CC3">
            <w:pPr>
              <w:pStyle w:val="ListParagraph"/>
              <w:numPr>
                <w:ilvl w:val="0"/>
                <w:numId w:val="68"/>
              </w:numPr>
              <w:contextualSpacing/>
              <w:rPr>
                <w:szCs w:val="18"/>
              </w:rPr>
            </w:pPr>
            <w:r>
              <w:rPr>
                <w:szCs w:val="18"/>
              </w:rPr>
              <w:t xml:space="preserve">Laparotomy </w:t>
            </w:r>
          </w:p>
          <w:p w14:paraId="71C47C3F" w14:textId="77777777" w:rsidR="00B616FE" w:rsidRDefault="00B616FE" w:rsidP="00386CC3">
            <w:pPr>
              <w:pStyle w:val="ListParagraph"/>
              <w:numPr>
                <w:ilvl w:val="0"/>
                <w:numId w:val="68"/>
              </w:numPr>
              <w:contextualSpacing/>
              <w:rPr>
                <w:szCs w:val="18"/>
              </w:rPr>
            </w:pPr>
            <w:r>
              <w:rPr>
                <w:szCs w:val="18"/>
              </w:rPr>
              <w:t xml:space="preserve">Thoracotomy </w:t>
            </w:r>
          </w:p>
          <w:p w14:paraId="19DF7599" w14:textId="77777777" w:rsidR="00B616FE" w:rsidRDefault="00B616FE" w:rsidP="00386CC3">
            <w:pPr>
              <w:pStyle w:val="ListParagraph"/>
              <w:numPr>
                <w:ilvl w:val="0"/>
                <w:numId w:val="68"/>
              </w:numPr>
              <w:contextualSpacing/>
              <w:rPr>
                <w:szCs w:val="18"/>
              </w:rPr>
            </w:pPr>
            <w:r>
              <w:rPr>
                <w:szCs w:val="18"/>
              </w:rPr>
              <w:t>Exploration, revision, debridement</w:t>
            </w:r>
          </w:p>
          <w:p w14:paraId="2CAF3A09" w14:textId="77777777" w:rsidR="00B616FE" w:rsidRDefault="00B616FE" w:rsidP="00386CC3">
            <w:pPr>
              <w:pStyle w:val="ListParagraph"/>
              <w:numPr>
                <w:ilvl w:val="0"/>
                <w:numId w:val="68"/>
              </w:numPr>
              <w:contextualSpacing/>
              <w:rPr>
                <w:szCs w:val="18"/>
              </w:rPr>
            </w:pPr>
            <w:r>
              <w:rPr>
                <w:szCs w:val="18"/>
              </w:rPr>
              <w:lastRenderedPageBreak/>
              <w:t>Fasciotomy</w:t>
            </w:r>
          </w:p>
          <w:p w14:paraId="595241BC" w14:textId="77777777" w:rsidR="00B616FE" w:rsidRDefault="00B616FE" w:rsidP="00386CC3">
            <w:pPr>
              <w:pStyle w:val="ListParagraph"/>
              <w:numPr>
                <w:ilvl w:val="0"/>
                <w:numId w:val="68"/>
              </w:numPr>
              <w:contextualSpacing/>
              <w:rPr>
                <w:szCs w:val="18"/>
              </w:rPr>
            </w:pPr>
            <w:r>
              <w:rPr>
                <w:szCs w:val="18"/>
              </w:rPr>
              <w:t xml:space="preserve">Factures: reduction and fixation </w:t>
            </w:r>
          </w:p>
          <w:p w14:paraId="43B0BAAA" w14:textId="77777777" w:rsidR="00B616FE" w:rsidRDefault="00B616FE" w:rsidP="00386CC3">
            <w:pPr>
              <w:pStyle w:val="ListParagraph"/>
              <w:numPr>
                <w:ilvl w:val="0"/>
                <w:numId w:val="68"/>
              </w:numPr>
              <w:contextualSpacing/>
              <w:rPr>
                <w:szCs w:val="18"/>
              </w:rPr>
            </w:pPr>
            <w:r>
              <w:rPr>
                <w:szCs w:val="18"/>
              </w:rPr>
              <w:t>Escharotomy</w:t>
            </w:r>
          </w:p>
          <w:p w14:paraId="6DF5DEC7" w14:textId="77777777" w:rsidR="00B616FE" w:rsidRDefault="00B616FE" w:rsidP="00386CC3">
            <w:pPr>
              <w:pStyle w:val="ListParagraph"/>
              <w:numPr>
                <w:ilvl w:val="0"/>
                <w:numId w:val="68"/>
              </w:numPr>
              <w:contextualSpacing/>
              <w:rPr>
                <w:szCs w:val="18"/>
              </w:rPr>
            </w:pPr>
            <w:r>
              <w:rPr>
                <w:szCs w:val="18"/>
              </w:rPr>
              <w:t xml:space="preserve">Amputation </w:t>
            </w:r>
          </w:p>
          <w:p w14:paraId="0C705C07" w14:textId="77777777" w:rsidR="00B616FE" w:rsidRDefault="00B616FE" w:rsidP="00386CC3">
            <w:pPr>
              <w:pStyle w:val="ListParagraph"/>
              <w:numPr>
                <w:ilvl w:val="0"/>
                <w:numId w:val="68"/>
              </w:numPr>
              <w:contextualSpacing/>
              <w:rPr>
                <w:szCs w:val="18"/>
              </w:rPr>
            </w:pPr>
            <w:r>
              <w:rPr>
                <w:szCs w:val="18"/>
              </w:rPr>
              <w:t>POP application</w:t>
            </w:r>
          </w:p>
          <w:p w14:paraId="4D872307" w14:textId="77777777" w:rsidR="00B616FE" w:rsidRDefault="00B616FE" w:rsidP="00386CC3">
            <w:pPr>
              <w:pStyle w:val="ListParagraph"/>
              <w:numPr>
                <w:ilvl w:val="0"/>
                <w:numId w:val="68"/>
              </w:numPr>
              <w:contextualSpacing/>
              <w:rPr>
                <w:szCs w:val="18"/>
              </w:rPr>
            </w:pPr>
            <w:r>
              <w:rPr>
                <w:szCs w:val="18"/>
              </w:rPr>
              <w:t>External fixation</w:t>
            </w:r>
          </w:p>
          <w:p w14:paraId="54579D02" w14:textId="77777777" w:rsidR="00B616FE" w:rsidRDefault="00B616FE" w:rsidP="00386CC3">
            <w:pPr>
              <w:pStyle w:val="ListParagraph"/>
              <w:numPr>
                <w:ilvl w:val="0"/>
                <w:numId w:val="68"/>
              </w:numPr>
              <w:contextualSpacing/>
              <w:rPr>
                <w:szCs w:val="18"/>
              </w:rPr>
            </w:pPr>
            <w:r>
              <w:rPr>
                <w:szCs w:val="18"/>
              </w:rPr>
              <w:t>Internal fixation</w:t>
            </w:r>
          </w:p>
          <w:p w14:paraId="402F2AEC" w14:textId="77777777" w:rsidR="00B616FE" w:rsidRDefault="00B616FE" w:rsidP="00386CC3">
            <w:pPr>
              <w:pStyle w:val="ListParagraph"/>
              <w:numPr>
                <w:ilvl w:val="0"/>
                <w:numId w:val="68"/>
              </w:numPr>
              <w:contextualSpacing/>
              <w:rPr>
                <w:szCs w:val="18"/>
              </w:rPr>
            </w:pPr>
            <w:r>
              <w:rPr>
                <w:szCs w:val="18"/>
              </w:rPr>
              <w:t>Burr holes</w:t>
            </w:r>
          </w:p>
          <w:p w14:paraId="6C8E675D" w14:textId="77777777" w:rsidR="00B616FE" w:rsidRDefault="00B616FE" w:rsidP="00386CC3">
            <w:pPr>
              <w:pStyle w:val="ListParagraph"/>
              <w:numPr>
                <w:ilvl w:val="0"/>
                <w:numId w:val="68"/>
              </w:numPr>
              <w:contextualSpacing/>
              <w:rPr>
                <w:szCs w:val="18"/>
              </w:rPr>
            </w:pPr>
            <w:r>
              <w:rPr>
                <w:szCs w:val="18"/>
              </w:rPr>
              <w:t xml:space="preserve">Elevation of depressed skull </w:t>
            </w:r>
          </w:p>
          <w:p w14:paraId="2E204D80" w14:textId="77777777" w:rsidR="00B616FE" w:rsidRDefault="00B616FE" w:rsidP="00386CC3">
            <w:pPr>
              <w:pStyle w:val="ListParagraph"/>
              <w:numPr>
                <w:ilvl w:val="0"/>
                <w:numId w:val="68"/>
              </w:numPr>
              <w:contextualSpacing/>
              <w:rPr>
                <w:szCs w:val="18"/>
              </w:rPr>
            </w:pPr>
            <w:r>
              <w:rPr>
                <w:szCs w:val="18"/>
              </w:rPr>
              <w:t>Chest tubes</w:t>
            </w:r>
          </w:p>
          <w:p w14:paraId="284A04F0" w14:textId="77777777" w:rsidR="00B616FE" w:rsidRDefault="00B616FE">
            <w:pPr>
              <w:rPr>
                <w:sz w:val="24"/>
                <w:szCs w:val="18"/>
              </w:rPr>
            </w:pPr>
          </w:p>
        </w:tc>
      </w:tr>
      <w:tr w:rsidR="00B616FE" w14:paraId="1629A20F" w14:textId="77777777" w:rsidTr="00FA1D29">
        <w:tc>
          <w:tcPr>
            <w:tcW w:w="851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09AFEE" w14:textId="77777777" w:rsidR="00B616FE" w:rsidRDefault="00B616FE">
            <w:pPr>
              <w:jc w:val="center"/>
              <w:rPr>
                <w:b/>
                <w:sz w:val="12"/>
                <w:szCs w:val="18"/>
              </w:rPr>
            </w:pPr>
          </w:p>
          <w:p w14:paraId="07D1C971" w14:textId="54F36505" w:rsidR="00B616FE" w:rsidRPr="0072645D" w:rsidRDefault="00B616FE" w:rsidP="00386CC3">
            <w:pPr>
              <w:pStyle w:val="ListParagraph"/>
              <w:numPr>
                <w:ilvl w:val="0"/>
                <w:numId w:val="19"/>
              </w:numPr>
              <w:jc w:val="center"/>
              <w:rPr>
                <w:b/>
                <w:sz w:val="24"/>
                <w:szCs w:val="18"/>
              </w:rPr>
            </w:pPr>
            <w:r w:rsidRPr="00FA1D29">
              <w:rPr>
                <w:b/>
                <w:szCs w:val="18"/>
              </w:rPr>
              <w:t>SURGICAL SEPSIS</w:t>
            </w:r>
          </w:p>
        </w:tc>
      </w:tr>
      <w:tr w:rsidR="00B616FE" w14:paraId="0A61D9E1" w14:textId="77777777" w:rsidTr="00FA1D29">
        <w:tc>
          <w:tcPr>
            <w:tcW w:w="501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63AE128" w14:textId="77777777" w:rsidR="00B616FE" w:rsidRDefault="00B616FE" w:rsidP="00386CC3">
            <w:pPr>
              <w:pStyle w:val="ListParagraph"/>
              <w:numPr>
                <w:ilvl w:val="0"/>
                <w:numId w:val="68"/>
              </w:numPr>
              <w:contextualSpacing/>
              <w:rPr>
                <w:sz w:val="24"/>
                <w:szCs w:val="18"/>
              </w:rPr>
            </w:pPr>
            <w:r>
              <w:rPr>
                <w:szCs w:val="18"/>
              </w:rPr>
              <w:t>Abscess and superficial sepsis</w:t>
            </w:r>
          </w:p>
          <w:p w14:paraId="2BDC8EDA" w14:textId="77777777" w:rsidR="00B616FE" w:rsidRDefault="00B616FE" w:rsidP="00386CC3">
            <w:pPr>
              <w:pStyle w:val="ListParagraph"/>
              <w:numPr>
                <w:ilvl w:val="0"/>
                <w:numId w:val="68"/>
              </w:numPr>
              <w:contextualSpacing/>
              <w:rPr>
                <w:szCs w:val="18"/>
              </w:rPr>
            </w:pPr>
            <w:r>
              <w:rPr>
                <w:szCs w:val="18"/>
              </w:rPr>
              <w:t>Pyomyositis, necrotizing fasciitis</w:t>
            </w:r>
          </w:p>
          <w:p w14:paraId="47611A6F" w14:textId="77777777" w:rsidR="00B616FE" w:rsidRDefault="00B616FE" w:rsidP="00386CC3">
            <w:pPr>
              <w:pStyle w:val="ListParagraph"/>
              <w:numPr>
                <w:ilvl w:val="0"/>
                <w:numId w:val="68"/>
              </w:numPr>
              <w:contextualSpacing/>
              <w:rPr>
                <w:szCs w:val="18"/>
              </w:rPr>
            </w:pPr>
            <w:r>
              <w:rPr>
                <w:szCs w:val="18"/>
              </w:rPr>
              <w:t>Abdominal sepsis</w:t>
            </w:r>
          </w:p>
          <w:p w14:paraId="733FFAF9" w14:textId="77777777" w:rsidR="00B616FE" w:rsidRDefault="00B616FE" w:rsidP="00386CC3">
            <w:pPr>
              <w:pStyle w:val="ListParagraph"/>
              <w:numPr>
                <w:ilvl w:val="0"/>
                <w:numId w:val="68"/>
              </w:numPr>
              <w:contextualSpacing/>
              <w:rPr>
                <w:szCs w:val="18"/>
              </w:rPr>
            </w:pPr>
            <w:r>
              <w:rPr>
                <w:szCs w:val="18"/>
              </w:rPr>
              <w:t>Empyema and thoracic sepsis</w:t>
            </w:r>
          </w:p>
          <w:p w14:paraId="788C1CD0" w14:textId="77777777" w:rsidR="00B616FE" w:rsidRDefault="00B616FE" w:rsidP="00386CC3">
            <w:pPr>
              <w:pStyle w:val="ListParagraph"/>
              <w:numPr>
                <w:ilvl w:val="0"/>
                <w:numId w:val="68"/>
              </w:numPr>
              <w:contextualSpacing/>
              <w:rPr>
                <w:szCs w:val="18"/>
              </w:rPr>
            </w:pPr>
            <w:r>
              <w:rPr>
                <w:szCs w:val="18"/>
              </w:rPr>
              <w:t>Intracranial sepsis</w:t>
            </w:r>
          </w:p>
          <w:p w14:paraId="323A493B" w14:textId="77777777" w:rsidR="00B616FE" w:rsidRDefault="00B616FE" w:rsidP="00386CC3">
            <w:pPr>
              <w:pStyle w:val="ListParagraph"/>
              <w:numPr>
                <w:ilvl w:val="0"/>
                <w:numId w:val="68"/>
              </w:numPr>
              <w:contextualSpacing/>
              <w:rPr>
                <w:szCs w:val="18"/>
              </w:rPr>
            </w:pPr>
            <w:r>
              <w:rPr>
                <w:szCs w:val="18"/>
              </w:rPr>
              <w:t>Hepatitis and HIV in surgery</w:t>
            </w:r>
          </w:p>
        </w:tc>
        <w:tc>
          <w:tcPr>
            <w:tcW w:w="35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18250B" w14:textId="77777777" w:rsidR="00B616FE" w:rsidRDefault="00B616FE" w:rsidP="00386CC3">
            <w:pPr>
              <w:pStyle w:val="ListParagraph"/>
              <w:numPr>
                <w:ilvl w:val="0"/>
                <w:numId w:val="68"/>
              </w:numPr>
              <w:contextualSpacing/>
              <w:rPr>
                <w:sz w:val="24"/>
                <w:szCs w:val="18"/>
              </w:rPr>
            </w:pPr>
            <w:r>
              <w:rPr>
                <w:szCs w:val="18"/>
              </w:rPr>
              <w:t>Abscess drainage</w:t>
            </w:r>
          </w:p>
          <w:p w14:paraId="1651CAD9" w14:textId="77777777" w:rsidR="00B616FE" w:rsidRDefault="00B616FE" w:rsidP="00386CC3">
            <w:pPr>
              <w:pStyle w:val="ListParagraph"/>
              <w:numPr>
                <w:ilvl w:val="0"/>
                <w:numId w:val="68"/>
              </w:numPr>
              <w:contextualSpacing/>
              <w:rPr>
                <w:szCs w:val="18"/>
              </w:rPr>
            </w:pPr>
            <w:r>
              <w:rPr>
                <w:szCs w:val="18"/>
              </w:rPr>
              <w:t>Fasciotomy</w:t>
            </w:r>
          </w:p>
          <w:p w14:paraId="5ADFB4FB" w14:textId="77777777" w:rsidR="00B616FE" w:rsidRDefault="00B616FE" w:rsidP="00386CC3">
            <w:pPr>
              <w:pStyle w:val="ListParagraph"/>
              <w:numPr>
                <w:ilvl w:val="0"/>
                <w:numId w:val="68"/>
              </w:numPr>
              <w:contextualSpacing/>
              <w:rPr>
                <w:szCs w:val="18"/>
              </w:rPr>
            </w:pPr>
            <w:r>
              <w:rPr>
                <w:szCs w:val="18"/>
              </w:rPr>
              <w:t xml:space="preserve">Laparotomy </w:t>
            </w:r>
          </w:p>
          <w:p w14:paraId="532EF7D5" w14:textId="77777777" w:rsidR="00B616FE" w:rsidRDefault="00B616FE" w:rsidP="00386CC3">
            <w:pPr>
              <w:pStyle w:val="ListParagraph"/>
              <w:numPr>
                <w:ilvl w:val="0"/>
                <w:numId w:val="68"/>
              </w:numPr>
              <w:contextualSpacing/>
              <w:rPr>
                <w:szCs w:val="18"/>
              </w:rPr>
            </w:pPr>
            <w:r>
              <w:rPr>
                <w:szCs w:val="18"/>
              </w:rPr>
              <w:t>Thoracostomy</w:t>
            </w:r>
          </w:p>
          <w:p w14:paraId="4BE68516" w14:textId="77777777" w:rsidR="00B616FE" w:rsidRDefault="00B616FE" w:rsidP="00386CC3">
            <w:pPr>
              <w:pStyle w:val="ListParagraph"/>
              <w:numPr>
                <w:ilvl w:val="0"/>
                <w:numId w:val="68"/>
              </w:numPr>
              <w:contextualSpacing/>
              <w:rPr>
                <w:szCs w:val="18"/>
              </w:rPr>
            </w:pPr>
            <w:r>
              <w:rPr>
                <w:szCs w:val="18"/>
              </w:rPr>
              <w:t>Thoracotomy</w:t>
            </w:r>
          </w:p>
          <w:p w14:paraId="658C8D9C" w14:textId="77777777" w:rsidR="00B616FE" w:rsidRDefault="00B616FE" w:rsidP="00386CC3">
            <w:pPr>
              <w:pStyle w:val="ListParagraph"/>
              <w:numPr>
                <w:ilvl w:val="0"/>
                <w:numId w:val="68"/>
              </w:numPr>
              <w:contextualSpacing/>
              <w:rPr>
                <w:szCs w:val="18"/>
              </w:rPr>
            </w:pPr>
            <w:r>
              <w:rPr>
                <w:szCs w:val="18"/>
              </w:rPr>
              <w:t>Burr holes, craniotomy</w:t>
            </w:r>
          </w:p>
          <w:p w14:paraId="5C2173BC" w14:textId="77777777" w:rsidR="00B616FE" w:rsidRDefault="00B616FE">
            <w:pPr>
              <w:rPr>
                <w:sz w:val="24"/>
                <w:szCs w:val="18"/>
              </w:rPr>
            </w:pPr>
          </w:p>
        </w:tc>
      </w:tr>
      <w:tr w:rsidR="00B616FE" w14:paraId="5864E200" w14:textId="77777777" w:rsidTr="00FA1D29">
        <w:tc>
          <w:tcPr>
            <w:tcW w:w="851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F03366" w14:textId="77777777" w:rsidR="00B616FE" w:rsidRDefault="00B616FE">
            <w:pPr>
              <w:jc w:val="center"/>
              <w:rPr>
                <w:b/>
                <w:sz w:val="12"/>
                <w:szCs w:val="18"/>
              </w:rPr>
            </w:pPr>
          </w:p>
          <w:p w14:paraId="5ADFD7C1" w14:textId="50564FD9" w:rsidR="00B616FE" w:rsidRDefault="00B616FE" w:rsidP="00386CC3">
            <w:pPr>
              <w:pStyle w:val="ListParagraph"/>
              <w:numPr>
                <w:ilvl w:val="0"/>
                <w:numId w:val="19"/>
              </w:numPr>
              <w:jc w:val="center"/>
            </w:pPr>
            <w:r w:rsidRPr="0072645D">
              <w:rPr>
                <w:b/>
                <w:szCs w:val="18"/>
              </w:rPr>
              <w:t xml:space="preserve"> GASTROINTESTINAL SURGERY</w:t>
            </w:r>
          </w:p>
        </w:tc>
      </w:tr>
      <w:tr w:rsidR="00B616FE" w14:paraId="06B755A4" w14:textId="77777777" w:rsidTr="00FA1D29">
        <w:tc>
          <w:tcPr>
            <w:tcW w:w="501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13F0081" w14:textId="77777777" w:rsidR="00B616FE" w:rsidRDefault="00B616FE" w:rsidP="00386CC3">
            <w:pPr>
              <w:pStyle w:val="ListParagraph"/>
              <w:numPr>
                <w:ilvl w:val="0"/>
                <w:numId w:val="68"/>
              </w:numPr>
              <w:contextualSpacing/>
              <w:rPr>
                <w:sz w:val="24"/>
                <w:szCs w:val="18"/>
              </w:rPr>
            </w:pPr>
            <w:r>
              <w:rPr>
                <w:szCs w:val="18"/>
              </w:rPr>
              <w:t>Neoplasms of the upper GI tract</w:t>
            </w:r>
          </w:p>
          <w:p w14:paraId="59031AEC" w14:textId="77777777" w:rsidR="00B616FE" w:rsidRDefault="00B616FE" w:rsidP="00386CC3">
            <w:pPr>
              <w:pStyle w:val="ListParagraph"/>
              <w:numPr>
                <w:ilvl w:val="0"/>
                <w:numId w:val="68"/>
              </w:numPr>
              <w:contextualSpacing/>
              <w:rPr>
                <w:szCs w:val="18"/>
              </w:rPr>
            </w:pPr>
            <w:r>
              <w:rPr>
                <w:szCs w:val="18"/>
              </w:rPr>
              <w:t>Gallstone disease</w:t>
            </w:r>
          </w:p>
          <w:p w14:paraId="672CA334" w14:textId="77777777" w:rsidR="00B616FE" w:rsidRDefault="00B616FE" w:rsidP="00386CC3">
            <w:pPr>
              <w:pStyle w:val="ListParagraph"/>
              <w:numPr>
                <w:ilvl w:val="0"/>
                <w:numId w:val="68"/>
              </w:numPr>
              <w:contextualSpacing/>
              <w:rPr>
                <w:szCs w:val="18"/>
              </w:rPr>
            </w:pPr>
            <w:r>
              <w:rPr>
                <w:szCs w:val="18"/>
              </w:rPr>
              <w:t>Jaundice</w:t>
            </w:r>
          </w:p>
          <w:p w14:paraId="367DE911" w14:textId="77777777" w:rsidR="00B616FE" w:rsidRDefault="00B616FE" w:rsidP="00386CC3">
            <w:pPr>
              <w:pStyle w:val="ListParagraph"/>
              <w:numPr>
                <w:ilvl w:val="0"/>
                <w:numId w:val="68"/>
              </w:numPr>
              <w:contextualSpacing/>
              <w:rPr>
                <w:szCs w:val="18"/>
              </w:rPr>
            </w:pPr>
            <w:r>
              <w:rPr>
                <w:szCs w:val="18"/>
              </w:rPr>
              <w:t>Portal hypertension</w:t>
            </w:r>
          </w:p>
          <w:p w14:paraId="17630F97" w14:textId="77777777" w:rsidR="00B616FE" w:rsidRDefault="00B616FE" w:rsidP="00386CC3">
            <w:pPr>
              <w:pStyle w:val="ListParagraph"/>
              <w:numPr>
                <w:ilvl w:val="0"/>
                <w:numId w:val="68"/>
              </w:numPr>
              <w:contextualSpacing/>
              <w:rPr>
                <w:szCs w:val="18"/>
              </w:rPr>
            </w:pPr>
            <w:r>
              <w:rPr>
                <w:szCs w:val="18"/>
              </w:rPr>
              <w:t>Gastroesophageal reflux disease</w:t>
            </w:r>
          </w:p>
          <w:p w14:paraId="4E59C23C" w14:textId="77777777" w:rsidR="00B616FE" w:rsidRDefault="00B616FE" w:rsidP="00386CC3">
            <w:pPr>
              <w:pStyle w:val="ListParagraph"/>
              <w:numPr>
                <w:ilvl w:val="0"/>
                <w:numId w:val="68"/>
              </w:numPr>
              <w:contextualSpacing/>
              <w:rPr>
                <w:szCs w:val="18"/>
              </w:rPr>
            </w:pPr>
            <w:r>
              <w:rPr>
                <w:szCs w:val="18"/>
              </w:rPr>
              <w:t>Hiatus hernia</w:t>
            </w:r>
          </w:p>
          <w:p w14:paraId="647D6258" w14:textId="77777777" w:rsidR="00B616FE" w:rsidRDefault="00B616FE" w:rsidP="00386CC3">
            <w:pPr>
              <w:pStyle w:val="ListParagraph"/>
              <w:numPr>
                <w:ilvl w:val="0"/>
                <w:numId w:val="68"/>
              </w:numPr>
              <w:contextualSpacing/>
              <w:rPr>
                <w:szCs w:val="18"/>
              </w:rPr>
            </w:pPr>
            <w:r>
              <w:rPr>
                <w:szCs w:val="18"/>
              </w:rPr>
              <w:t>Peptic ulcer disease and its complications</w:t>
            </w:r>
          </w:p>
          <w:p w14:paraId="3932AF0C" w14:textId="77777777" w:rsidR="00B616FE" w:rsidRDefault="00B616FE" w:rsidP="00386CC3">
            <w:pPr>
              <w:pStyle w:val="ListParagraph"/>
              <w:numPr>
                <w:ilvl w:val="0"/>
                <w:numId w:val="68"/>
              </w:numPr>
              <w:contextualSpacing/>
              <w:rPr>
                <w:szCs w:val="18"/>
              </w:rPr>
            </w:pPr>
            <w:r>
              <w:rPr>
                <w:szCs w:val="18"/>
              </w:rPr>
              <w:t>Upper GI hemorrhage</w:t>
            </w:r>
          </w:p>
          <w:p w14:paraId="68723A78" w14:textId="77777777" w:rsidR="00B616FE" w:rsidRDefault="00B616FE" w:rsidP="00386CC3">
            <w:pPr>
              <w:pStyle w:val="ListParagraph"/>
              <w:numPr>
                <w:ilvl w:val="0"/>
                <w:numId w:val="68"/>
              </w:numPr>
              <w:contextualSpacing/>
              <w:rPr>
                <w:szCs w:val="18"/>
              </w:rPr>
            </w:pPr>
            <w:r>
              <w:rPr>
                <w:szCs w:val="18"/>
              </w:rPr>
              <w:t>Pancreatic diseases</w:t>
            </w:r>
          </w:p>
          <w:p w14:paraId="013A0901" w14:textId="77777777" w:rsidR="00B616FE" w:rsidRDefault="00B616FE" w:rsidP="00386CC3">
            <w:pPr>
              <w:pStyle w:val="ListParagraph"/>
              <w:numPr>
                <w:ilvl w:val="0"/>
                <w:numId w:val="68"/>
              </w:numPr>
              <w:contextualSpacing/>
              <w:rPr>
                <w:szCs w:val="18"/>
              </w:rPr>
            </w:pPr>
            <w:r>
              <w:rPr>
                <w:szCs w:val="18"/>
              </w:rPr>
              <w:t>Colorectal neoplasms</w:t>
            </w:r>
          </w:p>
          <w:p w14:paraId="2A78250F" w14:textId="77777777" w:rsidR="00B616FE" w:rsidRDefault="00B616FE" w:rsidP="00386CC3">
            <w:pPr>
              <w:pStyle w:val="ListParagraph"/>
              <w:numPr>
                <w:ilvl w:val="0"/>
                <w:numId w:val="68"/>
              </w:numPr>
              <w:contextualSpacing/>
              <w:rPr>
                <w:szCs w:val="18"/>
              </w:rPr>
            </w:pPr>
            <w:r>
              <w:rPr>
                <w:szCs w:val="18"/>
              </w:rPr>
              <w:t>IBD, sigmoid volvulus</w:t>
            </w:r>
          </w:p>
          <w:p w14:paraId="5E32850B" w14:textId="77777777" w:rsidR="00B616FE" w:rsidRDefault="00B616FE" w:rsidP="00386CC3">
            <w:pPr>
              <w:pStyle w:val="ListParagraph"/>
              <w:numPr>
                <w:ilvl w:val="0"/>
                <w:numId w:val="68"/>
              </w:numPr>
              <w:contextualSpacing/>
              <w:rPr>
                <w:szCs w:val="18"/>
              </w:rPr>
            </w:pPr>
            <w:r>
              <w:rPr>
                <w:szCs w:val="18"/>
              </w:rPr>
              <w:t>Diverticular disease</w:t>
            </w:r>
          </w:p>
          <w:p w14:paraId="5326DF1C" w14:textId="77777777" w:rsidR="00B616FE" w:rsidRDefault="00B616FE" w:rsidP="00386CC3">
            <w:pPr>
              <w:pStyle w:val="ListParagraph"/>
              <w:numPr>
                <w:ilvl w:val="0"/>
                <w:numId w:val="68"/>
              </w:numPr>
              <w:contextualSpacing/>
              <w:rPr>
                <w:szCs w:val="18"/>
              </w:rPr>
            </w:pPr>
            <w:r>
              <w:rPr>
                <w:szCs w:val="18"/>
              </w:rPr>
              <w:t>Hydatid disease</w:t>
            </w:r>
          </w:p>
          <w:p w14:paraId="154A0ABE" w14:textId="77777777" w:rsidR="00B616FE" w:rsidRDefault="00B616FE" w:rsidP="00386CC3">
            <w:pPr>
              <w:pStyle w:val="ListParagraph"/>
              <w:numPr>
                <w:ilvl w:val="0"/>
                <w:numId w:val="68"/>
              </w:numPr>
              <w:contextualSpacing/>
              <w:rPr>
                <w:szCs w:val="18"/>
              </w:rPr>
            </w:pPr>
            <w:r>
              <w:rPr>
                <w:szCs w:val="18"/>
              </w:rPr>
              <w:t>Irritable bowel syndrome</w:t>
            </w:r>
          </w:p>
          <w:p w14:paraId="548ADF22" w14:textId="77777777" w:rsidR="00B616FE" w:rsidRDefault="00B616FE" w:rsidP="00386CC3">
            <w:pPr>
              <w:pStyle w:val="ListParagraph"/>
              <w:numPr>
                <w:ilvl w:val="0"/>
                <w:numId w:val="68"/>
              </w:numPr>
              <w:contextualSpacing/>
              <w:rPr>
                <w:szCs w:val="18"/>
              </w:rPr>
            </w:pPr>
            <w:r>
              <w:rPr>
                <w:szCs w:val="18"/>
              </w:rPr>
              <w:t>Hemorrhoids, anal fissure, perianal fistula and abscesses</w:t>
            </w:r>
          </w:p>
          <w:p w14:paraId="6E9EF975" w14:textId="77777777" w:rsidR="00B616FE" w:rsidRDefault="00B616FE" w:rsidP="00386CC3">
            <w:pPr>
              <w:pStyle w:val="ListParagraph"/>
              <w:numPr>
                <w:ilvl w:val="0"/>
                <w:numId w:val="68"/>
              </w:numPr>
              <w:contextualSpacing/>
              <w:rPr>
                <w:szCs w:val="18"/>
              </w:rPr>
            </w:pPr>
            <w:r>
              <w:rPr>
                <w:szCs w:val="18"/>
              </w:rPr>
              <w:t>Lower GI hemorrhage</w:t>
            </w:r>
          </w:p>
          <w:p w14:paraId="63D50319" w14:textId="77777777" w:rsidR="00B616FE" w:rsidRDefault="00B616FE" w:rsidP="00386CC3">
            <w:pPr>
              <w:pStyle w:val="ListParagraph"/>
              <w:numPr>
                <w:ilvl w:val="0"/>
                <w:numId w:val="68"/>
              </w:numPr>
              <w:contextualSpacing/>
              <w:rPr>
                <w:szCs w:val="18"/>
              </w:rPr>
            </w:pPr>
            <w:r>
              <w:rPr>
                <w:szCs w:val="18"/>
              </w:rPr>
              <w:t>Colostomy, ileostomy complications</w:t>
            </w:r>
          </w:p>
          <w:p w14:paraId="7DE4D130" w14:textId="77777777" w:rsidR="00B616FE" w:rsidRDefault="00B616FE" w:rsidP="00386CC3">
            <w:pPr>
              <w:pStyle w:val="ListParagraph"/>
              <w:numPr>
                <w:ilvl w:val="0"/>
                <w:numId w:val="68"/>
              </w:numPr>
              <w:contextualSpacing/>
              <w:rPr>
                <w:szCs w:val="18"/>
              </w:rPr>
            </w:pPr>
            <w:r>
              <w:rPr>
                <w:szCs w:val="18"/>
              </w:rPr>
              <w:t>Tuberculosis of the gastrointestinal tract</w:t>
            </w:r>
          </w:p>
          <w:p w14:paraId="4E3A08FC" w14:textId="77777777" w:rsidR="00B616FE" w:rsidRDefault="00B616FE">
            <w:pPr>
              <w:rPr>
                <w:szCs w:val="18"/>
              </w:rPr>
            </w:pPr>
          </w:p>
          <w:p w14:paraId="237790C7" w14:textId="77777777" w:rsidR="00B616FE" w:rsidRDefault="00B616FE">
            <w:pPr>
              <w:rPr>
                <w:szCs w:val="18"/>
              </w:rPr>
            </w:pPr>
          </w:p>
          <w:p w14:paraId="3CF9E4FB" w14:textId="77777777" w:rsidR="00B616FE" w:rsidRDefault="00B616FE">
            <w:pPr>
              <w:rPr>
                <w:szCs w:val="18"/>
              </w:rPr>
            </w:pPr>
          </w:p>
          <w:p w14:paraId="59D23DFC" w14:textId="77777777" w:rsidR="00B616FE" w:rsidRDefault="00B616FE">
            <w:pPr>
              <w:pStyle w:val="ListParagraph"/>
              <w:rPr>
                <w:szCs w:val="18"/>
              </w:rPr>
            </w:pPr>
          </w:p>
        </w:tc>
        <w:tc>
          <w:tcPr>
            <w:tcW w:w="35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1A0CD5A" w14:textId="77777777" w:rsidR="00B616FE" w:rsidRDefault="00B616FE" w:rsidP="00386CC3">
            <w:pPr>
              <w:pStyle w:val="ListParagraph"/>
              <w:numPr>
                <w:ilvl w:val="0"/>
                <w:numId w:val="68"/>
              </w:numPr>
              <w:contextualSpacing/>
              <w:rPr>
                <w:sz w:val="24"/>
                <w:szCs w:val="18"/>
              </w:rPr>
            </w:pPr>
            <w:r>
              <w:rPr>
                <w:szCs w:val="18"/>
              </w:rPr>
              <w:t>UGI endoscopy</w:t>
            </w:r>
          </w:p>
          <w:p w14:paraId="40F2E99C" w14:textId="77777777" w:rsidR="00B616FE" w:rsidRDefault="00B616FE" w:rsidP="00386CC3">
            <w:pPr>
              <w:pStyle w:val="ListParagraph"/>
              <w:numPr>
                <w:ilvl w:val="0"/>
                <w:numId w:val="68"/>
              </w:numPr>
              <w:contextualSpacing/>
              <w:rPr>
                <w:szCs w:val="18"/>
              </w:rPr>
            </w:pPr>
            <w:r>
              <w:rPr>
                <w:szCs w:val="18"/>
              </w:rPr>
              <w:t>Cholecystectomy</w:t>
            </w:r>
          </w:p>
          <w:p w14:paraId="41F8DF83" w14:textId="77777777" w:rsidR="00B616FE" w:rsidRDefault="00B616FE" w:rsidP="00386CC3">
            <w:pPr>
              <w:pStyle w:val="ListParagraph"/>
              <w:numPr>
                <w:ilvl w:val="0"/>
                <w:numId w:val="68"/>
              </w:numPr>
              <w:contextualSpacing/>
              <w:rPr>
                <w:szCs w:val="18"/>
              </w:rPr>
            </w:pPr>
            <w:r>
              <w:rPr>
                <w:szCs w:val="18"/>
              </w:rPr>
              <w:t>CBD exploration</w:t>
            </w:r>
          </w:p>
          <w:p w14:paraId="03A37644" w14:textId="77777777" w:rsidR="00B616FE" w:rsidRDefault="00B616FE" w:rsidP="00386CC3">
            <w:pPr>
              <w:pStyle w:val="ListParagraph"/>
              <w:numPr>
                <w:ilvl w:val="0"/>
                <w:numId w:val="68"/>
              </w:numPr>
              <w:contextualSpacing/>
              <w:rPr>
                <w:szCs w:val="18"/>
              </w:rPr>
            </w:pPr>
            <w:r>
              <w:rPr>
                <w:szCs w:val="18"/>
              </w:rPr>
              <w:t>Bilio-enteric bypass</w:t>
            </w:r>
          </w:p>
          <w:p w14:paraId="30FCC1BB" w14:textId="77777777" w:rsidR="00B616FE" w:rsidRDefault="00B616FE" w:rsidP="00386CC3">
            <w:pPr>
              <w:pStyle w:val="ListParagraph"/>
              <w:numPr>
                <w:ilvl w:val="0"/>
                <w:numId w:val="68"/>
              </w:numPr>
              <w:contextualSpacing/>
              <w:rPr>
                <w:szCs w:val="18"/>
              </w:rPr>
            </w:pPr>
            <w:r>
              <w:rPr>
                <w:szCs w:val="18"/>
              </w:rPr>
              <w:t>Vagotomy and drainage procedures</w:t>
            </w:r>
          </w:p>
          <w:p w14:paraId="6BA0F128" w14:textId="77777777" w:rsidR="00B616FE" w:rsidRDefault="00B616FE" w:rsidP="00386CC3">
            <w:pPr>
              <w:pStyle w:val="ListParagraph"/>
              <w:numPr>
                <w:ilvl w:val="0"/>
                <w:numId w:val="68"/>
              </w:numPr>
              <w:contextualSpacing/>
              <w:rPr>
                <w:szCs w:val="18"/>
              </w:rPr>
            </w:pPr>
            <w:r>
              <w:rPr>
                <w:szCs w:val="18"/>
              </w:rPr>
              <w:t>Fundoplication</w:t>
            </w:r>
          </w:p>
          <w:p w14:paraId="18507DA6" w14:textId="77777777" w:rsidR="00B616FE" w:rsidRDefault="00B616FE" w:rsidP="00386CC3">
            <w:pPr>
              <w:pStyle w:val="ListParagraph"/>
              <w:numPr>
                <w:ilvl w:val="0"/>
                <w:numId w:val="68"/>
              </w:numPr>
              <w:contextualSpacing/>
              <w:rPr>
                <w:szCs w:val="18"/>
              </w:rPr>
            </w:pPr>
            <w:r>
              <w:rPr>
                <w:szCs w:val="18"/>
              </w:rPr>
              <w:t>Gastrectomy</w:t>
            </w:r>
          </w:p>
          <w:p w14:paraId="62F1155B" w14:textId="77777777" w:rsidR="00B616FE" w:rsidRDefault="00B616FE" w:rsidP="00386CC3">
            <w:pPr>
              <w:pStyle w:val="ListParagraph"/>
              <w:numPr>
                <w:ilvl w:val="0"/>
                <w:numId w:val="68"/>
              </w:numPr>
              <w:contextualSpacing/>
              <w:rPr>
                <w:szCs w:val="18"/>
              </w:rPr>
            </w:pPr>
            <w:r>
              <w:rPr>
                <w:szCs w:val="18"/>
              </w:rPr>
              <w:t>Splenectomy</w:t>
            </w:r>
          </w:p>
          <w:p w14:paraId="55CD2BE8" w14:textId="77777777" w:rsidR="00B616FE" w:rsidRDefault="00B616FE" w:rsidP="00386CC3">
            <w:pPr>
              <w:pStyle w:val="ListParagraph"/>
              <w:numPr>
                <w:ilvl w:val="0"/>
                <w:numId w:val="68"/>
              </w:numPr>
              <w:contextualSpacing/>
              <w:rPr>
                <w:szCs w:val="18"/>
              </w:rPr>
            </w:pPr>
            <w:r>
              <w:rPr>
                <w:szCs w:val="18"/>
              </w:rPr>
              <w:t>Hemorrhoidectomy</w:t>
            </w:r>
          </w:p>
          <w:p w14:paraId="3B1A5A0B" w14:textId="77777777" w:rsidR="00B616FE" w:rsidRDefault="00B616FE" w:rsidP="00386CC3">
            <w:pPr>
              <w:pStyle w:val="ListParagraph"/>
              <w:numPr>
                <w:ilvl w:val="0"/>
                <w:numId w:val="68"/>
              </w:numPr>
              <w:contextualSpacing/>
              <w:rPr>
                <w:szCs w:val="18"/>
              </w:rPr>
            </w:pPr>
            <w:r>
              <w:rPr>
                <w:szCs w:val="18"/>
              </w:rPr>
              <w:t>Sphincterotomy</w:t>
            </w:r>
          </w:p>
          <w:p w14:paraId="7CFD2E03" w14:textId="77777777" w:rsidR="00B616FE" w:rsidRDefault="00B616FE" w:rsidP="00386CC3">
            <w:pPr>
              <w:pStyle w:val="ListParagraph"/>
              <w:numPr>
                <w:ilvl w:val="0"/>
                <w:numId w:val="68"/>
              </w:numPr>
              <w:contextualSpacing/>
              <w:rPr>
                <w:szCs w:val="18"/>
              </w:rPr>
            </w:pPr>
            <w:r>
              <w:rPr>
                <w:szCs w:val="18"/>
              </w:rPr>
              <w:t>Fistulotomy</w:t>
            </w:r>
          </w:p>
          <w:p w14:paraId="17DB1703" w14:textId="77777777" w:rsidR="00B616FE" w:rsidRDefault="00B616FE" w:rsidP="00386CC3">
            <w:pPr>
              <w:pStyle w:val="ListParagraph"/>
              <w:numPr>
                <w:ilvl w:val="0"/>
                <w:numId w:val="68"/>
              </w:numPr>
              <w:contextualSpacing/>
              <w:rPr>
                <w:szCs w:val="18"/>
              </w:rPr>
            </w:pPr>
            <w:r>
              <w:rPr>
                <w:szCs w:val="18"/>
              </w:rPr>
              <w:t>Colectomy</w:t>
            </w:r>
          </w:p>
          <w:p w14:paraId="4B0E938C" w14:textId="77777777" w:rsidR="00B616FE" w:rsidRDefault="00B616FE" w:rsidP="00386CC3">
            <w:pPr>
              <w:pStyle w:val="ListParagraph"/>
              <w:numPr>
                <w:ilvl w:val="0"/>
                <w:numId w:val="68"/>
              </w:numPr>
              <w:contextualSpacing/>
              <w:rPr>
                <w:szCs w:val="18"/>
              </w:rPr>
            </w:pPr>
            <w:r>
              <w:rPr>
                <w:szCs w:val="18"/>
              </w:rPr>
              <w:t>Rectal resection</w:t>
            </w:r>
          </w:p>
          <w:p w14:paraId="093F4A50" w14:textId="77777777" w:rsidR="00B616FE" w:rsidRDefault="00B616FE" w:rsidP="00386CC3">
            <w:pPr>
              <w:pStyle w:val="ListParagraph"/>
              <w:numPr>
                <w:ilvl w:val="0"/>
                <w:numId w:val="68"/>
              </w:numPr>
              <w:contextualSpacing/>
              <w:rPr>
                <w:szCs w:val="18"/>
              </w:rPr>
            </w:pPr>
            <w:r>
              <w:rPr>
                <w:szCs w:val="18"/>
              </w:rPr>
              <w:t xml:space="preserve">Colostomy and closure </w:t>
            </w:r>
          </w:p>
          <w:p w14:paraId="5C129A7B" w14:textId="77777777" w:rsidR="00B616FE" w:rsidRDefault="00B616FE" w:rsidP="00386CC3">
            <w:pPr>
              <w:pStyle w:val="ListParagraph"/>
              <w:numPr>
                <w:ilvl w:val="0"/>
                <w:numId w:val="68"/>
              </w:numPr>
              <w:contextualSpacing/>
              <w:rPr>
                <w:szCs w:val="18"/>
              </w:rPr>
            </w:pPr>
            <w:proofErr w:type="spellStart"/>
            <w:r>
              <w:rPr>
                <w:szCs w:val="18"/>
              </w:rPr>
              <w:t>Anorectosigmoidoscopy</w:t>
            </w:r>
            <w:proofErr w:type="spellEnd"/>
            <w:r>
              <w:rPr>
                <w:szCs w:val="18"/>
              </w:rPr>
              <w:t>, colonoscopy</w:t>
            </w:r>
          </w:p>
          <w:p w14:paraId="50BD3C18" w14:textId="77777777" w:rsidR="00B616FE" w:rsidRDefault="00B616FE">
            <w:pPr>
              <w:rPr>
                <w:sz w:val="24"/>
                <w:szCs w:val="24"/>
              </w:rPr>
            </w:pPr>
          </w:p>
        </w:tc>
      </w:tr>
      <w:tr w:rsidR="00B616FE" w14:paraId="50FD0818" w14:textId="77777777" w:rsidTr="00FA1D29">
        <w:tc>
          <w:tcPr>
            <w:tcW w:w="851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4EAAD8" w14:textId="014B4202" w:rsidR="00B616FE" w:rsidRDefault="00B616FE" w:rsidP="00386CC3">
            <w:pPr>
              <w:pStyle w:val="ListParagraph"/>
              <w:numPr>
                <w:ilvl w:val="0"/>
                <w:numId w:val="19"/>
              </w:numPr>
              <w:jc w:val="center"/>
            </w:pPr>
            <w:r w:rsidRPr="0072645D">
              <w:rPr>
                <w:b/>
                <w:szCs w:val="18"/>
              </w:rPr>
              <w:t xml:space="preserve"> HEAD AND NECK SURGERY</w:t>
            </w:r>
          </w:p>
        </w:tc>
      </w:tr>
      <w:tr w:rsidR="00B616FE" w14:paraId="7F34497A" w14:textId="77777777" w:rsidTr="00FA1D29">
        <w:tc>
          <w:tcPr>
            <w:tcW w:w="501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62C6294" w14:textId="77777777" w:rsidR="00B616FE" w:rsidRDefault="00B616FE" w:rsidP="00386CC3">
            <w:pPr>
              <w:pStyle w:val="ListParagraph"/>
              <w:numPr>
                <w:ilvl w:val="0"/>
                <w:numId w:val="68"/>
              </w:numPr>
              <w:contextualSpacing/>
              <w:rPr>
                <w:sz w:val="24"/>
                <w:szCs w:val="18"/>
              </w:rPr>
            </w:pPr>
            <w:r>
              <w:rPr>
                <w:szCs w:val="18"/>
              </w:rPr>
              <w:t>Neck masses:  differential diagnosis and treatment</w:t>
            </w:r>
          </w:p>
          <w:p w14:paraId="3FCE83C9" w14:textId="77777777" w:rsidR="00B616FE" w:rsidRDefault="00B616FE" w:rsidP="00386CC3">
            <w:pPr>
              <w:pStyle w:val="ListParagraph"/>
              <w:numPr>
                <w:ilvl w:val="0"/>
                <w:numId w:val="68"/>
              </w:numPr>
              <w:contextualSpacing/>
              <w:rPr>
                <w:szCs w:val="18"/>
              </w:rPr>
            </w:pPr>
            <w:r>
              <w:rPr>
                <w:szCs w:val="18"/>
              </w:rPr>
              <w:t>Lymphangioma</w:t>
            </w:r>
          </w:p>
          <w:p w14:paraId="70A27C73" w14:textId="77777777" w:rsidR="00B616FE" w:rsidRDefault="00B616FE" w:rsidP="00386CC3">
            <w:pPr>
              <w:pStyle w:val="ListParagraph"/>
              <w:numPr>
                <w:ilvl w:val="0"/>
                <w:numId w:val="68"/>
              </w:numPr>
              <w:contextualSpacing/>
              <w:rPr>
                <w:szCs w:val="18"/>
              </w:rPr>
            </w:pPr>
            <w:r>
              <w:rPr>
                <w:szCs w:val="18"/>
              </w:rPr>
              <w:lastRenderedPageBreak/>
              <w:t>Branchial cysts</w:t>
            </w:r>
          </w:p>
          <w:p w14:paraId="248D3E17" w14:textId="77777777" w:rsidR="00B616FE" w:rsidRDefault="00B616FE" w:rsidP="00386CC3">
            <w:pPr>
              <w:pStyle w:val="ListParagraph"/>
              <w:numPr>
                <w:ilvl w:val="0"/>
                <w:numId w:val="68"/>
              </w:numPr>
              <w:contextualSpacing/>
              <w:rPr>
                <w:szCs w:val="18"/>
              </w:rPr>
            </w:pPr>
            <w:r>
              <w:rPr>
                <w:szCs w:val="18"/>
              </w:rPr>
              <w:t>Thyroglossal duct cysts and fistula</w:t>
            </w:r>
          </w:p>
          <w:p w14:paraId="5993CB00" w14:textId="77777777" w:rsidR="00B616FE" w:rsidRDefault="00B616FE" w:rsidP="00386CC3">
            <w:pPr>
              <w:pStyle w:val="ListParagraph"/>
              <w:numPr>
                <w:ilvl w:val="0"/>
                <w:numId w:val="68"/>
              </w:numPr>
              <w:contextualSpacing/>
              <w:rPr>
                <w:szCs w:val="18"/>
              </w:rPr>
            </w:pPr>
            <w:r>
              <w:rPr>
                <w:szCs w:val="18"/>
              </w:rPr>
              <w:t>Infections: Ludwig’s angina, periodontal abscesses</w:t>
            </w:r>
          </w:p>
          <w:p w14:paraId="15DFA641" w14:textId="77777777" w:rsidR="00B616FE" w:rsidRDefault="00B616FE" w:rsidP="00386CC3">
            <w:pPr>
              <w:pStyle w:val="ListParagraph"/>
              <w:numPr>
                <w:ilvl w:val="0"/>
                <w:numId w:val="68"/>
              </w:numPr>
              <w:contextualSpacing/>
              <w:rPr>
                <w:szCs w:val="18"/>
              </w:rPr>
            </w:pPr>
            <w:r>
              <w:rPr>
                <w:szCs w:val="18"/>
              </w:rPr>
              <w:t>Salivary gland tumors</w:t>
            </w:r>
          </w:p>
          <w:p w14:paraId="3FF9CAA1" w14:textId="77777777" w:rsidR="00B616FE" w:rsidRDefault="00B616FE" w:rsidP="00386CC3">
            <w:pPr>
              <w:pStyle w:val="ListParagraph"/>
              <w:numPr>
                <w:ilvl w:val="0"/>
                <w:numId w:val="68"/>
              </w:numPr>
              <w:contextualSpacing/>
              <w:rPr>
                <w:szCs w:val="18"/>
              </w:rPr>
            </w:pPr>
            <w:r>
              <w:rPr>
                <w:szCs w:val="18"/>
              </w:rPr>
              <w:t>Oropharyngeal and mandibular tumors</w:t>
            </w:r>
          </w:p>
          <w:p w14:paraId="6CDF531C" w14:textId="77777777" w:rsidR="00B616FE" w:rsidRDefault="00B616FE">
            <w:pPr>
              <w:pStyle w:val="ListParagraph"/>
              <w:rPr>
                <w:szCs w:val="18"/>
              </w:rPr>
            </w:pPr>
          </w:p>
        </w:tc>
        <w:tc>
          <w:tcPr>
            <w:tcW w:w="350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E844418" w14:textId="77777777" w:rsidR="00B616FE" w:rsidRDefault="00B616FE" w:rsidP="00386CC3">
            <w:pPr>
              <w:pStyle w:val="ListParagraph"/>
              <w:numPr>
                <w:ilvl w:val="0"/>
                <w:numId w:val="68"/>
              </w:numPr>
              <w:contextualSpacing/>
              <w:rPr>
                <w:sz w:val="24"/>
                <w:szCs w:val="18"/>
              </w:rPr>
            </w:pPr>
            <w:r>
              <w:rPr>
                <w:szCs w:val="18"/>
              </w:rPr>
              <w:lastRenderedPageBreak/>
              <w:t>Tracheostomy</w:t>
            </w:r>
          </w:p>
          <w:p w14:paraId="43352E5A" w14:textId="77777777" w:rsidR="00B616FE" w:rsidRDefault="00B616FE" w:rsidP="00386CC3">
            <w:pPr>
              <w:pStyle w:val="ListParagraph"/>
              <w:numPr>
                <w:ilvl w:val="0"/>
                <w:numId w:val="68"/>
              </w:numPr>
              <w:contextualSpacing/>
              <w:rPr>
                <w:szCs w:val="18"/>
              </w:rPr>
            </w:pPr>
            <w:r>
              <w:rPr>
                <w:szCs w:val="18"/>
              </w:rPr>
              <w:t>Parotidectomy</w:t>
            </w:r>
          </w:p>
          <w:p w14:paraId="6A40002B" w14:textId="77777777" w:rsidR="00B616FE" w:rsidRDefault="00B616FE" w:rsidP="00386CC3">
            <w:pPr>
              <w:pStyle w:val="ListParagraph"/>
              <w:numPr>
                <w:ilvl w:val="0"/>
                <w:numId w:val="68"/>
              </w:numPr>
              <w:contextualSpacing/>
              <w:rPr>
                <w:szCs w:val="18"/>
              </w:rPr>
            </w:pPr>
            <w:r>
              <w:rPr>
                <w:szCs w:val="18"/>
              </w:rPr>
              <w:t>Cystectomy, excision</w:t>
            </w:r>
          </w:p>
          <w:p w14:paraId="34536AC8" w14:textId="77777777" w:rsidR="00B616FE" w:rsidRDefault="00B616FE" w:rsidP="00386CC3">
            <w:pPr>
              <w:pStyle w:val="ListParagraph"/>
              <w:numPr>
                <w:ilvl w:val="0"/>
                <w:numId w:val="68"/>
              </w:numPr>
              <w:contextualSpacing/>
            </w:pPr>
            <w:r>
              <w:rPr>
                <w:szCs w:val="18"/>
              </w:rPr>
              <w:lastRenderedPageBreak/>
              <w:t>Neck dissection</w:t>
            </w:r>
          </w:p>
        </w:tc>
      </w:tr>
      <w:tr w:rsidR="00B616FE" w14:paraId="5F572207" w14:textId="77777777" w:rsidTr="00FA1D29">
        <w:tc>
          <w:tcPr>
            <w:tcW w:w="851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13EC24" w14:textId="1CA5A4F8" w:rsidR="00B616FE" w:rsidRDefault="00B616FE" w:rsidP="00386CC3">
            <w:pPr>
              <w:pStyle w:val="ListParagraph"/>
              <w:numPr>
                <w:ilvl w:val="0"/>
                <w:numId w:val="19"/>
              </w:numPr>
              <w:jc w:val="center"/>
              <w:rPr>
                <w:szCs w:val="18"/>
              </w:rPr>
            </w:pPr>
            <w:r w:rsidRPr="0072645D">
              <w:rPr>
                <w:b/>
                <w:szCs w:val="18"/>
              </w:rPr>
              <w:lastRenderedPageBreak/>
              <w:t>CHEST SURGERY</w:t>
            </w:r>
          </w:p>
        </w:tc>
      </w:tr>
      <w:tr w:rsidR="00B616FE" w14:paraId="4A1A5196" w14:textId="77777777" w:rsidTr="00FA1D29">
        <w:tc>
          <w:tcPr>
            <w:tcW w:w="501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CC15789" w14:textId="77777777" w:rsidR="00B616FE" w:rsidRDefault="00B616FE" w:rsidP="00386CC3">
            <w:pPr>
              <w:pStyle w:val="ListParagraph"/>
              <w:numPr>
                <w:ilvl w:val="0"/>
                <w:numId w:val="68"/>
              </w:numPr>
              <w:contextualSpacing/>
              <w:rPr>
                <w:sz w:val="24"/>
                <w:szCs w:val="18"/>
              </w:rPr>
            </w:pPr>
            <w:proofErr w:type="spellStart"/>
            <w:r>
              <w:rPr>
                <w:szCs w:val="18"/>
              </w:rPr>
              <w:t>Empeyema</w:t>
            </w:r>
            <w:proofErr w:type="spellEnd"/>
            <w:r>
              <w:rPr>
                <w:szCs w:val="18"/>
              </w:rPr>
              <w:t>, TB, bronchiectasis, constrictive pericarditis</w:t>
            </w:r>
          </w:p>
          <w:p w14:paraId="1047F951" w14:textId="77777777" w:rsidR="00B616FE" w:rsidRDefault="00B616FE" w:rsidP="00386CC3">
            <w:pPr>
              <w:pStyle w:val="ListParagraph"/>
              <w:numPr>
                <w:ilvl w:val="0"/>
                <w:numId w:val="68"/>
              </w:numPr>
              <w:contextualSpacing/>
              <w:rPr>
                <w:szCs w:val="18"/>
              </w:rPr>
            </w:pPr>
            <w:r>
              <w:rPr>
                <w:szCs w:val="18"/>
              </w:rPr>
              <w:t>Lung abscess</w:t>
            </w:r>
          </w:p>
          <w:p w14:paraId="34344409" w14:textId="77777777" w:rsidR="00B616FE" w:rsidRDefault="00B616FE" w:rsidP="00386CC3">
            <w:pPr>
              <w:pStyle w:val="ListParagraph"/>
              <w:numPr>
                <w:ilvl w:val="0"/>
                <w:numId w:val="68"/>
              </w:numPr>
              <w:contextualSpacing/>
              <w:rPr>
                <w:szCs w:val="18"/>
              </w:rPr>
            </w:pPr>
            <w:r>
              <w:rPr>
                <w:szCs w:val="18"/>
              </w:rPr>
              <w:t>Lung cancer</w:t>
            </w:r>
          </w:p>
          <w:p w14:paraId="5422DC2B" w14:textId="77777777" w:rsidR="00B616FE" w:rsidRDefault="00B616FE" w:rsidP="00386CC3">
            <w:pPr>
              <w:pStyle w:val="ListParagraph"/>
              <w:numPr>
                <w:ilvl w:val="0"/>
                <w:numId w:val="68"/>
              </w:numPr>
              <w:contextualSpacing/>
              <w:rPr>
                <w:szCs w:val="18"/>
              </w:rPr>
            </w:pPr>
            <w:r>
              <w:rPr>
                <w:szCs w:val="18"/>
              </w:rPr>
              <w:t>Hydatid disease</w:t>
            </w:r>
          </w:p>
        </w:tc>
        <w:tc>
          <w:tcPr>
            <w:tcW w:w="35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6541B9" w14:textId="77777777" w:rsidR="00B616FE" w:rsidRDefault="00B616FE" w:rsidP="00386CC3">
            <w:pPr>
              <w:pStyle w:val="ListParagraph"/>
              <w:numPr>
                <w:ilvl w:val="0"/>
                <w:numId w:val="68"/>
              </w:numPr>
              <w:contextualSpacing/>
              <w:rPr>
                <w:sz w:val="24"/>
                <w:szCs w:val="18"/>
              </w:rPr>
            </w:pPr>
            <w:r>
              <w:rPr>
                <w:szCs w:val="18"/>
              </w:rPr>
              <w:t>Thoracostomy</w:t>
            </w:r>
          </w:p>
          <w:p w14:paraId="3F9749D2" w14:textId="77777777" w:rsidR="00B616FE" w:rsidRDefault="00B616FE" w:rsidP="00386CC3">
            <w:pPr>
              <w:pStyle w:val="ListParagraph"/>
              <w:numPr>
                <w:ilvl w:val="0"/>
                <w:numId w:val="68"/>
              </w:numPr>
              <w:contextualSpacing/>
              <w:rPr>
                <w:szCs w:val="18"/>
              </w:rPr>
            </w:pPr>
            <w:r>
              <w:rPr>
                <w:szCs w:val="18"/>
              </w:rPr>
              <w:t>Thoracotomy</w:t>
            </w:r>
          </w:p>
          <w:p w14:paraId="29F7E18B" w14:textId="77777777" w:rsidR="00B616FE" w:rsidRDefault="00B616FE" w:rsidP="00386CC3">
            <w:pPr>
              <w:pStyle w:val="ListParagraph"/>
              <w:numPr>
                <w:ilvl w:val="0"/>
                <w:numId w:val="68"/>
              </w:numPr>
              <w:contextualSpacing/>
              <w:rPr>
                <w:szCs w:val="18"/>
              </w:rPr>
            </w:pPr>
            <w:r>
              <w:rPr>
                <w:szCs w:val="18"/>
              </w:rPr>
              <w:t>Decortication, cystectomy, lobectomy, pneumonectomy</w:t>
            </w:r>
          </w:p>
          <w:p w14:paraId="25946CB0" w14:textId="77777777" w:rsidR="00B616FE" w:rsidRDefault="00B616FE">
            <w:pPr>
              <w:pStyle w:val="ListParagraph"/>
              <w:rPr>
                <w:szCs w:val="18"/>
              </w:rPr>
            </w:pPr>
          </w:p>
        </w:tc>
      </w:tr>
      <w:tr w:rsidR="00B616FE" w14:paraId="0840EFAF" w14:textId="77777777" w:rsidTr="00FA1D29">
        <w:tc>
          <w:tcPr>
            <w:tcW w:w="851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BEAEB4" w14:textId="0F0F84B0" w:rsidR="00B616FE" w:rsidRDefault="00B616FE" w:rsidP="00386CC3">
            <w:pPr>
              <w:pStyle w:val="ListParagraph"/>
              <w:numPr>
                <w:ilvl w:val="0"/>
                <w:numId w:val="19"/>
              </w:numPr>
              <w:jc w:val="center"/>
            </w:pPr>
            <w:r w:rsidRPr="0072645D">
              <w:rPr>
                <w:b/>
                <w:szCs w:val="18"/>
              </w:rPr>
              <w:t xml:space="preserve"> ENDOCRINE SURGERY</w:t>
            </w:r>
          </w:p>
        </w:tc>
      </w:tr>
      <w:tr w:rsidR="00B616FE" w14:paraId="4B704AF4" w14:textId="77777777" w:rsidTr="00FA1D29">
        <w:tc>
          <w:tcPr>
            <w:tcW w:w="501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37BA35" w14:textId="77777777" w:rsidR="00B616FE" w:rsidRDefault="00B616FE" w:rsidP="00386CC3">
            <w:pPr>
              <w:pStyle w:val="ListParagraph"/>
              <w:numPr>
                <w:ilvl w:val="0"/>
                <w:numId w:val="68"/>
              </w:numPr>
              <w:contextualSpacing/>
              <w:rPr>
                <w:sz w:val="24"/>
                <w:szCs w:val="18"/>
              </w:rPr>
            </w:pPr>
            <w:r>
              <w:rPr>
                <w:szCs w:val="18"/>
              </w:rPr>
              <w:t xml:space="preserve">The thyroid: goiter, cancer </w:t>
            </w:r>
          </w:p>
          <w:p w14:paraId="7AEF4E7B" w14:textId="77777777" w:rsidR="00B616FE" w:rsidRDefault="00B616FE" w:rsidP="00386CC3">
            <w:pPr>
              <w:pStyle w:val="ListParagraph"/>
              <w:numPr>
                <w:ilvl w:val="0"/>
                <w:numId w:val="68"/>
              </w:numPr>
              <w:contextualSpacing/>
              <w:rPr>
                <w:szCs w:val="18"/>
              </w:rPr>
            </w:pPr>
            <w:r>
              <w:rPr>
                <w:szCs w:val="18"/>
              </w:rPr>
              <w:t>The parathyroid: disorders of calcium metabolism, hyper/hypoparathyroidism</w:t>
            </w:r>
          </w:p>
          <w:p w14:paraId="49A2AC9C" w14:textId="77777777" w:rsidR="00B616FE" w:rsidRDefault="00B616FE" w:rsidP="00386CC3">
            <w:pPr>
              <w:pStyle w:val="ListParagraph"/>
              <w:numPr>
                <w:ilvl w:val="0"/>
                <w:numId w:val="68"/>
              </w:numPr>
              <w:contextualSpacing/>
              <w:rPr>
                <w:szCs w:val="18"/>
              </w:rPr>
            </w:pPr>
            <w:r>
              <w:rPr>
                <w:szCs w:val="18"/>
              </w:rPr>
              <w:t xml:space="preserve">The adrenal cortex and medulla: Cushing’s syndrome, Con’s syndrome   </w:t>
            </w:r>
          </w:p>
          <w:p w14:paraId="00C4B41E" w14:textId="77777777" w:rsidR="00B616FE" w:rsidRDefault="00B616FE" w:rsidP="00386CC3">
            <w:pPr>
              <w:pStyle w:val="ListParagraph"/>
              <w:numPr>
                <w:ilvl w:val="0"/>
                <w:numId w:val="68"/>
              </w:numPr>
              <w:contextualSpacing/>
              <w:rPr>
                <w:szCs w:val="18"/>
                <w:lang w:val="fr-FR"/>
              </w:rPr>
            </w:pPr>
            <w:proofErr w:type="spellStart"/>
            <w:r>
              <w:rPr>
                <w:szCs w:val="18"/>
                <w:lang w:val="fr-FR"/>
              </w:rPr>
              <w:t>Phaeochromocytoma</w:t>
            </w:r>
            <w:proofErr w:type="spellEnd"/>
            <w:r>
              <w:rPr>
                <w:szCs w:val="18"/>
                <w:lang w:val="fr-FR"/>
              </w:rPr>
              <w:t>, MEN syndromes</w:t>
            </w:r>
          </w:p>
          <w:p w14:paraId="153E9567" w14:textId="77777777" w:rsidR="00B616FE" w:rsidRDefault="00B616FE" w:rsidP="00386CC3">
            <w:pPr>
              <w:pStyle w:val="ListParagraph"/>
              <w:numPr>
                <w:ilvl w:val="0"/>
                <w:numId w:val="68"/>
              </w:numPr>
              <w:contextualSpacing/>
              <w:rPr>
                <w:szCs w:val="18"/>
                <w:lang w:val="fr-FR"/>
              </w:rPr>
            </w:pPr>
            <w:proofErr w:type="spellStart"/>
            <w:r>
              <w:rPr>
                <w:szCs w:val="18"/>
                <w:lang w:val="fr-FR"/>
              </w:rPr>
              <w:t>Carcinoid</w:t>
            </w:r>
            <w:proofErr w:type="spellEnd"/>
            <w:r>
              <w:rPr>
                <w:szCs w:val="18"/>
                <w:lang w:val="fr-FR"/>
              </w:rPr>
              <w:t xml:space="preserve"> syndrome</w:t>
            </w:r>
          </w:p>
          <w:p w14:paraId="1CF6543B" w14:textId="77777777" w:rsidR="00B616FE" w:rsidRDefault="00B616FE" w:rsidP="00386CC3">
            <w:pPr>
              <w:pStyle w:val="ListParagraph"/>
              <w:numPr>
                <w:ilvl w:val="0"/>
                <w:numId w:val="68"/>
              </w:numPr>
              <w:contextualSpacing/>
              <w:rPr>
                <w:szCs w:val="18"/>
              </w:rPr>
            </w:pPr>
            <w:r>
              <w:rPr>
                <w:szCs w:val="18"/>
              </w:rPr>
              <w:t>Endocrine causes of secondary hypertension</w:t>
            </w:r>
          </w:p>
          <w:p w14:paraId="310A292C" w14:textId="77777777" w:rsidR="00B616FE" w:rsidRDefault="00B616FE">
            <w:pPr>
              <w:pStyle w:val="ListParagraph"/>
              <w:rPr>
                <w:szCs w:val="18"/>
              </w:rPr>
            </w:pPr>
          </w:p>
        </w:tc>
        <w:tc>
          <w:tcPr>
            <w:tcW w:w="35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DA54FC" w14:textId="77777777" w:rsidR="00B616FE" w:rsidRDefault="00B616FE" w:rsidP="00386CC3">
            <w:pPr>
              <w:pStyle w:val="ListParagraph"/>
              <w:numPr>
                <w:ilvl w:val="0"/>
                <w:numId w:val="68"/>
              </w:numPr>
              <w:contextualSpacing/>
              <w:rPr>
                <w:sz w:val="24"/>
                <w:szCs w:val="18"/>
              </w:rPr>
            </w:pPr>
            <w:r>
              <w:rPr>
                <w:szCs w:val="18"/>
              </w:rPr>
              <w:t>Thyroidectomy</w:t>
            </w:r>
          </w:p>
          <w:p w14:paraId="6BFB417E" w14:textId="77777777" w:rsidR="00B616FE" w:rsidRDefault="00B616FE" w:rsidP="00386CC3">
            <w:pPr>
              <w:pStyle w:val="ListParagraph"/>
              <w:numPr>
                <w:ilvl w:val="0"/>
                <w:numId w:val="68"/>
              </w:numPr>
              <w:contextualSpacing/>
              <w:rPr>
                <w:szCs w:val="18"/>
              </w:rPr>
            </w:pPr>
            <w:r>
              <w:rPr>
                <w:szCs w:val="18"/>
              </w:rPr>
              <w:t>Salivary gland excision</w:t>
            </w:r>
          </w:p>
          <w:p w14:paraId="210C5D43" w14:textId="77777777" w:rsidR="00B616FE" w:rsidRDefault="00B616FE" w:rsidP="00386CC3">
            <w:pPr>
              <w:pStyle w:val="ListParagraph"/>
              <w:numPr>
                <w:ilvl w:val="0"/>
                <w:numId w:val="68"/>
              </w:numPr>
              <w:contextualSpacing/>
              <w:rPr>
                <w:szCs w:val="18"/>
              </w:rPr>
            </w:pPr>
            <w:r>
              <w:rPr>
                <w:szCs w:val="18"/>
              </w:rPr>
              <w:t>Parotidectomy</w:t>
            </w:r>
          </w:p>
          <w:p w14:paraId="726288C3" w14:textId="77777777" w:rsidR="00B616FE" w:rsidRDefault="00B616FE" w:rsidP="00386CC3">
            <w:pPr>
              <w:pStyle w:val="ListParagraph"/>
              <w:numPr>
                <w:ilvl w:val="0"/>
                <w:numId w:val="68"/>
              </w:numPr>
              <w:contextualSpacing/>
              <w:rPr>
                <w:szCs w:val="18"/>
              </w:rPr>
            </w:pPr>
            <w:r>
              <w:rPr>
                <w:szCs w:val="18"/>
              </w:rPr>
              <w:t>Adrenalectomy</w:t>
            </w:r>
          </w:p>
          <w:p w14:paraId="49258E3C" w14:textId="77777777" w:rsidR="00B616FE" w:rsidRDefault="00B616FE" w:rsidP="00386CC3">
            <w:pPr>
              <w:pStyle w:val="ListParagraph"/>
              <w:numPr>
                <w:ilvl w:val="0"/>
                <w:numId w:val="68"/>
              </w:numPr>
              <w:contextualSpacing/>
              <w:rPr>
                <w:szCs w:val="18"/>
              </w:rPr>
            </w:pPr>
            <w:r>
              <w:rPr>
                <w:szCs w:val="18"/>
              </w:rPr>
              <w:t xml:space="preserve">Oophorectomy </w:t>
            </w:r>
          </w:p>
          <w:p w14:paraId="40CE7521" w14:textId="77777777" w:rsidR="00B616FE" w:rsidRDefault="00B616FE">
            <w:pPr>
              <w:rPr>
                <w:sz w:val="24"/>
                <w:szCs w:val="24"/>
              </w:rPr>
            </w:pPr>
          </w:p>
        </w:tc>
      </w:tr>
      <w:tr w:rsidR="00B616FE" w14:paraId="24B74B8E" w14:textId="77777777" w:rsidTr="00FA1D29">
        <w:tc>
          <w:tcPr>
            <w:tcW w:w="851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AC86AB" w14:textId="535D8758" w:rsidR="00B616FE" w:rsidRDefault="00B616FE" w:rsidP="00386CC3">
            <w:pPr>
              <w:pStyle w:val="ListParagraph"/>
              <w:numPr>
                <w:ilvl w:val="0"/>
                <w:numId w:val="19"/>
              </w:numPr>
              <w:jc w:val="center"/>
            </w:pPr>
            <w:r w:rsidRPr="00816A7A">
              <w:rPr>
                <w:b/>
                <w:szCs w:val="18"/>
              </w:rPr>
              <w:t>BREAST SURGERY</w:t>
            </w:r>
          </w:p>
        </w:tc>
      </w:tr>
      <w:tr w:rsidR="00B616FE" w14:paraId="0AE71936" w14:textId="77777777" w:rsidTr="00FA1D29">
        <w:tc>
          <w:tcPr>
            <w:tcW w:w="501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6DA3CC3" w14:textId="77777777" w:rsidR="00B616FE" w:rsidRDefault="00B616FE" w:rsidP="00386CC3">
            <w:pPr>
              <w:pStyle w:val="ListParagraph"/>
              <w:numPr>
                <w:ilvl w:val="0"/>
                <w:numId w:val="68"/>
              </w:numPr>
              <w:contextualSpacing/>
              <w:rPr>
                <w:sz w:val="24"/>
                <w:szCs w:val="18"/>
              </w:rPr>
            </w:pPr>
            <w:r>
              <w:rPr>
                <w:szCs w:val="18"/>
              </w:rPr>
              <w:t>Benign diseases of the breast and management</w:t>
            </w:r>
          </w:p>
          <w:p w14:paraId="1D59C4D5" w14:textId="77777777" w:rsidR="00B616FE" w:rsidRDefault="00B616FE" w:rsidP="00386CC3">
            <w:pPr>
              <w:pStyle w:val="ListParagraph"/>
              <w:numPr>
                <w:ilvl w:val="0"/>
                <w:numId w:val="68"/>
              </w:numPr>
              <w:contextualSpacing/>
              <w:rPr>
                <w:szCs w:val="18"/>
              </w:rPr>
            </w:pPr>
            <w:r>
              <w:rPr>
                <w:szCs w:val="18"/>
              </w:rPr>
              <w:t>Cancer of the breast: pathology, mammography, ultrasonography, ER/PR, surgical therapy, adjuvant therapy (chemotherapy, radiotherapy, hormonal therapy)</w:t>
            </w:r>
          </w:p>
        </w:tc>
        <w:tc>
          <w:tcPr>
            <w:tcW w:w="35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E0D781" w14:textId="77777777" w:rsidR="00B616FE" w:rsidRDefault="00B616FE" w:rsidP="00386CC3">
            <w:pPr>
              <w:pStyle w:val="ListParagraph"/>
              <w:numPr>
                <w:ilvl w:val="0"/>
                <w:numId w:val="68"/>
              </w:numPr>
              <w:contextualSpacing/>
              <w:rPr>
                <w:sz w:val="24"/>
                <w:szCs w:val="18"/>
              </w:rPr>
            </w:pPr>
            <w:r>
              <w:rPr>
                <w:szCs w:val="18"/>
              </w:rPr>
              <w:t>Drainage of abscess</w:t>
            </w:r>
          </w:p>
          <w:p w14:paraId="27B82537" w14:textId="77777777" w:rsidR="00B616FE" w:rsidRDefault="00B616FE" w:rsidP="00386CC3">
            <w:pPr>
              <w:pStyle w:val="ListParagraph"/>
              <w:numPr>
                <w:ilvl w:val="0"/>
                <w:numId w:val="68"/>
              </w:numPr>
              <w:contextualSpacing/>
              <w:rPr>
                <w:szCs w:val="18"/>
              </w:rPr>
            </w:pPr>
            <w:r>
              <w:rPr>
                <w:szCs w:val="18"/>
              </w:rPr>
              <w:t>Excision of lump</w:t>
            </w:r>
          </w:p>
          <w:p w14:paraId="5E786F0B" w14:textId="77777777" w:rsidR="00B616FE" w:rsidRDefault="00B616FE" w:rsidP="00386CC3">
            <w:pPr>
              <w:pStyle w:val="ListParagraph"/>
              <w:numPr>
                <w:ilvl w:val="0"/>
                <w:numId w:val="68"/>
              </w:numPr>
              <w:contextualSpacing/>
              <w:rPr>
                <w:szCs w:val="18"/>
              </w:rPr>
            </w:pPr>
            <w:r>
              <w:rPr>
                <w:szCs w:val="18"/>
              </w:rPr>
              <w:t xml:space="preserve">FNA, </w:t>
            </w:r>
            <w:proofErr w:type="spellStart"/>
            <w:r>
              <w:rPr>
                <w:szCs w:val="18"/>
              </w:rPr>
              <w:t>trucut</w:t>
            </w:r>
            <w:proofErr w:type="spellEnd"/>
            <w:r>
              <w:rPr>
                <w:szCs w:val="18"/>
              </w:rPr>
              <w:t xml:space="preserve"> biopsy</w:t>
            </w:r>
          </w:p>
          <w:p w14:paraId="4D48DE73" w14:textId="77777777" w:rsidR="00B616FE" w:rsidRDefault="00B616FE" w:rsidP="00386CC3">
            <w:pPr>
              <w:pStyle w:val="ListParagraph"/>
              <w:numPr>
                <w:ilvl w:val="0"/>
                <w:numId w:val="68"/>
              </w:numPr>
              <w:contextualSpacing/>
              <w:rPr>
                <w:szCs w:val="18"/>
              </w:rPr>
            </w:pPr>
            <w:r>
              <w:rPr>
                <w:szCs w:val="18"/>
              </w:rPr>
              <w:t>Mastectomy, BCT</w:t>
            </w:r>
          </w:p>
          <w:p w14:paraId="7F8AB95D" w14:textId="77777777" w:rsidR="00B616FE" w:rsidRDefault="00B616FE" w:rsidP="00386CC3">
            <w:pPr>
              <w:pStyle w:val="ListParagraph"/>
              <w:numPr>
                <w:ilvl w:val="0"/>
                <w:numId w:val="68"/>
              </w:numPr>
              <w:contextualSpacing/>
              <w:rPr>
                <w:szCs w:val="18"/>
              </w:rPr>
            </w:pPr>
            <w:r>
              <w:rPr>
                <w:szCs w:val="18"/>
              </w:rPr>
              <w:t>Axillary dissection</w:t>
            </w:r>
          </w:p>
          <w:p w14:paraId="07F631F4" w14:textId="77777777" w:rsidR="00B616FE" w:rsidRDefault="00B616FE">
            <w:pPr>
              <w:pStyle w:val="ListParagraph"/>
              <w:rPr>
                <w:szCs w:val="18"/>
              </w:rPr>
            </w:pPr>
          </w:p>
        </w:tc>
      </w:tr>
      <w:tr w:rsidR="00B616FE" w14:paraId="4D77360B" w14:textId="77777777" w:rsidTr="00FA1D29">
        <w:tc>
          <w:tcPr>
            <w:tcW w:w="851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EBEEF9A" w14:textId="77777777" w:rsidR="00B616FE" w:rsidRDefault="00B616FE">
            <w:pPr>
              <w:jc w:val="center"/>
              <w:rPr>
                <w:b/>
                <w:sz w:val="12"/>
                <w:szCs w:val="18"/>
              </w:rPr>
            </w:pPr>
          </w:p>
          <w:p w14:paraId="79FBD715" w14:textId="1CBA2DBA" w:rsidR="00B616FE" w:rsidRPr="00816A7A" w:rsidRDefault="00816A7A" w:rsidP="00816A7A">
            <w:pPr>
              <w:jc w:val="center"/>
              <w:rPr>
                <w:b/>
                <w:sz w:val="24"/>
                <w:szCs w:val="18"/>
              </w:rPr>
            </w:pPr>
            <w:r>
              <w:rPr>
                <w:b/>
                <w:szCs w:val="18"/>
              </w:rPr>
              <w:t>17</w:t>
            </w:r>
            <w:r w:rsidR="00B616FE">
              <w:rPr>
                <w:b/>
                <w:szCs w:val="18"/>
              </w:rPr>
              <w:t>. HERNIA SURGERY</w:t>
            </w:r>
          </w:p>
        </w:tc>
      </w:tr>
      <w:tr w:rsidR="00B616FE" w14:paraId="1F21511F" w14:textId="77777777" w:rsidTr="00FA1D29">
        <w:tc>
          <w:tcPr>
            <w:tcW w:w="501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1610FBF" w14:textId="77777777" w:rsidR="00B616FE" w:rsidRDefault="00B616FE" w:rsidP="00386CC3">
            <w:pPr>
              <w:pStyle w:val="ListParagraph"/>
              <w:numPr>
                <w:ilvl w:val="0"/>
                <w:numId w:val="68"/>
              </w:numPr>
              <w:contextualSpacing/>
              <w:rPr>
                <w:sz w:val="24"/>
                <w:szCs w:val="18"/>
              </w:rPr>
            </w:pPr>
            <w:r>
              <w:rPr>
                <w:szCs w:val="18"/>
              </w:rPr>
              <w:t xml:space="preserve">Anatomy </w:t>
            </w:r>
          </w:p>
          <w:p w14:paraId="33A604BA" w14:textId="77777777" w:rsidR="00B616FE" w:rsidRDefault="00B616FE" w:rsidP="00386CC3">
            <w:pPr>
              <w:pStyle w:val="ListParagraph"/>
              <w:numPr>
                <w:ilvl w:val="0"/>
                <w:numId w:val="68"/>
              </w:numPr>
              <w:contextualSpacing/>
              <w:rPr>
                <w:szCs w:val="18"/>
              </w:rPr>
            </w:pPr>
            <w:r>
              <w:rPr>
                <w:szCs w:val="18"/>
              </w:rPr>
              <w:t>Internal hernias</w:t>
            </w:r>
          </w:p>
          <w:p w14:paraId="0310349B" w14:textId="77777777" w:rsidR="00B616FE" w:rsidRDefault="00B616FE" w:rsidP="00386CC3">
            <w:pPr>
              <w:pStyle w:val="ListParagraph"/>
              <w:numPr>
                <w:ilvl w:val="0"/>
                <w:numId w:val="68"/>
              </w:numPr>
              <w:contextualSpacing/>
              <w:rPr>
                <w:szCs w:val="18"/>
              </w:rPr>
            </w:pPr>
            <w:r>
              <w:rPr>
                <w:szCs w:val="18"/>
              </w:rPr>
              <w:t>External hernias</w:t>
            </w:r>
          </w:p>
        </w:tc>
        <w:tc>
          <w:tcPr>
            <w:tcW w:w="350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FBEDA67" w14:textId="77777777" w:rsidR="00B616FE" w:rsidRDefault="00B616FE" w:rsidP="00386CC3">
            <w:pPr>
              <w:pStyle w:val="ListParagraph"/>
              <w:numPr>
                <w:ilvl w:val="0"/>
                <w:numId w:val="68"/>
              </w:numPr>
              <w:contextualSpacing/>
              <w:rPr>
                <w:sz w:val="24"/>
                <w:szCs w:val="18"/>
              </w:rPr>
            </w:pPr>
            <w:r>
              <w:rPr>
                <w:szCs w:val="18"/>
              </w:rPr>
              <w:t>Herniotomy</w:t>
            </w:r>
          </w:p>
          <w:p w14:paraId="77CD6ED1" w14:textId="77777777" w:rsidR="00B616FE" w:rsidRDefault="00B616FE" w:rsidP="00386CC3">
            <w:pPr>
              <w:pStyle w:val="ListParagraph"/>
              <w:numPr>
                <w:ilvl w:val="0"/>
                <w:numId w:val="68"/>
              </w:numPr>
              <w:contextualSpacing/>
            </w:pPr>
            <w:r>
              <w:rPr>
                <w:szCs w:val="18"/>
              </w:rPr>
              <w:t>Herniorrhaphy</w:t>
            </w:r>
          </w:p>
        </w:tc>
      </w:tr>
      <w:tr w:rsidR="00B616FE" w14:paraId="39D6BD32" w14:textId="77777777" w:rsidTr="00FA1D29">
        <w:tc>
          <w:tcPr>
            <w:tcW w:w="851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6C6E77" w14:textId="01BDC9F4" w:rsidR="00B616FE" w:rsidRDefault="00816A7A" w:rsidP="00816A7A">
            <w:pPr>
              <w:jc w:val="center"/>
            </w:pPr>
            <w:r>
              <w:rPr>
                <w:b/>
                <w:szCs w:val="18"/>
              </w:rPr>
              <w:t>18</w:t>
            </w:r>
            <w:r w:rsidR="00B616FE">
              <w:rPr>
                <w:b/>
                <w:szCs w:val="18"/>
              </w:rPr>
              <w:t>. PEDIATRIC SURGERY</w:t>
            </w:r>
          </w:p>
        </w:tc>
      </w:tr>
      <w:tr w:rsidR="00B616FE" w14:paraId="61F5B734" w14:textId="77777777" w:rsidTr="00FA1D29">
        <w:tc>
          <w:tcPr>
            <w:tcW w:w="501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250BA4" w14:textId="77777777" w:rsidR="00B616FE" w:rsidRDefault="00B616FE" w:rsidP="00386CC3">
            <w:pPr>
              <w:pStyle w:val="ListParagraph"/>
              <w:numPr>
                <w:ilvl w:val="0"/>
                <w:numId w:val="68"/>
              </w:numPr>
              <w:contextualSpacing/>
              <w:rPr>
                <w:sz w:val="24"/>
                <w:szCs w:val="18"/>
              </w:rPr>
            </w:pPr>
            <w:r>
              <w:rPr>
                <w:szCs w:val="18"/>
              </w:rPr>
              <w:t>Undescended testis</w:t>
            </w:r>
          </w:p>
          <w:p w14:paraId="6E3C82AB" w14:textId="77777777" w:rsidR="00B616FE" w:rsidRDefault="00B616FE" w:rsidP="00386CC3">
            <w:pPr>
              <w:pStyle w:val="ListParagraph"/>
              <w:numPr>
                <w:ilvl w:val="0"/>
                <w:numId w:val="68"/>
              </w:numPr>
              <w:contextualSpacing/>
              <w:rPr>
                <w:szCs w:val="18"/>
              </w:rPr>
            </w:pPr>
            <w:r>
              <w:rPr>
                <w:szCs w:val="18"/>
              </w:rPr>
              <w:t>Scrotal masses, testicular tumors</w:t>
            </w:r>
          </w:p>
          <w:p w14:paraId="226DD023" w14:textId="77777777" w:rsidR="00B616FE" w:rsidRDefault="00B616FE" w:rsidP="00386CC3">
            <w:pPr>
              <w:pStyle w:val="ListParagraph"/>
              <w:numPr>
                <w:ilvl w:val="0"/>
                <w:numId w:val="68"/>
              </w:numPr>
              <w:contextualSpacing/>
              <w:rPr>
                <w:szCs w:val="18"/>
              </w:rPr>
            </w:pPr>
            <w:r>
              <w:rPr>
                <w:szCs w:val="18"/>
              </w:rPr>
              <w:t>Infantile pyloric stenosis</w:t>
            </w:r>
          </w:p>
          <w:p w14:paraId="69D6857C" w14:textId="77777777" w:rsidR="00B616FE" w:rsidRDefault="00B616FE" w:rsidP="00386CC3">
            <w:pPr>
              <w:pStyle w:val="ListParagraph"/>
              <w:numPr>
                <w:ilvl w:val="0"/>
                <w:numId w:val="68"/>
              </w:numPr>
              <w:contextualSpacing/>
              <w:rPr>
                <w:szCs w:val="18"/>
              </w:rPr>
            </w:pPr>
            <w:r>
              <w:rPr>
                <w:szCs w:val="18"/>
              </w:rPr>
              <w:t>Wilm’s tumor, Neuroblastoma</w:t>
            </w:r>
          </w:p>
          <w:p w14:paraId="65CBDDC8" w14:textId="77777777" w:rsidR="00B616FE" w:rsidRDefault="00B616FE" w:rsidP="00386CC3">
            <w:pPr>
              <w:pStyle w:val="ListParagraph"/>
              <w:numPr>
                <w:ilvl w:val="0"/>
                <w:numId w:val="68"/>
              </w:numPr>
              <w:contextualSpacing/>
              <w:rPr>
                <w:szCs w:val="18"/>
              </w:rPr>
            </w:pPr>
            <w:r>
              <w:rPr>
                <w:szCs w:val="18"/>
              </w:rPr>
              <w:t xml:space="preserve">Appendicitis </w:t>
            </w:r>
          </w:p>
          <w:p w14:paraId="59082589" w14:textId="77777777" w:rsidR="00B616FE" w:rsidRDefault="00B616FE" w:rsidP="00386CC3">
            <w:pPr>
              <w:pStyle w:val="ListParagraph"/>
              <w:numPr>
                <w:ilvl w:val="0"/>
                <w:numId w:val="68"/>
              </w:numPr>
              <w:contextualSpacing/>
              <w:rPr>
                <w:szCs w:val="18"/>
              </w:rPr>
            </w:pPr>
            <w:r>
              <w:rPr>
                <w:szCs w:val="18"/>
              </w:rPr>
              <w:t>Congenital anomalies: genitourinary, abdominal wall, anorectum, gastrointestinal</w:t>
            </w:r>
          </w:p>
          <w:p w14:paraId="2894D77B" w14:textId="77777777" w:rsidR="00B616FE" w:rsidRDefault="00B616FE">
            <w:pPr>
              <w:pStyle w:val="ListParagraph"/>
              <w:rPr>
                <w:szCs w:val="18"/>
              </w:rPr>
            </w:pPr>
          </w:p>
        </w:tc>
        <w:tc>
          <w:tcPr>
            <w:tcW w:w="35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11B53EF" w14:textId="77777777" w:rsidR="00B616FE" w:rsidRDefault="00B616FE" w:rsidP="00386CC3">
            <w:pPr>
              <w:pStyle w:val="ListParagraph"/>
              <w:numPr>
                <w:ilvl w:val="0"/>
                <w:numId w:val="68"/>
              </w:numPr>
              <w:contextualSpacing/>
              <w:rPr>
                <w:sz w:val="24"/>
                <w:szCs w:val="18"/>
              </w:rPr>
            </w:pPr>
            <w:r>
              <w:rPr>
                <w:szCs w:val="18"/>
              </w:rPr>
              <w:t xml:space="preserve">Circumcision </w:t>
            </w:r>
          </w:p>
          <w:p w14:paraId="406FF840" w14:textId="77777777" w:rsidR="00B616FE" w:rsidRDefault="00B616FE" w:rsidP="00386CC3">
            <w:pPr>
              <w:pStyle w:val="ListParagraph"/>
              <w:numPr>
                <w:ilvl w:val="0"/>
                <w:numId w:val="68"/>
              </w:numPr>
              <w:contextualSpacing/>
              <w:rPr>
                <w:szCs w:val="18"/>
              </w:rPr>
            </w:pPr>
            <w:proofErr w:type="spellStart"/>
            <w:r>
              <w:rPr>
                <w:szCs w:val="18"/>
              </w:rPr>
              <w:t>Hyrdrocelectomy</w:t>
            </w:r>
            <w:proofErr w:type="spellEnd"/>
          </w:p>
          <w:p w14:paraId="229395FB" w14:textId="77777777" w:rsidR="00B616FE" w:rsidRDefault="00B616FE" w:rsidP="00386CC3">
            <w:pPr>
              <w:pStyle w:val="ListParagraph"/>
              <w:numPr>
                <w:ilvl w:val="0"/>
                <w:numId w:val="68"/>
              </w:numPr>
              <w:contextualSpacing/>
              <w:rPr>
                <w:szCs w:val="18"/>
              </w:rPr>
            </w:pPr>
            <w:r>
              <w:rPr>
                <w:szCs w:val="18"/>
              </w:rPr>
              <w:t>Varicocelectomy</w:t>
            </w:r>
          </w:p>
          <w:p w14:paraId="12ED72C9" w14:textId="77777777" w:rsidR="00B616FE" w:rsidRDefault="00B616FE" w:rsidP="00386CC3">
            <w:pPr>
              <w:pStyle w:val="ListParagraph"/>
              <w:numPr>
                <w:ilvl w:val="0"/>
                <w:numId w:val="68"/>
              </w:numPr>
              <w:contextualSpacing/>
              <w:rPr>
                <w:szCs w:val="18"/>
              </w:rPr>
            </w:pPr>
            <w:r>
              <w:rPr>
                <w:szCs w:val="18"/>
              </w:rPr>
              <w:t>Vasectomy</w:t>
            </w:r>
          </w:p>
          <w:p w14:paraId="3A595021" w14:textId="77777777" w:rsidR="00B616FE" w:rsidRDefault="00B616FE" w:rsidP="00386CC3">
            <w:pPr>
              <w:pStyle w:val="ListParagraph"/>
              <w:numPr>
                <w:ilvl w:val="0"/>
                <w:numId w:val="68"/>
              </w:numPr>
              <w:contextualSpacing/>
              <w:rPr>
                <w:szCs w:val="18"/>
              </w:rPr>
            </w:pPr>
            <w:r>
              <w:rPr>
                <w:szCs w:val="18"/>
              </w:rPr>
              <w:t xml:space="preserve">Orchidopexy </w:t>
            </w:r>
          </w:p>
          <w:p w14:paraId="3B4C3EEE" w14:textId="771708CC" w:rsidR="00A31EBC" w:rsidRDefault="00A31EBC" w:rsidP="00386CC3">
            <w:pPr>
              <w:pStyle w:val="ListParagraph"/>
              <w:numPr>
                <w:ilvl w:val="0"/>
                <w:numId w:val="68"/>
              </w:numPr>
              <w:contextualSpacing/>
              <w:rPr>
                <w:szCs w:val="18"/>
              </w:rPr>
            </w:pPr>
            <w:r>
              <w:rPr>
                <w:szCs w:val="18"/>
              </w:rPr>
              <w:t>Orchidectomy</w:t>
            </w:r>
          </w:p>
          <w:p w14:paraId="0F63C3EE" w14:textId="77777777" w:rsidR="00B616FE" w:rsidRDefault="00B616FE" w:rsidP="00386CC3">
            <w:pPr>
              <w:pStyle w:val="ListParagraph"/>
              <w:numPr>
                <w:ilvl w:val="0"/>
                <w:numId w:val="68"/>
              </w:numPr>
              <w:contextualSpacing/>
              <w:rPr>
                <w:szCs w:val="18"/>
              </w:rPr>
            </w:pPr>
            <w:r>
              <w:rPr>
                <w:szCs w:val="18"/>
              </w:rPr>
              <w:t>Ramstedt’s procedure</w:t>
            </w:r>
          </w:p>
          <w:p w14:paraId="01602EF2" w14:textId="77777777" w:rsidR="00B616FE" w:rsidRDefault="00B616FE">
            <w:pPr>
              <w:rPr>
                <w:sz w:val="24"/>
                <w:szCs w:val="18"/>
              </w:rPr>
            </w:pPr>
          </w:p>
        </w:tc>
      </w:tr>
      <w:tr w:rsidR="00B616FE" w14:paraId="7D8D97F2" w14:textId="77777777" w:rsidTr="00FA1D29">
        <w:tc>
          <w:tcPr>
            <w:tcW w:w="851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A823610" w14:textId="77777777" w:rsidR="00B616FE" w:rsidRDefault="00B616FE">
            <w:pPr>
              <w:jc w:val="center"/>
              <w:rPr>
                <w:b/>
                <w:sz w:val="12"/>
                <w:szCs w:val="18"/>
              </w:rPr>
            </w:pPr>
          </w:p>
          <w:p w14:paraId="7AA09553" w14:textId="73D917AA" w:rsidR="00B616FE" w:rsidRDefault="00816A7A" w:rsidP="00816A7A">
            <w:pPr>
              <w:jc w:val="center"/>
              <w:rPr>
                <w:szCs w:val="18"/>
              </w:rPr>
            </w:pPr>
            <w:r>
              <w:rPr>
                <w:b/>
                <w:szCs w:val="18"/>
              </w:rPr>
              <w:t>19</w:t>
            </w:r>
            <w:r w:rsidR="00B616FE">
              <w:rPr>
                <w:b/>
                <w:szCs w:val="18"/>
              </w:rPr>
              <w:t>. UROLOGICAL SURGERY</w:t>
            </w:r>
          </w:p>
        </w:tc>
      </w:tr>
      <w:tr w:rsidR="00B616FE" w14:paraId="64CFEA91" w14:textId="77777777" w:rsidTr="00FA1D29">
        <w:tc>
          <w:tcPr>
            <w:tcW w:w="501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C0B166D" w14:textId="77777777" w:rsidR="00B616FE" w:rsidRDefault="00B616FE" w:rsidP="00386CC3">
            <w:pPr>
              <w:pStyle w:val="ListParagraph"/>
              <w:numPr>
                <w:ilvl w:val="0"/>
                <w:numId w:val="68"/>
              </w:numPr>
              <w:contextualSpacing/>
              <w:rPr>
                <w:sz w:val="24"/>
                <w:szCs w:val="18"/>
              </w:rPr>
            </w:pPr>
            <w:r>
              <w:rPr>
                <w:szCs w:val="18"/>
              </w:rPr>
              <w:t>Upper urinary obstruction</w:t>
            </w:r>
          </w:p>
          <w:p w14:paraId="106822A6" w14:textId="77777777" w:rsidR="00B616FE" w:rsidRDefault="00B616FE" w:rsidP="00386CC3">
            <w:pPr>
              <w:pStyle w:val="ListParagraph"/>
              <w:numPr>
                <w:ilvl w:val="0"/>
                <w:numId w:val="68"/>
              </w:numPr>
              <w:contextualSpacing/>
              <w:rPr>
                <w:szCs w:val="18"/>
              </w:rPr>
            </w:pPr>
            <w:r>
              <w:rPr>
                <w:szCs w:val="18"/>
              </w:rPr>
              <w:t>Lower urinary obstruction</w:t>
            </w:r>
          </w:p>
          <w:p w14:paraId="060605FC" w14:textId="77777777" w:rsidR="00B616FE" w:rsidRDefault="00B616FE" w:rsidP="00386CC3">
            <w:pPr>
              <w:pStyle w:val="ListParagraph"/>
              <w:numPr>
                <w:ilvl w:val="0"/>
                <w:numId w:val="68"/>
              </w:numPr>
              <w:contextualSpacing/>
              <w:rPr>
                <w:szCs w:val="18"/>
              </w:rPr>
            </w:pPr>
            <w:r>
              <w:rPr>
                <w:szCs w:val="18"/>
              </w:rPr>
              <w:t xml:space="preserve">Infections </w:t>
            </w:r>
          </w:p>
          <w:p w14:paraId="3020598F" w14:textId="77777777" w:rsidR="00B616FE" w:rsidRDefault="00B616FE" w:rsidP="00386CC3">
            <w:pPr>
              <w:pStyle w:val="ListParagraph"/>
              <w:numPr>
                <w:ilvl w:val="0"/>
                <w:numId w:val="68"/>
              </w:numPr>
              <w:contextualSpacing/>
              <w:rPr>
                <w:szCs w:val="18"/>
              </w:rPr>
            </w:pPr>
            <w:r>
              <w:rPr>
                <w:szCs w:val="18"/>
              </w:rPr>
              <w:t>Genitourinary tuberculosis</w:t>
            </w:r>
          </w:p>
          <w:p w14:paraId="64188196" w14:textId="77777777" w:rsidR="00B616FE" w:rsidRDefault="00B616FE" w:rsidP="00386CC3">
            <w:pPr>
              <w:pStyle w:val="ListParagraph"/>
              <w:numPr>
                <w:ilvl w:val="0"/>
                <w:numId w:val="68"/>
              </w:numPr>
              <w:contextualSpacing/>
              <w:rPr>
                <w:szCs w:val="18"/>
              </w:rPr>
            </w:pPr>
            <w:r>
              <w:rPr>
                <w:szCs w:val="18"/>
              </w:rPr>
              <w:t>Stone disease</w:t>
            </w:r>
          </w:p>
          <w:p w14:paraId="1B305201" w14:textId="77777777" w:rsidR="00B616FE" w:rsidRDefault="00B616FE" w:rsidP="00386CC3">
            <w:pPr>
              <w:pStyle w:val="ListParagraph"/>
              <w:numPr>
                <w:ilvl w:val="0"/>
                <w:numId w:val="68"/>
              </w:numPr>
              <w:contextualSpacing/>
              <w:rPr>
                <w:szCs w:val="18"/>
              </w:rPr>
            </w:pPr>
            <w:r>
              <w:rPr>
                <w:szCs w:val="18"/>
              </w:rPr>
              <w:lastRenderedPageBreak/>
              <w:t>Urethral stricture</w:t>
            </w:r>
          </w:p>
          <w:p w14:paraId="27C6A32B" w14:textId="77777777" w:rsidR="00B616FE" w:rsidRDefault="00B616FE" w:rsidP="00386CC3">
            <w:pPr>
              <w:pStyle w:val="ListParagraph"/>
              <w:numPr>
                <w:ilvl w:val="0"/>
                <w:numId w:val="68"/>
              </w:numPr>
              <w:contextualSpacing/>
              <w:rPr>
                <w:szCs w:val="18"/>
              </w:rPr>
            </w:pPr>
            <w:r>
              <w:rPr>
                <w:szCs w:val="18"/>
              </w:rPr>
              <w:t xml:space="preserve">Neoplasms </w:t>
            </w:r>
          </w:p>
          <w:p w14:paraId="67643FF6" w14:textId="11D98EA6" w:rsidR="00A27265" w:rsidRDefault="00A27265" w:rsidP="00386CC3">
            <w:pPr>
              <w:pStyle w:val="ListParagraph"/>
              <w:numPr>
                <w:ilvl w:val="0"/>
                <w:numId w:val="68"/>
              </w:numPr>
              <w:contextualSpacing/>
              <w:rPr>
                <w:szCs w:val="18"/>
              </w:rPr>
            </w:pPr>
            <w:r>
              <w:rPr>
                <w:szCs w:val="18"/>
              </w:rPr>
              <w:t>Testicular torsion</w:t>
            </w:r>
          </w:p>
          <w:p w14:paraId="0A6E61F2" w14:textId="77777777" w:rsidR="00B616FE" w:rsidRDefault="00B616FE" w:rsidP="00386CC3">
            <w:pPr>
              <w:pStyle w:val="ListParagraph"/>
              <w:numPr>
                <w:ilvl w:val="0"/>
                <w:numId w:val="68"/>
              </w:numPr>
              <w:contextualSpacing/>
              <w:rPr>
                <w:szCs w:val="18"/>
              </w:rPr>
            </w:pPr>
            <w:r>
              <w:rPr>
                <w:szCs w:val="18"/>
              </w:rPr>
              <w:t>Genital diseases</w:t>
            </w:r>
          </w:p>
          <w:p w14:paraId="47B032AB" w14:textId="77777777" w:rsidR="00B616FE" w:rsidRDefault="00B616FE" w:rsidP="00386CC3">
            <w:pPr>
              <w:pStyle w:val="ListParagraph"/>
              <w:numPr>
                <w:ilvl w:val="0"/>
                <w:numId w:val="68"/>
              </w:numPr>
              <w:contextualSpacing/>
              <w:rPr>
                <w:szCs w:val="18"/>
              </w:rPr>
            </w:pPr>
            <w:r>
              <w:rPr>
                <w:szCs w:val="18"/>
              </w:rPr>
              <w:t>BPH, prostate cancer</w:t>
            </w:r>
          </w:p>
          <w:p w14:paraId="4D9494F9" w14:textId="77777777" w:rsidR="00B616FE" w:rsidRDefault="00B616FE" w:rsidP="00386CC3">
            <w:pPr>
              <w:pStyle w:val="ListParagraph"/>
              <w:numPr>
                <w:ilvl w:val="0"/>
                <w:numId w:val="68"/>
              </w:numPr>
              <w:contextualSpacing/>
              <w:rPr>
                <w:szCs w:val="18"/>
              </w:rPr>
            </w:pPr>
            <w:r>
              <w:rPr>
                <w:szCs w:val="18"/>
              </w:rPr>
              <w:t>Chronic renal failure</w:t>
            </w:r>
          </w:p>
        </w:tc>
        <w:tc>
          <w:tcPr>
            <w:tcW w:w="350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823FFE7" w14:textId="77777777" w:rsidR="00B616FE" w:rsidRDefault="00B616FE" w:rsidP="00386CC3">
            <w:pPr>
              <w:pStyle w:val="ListParagraph"/>
              <w:numPr>
                <w:ilvl w:val="0"/>
                <w:numId w:val="68"/>
              </w:numPr>
              <w:contextualSpacing/>
              <w:rPr>
                <w:sz w:val="24"/>
                <w:szCs w:val="18"/>
              </w:rPr>
            </w:pPr>
            <w:proofErr w:type="spellStart"/>
            <w:r>
              <w:rPr>
                <w:szCs w:val="18"/>
              </w:rPr>
              <w:lastRenderedPageBreak/>
              <w:t>Nephro</w:t>
            </w:r>
            <w:proofErr w:type="spellEnd"/>
            <w:r>
              <w:rPr>
                <w:szCs w:val="18"/>
              </w:rPr>
              <w:t xml:space="preserve">, </w:t>
            </w:r>
            <w:proofErr w:type="spellStart"/>
            <w:r>
              <w:rPr>
                <w:szCs w:val="18"/>
              </w:rPr>
              <w:t>uretero</w:t>
            </w:r>
            <w:proofErr w:type="spellEnd"/>
            <w:r>
              <w:rPr>
                <w:szCs w:val="18"/>
              </w:rPr>
              <w:t>, and cystolithotomy</w:t>
            </w:r>
          </w:p>
          <w:p w14:paraId="781D2CE3" w14:textId="77777777" w:rsidR="00B616FE" w:rsidRDefault="00B616FE" w:rsidP="00386CC3">
            <w:pPr>
              <w:pStyle w:val="ListParagraph"/>
              <w:numPr>
                <w:ilvl w:val="0"/>
                <w:numId w:val="68"/>
              </w:numPr>
              <w:contextualSpacing/>
              <w:rPr>
                <w:szCs w:val="18"/>
              </w:rPr>
            </w:pPr>
            <w:r>
              <w:rPr>
                <w:szCs w:val="18"/>
              </w:rPr>
              <w:t>Cystoscopy</w:t>
            </w:r>
          </w:p>
          <w:p w14:paraId="124FF6DB" w14:textId="77777777" w:rsidR="00B616FE" w:rsidRDefault="00B616FE" w:rsidP="00386CC3">
            <w:pPr>
              <w:pStyle w:val="ListParagraph"/>
              <w:numPr>
                <w:ilvl w:val="0"/>
                <w:numId w:val="68"/>
              </w:numPr>
              <w:contextualSpacing/>
              <w:rPr>
                <w:szCs w:val="18"/>
              </w:rPr>
            </w:pPr>
            <w:r>
              <w:rPr>
                <w:szCs w:val="18"/>
              </w:rPr>
              <w:t>Cystectomy</w:t>
            </w:r>
          </w:p>
          <w:p w14:paraId="20BDE2BD" w14:textId="77777777" w:rsidR="00B616FE" w:rsidRDefault="00B616FE" w:rsidP="00386CC3">
            <w:pPr>
              <w:pStyle w:val="ListParagraph"/>
              <w:numPr>
                <w:ilvl w:val="0"/>
                <w:numId w:val="68"/>
              </w:numPr>
              <w:contextualSpacing/>
              <w:rPr>
                <w:szCs w:val="18"/>
              </w:rPr>
            </w:pPr>
            <w:r>
              <w:rPr>
                <w:szCs w:val="18"/>
              </w:rPr>
              <w:t xml:space="preserve">Prostatectomy </w:t>
            </w:r>
          </w:p>
          <w:p w14:paraId="2FB02276" w14:textId="77777777" w:rsidR="00B616FE" w:rsidRDefault="00B616FE" w:rsidP="00386CC3">
            <w:pPr>
              <w:pStyle w:val="ListParagraph"/>
              <w:numPr>
                <w:ilvl w:val="0"/>
                <w:numId w:val="68"/>
              </w:numPr>
              <w:contextualSpacing/>
              <w:rPr>
                <w:szCs w:val="18"/>
              </w:rPr>
            </w:pPr>
            <w:r>
              <w:rPr>
                <w:szCs w:val="18"/>
              </w:rPr>
              <w:lastRenderedPageBreak/>
              <w:t>Urethro, pyeloplasty</w:t>
            </w:r>
          </w:p>
          <w:p w14:paraId="1326CC61" w14:textId="77777777" w:rsidR="00B616FE" w:rsidRDefault="00B616FE" w:rsidP="00386CC3">
            <w:pPr>
              <w:pStyle w:val="ListParagraph"/>
              <w:numPr>
                <w:ilvl w:val="0"/>
                <w:numId w:val="68"/>
              </w:numPr>
              <w:contextualSpacing/>
              <w:rPr>
                <w:szCs w:val="18"/>
              </w:rPr>
            </w:pPr>
            <w:r>
              <w:rPr>
                <w:szCs w:val="18"/>
              </w:rPr>
              <w:t>Bouginage</w:t>
            </w:r>
          </w:p>
          <w:p w14:paraId="527B71F7" w14:textId="77777777" w:rsidR="00B616FE" w:rsidRDefault="00B616FE" w:rsidP="00386CC3">
            <w:pPr>
              <w:pStyle w:val="ListParagraph"/>
              <w:numPr>
                <w:ilvl w:val="0"/>
                <w:numId w:val="68"/>
              </w:numPr>
              <w:contextualSpacing/>
              <w:rPr>
                <w:szCs w:val="18"/>
              </w:rPr>
            </w:pPr>
            <w:r>
              <w:rPr>
                <w:szCs w:val="18"/>
              </w:rPr>
              <w:t>Uretero-sigmoidostomy</w:t>
            </w:r>
          </w:p>
        </w:tc>
      </w:tr>
      <w:tr w:rsidR="00B616FE" w14:paraId="60B38DE4" w14:textId="77777777" w:rsidTr="00FA1D29">
        <w:tc>
          <w:tcPr>
            <w:tcW w:w="851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66B4B7" w14:textId="77777777" w:rsidR="00B616FE" w:rsidRDefault="00B616FE">
            <w:pPr>
              <w:jc w:val="center"/>
              <w:rPr>
                <w:b/>
                <w:sz w:val="12"/>
                <w:szCs w:val="18"/>
              </w:rPr>
            </w:pPr>
          </w:p>
          <w:p w14:paraId="5A2F8381" w14:textId="0FDAF25C" w:rsidR="00B616FE" w:rsidRDefault="00816A7A">
            <w:pPr>
              <w:jc w:val="center"/>
              <w:rPr>
                <w:b/>
                <w:sz w:val="24"/>
                <w:szCs w:val="18"/>
              </w:rPr>
            </w:pPr>
            <w:r>
              <w:rPr>
                <w:b/>
                <w:szCs w:val="18"/>
              </w:rPr>
              <w:t>20</w:t>
            </w:r>
            <w:r w:rsidR="00B616FE">
              <w:rPr>
                <w:b/>
                <w:szCs w:val="18"/>
              </w:rPr>
              <w:t>. Lymph reticular system surgery</w:t>
            </w:r>
          </w:p>
          <w:p w14:paraId="6BD4E073" w14:textId="77777777" w:rsidR="00B616FE" w:rsidRDefault="00B616FE">
            <w:pPr>
              <w:pStyle w:val="ListParagraph"/>
              <w:jc w:val="center"/>
            </w:pPr>
          </w:p>
        </w:tc>
      </w:tr>
      <w:tr w:rsidR="00B616FE" w14:paraId="65516555" w14:textId="77777777" w:rsidTr="00FA1D29">
        <w:tc>
          <w:tcPr>
            <w:tcW w:w="501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357563E" w14:textId="77777777" w:rsidR="00B616FE" w:rsidRDefault="00B616FE" w:rsidP="00386CC3">
            <w:pPr>
              <w:pStyle w:val="ListParagraph"/>
              <w:numPr>
                <w:ilvl w:val="0"/>
                <w:numId w:val="68"/>
              </w:numPr>
              <w:contextualSpacing/>
              <w:rPr>
                <w:sz w:val="24"/>
                <w:szCs w:val="18"/>
              </w:rPr>
            </w:pPr>
            <w:r>
              <w:rPr>
                <w:szCs w:val="18"/>
              </w:rPr>
              <w:t>The spleen: splenomegaly, hypersplenism, splenectomy and complication</w:t>
            </w:r>
          </w:p>
          <w:p w14:paraId="28947060" w14:textId="77777777" w:rsidR="00B616FE" w:rsidRDefault="00B616FE" w:rsidP="00386CC3">
            <w:pPr>
              <w:pStyle w:val="ListParagraph"/>
              <w:numPr>
                <w:ilvl w:val="0"/>
                <w:numId w:val="68"/>
              </w:numPr>
              <w:contextualSpacing/>
              <w:rPr>
                <w:szCs w:val="18"/>
              </w:rPr>
            </w:pPr>
            <w:r>
              <w:rPr>
                <w:szCs w:val="18"/>
              </w:rPr>
              <w:t>Lymphedema</w:t>
            </w:r>
          </w:p>
          <w:p w14:paraId="61A7E345" w14:textId="77777777" w:rsidR="00B616FE" w:rsidRDefault="00B616FE" w:rsidP="00386CC3">
            <w:pPr>
              <w:pStyle w:val="ListParagraph"/>
              <w:numPr>
                <w:ilvl w:val="0"/>
                <w:numId w:val="68"/>
              </w:numPr>
              <w:contextualSpacing/>
              <w:rPr>
                <w:szCs w:val="18"/>
              </w:rPr>
            </w:pPr>
            <w:r>
              <w:rPr>
                <w:szCs w:val="18"/>
              </w:rPr>
              <w:t>Surgery in the immune deficient patient</w:t>
            </w:r>
          </w:p>
        </w:tc>
        <w:tc>
          <w:tcPr>
            <w:tcW w:w="350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0C6CA74" w14:textId="77777777" w:rsidR="00B616FE" w:rsidRDefault="00B616FE" w:rsidP="00386CC3">
            <w:pPr>
              <w:pStyle w:val="ListParagraph"/>
              <w:numPr>
                <w:ilvl w:val="0"/>
                <w:numId w:val="68"/>
              </w:numPr>
              <w:contextualSpacing/>
              <w:rPr>
                <w:szCs w:val="18"/>
              </w:rPr>
            </w:pPr>
            <w:r>
              <w:rPr>
                <w:szCs w:val="18"/>
              </w:rPr>
              <w:t>Splenectomy</w:t>
            </w:r>
          </w:p>
        </w:tc>
      </w:tr>
      <w:tr w:rsidR="00B616FE" w14:paraId="48854BAB" w14:textId="77777777" w:rsidTr="00FA1D29">
        <w:tc>
          <w:tcPr>
            <w:tcW w:w="851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A959A0" w14:textId="77777777" w:rsidR="00B616FE" w:rsidRDefault="00B616FE">
            <w:pPr>
              <w:jc w:val="center"/>
              <w:rPr>
                <w:b/>
                <w:sz w:val="12"/>
                <w:szCs w:val="18"/>
              </w:rPr>
            </w:pPr>
          </w:p>
          <w:p w14:paraId="41E03C12" w14:textId="0929E753" w:rsidR="00B616FE" w:rsidRDefault="00816A7A">
            <w:pPr>
              <w:jc w:val="center"/>
              <w:rPr>
                <w:b/>
                <w:sz w:val="24"/>
                <w:szCs w:val="18"/>
              </w:rPr>
            </w:pPr>
            <w:r>
              <w:rPr>
                <w:b/>
                <w:szCs w:val="18"/>
              </w:rPr>
              <w:t>21</w:t>
            </w:r>
            <w:r w:rsidR="00B616FE">
              <w:rPr>
                <w:b/>
                <w:szCs w:val="18"/>
              </w:rPr>
              <w:t>. VASCULAR SURGERY</w:t>
            </w:r>
          </w:p>
          <w:p w14:paraId="526D5C93" w14:textId="77777777" w:rsidR="00B616FE" w:rsidRDefault="00B616FE">
            <w:pPr>
              <w:pStyle w:val="ListParagraph"/>
              <w:jc w:val="center"/>
            </w:pPr>
          </w:p>
        </w:tc>
      </w:tr>
      <w:tr w:rsidR="00B616FE" w14:paraId="4D4C91E4" w14:textId="77777777" w:rsidTr="00FA1D29">
        <w:tc>
          <w:tcPr>
            <w:tcW w:w="501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CB4B7E9" w14:textId="77777777" w:rsidR="00B616FE" w:rsidRDefault="00B616FE" w:rsidP="00386CC3">
            <w:pPr>
              <w:pStyle w:val="ListParagraph"/>
              <w:numPr>
                <w:ilvl w:val="0"/>
                <w:numId w:val="68"/>
              </w:numPr>
              <w:contextualSpacing/>
              <w:rPr>
                <w:sz w:val="24"/>
                <w:szCs w:val="18"/>
              </w:rPr>
            </w:pPr>
            <w:r>
              <w:rPr>
                <w:szCs w:val="18"/>
              </w:rPr>
              <w:t xml:space="preserve">Atherosclerosis </w:t>
            </w:r>
          </w:p>
          <w:p w14:paraId="7C0048D9" w14:textId="77777777" w:rsidR="00B616FE" w:rsidRDefault="00B616FE" w:rsidP="00386CC3">
            <w:pPr>
              <w:pStyle w:val="ListParagraph"/>
              <w:numPr>
                <w:ilvl w:val="0"/>
                <w:numId w:val="68"/>
              </w:numPr>
              <w:contextualSpacing/>
              <w:rPr>
                <w:szCs w:val="18"/>
              </w:rPr>
            </w:pPr>
            <w:r>
              <w:rPr>
                <w:szCs w:val="18"/>
              </w:rPr>
              <w:t>Ischemic limb</w:t>
            </w:r>
          </w:p>
          <w:p w14:paraId="31F7998E" w14:textId="77777777" w:rsidR="00B616FE" w:rsidRDefault="00B616FE" w:rsidP="00386CC3">
            <w:pPr>
              <w:pStyle w:val="ListParagraph"/>
              <w:numPr>
                <w:ilvl w:val="0"/>
                <w:numId w:val="68"/>
              </w:numPr>
              <w:contextualSpacing/>
              <w:rPr>
                <w:szCs w:val="18"/>
              </w:rPr>
            </w:pPr>
            <w:r>
              <w:rPr>
                <w:szCs w:val="18"/>
              </w:rPr>
              <w:t>Aneurysms</w:t>
            </w:r>
          </w:p>
          <w:p w14:paraId="02CAA5A5" w14:textId="77777777" w:rsidR="00B616FE" w:rsidRDefault="00B616FE" w:rsidP="00386CC3">
            <w:pPr>
              <w:pStyle w:val="ListParagraph"/>
              <w:numPr>
                <w:ilvl w:val="0"/>
                <w:numId w:val="68"/>
              </w:numPr>
              <w:contextualSpacing/>
              <w:rPr>
                <w:szCs w:val="18"/>
              </w:rPr>
            </w:pPr>
            <w:r>
              <w:rPr>
                <w:szCs w:val="18"/>
              </w:rPr>
              <w:t>Venous thrombosis and embolism</w:t>
            </w:r>
          </w:p>
          <w:p w14:paraId="3341623D" w14:textId="77777777" w:rsidR="00B616FE" w:rsidRDefault="00B616FE" w:rsidP="00386CC3">
            <w:pPr>
              <w:pStyle w:val="ListParagraph"/>
              <w:numPr>
                <w:ilvl w:val="0"/>
                <w:numId w:val="68"/>
              </w:numPr>
              <w:contextualSpacing/>
              <w:rPr>
                <w:szCs w:val="18"/>
              </w:rPr>
            </w:pPr>
            <w:r>
              <w:rPr>
                <w:szCs w:val="18"/>
              </w:rPr>
              <w:t xml:space="preserve">Hyper / </w:t>
            </w:r>
            <w:proofErr w:type="spellStart"/>
            <w:r>
              <w:rPr>
                <w:szCs w:val="18"/>
              </w:rPr>
              <w:t>hypocoagulable</w:t>
            </w:r>
            <w:proofErr w:type="spellEnd"/>
            <w:r>
              <w:rPr>
                <w:szCs w:val="18"/>
              </w:rPr>
              <w:t xml:space="preserve"> states</w:t>
            </w:r>
          </w:p>
          <w:p w14:paraId="6E6299F2" w14:textId="77777777" w:rsidR="00B616FE" w:rsidRDefault="00B616FE" w:rsidP="00386CC3">
            <w:pPr>
              <w:pStyle w:val="ListParagraph"/>
              <w:numPr>
                <w:ilvl w:val="0"/>
                <w:numId w:val="68"/>
              </w:numPr>
              <w:contextualSpacing/>
              <w:rPr>
                <w:szCs w:val="18"/>
              </w:rPr>
            </w:pPr>
            <w:r>
              <w:rPr>
                <w:szCs w:val="18"/>
              </w:rPr>
              <w:t>Chronic venous insufficiency</w:t>
            </w:r>
          </w:p>
          <w:p w14:paraId="57B8DD50" w14:textId="77777777" w:rsidR="00B616FE" w:rsidRDefault="00B616FE" w:rsidP="00386CC3">
            <w:pPr>
              <w:pStyle w:val="ListParagraph"/>
              <w:numPr>
                <w:ilvl w:val="0"/>
                <w:numId w:val="68"/>
              </w:numPr>
              <w:contextualSpacing/>
              <w:rPr>
                <w:szCs w:val="18"/>
              </w:rPr>
            </w:pPr>
            <w:r>
              <w:rPr>
                <w:szCs w:val="18"/>
              </w:rPr>
              <w:t>Varicose veins</w:t>
            </w:r>
          </w:p>
          <w:p w14:paraId="6A0F1E67" w14:textId="77777777" w:rsidR="00B616FE" w:rsidRDefault="00B616FE" w:rsidP="00386CC3">
            <w:pPr>
              <w:pStyle w:val="ListParagraph"/>
              <w:numPr>
                <w:ilvl w:val="0"/>
                <w:numId w:val="68"/>
              </w:numPr>
              <w:contextualSpacing/>
              <w:rPr>
                <w:szCs w:val="18"/>
              </w:rPr>
            </w:pPr>
            <w:r>
              <w:rPr>
                <w:szCs w:val="18"/>
              </w:rPr>
              <w:t>Mesenteric ischemia</w:t>
            </w:r>
          </w:p>
          <w:p w14:paraId="610E352D" w14:textId="77777777" w:rsidR="00B616FE" w:rsidRDefault="00B616FE" w:rsidP="00386CC3">
            <w:pPr>
              <w:pStyle w:val="ListParagraph"/>
              <w:numPr>
                <w:ilvl w:val="0"/>
                <w:numId w:val="68"/>
              </w:numPr>
              <w:contextualSpacing/>
              <w:rPr>
                <w:szCs w:val="18"/>
                <w:lang w:val="fr-FR"/>
              </w:rPr>
            </w:pPr>
            <w:r>
              <w:rPr>
                <w:szCs w:val="18"/>
                <w:lang w:val="fr-FR"/>
              </w:rPr>
              <w:t xml:space="preserve">Investigations: </w:t>
            </w:r>
            <w:proofErr w:type="spellStart"/>
            <w:r>
              <w:rPr>
                <w:szCs w:val="18"/>
                <w:lang w:val="fr-FR"/>
              </w:rPr>
              <w:t>angiography</w:t>
            </w:r>
            <w:proofErr w:type="spellEnd"/>
            <w:r>
              <w:rPr>
                <w:szCs w:val="18"/>
                <w:lang w:val="fr-FR"/>
              </w:rPr>
              <w:t xml:space="preserve">, MRI, CT, Doppler </w:t>
            </w:r>
            <w:proofErr w:type="spellStart"/>
            <w:r>
              <w:rPr>
                <w:szCs w:val="18"/>
                <w:lang w:val="fr-FR"/>
              </w:rPr>
              <w:t>ultrasound</w:t>
            </w:r>
            <w:proofErr w:type="spellEnd"/>
          </w:p>
        </w:tc>
        <w:tc>
          <w:tcPr>
            <w:tcW w:w="350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91ADE6E" w14:textId="77777777" w:rsidR="00B616FE" w:rsidRDefault="00B616FE" w:rsidP="00386CC3">
            <w:pPr>
              <w:pStyle w:val="ListParagraph"/>
              <w:numPr>
                <w:ilvl w:val="0"/>
                <w:numId w:val="68"/>
              </w:numPr>
              <w:contextualSpacing/>
              <w:rPr>
                <w:sz w:val="24"/>
                <w:szCs w:val="18"/>
              </w:rPr>
            </w:pPr>
            <w:r>
              <w:rPr>
                <w:szCs w:val="18"/>
              </w:rPr>
              <w:t>Vascular anastomosis, repair</w:t>
            </w:r>
          </w:p>
          <w:p w14:paraId="16D40F0F" w14:textId="77777777" w:rsidR="00B616FE" w:rsidRDefault="00B616FE" w:rsidP="00386CC3">
            <w:pPr>
              <w:pStyle w:val="ListParagraph"/>
              <w:numPr>
                <w:ilvl w:val="0"/>
                <w:numId w:val="68"/>
              </w:numPr>
              <w:contextualSpacing/>
              <w:rPr>
                <w:szCs w:val="18"/>
              </w:rPr>
            </w:pPr>
            <w:r>
              <w:rPr>
                <w:szCs w:val="18"/>
              </w:rPr>
              <w:t>Thrombo-embolectomy</w:t>
            </w:r>
          </w:p>
          <w:p w14:paraId="605277E8" w14:textId="77777777" w:rsidR="00B616FE" w:rsidRDefault="00B616FE" w:rsidP="00386CC3">
            <w:pPr>
              <w:pStyle w:val="ListParagraph"/>
              <w:numPr>
                <w:ilvl w:val="0"/>
                <w:numId w:val="68"/>
              </w:numPr>
              <w:contextualSpacing/>
              <w:rPr>
                <w:szCs w:val="18"/>
              </w:rPr>
            </w:pPr>
            <w:r>
              <w:rPr>
                <w:szCs w:val="18"/>
              </w:rPr>
              <w:t>Varicose vein stripping</w:t>
            </w:r>
          </w:p>
          <w:p w14:paraId="56CEE7BB" w14:textId="77777777" w:rsidR="00B616FE" w:rsidRDefault="00B616FE" w:rsidP="00386CC3">
            <w:pPr>
              <w:pStyle w:val="ListParagraph"/>
              <w:numPr>
                <w:ilvl w:val="0"/>
                <w:numId w:val="68"/>
              </w:numPr>
              <w:contextualSpacing/>
              <w:rPr>
                <w:szCs w:val="18"/>
              </w:rPr>
            </w:pPr>
            <w:r>
              <w:rPr>
                <w:szCs w:val="18"/>
              </w:rPr>
              <w:t>Aortic aneurysm repair</w:t>
            </w:r>
          </w:p>
          <w:p w14:paraId="5A9CD2B7" w14:textId="77777777" w:rsidR="00B616FE" w:rsidRDefault="00B616FE" w:rsidP="00386CC3">
            <w:pPr>
              <w:pStyle w:val="ListParagraph"/>
              <w:numPr>
                <w:ilvl w:val="0"/>
                <w:numId w:val="68"/>
              </w:numPr>
              <w:contextualSpacing/>
            </w:pPr>
            <w:proofErr w:type="spellStart"/>
            <w:r>
              <w:rPr>
                <w:szCs w:val="18"/>
              </w:rPr>
              <w:t>Femoro</w:t>
            </w:r>
            <w:proofErr w:type="spellEnd"/>
            <w:r>
              <w:rPr>
                <w:szCs w:val="18"/>
              </w:rPr>
              <w:t xml:space="preserve">-popliteal or </w:t>
            </w:r>
            <w:proofErr w:type="spellStart"/>
            <w:r>
              <w:rPr>
                <w:szCs w:val="18"/>
              </w:rPr>
              <w:t>femoro</w:t>
            </w:r>
            <w:proofErr w:type="spellEnd"/>
            <w:r>
              <w:rPr>
                <w:szCs w:val="18"/>
              </w:rPr>
              <w:t>- femoral bypass</w:t>
            </w:r>
          </w:p>
        </w:tc>
      </w:tr>
      <w:tr w:rsidR="00B616FE" w14:paraId="7858CA64" w14:textId="77777777" w:rsidTr="00FA1D29">
        <w:tc>
          <w:tcPr>
            <w:tcW w:w="851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85C8C0" w14:textId="77777777" w:rsidR="00B616FE" w:rsidRDefault="00B616FE">
            <w:pPr>
              <w:jc w:val="center"/>
              <w:rPr>
                <w:b/>
                <w:sz w:val="12"/>
                <w:szCs w:val="18"/>
              </w:rPr>
            </w:pPr>
          </w:p>
          <w:p w14:paraId="607316F5" w14:textId="2BA654DC" w:rsidR="00B616FE" w:rsidRDefault="00816A7A">
            <w:pPr>
              <w:jc w:val="center"/>
              <w:rPr>
                <w:b/>
                <w:sz w:val="24"/>
                <w:szCs w:val="18"/>
              </w:rPr>
            </w:pPr>
            <w:r>
              <w:rPr>
                <w:b/>
                <w:szCs w:val="18"/>
              </w:rPr>
              <w:t>22</w:t>
            </w:r>
            <w:r w:rsidR="00B616FE">
              <w:rPr>
                <w:b/>
                <w:szCs w:val="18"/>
              </w:rPr>
              <w:t>. ORTHOPEDICS AND TRAUMA SURGERY</w:t>
            </w:r>
          </w:p>
          <w:p w14:paraId="3A44B176" w14:textId="77777777" w:rsidR="00B616FE" w:rsidRDefault="00B616FE">
            <w:pPr>
              <w:pStyle w:val="ListParagraph"/>
              <w:jc w:val="center"/>
            </w:pPr>
          </w:p>
        </w:tc>
      </w:tr>
      <w:tr w:rsidR="00B616FE" w14:paraId="159652B1" w14:textId="77777777" w:rsidTr="00FA1D29">
        <w:tc>
          <w:tcPr>
            <w:tcW w:w="501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15945F5" w14:textId="77777777" w:rsidR="00B616FE" w:rsidRDefault="00B616FE" w:rsidP="00386CC3">
            <w:pPr>
              <w:pStyle w:val="ListParagraph"/>
              <w:numPr>
                <w:ilvl w:val="0"/>
                <w:numId w:val="68"/>
              </w:numPr>
              <w:contextualSpacing/>
              <w:rPr>
                <w:sz w:val="24"/>
                <w:szCs w:val="18"/>
              </w:rPr>
            </w:pPr>
            <w:r>
              <w:rPr>
                <w:szCs w:val="18"/>
              </w:rPr>
              <w:t>Bone and joint infections: osteomyelitis, arthritis</w:t>
            </w:r>
          </w:p>
          <w:p w14:paraId="58DD8392" w14:textId="77777777" w:rsidR="00B616FE" w:rsidRDefault="00B616FE" w:rsidP="00386CC3">
            <w:pPr>
              <w:pStyle w:val="ListParagraph"/>
              <w:numPr>
                <w:ilvl w:val="0"/>
                <w:numId w:val="68"/>
              </w:numPr>
              <w:contextualSpacing/>
              <w:rPr>
                <w:szCs w:val="18"/>
              </w:rPr>
            </w:pPr>
            <w:r>
              <w:rPr>
                <w:szCs w:val="18"/>
              </w:rPr>
              <w:t>Congenital conditions</w:t>
            </w:r>
          </w:p>
          <w:p w14:paraId="450D6164" w14:textId="77777777" w:rsidR="00B616FE" w:rsidRDefault="00B616FE" w:rsidP="00386CC3">
            <w:pPr>
              <w:pStyle w:val="ListParagraph"/>
              <w:numPr>
                <w:ilvl w:val="0"/>
                <w:numId w:val="68"/>
              </w:numPr>
              <w:contextualSpacing/>
              <w:rPr>
                <w:szCs w:val="18"/>
              </w:rPr>
            </w:pPr>
            <w:r>
              <w:rPr>
                <w:szCs w:val="18"/>
              </w:rPr>
              <w:t>Metabolic and degenerative diseases</w:t>
            </w:r>
          </w:p>
          <w:p w14:paraId="2D5E071B" w14:textId="77777777" w:rsidR="00B616FE" w:rsidRDefault="00B616FE" w:rsidP="00386CC3">
            <w:pPr>
              <w:pStyle w:val="ListParagraph"/>
              <w:numPr>
                <w:ilvl w:val="0"/>
                <w:numId w:val="68"/>
              </w:numPr>
              <w:contextualSpacing/>
              <w:rPr>
                <w:szCs w:val="18"/>
              </w:rPr>
            </w:pPr>
            <w:r>
              <w:rPr>
                <w:szCs w:val="18"/>
              </w:rPr>
              <w:t>Neoplasms of bone, joints and soft tissues</w:t>
            </w:r>
          </w:p>
          <w:p w14:paraId="0B435F1E" w14:textId="77777777" w:rsidR="00B616FE" w:rsidRDefault="00B616FE" w:rsidP="00386CC3">
            <w:pPr>
              <w:pStyle w:val="ListParagraph"/>
              <w:numPr>
                <w:ilvl w:val="0"/>
                <w:numId w:val="68"/>
              </w:numPr>
              <w:contextualSpacing/>
              <w:rPr>
                <w:szCs w:val="18"/>
              </w:rPr>
            </w:pPr>
            <w:proofErr w:type="spellStart"/>
            <w:r>
              <w:rPr>
                <w:szCs w:val="18"/>
              </w:rPr>
              <w:t>Postpolio</w:t>
            </w:r>
            <w:proofErr w:type="spellEnd"/>
            <w:r>
              <w:rPr>
                <w:szCs w:val="18"/>
              </w:rPr>
              <w:t xml:space="preserve"> surgical conditions</w:t>
            </w:r>
          </w:p>
          <w:p w14:paraId="32A4C03D" w14:textId="77777777" w:rsidR="00B616FE" w:rsidRDefault="00B616FE" w:rsidP="00386CC3">
            <w:pPr>
              <w:pStyle w:val="ListParagraph"/>
              <w:numPr>
                <w:ilvl w:val="0"/>
                <w:numId w:val="68"/>
              </w:numPr>
              <w:contextualSpacing/>
              <w:rPr>
                <w:szCs w:val="18"/>
              </w:rPr>
            </w:pPr>
            <w:r>
              <w:rPr>
                <w:szCs w:val="18"/>
              </w:rPr>
              <w:t xml:space="preserve">Surgery in Leprosy </w:t>
            </w:r>
          </w:p>
          <w:p w14:paraId="756FC2CB" w14:textId="77777777" w:rsidR="00B616FE" w:rsidRDefault="00B616FE" w:rsidP="00386CC3">
            <w:pPr>
              <w:pStyle w:val="ListParagraph"/>
              <w:numPr>
                <w:ilvl w:val="0"/>
                <w:numId w:val="68"/>
              </w:numPr>
              <w:contextualSpacing/>
              <w:rPr>
                <w:szCs w:val="18"/>
              </w:rPr>
            </w:pPr>
            <w:r>
              <w:rPr>
                <w:szCs w:val="18"/>
              </w:rPr>
              <w:t>Rehabilitation following trauma</w:t>
            </w:r>
          </w:p>
        </w:tc>
        <w:tc>
          <w:tcPr>
            <w:tcW w:w="350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B90CF65" w14:textId="77777777" w:rsidR="00B616FE" w:rsidRDefault="00B616FE" w:rsidP="00386CC3">
            <w:pPr>
              <w:pStyle w:val="ListParagraph"/>
              <w:numPr>
                <w:ilvl w:val="0"/>
                <w:numId w:val="68"/>
              </w:numPr>
              <w:contextualSpacing/>
              <w:rPr>
                <w:sz w:val="24"/>
                <w:szCs w:val="18"/>
              </w:rPr>
            </w:pPr>
            <w:r>
              <w:rPr>
                <w:szCs w:val="18"/>
              </w:rPr>
              <w:t>Fracture-dislocation reductions</w:t>
            </w:r>
          </w:p>
          <w:p w14:paraId="5D713406" w14:textId="77777777" w:rsidR="00B616FE" w:rsidRDefault="00B616FE" w:rsidP="00386CC3">
            <w:pPr>
              <w:pStyle w:val="ListParagraph"/>
              <w:numPr>
                <w:ilvl w:val="0"/>
                <w:numId w:val="68"/>
              </w:numPr>
              <w:contextualSpacing/>
              <w:rPr>
                <w:szCs w:val="18"/>
              </w:rPr>
            </w:pPr>
            <w:r>
              <w:rPr>
                <w:szCs w:val="18"/>
              </w:rPr>
              <w:t>POP, skin and skeletal traction</w:t>
            </w:r>
          </w:p>
          <w:p w14:paraId="5AE5BE51" w14:textId="77777777" w:rsidR="00B616FE" w:rsidRDefault="00B616FE" w:rsidP="00386CC3">
            <w:pPr>
              <w:pStyle w:val="ListParagraph"/>
              <w:numPr>
                <w:ilvl w:val="0"/>
                <w:numId w:val="68"/>
              </w:numPr>
              <w:contextualSpacing/>
              <w:rPr>
                <w:szCs w:val="18"/>
              </w:rPr>
            </w:pPr>
            <w:r>
              <w:rPr>
                <w:szCs w:val="18"/>
              </w:rPr>
              <w:t>Nerve and tendon repair</w:t>
            </w:r>
          </w:p>
          <w:p w14:paraId="3AC31818" w14:textId="77777777" w:rsidR="00B616FE" w:rsidRDefault="00B616FE" w:rsidP="00386CC3">
            <w:pPr>
              <w:pStyle w:val="ListParagraph"/>
              <w:numPr>
                <w:ilvl w:val="0"/>
                <w:numId w:val="68"/>
              </w:numPr>
              <w:contextualSpacing/>
              <w:rPr>
                <w:szCs w:val="18"/>
              </w:rPr>
            </w:pPr>
            <w:r>
              <w:rPr>
                <w:szCs w:val="18"/>
              </w:rPr>
              <w:t>Arthrotomy</w:t>
            </w:r>
          </w:p>
          <w:p w14:paraId="6980356C" w14:textId="77777777" w:rsidR="00B616FE" w:rsidRDefault="00B616FE" w:rsidP="00386CC3">
            <w:pPr>
              <w:pStyle w:val="ListParagraph"/>
              <w:numPr>
                <w:ilvl w:val="0"/>
                <w:numId w:val="68"/>
              </w:numPr>
              <w:contextualSpacing/>
              <w:rPr>
                <w:szCs w:val="18"/>
              </w:rPr>
            </w:pPr>
            <w:proofErr w:type="spellStart"/>
            <w:r>
              <w:rPr>
                <w:szCs w:val="18"/>
              </w:rPr>
              <w:t>Sequesterectomy</w:t>
            </w:r>
            <w:proofErr w:type="spellEnd"/>
          </w:p>
          <w:p w14:paraId="768E4EDE" w14:textId="77777777" w:rsidR="00B616FE" w:rsidRDefault="00B616FE" w:rsidP="00386CC3">
            <w:pPr>
              <w:pStyle w:val="ListParagraph"/>
              <w:numPr>
                <w:ilvl w:val="0"/>
                <w:numId w:val="68"/>
              </w:numPr>
              <w:contextualSpacing/>
              <w:rPr>
                <w:szCs w:val="18"/>
              </w:rPr>
            </w:pPr>
            <w:r>
              <w:rPr>
                <w:szCs w:val="18"/>
              </w:rPr>
              <w:t>Tendon transfer</w:t>
            </w:r>
          </w:p>
          <w:p w14:paraId="4C74844C" w14:textId="77777777" w:rsidR="00B616FE" w:rsidRDefault="00B616FE" w:rsidP="00386CC3">
            <w:pPr>
              <w:pStyle w:val="ListParagraph"/>
              <w:numPr>
                <w:ilvl w:val="0"/>
                <w:numId w:val="68"/>
              </w:numPr>
              <w:contextualSpacing/>
              <w:rPr>
                <w:szCs w:val="18"/>
              </w:rPr>
            </w:pPr>
            <w:r>
              <w:rPr>
                <w:szCs w:val="18"/>
              </w:rPr>
              <w:t>Arthrodesis</w:t>
            </w:r>
          </w:p>
          <w:p w14:paraId="2D0435F2" w14:textId="77777777" w:rsidR="00B616FE" w:rsidRDefault="00B616FE" w:rsidP="00386CC3">
            <w:pPr>
              <w:pStyle w:val="ListParagraph"/>
              <w:numPr>
                <w:ilvl w:val="0"/>
                <w:numId w:val="68"/>
              </w:numPr>
              <w:contextualSpacing/>
              <w:rPr>
                <w:szCs w:val="18"/>
              </w:rPr>
            </w:pPr>
            <w:r>
              <w:rPr>
                <w:szCs w:val="18"/>
              </w:rPr>
              <w:t>Girdlestone procedure</w:t>
            </w:r>
          </w:p>
        </w:tc>
      </w:tr>
      <w:tr w:rsidR="00B616FE" w14:paraId="65AFDEDB" w14:textId="77777777" w:rsidTr="00FA1D29">
        <w:tc>
          <w:tcPr>
            <w:tcW w:w="851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EF189B" w14:textId="77777777" w:rsidR="00B616FE" w:rsidRDefault="00B616FE">
            <w:pPr>
              <w:jc w:val="center"/>
              <w:rPr>
                <w:b/>
                <w:sz w:val="12"/>
                <w:szCs w:val="18"/>
              </w:rPr>
            </w:pPr>
          </w:p>
          <w:p w14:paraId="698FD703" w14:textId="02FE47B5" w:rsidR="00B616FE" w:rsidRDefault="00816A7A">
            <w:pPr>
              <w:jc w:val="center"/>
              <w:rPr>
                <w:b/>
                <w:sz w:val="24"/>
                <w:szCs w:val="18"/>
              </w:rPr>
            </w:pPr>
            <w:r>
              <w:rPr>
                <w:b/>
                <w:szCs w:val="18"/>
              </w:rPr>
              <w:t>23</w:t>
            </w:r>
            <w:r w:rsidR="00B616FE">
              <w:rPr>
                <w:b/>
                <w:szCs w:val="18"/>
              </w:rPr>
              <w:t>. PLASTIC AND RECONSTRUCTIVE SURGERY</w:t>
            </w:r>
          </w:p>
          <w:p w14:paraId="4E386CB9" w14:textId="77777777" w:rsidR="00B616FE" w:rsidRDefault="00B616FE">
            <w:pPr>
              <w:pStyle w:val="ListParagraph"/>
              <w:jc w:val="center"/>
            </w:pPr>
          </w:p>
        </w:tc>
      </w:tr>
      <w:tr w:rsidR="00B616FE" w14:paraId="6F4AC8DE" w14:textId="77777777" w:rsidTr="00FA1D29">
        <w:tc>
          <w:tcPr>
            <w:tcW w:w="501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70555BF" w14:textId="77777777" w:rsidR="00B616FE" w:rsidRDefault="00B616FE" w:rsidP="00386CC3">
            <w:pPr>
              <w:pStyle w:val="ListParagraph"/>
              <w:numPr>
                <w:ilvl w:val="0"/>
                <w:numId w:val="68"/>
              </w:numPr>
              <w:contextualSpacing/>
              <w:rPr>
                <w:sz w:val="24"/>
                <w:szCs w:val="18"/>
              </w:rPr>
            </w:pPr>
            <w:r>
              <w:rPr>
                <w:szCs w:val="18"/>
              </w:rPr>
              <w:t>Principles and techniques</w:t>
            </w:r>
          </w:p>
          <w:p w14:paraId="12B7403B" w14:textId="77777777" w:rsidR="00B616FE" w:rsidRDefault="00B616FE" w:rsidP="00386CC3">
            <w:pPr>
              <w:pStyle w:val="ListParagraph"/>
              <w:numPr>
                <w:ilvl w:val="0"/>
                <w:numId w:val="68"/>
              </w:numPr>
              <w:contextualSpacing/>
              <w:rPr>
                <w:szCs w:val="18"/>
              </w:rPr>
            </w:pPr>
            <w:r>
              <w:rPr>
                <w:szCs w:val="18"/>
              </w:rPr>
              <w:t>Congenital malformation: cleft lip, cleft palate, hypospadias</w:t>
            </w:r>
          </w:p>
          <w:p w14:paraId="1B27C19F" w14:textId="77777777" w:rsidR="00B616FE" w:rsidRDefault="00B616FE" w:rsidP="00386CC3">
            <w:pPr>
              <w:pStyle w:val="ListParagraph"/>
              <w:numPr>
                <w:ilvl w:val="0"/>
                <w:numId w:val="68"/>
              </w:numPr>
              <w:contextualSpacing/>
              <w:rPr>
                <w:szCs w:val="18"/>
              </w:rPr>
            </w:pPr>
            <w:r>
              <w:rPr>
                <w:szCs w:val="18"/>
              </w:rPr>
              <w:t>Skin tumors: basal and squamous cell carcinoma, melanoma</w:t>
            </w:r>
          </w:p>
          <w:p w14:paraId="5F3BAE5A" w14:textId="77777777" w:rsidR="00B616FE" w:rsidRDefault="00B616FE" w:rsidP="00386CC3">
            <w:pPr>
              <w:pStyle w:val="ListParagraph"/>
              <w:numPr>
                <w:ilvl w:val="0"/>
                <w:numId w:val="68"/>
              </w:numPr>
              <w:contextualSpacing/>
              <w:rPr>
                <w:szCs w:val="18"/>
              </w:rPr>
            </w:pPr>
            <w:r>
              <w:rPr>
                <w:szCs w:val="18"/>
              </w:rPr>
              <w:t>Sarcomas</w:t>
            </w:r>
          </w:p>
          <w:p w14:paraId="0F9C9860" w14:textId="77777777" w:rsidR="00B616FE" w:rsidRDefault="00B616FE" w:rsidP="00386CC3">
            <w:pPr>
              <w:pStyle w:val="ListParagraph"/>
              <w:numPr>
                <w:ilvl w:val="0"/>
                <w:numId w:val="68"/>
              </w:numPr>
              <w:contextualSpacing/>
              <w:rPr>
                <w:szCs w:val="18"/>
              </w:rPr>
            </w:pPr>
            <w:r>
              <w:rPr>
                <w:szCs w:val="18"/>
              </w:rPr>
              <w:t>Surgical management of burn</w:t>
            </w:r>
          </w:p>
          <w:p w14:paraId="058E6103" w14:textId="77777777" w:rsidR="00B616FE" w:rsidRDefault="00B616FE" w:rsidP="00386CC3">
            <w:pPr>
              <w:pStyle w:val="ListParagraph"/>
              <w:numPr>
                <w:ilvl w:val="0"/>
                <w:numId w:val="68"/>
              </w:numPr>
              <w:contextualSpacing/>
              <w:rPr>
                <w:szCs w:val="18"/>
              </w:rPr>
            </w:pPr>
            <w:r>
              <w:rPr>
                <w:szCs w:val="18"/>
              </w:rPr>
              <w:t>Basic principles of hand surgery</w:t>
            </w:r>
          </w:p>
        </w:tc>
        <w:tc>
          <w:tcPr>
            <w:tcW w:w="35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2C642A" w14:textId="77777777" w:rsidR="00B616FE" w:rsidRDefault="00B616FE" w:rsidP="00386CC3">
            <w:pPr>
              <w:pStyle w:val="ListParagraph"/>
              <w:numPr>
                <w:ilvl w:val="0"/>
                <w:numId w:val="68"/>
              </w:numPr>
              <w:contextualSpacing/>
              <w:rPr>
                <w:sz w:val="24"/>
                <w:szCs w:val="18"/>
              </w:rPr>
            </w:pPr>
            <w:r>
              <w:rPr>
                <w:szCs w:val="18"/>
              </w:rPr>
              <w:t>Skin grafts</w:t>
            </w:r>
          </w:p>
          <w:p w14:paraId="3C0B8250" w14:textId="77777777" w:rsidR="00B616FE" w:rsidRDefault="00B616FE" w:rsidP="00386CC3">
            <w:pPr>
              <w:pStyle w:val="ListParagraph"/>
              <w:numPr>
                <w:ilvl w:val="0"/>
                <w:numId w:val="68"/>
              </w:numPr>
              <w:contextualSpacing/>
              <w:rPr>
                <w:szCs w:val="18"/>
              </w:rPr>
            </w:pPr>
            <w:r>
              <w:rPr>
                <w:szCs w:val="18"/>
              </w:rPr>
              <w:t>Release of contractures</w:t>
            </w:r>
          </w:p>
          <w:p w14:paraId="209315D9" w14:textId="77777777" w:rsidR="00B616FE" w:rsidRDefault="00B616FE" w:rsidP="00386CC3">
            <w:pPr>
              <w:pStyle w:val="ListParagraph"/>
              <w:numPr>
                <w:ilvl w:val="0"/>
                <w:numId w:val="68"/>
              </w:numPr>
              <w:contextualSpacing/>
              <w:rPr>
                <w:szCs w:val="18"/>
              </w:rPr>
            </w:pPr>
            <w:r>
              <w:rPr>
                <w:szCs w:val="18"/>
              </w:rPr>
              <w:t>Flaps</w:t>
            </w:r>
          </w:p>
          <w:p w14:paraId="45B9F70E" w14:textId="77777777" w:rsidR="00B616FE" w:rsidRDefault="00B616FE" w:rsidP="00386CC3">
            <w:pPr>
              <w:pStyle w:val="ListParagraph"/>
              <w:numPr>
                <w:ilvl w:val="0"/>
                <w:numId w:val="68"/>
              </w:numPr>
              <w:contextualSpacing/>
              <w:rPr>
                <w:szCs w:val="18"/>
              </w:rPr>
            </w:pPr>
            <w:r>
              <w:rPr>
                <w:szCs w:val="18"/>
              </w:rPr>
              <w:t>Cheiloplasty</w:t>
            </w:r>
          </w:p>
          <w:p w14:paraId="0A47AA08" w14:textId="77777777" w:rsidR="00B616FE" w:rsidRDefault="00B616FE" w:rsidP="00386CC3">
            <w:pPr>
              <w:pStyle w:val="ListParagraph"/>
              <w:numPr>
                <w:ilvl w:val="0"/>
                <w:numId w:val="68"/>
              </w:numPr>
              <w:contextualSpacing/>
              <w:rPr>
                <w:szCs w:val="18"/>
              </w:rPr>
            </w:pPr>
            <w:r>
              <w:rPr>
                <w:szCs w:val="18"/>
              </w:rPr>
              <w:t>Reconstructions</w:t>
            </w:r>
          </w:p>
          <w:p w14:paraId="7A52B57E" w14:textId="77777777" w:rsidR="00B616FE" w:rsidRDefault="00B616FE" w:rsidP="00386CC3">
            <w:pPr>
              <w:pStyle w:val="ListParagraph"/>
              <w:numPr>
                <w:ilvl w:val="0"/>
                <w:numId w:val="68"/>
              </w:numPr>
              <w:contextualSpacing/>
              <w:rPr>
                <w:szCs w:val="18"/>
              </w:rPr>
            </w:pPr>
            <w:r>
              <w:rPr>
                <w:szCs w:val="18"/>
              </w:rPr>
              <w:t>Excision of skin lesion/tumor</w:t>
            </w:r>
          </w:p>
          <w:p w14:paraId="520992A4" w14:textId="77777777" w:rsidR="00B616FE" w:rsidRDefault="00B616FE" w:rsidP="00386CC3">
            <w:pPr>
              <w:pStyle w:val="ListParagraph"/>
              <w:numPr>
                <w:ilvl w:val="0"/>
                <w:numId w:val="68"/>
              </w:numPr>
              <w:contextualSpacing/>
              <w:rPr>
                <w:szCs w:val="24"/>
              </w:rPr>
            </w:pPr>
            <w:r>
              <w:rPr>
                <w:szCs w:val="18"/>
              </w:rPr>
              <w:t>Dissection of groin</w:t>
            </w:r>
          </w:p>
          <w:p w14:paraId="544B7EC2" w14:textId="77777777" w:rsidR="00B616FE" w:rsidRDefault="00B616FE">
            <w:pPr>
              <w:pStyle w:val="ListParagraph"/>
            </w:pPr>
          </w:p>
        </w:tc>
      </w:tr>
      <w:tr w:rsidR="00B616FE" w14:paraId="4E121DC9" w14:textId="77777777" w:rsidTr="00FA1D29">
        <w:tc>
          <w:tcPr>
            <w:tcW w:w="851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08D82C" w14:textId="77777777" w:rsidR="00B616FE" w:rsidRDefault="00B616FE">
            <w:pPr>
              <w:jc w:val="center"/>
              <w:rPr>
                <w:b/>
                <w:sz w:val="24"/>
                <w:szCs w:val="18"/>
              </w:rPr>
            </w:pPr>
          </w:p>
          <w:p w14:paraId="2559DCA3" w14:textId="7145F435" w:rsidR="00B616FE" w:rsidRDefault="00816A7A">
            <w:pPr>
              <w:jc w:val="center"/>
              <w:rPr>
                <w:b/>
                <w:szCs w:val="18"/>
              </w:rPr>
            </w:pPr>
            <w:r>
              <w:rPr>
                <w:b/>
                <w:szCs w:val="18"/>
              </w:rPr>
              <w:t>24</w:t>
            </w:r>
            <w:r w:rsidR="00B616FE">
              <w:rPr>
                <w:b/>
                <w:szCs w:val="18"/>
              </w:rPr>
              <w:t>. Neurosurgery</w:t>
            </w:r>
          </w:p>
          <w:p w14:paraId="03722C17" w14:textId="77777777" w:rsidR="00B616FE" w:rsidRDefault="00B616FE">
            <w:pPr>
              <w:jc w:val="center"/>
              <w:rPr>
                <w:sz w:val="24"/>
                <w:szCs w:val="18"/>
              </w:rPr>
            </w:pPr>
          </w:p>
        </w:tc>
      </w:tr>
      <w:tr w:rsidR="00B616FE" w14:paraId="4BDC8F01" w14:textId="77777777" w:rsidTr="00FA1D29">
        <w:tc>
          <w:tcPr>
            <w:tcW w:w="501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0D8109" w14:textId="77777777" w:rsidR="00B616FE" w:rsidRDefault="00B616FE" w:rsidP="00386CC3">
            <w:pPr>
              <w:pStyle w:val="ListParagraph"/>
              <w:numPr>
                <w:ilvl w:val="0"/>
                <w:numId w:val="68"/>
              </w:numPr>
              <w:contextualSpacing/>
              <w:rPr>
                <w:sz w:val="24"/>
                <w:szCs w:val="18"/>
              </w:rPr>
            </w:pPr>
            <w:r>
              <w:rPr>
                <w:szCs w:val="18"/>
              </w:rPr>
              <w:lastRenderedPageBreak/>
              <w:t>Peripheral nerve injuries</w:t>
            </w:r>
          </w:p>
          <w:p w14:paraId="291C0805" w14:textId="77777777" w:rsidR="00B616FE" w:rsidRDefault="00B616FE" w:rsidP="00386CC3">
            <w:pPr>
              <w:pStyle w:val="ListParagraph"/>
              <w:numPr>
                <w:ilvl w:val="0"/>
                <w:numId w:val="68"/>
              </w:numPr>
              <w:contextualSpacing/>
              <w:rPr>
                <w:szCs w:val="18"/>
              </w:rPr>
            </w:pPr>
            <w:r>
              <w:rPr>
                <w:szCs w:val="18"/>
              </w:rPr>
              <w:t>Head injury</w:t>
            </w:r>
          </w:p>
          <w:p w14:paraId="336C61D0" w14:textId="77777777" w:rsidR="00B616FE" w:rsidRDefault="00B616FE" w:rsidP="00386CC3">
            <w:pPr>
              <w:pStyle w:val="ListParagraph"/>
              <w:numPr>
                <w:ilvl w:val="0"/>
                <w:numId w:val="68"/>
              </w:numPr>
              <w:contextualSpacing/>
              <w:rPr>
                <w:szCs w:val="18"/>
              </w:rPr>
            </w:pPr>
            <w:r>
              <w:rPr>
                <w:szCs w:val="18"/>
              </w:rPr>
              <w:t>Spinal injury</w:t>
            </w:r>
          </w:p>
          <w:p w14:paraId="5FF132AA" w14:textId="77777777" w:rsidR="00B616FE" w:rsidRDefault="00B616FE" w:rsidP="00386CC3">
            <w:pPr>
              <w:pStyle w:val="ListParagraph"/>
              <w:numPr>
                <w:ilvl w:val="0"/>
                <w:numId w:val="68"/>
              </w:numPr>
              <w:contextualSpacing/>
              <w:rPr>
                <w:szCs w:val="18"/>
              </w:rPr>
            </w:pPr>
            <w:r>
              <w:rPr>
                <w:szCs w:val="18"/>
              </w:rPr>
              <w:t>CNS tumors</w:t>
            </w:r>
          </w:p>
          <w:p w14:paraId="43319640" w14:textId="77777777" w:rsidR="00B616FE" w:rsidRDefault="00B616FE">
            <w:pPr>
              <w:rPr>
                <w:sz w:val="24"/>
                <w:szCs w:val="18"/>
              </w:rPr>
            </w:pPr>
          </w:p>
        </w:tc>
        <w:tc>
          <w:tcPr>
            <w:tcW w:w="35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05DDDB4" w14:textId="77777777" w:rsidR="00B616FE" w:rsidRDefault="00B616FE" w:rsidP="00386CC3">
            <w:pPr>
              <w:pStyle w:val="ListParagraph"/>
              <w:numPr>
                <w:ilvl w:val="0"/>
                <w:numId w:val="68"/>
              </w:numPr>
              <w:contextualSpacing/>
              <w:rPr>
                <w:sz w:val="24"/>
                <w:szCs w:val="18"/>
              </w:rPr>
            </w:pPr>
            <w:r>
              <w:rPr>
                <w:szCs w:val="18"/>
              </w:rPr>
              <w:t>Nerve repair</w:t>
            </w:r>
          </w:p>
          <w:p w14:paraId="0C0F3509" w14:textId="77777777" w:rsidR="00B616FE" w:rsidRDefault="00B616FE" w:rsidP="00386CC3">
            <w:pPr>
              <w:pStyle w:val="ListParagraph"/>
              <w:numPr>
                <w:ilvl w:val="0"/>
                <w:numId w:val="68"/>
              </w:numPr>
              <w:contextualSpacing/>
              <w:rPr>
                <w:szCs w:val="18"/>
              </w:rPr>
            </w:pPr>
            <w:r>
              <w:rPr>
                <w:szCs w:val="18"/>
              </w:rPr>
              <w:t>Burr holes</w:t>
            </w:r>
          </w:p>
          <w:p w14:paraId="3E724A4D" w14:textId="77777777" w:rsidR="00B616FE" w:rsidRDefault="00B616FE" w:rsidP="00386CC3">
            <w:pPr>
              <w:pStyle w:val="ListParagraph"/>
              <w:numPr>
                <w:ilvl w:val="0"/>
                <w:numId w:val="68"/>
              </w:numPr>
              <w:contextualSpacing/>
              <w:rPr>
                <w:szCs w:val="18"/>
              </w:rPr>
            </w:pPr>
            <w:r>
              <w:rPr>
                <w:szCs w:val="18"/>
              </w:rPr>
              <w:t>Craniotomy</w:t>
            </w:r>
          </w:p>
          <w:p w14:paraId="41993002" w14:textId="77777777" w:rsidR="00B616FE" w:rsidRDefault="00B616FE" w:rsidP="00386CC3">
            <w:pPr>
              <w:pStyle w:val="ListParagraph"/>
              <w:numPr>
                <w:ilvl w:val="0"/>
                <w:numId w:val="68"/>
              </w:numPr>
              <w:contextualSpacing/>
              <w:rPr>
                <w:szCs w:val="18"/>
              </w:rPr>
            </w:pPr>
            <w:r>
              <w:rPr>
                <w:szCs w:val="18"/>
              </w:rPr>
              <w:t>Elevation of depressed skull fracture</w:t>
            </w:r>
          </w:p>
          <w:p w14:paraId="2CD393DF" w14:textId="77777777" w:rsidR="00B616FE" w:rsidRDefault="00B616FE">
            <w:pPr>
              <w:rPr>
                <w:sz w:val="24"/>
                <w:szCs w:val="18"/>
              </w:rPr>
            </w:pPr>
          </w:p>
        </w:tc>
      </w:tr>
      <w:tr w:rsidR="00B616FE" w14:paraId="38FD6CB0" w14:textId="77777777" w:rsidTr="00FA1D29">
        <w:tc>
          <w:tcPr>
            <w:tcW w:w="851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766EDA8" w14:textId="77777777" w:rsidR="00B616FE" w:rsidRDefault="00B616FE">
            <w:pPr>
              <w:jc w:val="center"/>
              <w:rPr>
                <w:b/>
                <w:sz w:val="24"/>
                <w:szCs w:val="18"/>
              </w:rPr>
            </w:pPr>
          </w:p>
          <w:p w14:paraId="72B82D21" w14:textId="2A3AED2C" w:rsidR="00B616FE" w:rsidRDefault="00816A7A">
            <w:pPr>
              <w:jc w:val="center"/>
              <w:rPr>
                <w:b/>
                <w:szCs w:val="18"/>
              </w:rPr>
            </w:pPr>
            <w:r>
              <w:rPr>
                <w:b/>
                <w:szCs w:val="18"/>
              </w:rPr>
              <w:t>25</w:t>
            </w:r>
            <w:r w:rsidR="00B616FE">
              <w:rPr>
                <w:b/>
                <w:szCs w:val="18"/>
              </w:rPr>
              <w:t>. MISCELLANEOUS TOPICS</w:t>
            </w:r>
          </w:p>
          <w:p w14:paraId="1EA848CC" w14:textId="77777777" w:rsidR="00B616FE" w:rsidRDefault="00B616FE">
            <w:pPr>
              <w:pStyle w:val="ListParagraph"/>
              <w:jc w:val="center"/>
              <w:rPr>
                <w:szCs w:val="18"/>
              </w:rPr>
            </w:pPr>
          </w:p>
        </w:tc>
      </w:tr>
      <w:tr w:rsidR="00B616FE" w14:paraId="156C984F" w14:textId="77777777" w:rsidTr="00FA1D29">
        <w:tc>
          <w:tcPr>
            <w:tcW w:w="501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D3F66B7" w14:textId="77777777" w:rsidR="00B616FE" w:rsidRDefault="00B616FE" w:rsidP="00386CC3">
            <w:pPr>
              <w:pStyle w:val="ListParagraph"/>
              <w:numPr>
                <w:ilvl w:val="0"/>
                <w:numId w:val="68"/>
              </w:numPr>
              <w:contextualSpacing/>
              <w:rPr>
                <w:sz w:val="24"/>
                <w:szCs w:val="18"/>
              </w:rPr>
            </w:pPr>
            <w:r>
              <w:rPr>
                <w:szCs w:val="18"/>
              </w:rPr>
              <w:t>Use of diathermy</w:t>
            </w:r>
          </w:p>
          <w:p w14:paraId="34545EF6" w14:textId="77777777" w:rsidR="00B616FE" w:rsidRDefault="00B616FE" w:rsidP="00386CC3">
            <w:pPr>
              <w:pStyle w:val="ListParagraph"/>
              <w:numPr>
                <w:ilvl w:val="0"/>
                <w:numId w:val="68"/>
              </w:numPr>
              <w:contextualSpacing/>
              <w:rPr>
                <w:szCs w:val="18"/>
              </w:rPr>
            </w:pPr>
            <w:r>
              <w:rPr>
                <w:szCs w:val="18"/>
              </w:rPr>
              <w:t xml:space="preserve">Bowel anastomosis </w:t>
            </w:r>
          </w:p>
          <w:p w14:paraId="23CBCD2C" w14:textId="77777777" w:rsidR="00B616FE" w:rsidRDefault="00B616FE" w:rsidP="00386CC3">
            <w:pPr>
              <w:pStyle w:val="ListParagraph"/>
              <w:numPr>
                <w:ilvl w:val="0"/>
                <w:numId w:val="68"/>
              </w:numPr>
              <w:contextualSpacing/>
              <w:rPr>
                <w:szCs w:val="18"/>
              </w:rPr>
            </w:pPr>
            <w:r>
              <w:rPr>
                <w:szCs w:val="18"/>
              </w:rPr>
              <w:t>Obstetric and gynecologic emergencies</w:t>
            </w:r>
          </w:p>
          <w:p w14:paraId="5C8AE79A" w14:textId="77777777" w:rsidR="00B616FE" w:rsidRDefault="00B616FE" w:rsidP="00386CC3">
            <w:pPr>
              <w:pStyle w:val="ListParagraph"/>
              <w:numPr>
                <w:ilvl w:val="0"/>
                <w:numId w:val="68"/>
              </w:numPr>
              <w:contextualSpacing/>
              <w:rPr>
                <w:szCs w:val="18"/>
              </w:rPr>
            </w:pPr>
            <w:r>
              <w:rPr>
                <w:szCs w:val="18"/>
              </w:rPr>
              <w:t>Laparoscopic surgery principles</w:t>
            </w:r>
          </w:p>
          <w:p w14:paraId="57E3D7E2" w14:textId="77777777" w:rsidR="00B616FE" w:rsidRDefault="00B616FE" w:rsidP="00386CC3">
            <w:pPr>
              <w:pStyle w:val="ListParagraph"/>
              <w:numPr>
                <w:ilvl w:val="0"/>
                <w:numId w:val="68"/>
              </w:numPr>
              <w:contextualSpacing/>
              <w:rPr>
                <w:szCs w:val="18"/>
              </w:rPr>
            </w:pPr>
            <w:r>
              <w:rPr>
                <w:szCs w:val="18"/>
              </w:rPr>
              <w:t>Anesthesia</w:t>
            </w:r>
          </w:p>
        </w:tc>
        <w:tc>
          <w:tcPr>
            <w:tcW w:w="35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ADDEA3E" w14:textId="77777777" w:rsidR="00B616FE" w:rsidRDefault="00B616FE" w:rsidP="00386CC3">
            <w:pPr>
              <w:pStyle w:val="ListParagraph"/>
              <w:numPr>
                <w:ilvl w:val="0"/>
                <w:numId w:val="68"/>
              </w:numPr>
              <w:contextualSpacing/>
              <w:rPr>
                <w:sz w:val="24"/>
                <w:szCs w:val="18"/>
              </w:rPr>
            </w:pPr>
            <w:r>
              <w:rPr>
                <w:szCs w:val="18"/>
              </w:rPr>
              <w:t>Diagnostic laparoscopy</w:t>
            </w:r>
          </w:p>
          <w:p w14:paraId="0E703101" w14:textId="77777777" w:rsidR="00B616FE" w:rsidRDefault="00B616FE" w:rsidP="00386CC3">
            <w:pPr>
              <w:pStyle w:val="ListParagraph"/>
              <w:numPr>
                <w:ilvl w:val="0"/>
                <w:numId w:val="68"/>
              </w:numPr>
              <w:contextualSpacing/>
              <w:rPr>
                <w:szCs w:val="18"/>
              </w:rPr>
            </w:pPr>
            <w:r>
              <w:rPr>
                <w:szCs w:val="18"/>
              </w:rPr>
              <w:t>Laparoscopic cholecystectomy</w:t>
            </w:r>
          </w:p>
          <w:p w14:paraId="0114BD19" w14:textId="77777777" w:rsidR="00B616FE" w:rsidRDefault="00B616FE" w:rsidP="00386CC3">
            <w:pPr>
              <w:pStyle w:val="ListParagraph"/>
              <w:numPr>
                <w:ilvl w:val="0"/>
                <w:numId w:val="68"/>
              </w:numPr>
              <w:contextualSpacing/>
              <w:rPr>
                <w:szCs w:val="18"/>
              </w:rPr>
            </w:pPr>
            <w:r>
              <w:rPr>
                <w:szCs w:val="18"/>
              </w:rPr>
              <w:t xml:space="preserve">Laparoscopic </w:t>
            </w:r>
            <w:proofErr w:type="spellStart"/>
            <w:r>
              <w:rPr>
                <w:szCs w:val="18"/>
              </w:rPr>
              <w:t>adhesiolysis</w:t>
            </w:r>
            <w:proofErr w:type="spellEnd"/>
          </w:p>
          <w:p w14:paraId="13A7115F" w14:textId="77777777" w:rsidR="00B616FE" w:rsidRDefault="00B616FE" w:rsidP="00386CC3">
            <w:pPr>
              <w:pStyle w:val="ListParagraph"/>
              <w:numPr>
                <w:ilvl w:val="0"/>
                <w:numId w:val="68"/>
              </w:numPr>
              <w:contextualSpacing/>
              <w:rPr>
                <w:szCs w:val="18"/>
              </w:rPr>
            </w:pPr>
            <w:r>
              <w:rPr>
                <w:szCs w:val="18"/>
              </w:rPr>
              <w:t>Thoracoscopy</w:t>
            </w:r>
          </w:p>
          <w:p w14:paraId="0B522037" w14:textId="77777777" w:rsidR="00B616FE" w:rsidRDefault="00B616FE" w:rsidP="00386CC3">
            <w:pPr>
              <w:pStyle w:val="ListParagraph"/>
              <w:numPr>
                <w:ilvl w:val="0"/>
                <w:numId w:val="68"/>
              </w:numPr>
              <w:contextualSpacing/>
              <w:rPr>
                <w:szCs w:val="18"/>
              </w:rPr>
            </w:pPr>
            <w:r>
              <w:rPr>
                <w:szCs w:val="18"/>
              </w:rPr>
              <w:t>Caesarian section, ruptured ectopic pregnancy procedure</w:t>
            </w:r>
          </w:p>
          <w:p w14:paraId="68AA8D85" w14:textId="77777777" w:rsidR="00B616FE" w:rsidRDefault="00B616FE" w:rsidP="00386CC3">
            <w:pPr>
              <w:pStyle w:val="ListParagraph"/>
              <w:numPr>
                <w:ilvl w:val="0"/>
                <w:numId w:val="68"/>
              </w:numPr>
              <w:contextualSpacing/>
              <w:rPr>
                <w:szCs w:val="18"/>
              </w:rPr>
            </w:pPr>
            <w:r>
              <w:rPr>
                <w:szCs w:val="18"/>
              </w:rPr>
              <w:t xml:space="preserve">Enucleation of eye ball </w:t>
            </w:r>
          </w:p>
          <w:p w14:paraId="22FE6B71" w14:textId="31A97CD0" w:rsidR="00B616FE" w:rsidRDefault="00B616FE" w:rsidP="00386CC3">
            <w:pPr>
              <w:pStyle w:val="ListParagraph"/>
              <w:numPr>
                <w:ilvl w:val="0"/>
                <w:numId w:val="68"/>
              </w:numPr>
              <w:contextualSpacing/>
              <w:rPr>
                <w:sz w:val="24"/>
                <w:szCs w:val="18"/>
                <w:lang w:val="it-IT"/>
              </w:rPr>
            </w:pPr>
            <w:r>
              <w:rPr>
                <w:szCs w:val="18"/>
                <w:lang w:val="it-IT"/>
              </w:rPr>
              <w:t>Anesthesia use: LA, nerve block, spinal, ketamine, GA</w:t>
            </w:r>
          </w:p>
        </w:tc>
      </w:tr>
    </w:tbl>
    <w:p w14:paraId="021BC267" w14:textId="77777777" w:rsidR="00B616FE" w:rsidRDefault="00B616FE" w:rsidP="00B616FE">
      <w:pPr>
        <w:ind w:left="3600" w:firstLine="720"/>
        <w:rPr>
          <w:rFonts w:cs="Calibri"/>
          <w:b/>
        </w:rPr>
      </w:pPr>
    </w:p>
    <w:p w14:paraId="7DFDA9A1" w14:textId="77777777" w:rsidR="00B616FE" w:rsidRDefault="00B616FE" w:rsidP="00B616FE">
      <w:pPr>
        <w:ind w:left="3600" w:firstLine="720"/>
        <w:rPr>
          <w:rFonts w:cs="Calibri"/>
          <w:b/>
        </w:rPr>
      </w:pPr>
    </w:p>
    <w:p w14:paraId="076178E2" w14:textId="77777777" w:rsidR="00B616FE" w:rsidRDefault="00B616FE" w:rsidP="00B616FE">
      <w:pPr>
        <w:ind w:left="3600" w:firstLine="720"/>
        <w:rPr>
          <w:rFonts w:cs="Calibri"/>
          <w:b/>
        </w:rPr>
      </w:pPr>
    </w:p>
    <w:p w14:paraId="4167362A" w14:textId="77777777" w:rsidR="00B616FE" w:rsidRDefault="00B616FE" w:rsidP="00B616FE">
      <w:pPr>
        <w:ind w:left="3600" w:firstLine="720"/>
        <w:rPr>
          <w:rFonts w:cs="Calibri"/>
          <w:b/>
        </w:rPr>
      </w:pPr>
    </w:p>
    <w:p w14:paraId="2F95CEB6" w14:textId="77777777" w:rsidR="00B616FE" w:rsidRDefault="00B616FE" w:rsidP="00B616FE">
      <w:pPr>
        <w:ind w:left="3600" w:firstLine="720"/>
        <w:rPr>
          <w:rFonts w:cs="Calibri"/>
          <w:b/>
        </w:rPr>
      </w:pPr>
    </w:p>
    <w:p w14:paraId="2127F3B6" w14:textId="77777777" w:rsidR="00B616FE" w:rsidRDefault="00B616FE" w:rsidP="00B616FE">
      <w:pPr>
        <w:ind w:left="3600" w:firstLine="720"/>
        <w:rPr>
          <w:rFonts w:cs="Calibri"/>
          <w:b/>
        </w:rPr>
      </w:pPr>
    </w:p>
    <w:p w14:paraId="14BD4D8F" w14:textId="77777777" w:rsidR="00B616FE" w:rsidRDefault="00B616FE" w:rsidP="00B616FE">
      <w:pPr>
        <w:ind w:left="3600" w:firstLine="720"/>
        <w:rPr>
          <w:rFonts w:cs="Calibri"/>
          <w:b/>
        </w:rPr>
      </w:pPr>
    </w:p>
    <w:p w14:paraId="3D552285" w14:textId="77777777" w:rsidR="00B616FE" w:rsidRDefault="00B616FE" w:rsidP="00B616FE">
      <w:pPr>
        <w:ind w:left="3600" w:firstLine="720"/>
        <w:rPr>
          <w:rFonts w:cs="Calibri"/>
          <w:b/>
        </w:rPr>
      </w:pPr>
    </w:p>
    <w:p w14:paraId="061A0B4E" w14:textId="77777777" w:rsidR="00B616FE" w:rsidRDefault="00B616FE" w:rsidP="00B616FE">
      <w:pPr>
        <w:ind w:left="3600" w:firstLine="720"/>
        <w:rPr>
          <w:rFonts w:cs="Calibri"/>
          <w:b/>
        </w:rPr>
      </w:pPr>
    </w:p>
    <w:p w14:paraId="303071A6" w14:textId="77777777" w:rsidR="00B616FE" w:rsidRDefault="00B616FE" w:rsidP="00B616FE">
      <w:pPr>
        <w:ind w:left="3600" w:firstLine="720"/>
        <w:rPr>
          <w:rFonts w:cs="Calibri"/>
          <w:b/>
        </w:rPr>
      </w:pPr>
    </w:p>
    <w:p w14:paraId="4D84BDA1" w14:textId="77777777" w:rsidR="00B616FE" w:rsidRDefault="00B616FE" w:rsidP="00B616FE">
      <w:pPr>
        <w:ind w:left="3600" w:firstLine="720"/>
        <w:rPr>
          <w:rFonts w:cs="Calibri"/>
          <w:b/>
        </w:rPr>
      </w:pPr>
    </w:p>
    <w:p w14:paraId="786B9889" w14:textId="77777777" w:rsidR="00B616FE" w:rsidRDefault="00B616FE" w:rsidP="00B616FE">
      <w:pPr>
        <w:ind w:left="3600" w:firstLine="720"/>
        <w:rPr>
          <w:rFonts w:cs="Calibri"/>
          <w:b/>
        </w:rPr>
      </w:pPr>
    </w:p>
    <w:p w14:paraId="52C7B1CF" w14:textId="77777777" w:rsidR="00B616FE" w:rsidRDefault="00B616FE" w:rsidP="00B616FE">
      <w:pPr>
        <w:ind w:left="3600" w:firstLine="720"/>
        <w:rPr>
          <w:rFonts w:cs="Calibri"/>
          <w:b/>
        </w:rPr>
      </w:pPr>
    </w:p>
    <w:p w14:paraId="51FD3DB8" w14:textId="77777777" w:rsidR="00B616FE" w:rsidRDefault="00B616FE" w:rsidP="00B616FE">
      <w:pPr>
        <w:ind w:left="3600" w:firstLine="720"/>
        <w:rPr>
          <w:rFonts w:cs="Calibri"/>
          <w:b/>
        </w:rPr>
      </w:pPr>
    </w:p>
    <w:p w14:paraId="7B35AEC8" w14:textId="77777777" w:rsidR="00B616FE" w:rsidRDefault="00B616FE" w:rsidP="00B616FE">
      <w:pPr>
        <w:ind w:left="3600" w:firstLine="720"/>
        <w:rPr>
          <w:rFonts w:cs="Calibri"/>
          <w:b/>
        </w:rPr>
      </w:pPr>
    </w:p>
    <w:p w14:paraId="61653761" w14:textId="77777777" w:rsidR="00D03B2C" w:rsidRDefault="00D03B2C" w:rsidP="00B616FE">
      <w:pPr>
        <w:ind w:left="3600" w:firstLine="720"/>
        <w:rPr>
          <w:rFonts w:cs="Calibri"/>
          <w:b/>
        </w:rPr>
      </w:pPr>
    </w:p>
    <w:p w14:paraId="030A6773" w14:textId="77777777" w:rsidR="00D03B2C" w:rsidRDefault="00D03B2C" w:rsidP="00B616FE">
      <w:pPr>
        <w:ind w:left="3600" w:firstLine="720"/>
        <w:rPr>
          <w:rFonts w:cs="Calibri"/>
          <w:b/>
        </w:rPr>
      </w:pPr>
    </w:p>
    <w:p w14:paraId="412F46C6" w14:textId="77777777" w:rsidR="00D03B2C" w:rsidRDefault="00D03B2C" w:rsidP="00B616FE">
      <w:pPr>
        <w:ind w:left="3600" w:firstLine="720"/>
        <w:rPr>
          <w:rFonts w:cs="Calibri"/>
          <w:b/>
        </w:rPr>
      </w:pPr>
    </w:p>
    <w:p w14:paraId="4DBAE2E9" w14:textId="77777777" w:rsidR="00D03B2C" w:rsidRDefault="00D03B2C" w:rsidP="00B616FE">
      <w:pPr>
        <w:ind w:left="3600" w:firstLine="720"/>
        <w:rPr>
          <w:rFonts w:cs="Calibri"/>
          <w:b/>
        </w:rPr>
      </w:pPr>
    </w:p>
    <w:p w14:paraId="159FF258" w14:textId="77777777" w:rsidR="00D03B2C" w:rsidRDefault="00D03B2C" w:rsidP="00B616FE">
      <w:pPr>
        <w:ind w:left="3600" w:firstLine="720"/>
        <w:rPr>
          <w:rFonts w:cs="Calibri"/>
          <w:b/>
        </w:rPr>
      </w:pPr>
    </w:p>
    <w:p w14:paraId="3420CA73" w14:textId="77777777" w:rsidR="00D03B2C" w:rsidRDefault="00D03B2C" w:rsidP="00B616FE">
      <w:pPr>
        <w:ind w:left="3600" w:firstLine="720"/>
        <w:rPr>
          <w:rFonts w:cs="Calibri"/>
          <w:b/>
        </w:rPr>
      </w:pPr>
    </w:p>
    <w:p w14:paraId="69036542" w14:textId="77777777" w:rsidR="00D03B2C" w:rsidRDefault="00D03B2C" w:rsidP="00B616FE">
      <w:pPr>
        <w:ind w:left="3600" w:firstLine="720"/>
        <w:rPr>
          <w:rFonts w:cs="Calibri"/>
          <w:b/>
        </w:rPr>
      </w:pPr>
    </w:p>
    <w:p w14:paraId="425079C1" w14:textId="77777777" w:rsidR="00D03B2C" w:rsidRDefault="00D03B2C" w:rsidP="00B616FE">
      <w:pPr>
        <w:ind w:left="3600" w:firstLine="720"/>
        <w:rPr>
          <w:rFonts w:cs="Calibri"/>
          <w:b/>
        </w:rPr>
      </w:pPr>
    </w:p>
    <w:p w14:paraId="245BC6B8" w14:textId="77777777" w:rsidR="00D03B2C" w:rsidRDefault="00D03B2C" w:rsidP="00B616FE">
      <w:pPr>
        <w:ind w:left="3600" w:firstLine="720"/>
        <w:rPr>
          <w:rFonts w:cs="Calibri"/>
          <w:b/>
        </w:rPr>
      </w:pPr>
    </w:p>
    <w:p w14:paraId="557F20EC" w14:textId="77777777" w:rsidR="00B616FE" w:rsidRDefault="00B616FE" w:rsidP="00B616FE">
      <w:pPr>
        <w:ind w:left="3600" w:firstLine="720"/>
        <w:rPr>
          <w:rFonts w:cs="Calibri"/>
          <w:b/>
        </w:rPr>
      </w:pPr>
    </w:p>
    <w:p w14:paraId="091ED7BA" w14:textId="77777777" w:rsidR="00B616FE" w:rsidRDefault="00B616FE" w:rsidP="00B616FE">
      <w:pPr>
        <w:ind w:left="3600" w:firstLine="720"/>
        <w:rPr>
          <w:rFonts w:cs="Calibri"/>
          <w:b/>
        </w:rPr>
      </w:pPr>
    </w:p>
    <w:p w14:paraId="7F46B3D0" w14:textId="77777777" w:rsidR="00B616FE" w:rsidRDefault="00B616FE" w:rsidP="00B616FE">
      <w:pPr>
        <w:ind w:left="3600" w:firstLine="720"/>
        <w:rPr>
          <w:rFonts w:cs="Calibri"/>
          <w:b/>
        </w:rPr>
      </w:pPr>
    </w:p>
    <w:p w14:paraId="566D2A12" w14:textId="77777777" w:rsidR="00B616FE" w:rsidRDefault="00B616FE" w:rsidP="00B616FE">
      <w:pPr>
        <w:ind w:left="3600" w:firstLine="720"/>
        <w:rPr>
          <w:rFonts w:cs="Calibri"/>
          <w:b/>
        </w:rPr>
      </w:pPr>
    </w:p>
    <w:p w14:paraId="34F3E9F4" w14:textId="77777777" w:rsidR="00B616FE" w:rsidRDefault="00B616FE" w:rsidP="00B616FE">
      <w:pPr>
        <w:ind w:left="3600" w:firstLine="720"/>
        <w:rPr>
          <w:rFonts w:cs="Calibri"/>
          <w:b/>
        </w:rPr>
      </w:pPr>
    </w:p>
    <w:p w14:paraId="0C630152" w14:textId="77777777" w:rsidR="00B616FE" w:rsidRDefault="00B616FE" w:rsidP="00B616FE">
      <w:pPr>
        <w:ind w:left="3600" w:firstLine="720"/>
        <w:rPr>
          <w:rFonts w:cs="Calibri"/>
          <w:b/>
        </w:rPr>
      </w:pPr>
    </w:p>
    <w:p w14:paraId="4D366BCC" w14:textId="77777777" w:rsidR="00B616FE" w:rsidRDefault="00B616FE" w:rsidP="00B616FE">
      <w:pPr>
        <w:ind w:left="3600" w:firstLine="720"/>
        <w:rPr>
          <w:rFonts w:cs="Calibri"/>
          <w:b/>
        </w:rPr>
      </w:pPr>
    </w:p>
    <w:p w14:paraId="3BD2561D" w14:textId="77777777" w:rsidR="00B616FE" w:rsidRDefault="00B616FE" w:rsidP="00B616FE">
      <w:pPr>
        <w:ind w:left="3600" w:firstLine="720"/>
        <w:rPr>
          <w:rFonts w:cs="Calibri"/>
          <w:b/>
        </w:rPr>
      </w:pPr>
    </w:p>
    <w:p w14:paraId="0F3E6AAF" w14:textId="5EAF473E" w:rsidR="00B616FE" w:rsidRDefault="00B616FE" w:rsidP="00B616FE">
      <w:pPr>
        <w:rPr>
          <w:rFonts w:cs="Calibri"/>
          <w:b/>
        </w:rPr>
      </w:pPr>
      <w:r>
        <w:rPr>
          <w:rFonts w:cs="Calibri"/>
          <w:b/>
        </w:rPr>
        <w:lastRenderedPageBreak/>
        <w:t xml:space="preserve">Annex </w:t>
      </w:r>
      <w:r w:rsidR="001E603A">
        <w:rPr>
          <w:rFonts w:cs="Calibri"/>
          <w:b/>
        </w:rPr>
        <w:t>2</w:t>
      </w:r>
    </w:p>
    <w:p w14:paraId="688F6E60" w14:textId="77777777" w:rsidR="00B616FE" w:rsidRDefault="00B616FE" w:rsidP="00B616FE">
      <w:pPr>
        <w:ind w:left="3600" w:firstLine="720"/>
        <w:rPr>
          <w:rFonts w:cs="Calibri"/>
          <w:b/>
        </w:rPr>
      </w:pPr>
      <w:r>
        <w:rPr>
          <w:rFonts w:cs="Calibri"/>
          <w:b/>
        </w:rPr>
        <w:t>Tutorial Topics</w:t>
      </w:r>
    </w:p>
    <w:p w14:paraId="618A388F" w14:textId="77777777" w:rsidR="00B616FE" w:rsidRDefault="00B616FE" w:rsidP="00B616FE">
      <w:pPr>
        <w:ind w:left="1440" w:firstLine="720"/>
        <w:rPr>
          <w:rFonts w:cs="Calibri"/>
          <w:b/>
        </w:rPr>
      </w:pPr>
      <w:r>
        <w:rPr>
          <w:rFonts w:cs="Calibri"/>
          <w:b/>
        </w:rPr>
        <w:t>General principle of surgery for Year I residents in surgery</w:t>
      </w:r>
    </w:p>
    <w:p w14:paraId="0EA89E11" w14:textId="77777777" w:rsidR="00B616FE" w:rsidRDefault="00B616FE" w:rsidP="00B616FE">
      <w:pPr>
        <w:autoSpaceDE w:val="0"/>
        <w:autoSpaceDN w:val="0"/>
        <w:adjustRightInd w:val="0"/>
        <w:jc w:val="both"/>
      </w:pPr>
    </w:p>
    <w:tbl>
      <w:tblPr>
        <w:tblW w:w="981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170"/>
        <w:gridCol w:w="8640"/>
      </w:tblGrid>
      <w:tr w:rsidR="00B616FE" w14:paraId="3BF0F608" w14:textId="77777777" w:rsidTr="00B616FE">
        <w:tc>
          <w:tcPr>
            <w:tcW w:w="1170" w:type="dxa"/>
            <w:tcBorders>
              <w:top w:val="single" w:sz="4" w:space="0" w:color="auto"/>
              <w:left w:val="single" w:sz="4" w:space="0" w:color="auto"/>
              <w:bottom w:val="single" w:sz="4" w:space="0" w:color="auto"/>
              <w:right w:val="single" w:sz="4" w:space="0" w:color="auto"/>
            </w:tcBorders>
            <w:hideMark/>
          </w:tcPr>
          <w:p w14:paraId="75C4BD07" w14:textId="7243BA38" w:rsidR="00B616FE" w:rsidRDefault="00B616FE">
            <w:pPr>
              <w:spacing w:line="360" w:lineRule="auto"/>
            </w:pPr>
            <w:r>
              <w:rPr>
                <w:sz w:val="22"/>
              </w:rPr>
              <w:t xml:space="preserve">Week </w:t>
            </w:r>
            <w:r w:rsidR="00A25A5C">
              <w:rPr>
                <w:sz w:val="22"/>
              </w:rPr>
              <w:t>–</w:t>
            </w:r>
            <w:r>
              <w:rPr>
                <w:sz w:val="22"/>
              </w:rPr>
              <w:t xml:space="preserve"> 1</w:t>
            </w:r>
          </w:p>
        </w:tc>
        <w:tc>
          <w:tcPr>
            <w:tcW w:w="8640" w:type="dxa"/>
            <w:tcBorders>
              <w:top w:val="single" w:sz="4" w:space="0" w:color="auto"/>
              <w:left w:val="single" w:sz="4" w:space="0" w:color="auto"/>
              <w:bottom w:val="single" w:sz="4" w:space="0" w:color="auto"/>
              <w:right w:val="single" w:sz="4" w:space="0" w:color="auto"/>
            </w:tcBorders>
            <w:hideMark/>
          </w:tcPr>
          <w:p w14:paraId="1794A0FE" w14:textId="77777777" w:rsidR="00B616FE" w:rsidRDefault="00B616FE">
            <w:pPr>
              <w:spacing w:line="360" w:lineRule="auto"/>
              <w:rPr>
                <w:rFonts w:cs="Calibri"/>
                <w:szCs w:val="32"/>
              </w:rPr>
            </w:pPr>
            <w:r>
              <w:rPr>
                <w:rFonts w:cs="Calibri"/>
                <w:sz w:val="22"/>
                <w:szCs w:val="32"/>
              </w:rPr>
              <w:t>Preoperative care , emergency and elective with condition including DM, HTN</w:t>
            </w:r>
          </w:p>
        </w:tc>
      </w:tr>
      <w:tr w:rsidR="00B616FE" w14:paraId="0FCC1FD4" w14:textId="77777777" w:rsidTr="00B616FE">
        <w:tc>
          <w:tcPr>
            <w:tcW w:w="1170" w:type="dxa"/>
            <w:tcBorders>
              <w:top w:val="single" w:sz="4" w:space="0" w:color="auto"/>
              <w:left w:val="single" w:sz="4" w:space="0" w:color="auto"/>
              <w:bottom w:val="single" w:sz="4" w:space="0" w:color="auto"/>
              <w:right w:val="single" w:sz="4" w:space="0" w:color="auto"/>
            </w:tcBorders>
            <w:hideMark/>
          </w:tcPr>
          <w:p w14:paraId="261B6EDE" w14:textId="1A8EFE02" w:rsidR="00B616FE" w:rsidRDefault="00B616FE">
            <w:pPr>
              <w:spacing w:line="360" w:lineRule="auto"/>
            </w:pPr>
            <w:r>
              <w:rPr>
                <w:sz w:val="22"/>
              </w:rPr>
              <w:t xml:space="preserve">Week </w:t>
            </w:r>
            <w:r w:rsidR="00A25A5C">
              <w:rPr>
                <w:sz w:val="22"/>
              </w:rPr>
              <w:t>–</w:t>
            </w:r>
            <w:r>
              <w:rPr>
                <w:sz w:val="22"/>
              </w:rPr>
              <w:t xml:space="preserve"> 2</w:t>
            </w:r>
          </w:p>
        </w:tc>
        <w:tc>
          <w:tcPr>
            <w:tcW w:w="8640" w:type="dxa"/>
            <w:tcBorders>
              <w:top w:val="single" w:sz="4" w:space="0" w:color="auto"/>
              <w:left w:val="single" w:sz="4" w:space="0" w:color="auto"/>
              <w:bottom w:val="single" w:sz="4" w:space="0" w:color="auto"/>
              <w:right w:val="single" w:sz="4" w:space="0" w:color="auto"/>
            </w:tcBorders>
            <w:hideMark/>
          </w:tcPr>
          <w:p w14:paraId="05790BF3" w14:textId="77777777" w:rsidR="00B616FE" w:rsidRDefault="00B616FE">
            <w:pPr>
              <w:spacing w:line="360" w:lineRule="auto"/>
              <w:rPr>
                <w:rFonts w:cs="Calibri"/>
                <w:szCs w:val="32"/>
              </w:rPr>
            </w:pPr>
            <w:r>
              <w:rPr>
                <w:rFonts w:cs="Calibri"/>
                <w:sz w:val="22"/>
                <w:szCs w:val="32"/>
              </w:rPr>
              <w:t>Organization of Operation theater, Prevention of infection sterilization disinfection</w:t>
            </w:r>
          </w:p>
        </w:tc>
      </w:tr>
      <w:tr w:rsidR="00B616FE" w14:paraId="61EC6BAE" w14:textId="77777777" w:rsidTr="00B616FE">
        <w:tc>
          <w:tcPr>
            <w:tcW w:w="1170" w:type="dxa"/>
            <w:tcBorders>
              <w:top w:val="single" w:sz="4" w:space="0" w:color="auto"/>
              <w:left w:val="single" w:sz="4" w:space="0" w:color="auto"/>
              <w:bottom w:val="single" w:sz="4" w:space="0" w:color="auto"/>
              <w:right w:val="single" w:sz="4" w:space="0" w:color="auto"/>
            </w:tcBorders>
            <w:hideMark/>
          </w:tcPr>
          <w:p w14:paraId="24EDC47C" w14:textId="4C39D7CF" w:rsidR="00B616FE" w:rsidRDefault="00B616FE">
            <w:pPr>
              <w:spacing w:line="360" w:lineRule="auto"/>
            </w:pPr>
            <w:r>
              <w:rPr>
                <w:sz w:val="22"/>
              </w:rPr>
              <w:t xml:space="preserve">Week </w:t>
            </w:r>
            <w:r w:rsidR="00A25A5C">
              <w:rPr>
                <w:sz w:val="22"/>
              </w:rPr>
              <w:t>–</w:t>
            </w:r>
            <w:r>
              <w:rPr>
                <w:sz w:val="22"/>
              </w:rPr>
              <w:t xml:space="preserve"> 3</w:t>
            </w:r>
          </w:p>
        </w:tc>
        <w:tc>
          <w:tcPr>
            <w:tcW w:w="8640" w:type="dxa"/>
            <w:tcBorders>
              <w:top w:val="single" w:sz="4" w:space="0" w:color="auto"/>
              <w:left w:val="single" w:sz="4" w:space="0" w:color="auto"/>
              <w:bottom w:val="single" w:sz="4" w:space="0" w:color="auto"/>
              <w:right w:val="single" w:sz="4" w:space="0" w:color="auto"/>
            </w:tcBorders>
            <w:hideMark/>
          </w:tcPr>
          <w:p w14:paraId="509792ED" w14:textId="77777777" w:rsidR="00B616FE" w:rsidRDefault="00B616FE">
            <w:pPr>
              <w:spacing w:line="360" w:lineRule="auto"/>
              <w:rPr>
                <w:rFonts w:cs="Calibri"/>
                <w:szCs w:val="32"/>
              </w:rPr>
            </w:pPr>
            <w:r>
              <w:rPr>
                <w:rFonts w:cs="Calibri"/>
                <w:sz w:val="22"/>
                <w:szCs w:val="32"/>
              </w:rPr>
              <w:t xml:space="preserve">Equipment, instrument and suture Materials                </w:t>
            </w:r>
          </w:p>
        </w:tc>
      </w:tr>
      <w:tr w:rsidR="00B616FE" w14:paraId="00B66D6E" w14:textId="77777777" w:rsidTr="00B616FE">
        <w:tc>
          <w:tcPr>
            <w:tcW w:w="1170" w:type="dxa"/>
            <w:tcBorders>
              <w:top w:val="single" w:sz="4" w:space="0" w:color="auto"/>
              <w:left w:val="single" w:sz="4" w:space="0" w:color="auto"/>
              <w:bottom w:val="single" w:sz="4" w:space="0" w:color="auto"/>
              <w:right w:val="single" w:sz="4" w:space="0" w:color="auto"/>
            </w:tcBorders>
            <w:hideMark/>
          </w:tcPr>
          <w:p w14:paraId="45EBED65" w14:textId="759E87E2" w:rsidR="00B616FE" w:rsidRDefault="00B616FE">
            <w:pPr>
              <w:spacing w:line="360" w:lineRule="auto"/>
            </w:pPr>
            <w:r>
              <w:rPr>
                <w:sz w:val="22"/>
              </w:rPr>
              <w:t xml:space="preserve">Week </w:t>
            </w:r>
            <w:r w:rsidR="00A25A5C">
              <w:rPr>
                <w:sz w:val="22"/>
              </w:rPr>
              <w:t>–</w:t>
            </w:r>
            <w:r>
              <w:rPr>
                <w:sz w:val="22"/>
              </w:rPr>
              <w:t xml:space="preserve"> 4</w:t>
            </w:r>
          </w:p>
        </w:tc>
        <w:tc>
          <w:tcPr>
            <w:tcW w:w="8640" w:type="dxa"/>
            <w:tcBorders>
              <w:top w:val="single" w:sz="4" w:space="0" w:color="auto"/>
              <w:left w:val="single" w:sz="4" w:space="0" w:color="auto"/>
              <w:bottom w:val="single" w:sz="4" w:space="0" w:color="auto"/>
              <w:right w:val="single" w:sz="4" w:space="0" w:color="auto"/>
            </w:tcBorders>
            <w:hideMark/>
          </w:tcPr>
          <w:p w14:paraId="06FF06D9" w14:textId="77777777" w:rsidR="00B616FE" w:rsidRDefault="00B616FE">
            <w:pPr>
              <w:spacing w:line="360" w:lineRule="auto"/>
              <w:rPr>
                <w:rFonts w:cs="Calibri"/>
                <w:szCs w:val="32"/>
              </w:rPr>
            </w:pPr>
            <w:r>
              <w:rPr>
                <w:rFonts w:cs="Calibri"/>
                <w:sz w:val="22"/>
                <w:szCs w:val="32"/>
              </w:rPr>
              <w:t xml:space="preserve">Physiologic response to trauma                                      </w:t>
            </w:r>
          </w:p>
        </w:tc>
      </w:tr>
      <w:tr w:rsidR="00B616FE" w14:paraId="1A19C1F3" w14:textId="77777777" w:rsidTr="00B616FE">
        <w:tc>
          <w:tcPr>
            <w:tcW w:w="1170" w:type="dxa"/>
            <w:tcBorders>
              <w:top w:val="single" w:sz="4" w:space="0" w:color="auto"/>
              <w:left w:val="single" w:sz="4" w:space="0" w:color="auto"/>
              <w:bottom w:val="single" w:sz="4" w:space="0" w:color="auto"/>
              <w:right w:val="single" w:sz="4" w:space="0" w:color="auto"/>
            </w:tcBorders>
            <w:hideMark/>
          </w:tcPr>
          <w:p w14:paraId="7190CA15" w14:textId="0D7258DC" w:rsidR="00B616FE" w:rsidRDefault="00B616FE">
            <w:pPr>
              <w:spacing w:line="360" w:lineRule="auto"/>
            </w:pPr>
            <w:r>
              <w:rPr>
                <w:sz w:val="22"/>
              </w:rPr>
              <w:t xml:space="preserve">Week </w:t>
            </w:r>
            <w:r w:rsidR="00A25A5C">
              <w:rPr>
                <w:sz w:val="22"/>
              </w:rPr>
              <w:t>–</w:t>
            </w:r>
            <w:r>
              <w:rPr>
                <w:sz w:val="22"/>
              </w:rPr>
              <w:t xml:space="preserve"> 5</w:t>
            </w:r>
          </w:p>
        </w:tc>
        <w:tc>
          <w:tcPr>
            <w:tcW w:w="8640" w:type="dxa"/>
            <w:tcBorders>
              <w:top w:val="single" w:sz="4" w:space="0" w:color="auto"/>
              <w:left w:val="single" w:sz="4" w:space="0" w:color="auto"/>
              <w:bottom w:val="single" w:sz="4" w:space="0" w:color="auto"/>
              <w:right w:val="single" w:sz="4" w:space="0" w:color="auto"/>
            </w:tcBorders>
            <w:hideMark/>
          </w:tcPr>
          <w:p w14:paraId="5AA57F84" w14:textId="77777777" w:rsidR="00B616FE" w:rsidRDefault="00B616FE">
            <w:pPr>
              <w:spacing w:line="360" w:lineRule="auto"/>
              <w:rPr>
                <w:rFonts w:cs="Calibri"/>
                <w:szCs w:val="32"/>
              </w:rPr>
            </w:pPr>
            <w:r>
              <w:rPr>
                <w:rFonts w:cs="Calibri"/>
                <w:sz w:val="22"/>
                <w:szCs w:val="32"/>
              </w:rPr>
              <w:t xml:space="preserve">General principle of management of trauma                </w:t>
            </w:r>
          </w:p>
        </w:tc>
      </w:tr>
      <w:tr w:rsidR="00B616FE" w14:paraId="3469C3DC" w14:textId="77777777" w:rsidTr="00B616FE">
        <w:tc>
          <w:tcPr>
            <w:tcW w:w="1170" w:type="dxa"/>
            <w:tcBorders>
              <w:top w:val="single" w:sz="4" w:space="0" w:color="auto"/>
              <w:left w:val="single" w:sz="4" w:space="0" w:color="auto"/>
              <w:bottom w:val="single" w:sz="4" w:space="0" w:color="auto"/>
              <w:right w:val="single" w:sz="4" w:space="0" w:color="auto"/>
            </w:tcBorders>
            <w:hideMark/>
          </w:tcPr>
          <w:p w14:paraId="69323655" w14:textId="65DC9A51" w:rsidR="00B616FE" w:rsidRDefault="00B616FE">
            <w:pPr>
              <w:spacing w:line="360" w:lineRule="auto"/>
            </w:pPr>
            <w:r>
              <w:rPr>
                <w:sz w:val="22"/>
              </w:rPr>
              <w:t xml:space="preserve">Week </w:t>
            </w:r>
            <w:r w:rsidR="00A25A5C">
              <w:rPr>
                <w:sz w:val="22"/>
              </w:rPr>
              <w:t>–</w:t>
            </w:r>
            <w:r>
              <w:rPr>
                <w:sz w:val="22"/>
              </w:rPr>
              <w:t xml:space="preserve"> 6</w:t>
            </w:r>
          </w:p>
        </w:tc>
        <w:tc>
          <w:tcPr>
            <w:tcW w:w="8640" w:type="dxa"/>
            <w:tcBorders>
              <w:top w:val="single" w:sz="4" w:space="0" w:color="auto"/>
              <w:left w:val="single" w:sz="4" w:space="0" w:color="auto"/>
              <w:bottom w:val="single" w:sz="4" w:space="0" w:color="auto"/>
              <w:right w:val="single" w:sz="4" w:space="0" w:color="auto"/>
            </w:tcBorders>
            <w:hideMark/>
          </w:tcPr>
          <w:p w14:paraId="465B376A" w14:textId="77777777" w:rsidR="00B616FE" w:rsidRDefault="00B616FE">
            <w:pPr>
              <w:spacing w:line="360" w:lineRule="auto"/>
              <w:rPr>
                <w:rFonts w:cs="Calibri"/>
                <w:szCs w:val="32"/>
              </w:rPr>
            </w:pPr>
            <w:r>
              <w:rPr>
                <w:rFonts w:cs="Calibri"/>
                <w:sz w:val="22"/>
                <w:szCs w:val="32"/>
              </w:rPr>
              <w:t xml:space="preserve">Cancer biology and management                                                         </w:t>
            </w:r>
          </w:p>
        </w:tc>
      </w:tr>
      <w:tr w:rsidR="00B616FE" w14:paraId="649EAA33" w14:textId="77777777" w:rsidTr="00B616FE">
        <w:tc>
          <w:tcPr>
            <w:tcW w:w="1170" w:type="dxa"/>
            <w:tcBorders>
              <w:top w:val="single" w:sz="4" w:space="0" w:color="auto"/>
              <w:left w:val="single" w:sz="4" w:space="0" w:color="auto"/>
              <w:bottom w:val="single" w:sz="4" w:space="0" w:color="auto"/>
              <w:right w:val="single" w:sz="4" w:space="0" w:color="auto"/>
            </w:tcBorders>
            <w:hideMark/>
          </w:tcPr>
          <w:p w14:paraId="588BAD68" w14:textId="69C4B129" w:rsidR="00B616FE" w:rsidRDefault="00B616FE">
            <w:pPr>
              <w:spacing w:line="360" w:lineRule="auto"/>
            </w:pPr>
            <w:r>
              <w:rPr>
                <w:sz w:val="22"/>
              </w:rPr>
              <w:t xml:space="preserve">Week </w:t>
            </w:r>
            <w:r w:rsidR="00A25A5C">
              <w:rPr>
                <w:sz w:val="22"/>
              </w:rPr>
              <w:t>–</w:t>
            </w:r>
            <w:r>
              <w:rPr>
                <w:sz w:val="22"/>
              </w:rPr>
              <w:t xml:space="preserve"> 7</w:t>
            </w:r>
          </w:p>
        </w:tc>
        <w:tc>
          <w:tcPr>
            <w:tcW w:w="8640" w:type="dxa"/>
            <w:tcBorders>
              <w:top w:val="single" w:sz="4" w:space="0" w:color="auto"/>
              <w:left w:val="single" w:sz="4" w:space="0" w:color="auto"/>
              <w:bottom w:val="single" w:sz="4" w:space="0" w:color="auto"/>
              <w:right w:val="single" w:sz="4" w:space="0" w:color="auto"/>
            </w:tcBorders>
            <w:hideMark/>
          </w:tcPr>
          <w:p w14:paraId="01884A7F" w14:textId="77777777" w:rsidR="00B616FE" w:rsidRDefault="00B616FE">
            <w:pPr>
              <w:spacing w:line="360" w:lineRule="auto"/>
              <w:rPr>
                <w:rFonts w:cs="Calibri"/>
                <w:szCs w:val="32"/>
              </w:rPr>
            </w:pPr>
            <w:r>
              <w:rPr>
                <w:rFonts w:cs="Calibri"/>
                <w:sz w:val="22"/>
                <w:szCs w:val="32"/>
              </w:rPr>
              <w:t xml:space="preserve">Review of surgical infection                                              </w:t>
            </w:r>
          </w:p>
        </w:tc>
      </w:tr>
      <w:tr w:rsidR="00B616FE" w14:paraId="289C65F2" w14:textId="77777777" w:rsidTr="00B616FE">
        <w:tc>
          <w:tcPr>
            <w:tcW w:w="1170" w:type="dxa"/>
            <w:tcBorders>
              <w:top w:val="single" w:sz="4" w:space="0" w:color="auto"/>
              <w:left w:val="single" w:sz="4" w:space="0" w:color="auto"/>
              <w:bottom w:val="single" w:sz="4" w:space="0" w:color="auto"/>
              <w:right w:val="single" w:sz="4" w:space="0" w:color="auto"/>
            </w:tcBorders>
            <w:hideMark/>
          </w:tcPr>
          <w:p w14:paraId="35F44BFB" w14:textId="191AC0B5" w:rsidR="00B616FE" w:rsidRDefault="00B616FE">
            <w:pPr>
              <w:spacing w:line="360" w:lineRule="auto"/>
            </w:pPr>
            <w:r>
              <w:rPr>
                <w:sz w:val="22"/>
              </w:rPr>
              <w:t xml:space="preserve">Week </w:t>
            </w:r>
            <w:r w:rsidR="00A25A5C">
              <w:rPr>
                <w:sz w:val="22"/>
              </w:rPr>
              <w:t>–</w:t>
            </w:r>
            <w:r>
              <w:rPr>
                <w:sz w:val="22"/>
              </w:rPr>
              <w:t xml:space="preserve"> 8</w:t>
            </w:r>
          </w:p>
        </w:tc>
        <w:tc>
          <w:tcPr>
            <w:tcW w:w="8640" w:type="dxa"/>
            <w:tcBorders>
              <w:top w:val="single" w:sz="4" w:space="0" w:color="auto"/>
              <w:left w:val="single" w:sz="4" w:space="0" w:color="auto"/>
              <w:bottom w:val="single" w:sz="4" w:space="0" w:color="auto"/>
              <w:right w:val="single" w:sz="4" w:space="0" w:color="auto"/>
            </w:tcBorders>
            <w:hideMark/>
          </w:tcPr>
          <w:p w14:paraId="7813BF3C" w14:textId="77777777" w:rsidR="00B616FE" w:rsidRDefault="00B616FE">
            <w:pPr>
              <w:spacing w:line="360" w:lineRule="auto"/>
              <w:rPr>
                <w:rFonts w:cs="Calibri"/>
                <w:szCs w:val="32"/>
              </w:rPr>
            </w:pPr>
            <w:r>
              <w:rPr>
                <w:rFonts w:cs="Calibri"/>
                <w:sz w:val="22"/>
                <w:szCs w:val="32"/>
              </w:rPr>
              <w:t xml:space="preserve">Antibiotic use in surgery: Prophylactic therapeutic                               </w:t>
            </w:r>
          </w:p>
        </w:tc>
      </w:tr>
      <w:tr w:rsidR="00B616FE" w14:paraId="07F637E1" w14:textId="77777777" w:rsidTr="00B616FE">
        <w:tc>
          <w:tcPr>
            <w:tcW w:w="1170" w:type="dxa"/>
            <w:tcBorders>
              <w:top w:val="single" w:sz="4" w:space="0" w:color="auto"/>
              <w:left w:val="single" w:sz="4" w:space="0" w:color="auto"/>
              <w:bottom w:val="single" w:sz="4" w:space="0" w:color="auto"/>
              <w:right w:val="single" w:sz="4" w:space="0" w:color="auto"/>
            </w:tcBorders>
            <w:hideMark/>
          </w:tcPr>
          <w:p w14:paraId="12FFC637" w14:textId="173894C4" w:rsidR="00B616FE" w:rsidRDefault="00B616FE">
            <w:pPr>
              <w:spacing w:line="360" w:lineRule="auto"/>
            </w:pPr>
            <w:r>
              <w:rPr>
                <w:sz w:val="22"/>
              </w:rPr>
              <w:t xml:space="preserve">Week </w:t>
            </w:r>
            <w:r w:rsidR="00A25A5C">
              <w:rPr>
                <w:sz w:val="22"/>
              </w:rPr>
              <w:t>–</w:t>
            </w:r>
            <w:r>
              <w:rPr>
                <w:sz w:val="22"/>
              </w:rPr>
              <w:t xml:space="preserve"> 9</w:t>
            </w:r>
          </w:p>
        </w:tc>
        <w:tc>
          <w:tcPr>
            <w:tcW w:w="8640" w:type="dxa"/>
            <w:tcBorders>
              <w:top w:val="single" w:sz="4" w:space="0" w:color="auto"/>
              <w:left w:val="single" w:sz="4" w:space="0" w:color="auto"/>
              <w:bottom w:val="single" w:sz="4" w:space="0" w:color="auto"/>
              <w:right w:val="single" w:sz="4" w:space="0" w:color="auto"/>
            </w:tcBorders>
            <w:hideMark/>
          </w:tcPr>
          <w:p w14:paraId="7963E286" w14:textId="77777777" w:rsidR="00B616FE" w:rsidRDefault="00B616FE">
            <w:pPr>
              <w:spacing w:line="360" w:lineRule="auto"/>
              <w:rPr>
                <w:rFonts w:cs="Calibri"/>
                <w:szCs w:val="32"/>
              </w:rPr>
            </w:pPr>
            <w:r>
              <w:rPr>
                <w:rFonts w:cs="Calibri"/>
                <w:sz w:val="22"/>
                <w:szCs w:val="32"/>
              </w:rPr>
              <w:t>General principle of Anesthesia</w:t>
            </w:r>
          </w:p>
        </w:tc>
      </w:tr>
      <w:tr w:rsidR="00B616FE" w14:paraId="08EEB83E" w14:textId="77777777" w:rsidTr="00B616FE">
        <w:tc>
          <w:tcPr>
            <w:tcW w:w="1170" w:type="dxa"/>
            <w:tcBorders>
              <w:top w:val="single" w:sz="4" w:space="0" w:color="auto"/>
              <w:left w:val="single" w:sz="4" w:space="0" w:color="auto"/>
              <w:bottom w:val="single" w:sz="4" w:space="0" w:color="auto"/>
              <w:right w:val="single" w:sz="4" w:space="0" w:color="auto"/>
            </w:tcBorders>
            <w:hideMark/>
          </w:tcPr>
          <w:p w14:paraId="0BCA5655" w14:textId="77777777" w:rsidR="00B616FE" w:rsidRDefault="00B616FE">
            <w:pPr>
              <w:spacing w:line="360" w:lineRule="auto"/>
            </w:pPr>
            <w:r>
              <w:rPr>
                <w:sz w:val="22"/>
              </w:rPr>
              <w:t>Week - 10</w:t>
            </w:r>
          </w:p>
        </w:tc>
        <w:tc>
          <w:tcPr>
            <w:tcW w:w="8640" w:type="dxa"/>
            <w:tcBorders>
              <w:top w:val="single" w:sz="4" w:space="0" w:color="auto"/>
              <w:left w:val="single" w:sz="4" w:space="0" w:color="auto"/>
              <w:bottom w:val="single" w:sz="4" w:space="0" w:color="auto"/>
              <w:right w:val="single" w:sz="4" w:space="0" w:color="auto"/>
            </w:tcBorders>
            <w:hideMark/>
          </w:tcPr>
          <w:p w14:paraId="6C5EB911" w14:textId="31B0403E" w:rsidR="00B616FE" w:rsidRDefault="00B616FE">
            <w:pPr>
              <w:spacing w:line="360" w:lineRule="auto"/>
              <w:rPr>
                <w:rFonts w:cs="Calibri"/>
                <w:szCs w:val="32"/>
              </w:rPr>
            </w:pPr>
            <w:r>
              <w:rPr>
                <w:rFonts w:cs="Calibri"/>
                <w:sz w:val="22"/>
                <w:szCs w:val="32"/>
              </w:rPr>
              <w:t>Shock: General principle</w:t>
            </w:r>
            <w:r w:rsidR="00F73FD9">
              <w:rPr>
                <w:rFonts w:cs="Calibri"/>
                <w:sz w:val="22"/>
                <w:szCs w:val="32"/>
              </w:rPr>
              <w:t>, cause</w:t>
            </w:r>
            <w:r>
              <w:rPr>
                <w:rFonts w:cs="Calibri"/>
                <w:sz w:val="22"/>
                <w:szCs w:val="32"/>
              </w:rPr>
              <w:t xml:space="preserve"> and classification</w:t>
            </w:r>
          </w:p>
        </w:tc>
      </w:tr>
      <w:tr w:rsidR="00B616FE" w14:paraId="54C5FBA6" w14:textId="77777777" w:rsidTr="00B616FE">
        <w:tc>
          <w:tcPr>
            <w:tcW w:w="1170" w:type="dxa"/>
            <w:tcBorders>
              <w:top w:val="single" w:sz="4" w:space="0" w:color="auto"/>
              <w:left w:val="single" w:sz="4" w:space="0" w:color="auto"/>
              <w:bottom w:val="single" w:sz="4" w:space="0" w:color="auto"/>
              <w:right w:val="single" w:sz="4" w:space="0" w:color="auto"/>
            </w:tcBorders>
            <w:hideMark/>
          </w:tcPr>
          <w:p w14:paraId="491EC7C3" w14:textId="77777777" w:rsidR="00B616FE" w:rsidRDefault="00B616FE">
            <w:pPr>
              <w:spacing w:line="360" w:lineRule="auto"/>
            </w:pPr>
            <w:r>
              <w:rPr>
                <w:sz w:val="22"/>
              </w:rPr>
              <w:t>Week - 11</w:t>
            </w:r>
          </w:p>
        </w:tc>
        <w:tc>
          <w:tcPr>
            <w:tcW w:w="8640" w:type="dxa"/>
            <w:tcBorders>
              <w:top w:val="single" w:sz="4" w:space="0" w:color="auto"/>
              <w:left w:val="single" w:sz="4" w:space="0" w:color="auto"/>
              <w:bottom w:val="single" w:sz="4" w:space="0" w:color="auto"/>
              <w:right w:val="single" w:sz="4" w:space="0" w:color="auto"/>
            </w:tcBorders>
            <w:hideMark/>
          </w:tcPr>
          <w:p w14:paraId="3CE2683F" w14:textId="4B2CF814" w:rsidR="00B616FE" w:rsidRDefault="00B616FE" w:rsidP="002B639D">
            <w:pPr>
              <w:spacing w:line="360" w:lineRule="auto"/>
              <w:rPr>
                <w:rFonts w:cs="Calibri"/>
                <w:szCs w:val="32"/>
              </w:rPr>
            </w:pPr>
            <w:r>
              <w:rPr>
                <w:rFonts w:cs="Calibri"/>
                <w:sz w:val="22"/>
                <w:szCs w:val="32"/>
              </w:rPr>
              <w:t>Septic shock</w:t>
            </w:r>
            <w:r w:rsidR="00BF0EA8">
              <w:rPr>
                <w:rFonts w:cs="Calibri"/>
                <w:sz w:val="22"/>
                <w:szCs w:val="32"/>
              </w:rPr>
              <w:t xml:space="preserve"> and Multi Organ </w:t>
            </w:r>
            <w:r w:rsidR="002B639D">
              <w:rPr>
                <w:rFonts w:cs="Calibri"/>
                <w:sz w:val="22"/>
                <w:szCs w:val="32"/>
              </w:rPr>
              <w:t>F</w:t>
            </w:r>
            <w:r w:rsidR="00BF0EA8">
              <w:rPr>
                <w:rFonts w:cs="Calibri"/>
                <w:sz w:val="22"/>
                <w:szCs w:val="32"/>
              </w:rPr>
              <w:t>ailure</w:t>
            </w:r>
          </w:p>
        </w:tc>
      </w:tr>
      <w:tr w:rsidR="00B616FE" w14:paraId="400FACB5" w14:textId="77777777" w:rsidTr="00B616FE">
        <w:tc>
          <w:tcPr>
            <w:tcW w:w="1170" w:type="dxa"/>
            <w:tcBorders>
              <w:top w:val="single" w:sz="4" w:space="0" w:color="auto"/>
              <w:left w:val="single" w:sz="4" w:space="0" w:color="auto"/>
              <w:bottom w:val="single" w:sz="4" w:space="0" w:color="auto"/>
              <w:right w:val="single" w:sz="4" w:space="0" w:color="auto"/>
            </w:tcBorders>
            <w:hideMark/>
          </w:tcPr>
          <w:p w14:paraId="324F50E6" w14:textId="0EAF2DFF" w:rsidR="00B616FE" w:rsidRDefault="00A25A5C">
            <w:pPr>
              <w:spacing w:line="360" w:lineRule="auto"/>
            </w:pPr>
            <w:r>
              <w:rPr>
                <w:sz w:val="22"/>
              </w:rPr>
              <w:t>Week – 12</w:t>
            </w:r>
          </w:p>
        </w:tc>
        <w:tc>
          <w:tcPr>
            <w:tcW w:w="8640" w:type="dxa"/>
            <w:tcBorders>
              <w:top w:val="single" w:sz="4" w:space="0" w:color="auto"/>
              <w:left w:val="single" w:sz="4" w:space="0" w:color="auto"/>
              <w:bottom w:val="single" w:sz="4" w:space="0" w:color="auto"/>
              <w:right w:val="single" w:sz="4" w:space="0" w:color="auto"/>
            </w:tcBorders>
            <w:hideMark/>
          </w:tcPr>
          <w:p w14:paraId="27DF6418" w14:textId="77777777" w:rsidR="00B616FE" w:rsidRDefault="00B616FE">
            <w:pPr>
              <w:spacing w:line="360" w:lineRule="auto"/>
              <w:rPr>
                <w:rFonts w:cs="Calibri"/>
                <w:szCs w:val="32"/>
              </w:rPr>
            </w:pPr>
            <w:r>
              <w:rPr>
                <w:rFonts w:cs="Calibri"/>
                <w:sz w:val="22"/>
                <w:szCs w:val="32"/>
              </w:rPr>
              <w:t>Blood transfusion and plasma substitute and their complication</w:t>
            </w:r>
          </w:p>
        </w:tc>
      </w:tr>
      <w:tr w:rsidR="00B616FE" w14:paraId="53A0BE70" w14:textId="77777777" w:rsidTr="00B616FE">
        <w:tc>
          <w:tcPr>
            <w:tcW w:w="1170" w:type="dxa"/>
            <w:tcBorders>
              <w:top w:val="single" w:sz="4" w:space="0" w:color="auto"/>
              <w:left w:val="single" w:sz="4" w:space="0" w:color="auto"/>
              <w:bottom w:val="single" w:sz="4" w:space="0" w:color="auto"/>
              <w:right w:val="single" w:sz="4" w:space="0" w:color="auto"/>
            </w:tcBorders>
            <w:hideMark/>
          </w:tcPr>
          <w:p w14:paraId="34617A3D" w14:textId="5E147F71" w:rsidR="00B616FE" w:rsidRDefault="00A25A5C">
            <w:pPr>
              <w:spacing w:line="360" w:lineRule="auto"/>
            </w:pPr>
            <w:r>
              <w:rPr>
                <w:sz w:val="22"/>
              </w:rPr>
              <w:t>Week – 13</w:t>
            </w:r>
          </w:p>
        </w:tc>
        <w:tc>
          <w:tcPr>
            <w:tcW w:w="8640" w:type="dxa"/>
            <w:tcBorders>
              <w:top w:val="single" w:sz="4" w:space="0" w:color="auto"/>
              <w:left w:val="single" w:sz="4" w:space="0" w:color="auto"/>
              <w:bottom w:val="single" w:sz="4" w:space="0" w:color="auto"/>
              <w:right w:val="single" w:sz="4" w:space="0" w:color="auto"/>
            </w:tcBorders>
            <w:hideMark/>
          </w:tcPr>
          <w:p w14:paraId="1A9B51E0" w14:textId="77777777" w:rsidR="00B616FE" w:rsidRDefault="00B616FE">
            <w:pPr>
              <w:spacing w:line="360" w:lineRule="auto"/>
              <w:rPr>
                <w:rFonts w:cs="Calibri"/>
                <w:szCs w:val="32"/>
              </w:rPr>
            </w:pPr>
            <w:r>
              <w:rPr>
                <w:rFonts w:cs="Calibri"/>
                <w:sz w:val="22"/>
                <w:szCs w:val="32"/>
              </w:rPr>
              <w:t xml:space="preserve">Coagulation disorder and management </w:t>
            </w:r>
          </w:p>
        </w:tc>
      </w:tr>
      <w:tr w:rsidR="00B616FE" w14:paraId="7C05A6EB" w14:textId="77777777" w:rsidTr="00B616FE">
        <w:tc>
          <w:tcPr>
            <w:tcW w:w="1170" w:type="dxa"/>
            <w:tcBorders>
              <w:top w:val="single" w:sz="4" w:space="0" w:color="auto"/>
              <w:left w:val="single" w:sz="4" w:space="0" w:color="auto"/>
              <w:bottom w:val="single" w:sz="4" w:space="0" w:color="auto"/>
              <w:right w:val="single" w:sz="4" w:space="0" w:color="auto"/>
            </w:tcBorders>
            <w:hideMark/>
          </w:tcPr>
          <w:p w14:paraId="58B6B424" w14:textId="1FF9BA64" w:rsidR="00B616FE" w:rsidRDefault="00A25A5C">
            <w:pPr>
              <w:spacing w:line="360" w:lineRule="auto"/>
            </w:pPr>
            <w:r>
              <w:rPr>
                <w:sz w:val="22"/>
              </w:rPr>
              <w:t>Week – 14</w:t>
            </w:r>
          </w:p>
        </w:tc>
        <w:tc>
          <w:tcPr>
            <w:tcW w:w="8640" w:type="dxa"/>
            <w:tcBorders>
              <w:top w:val="single" w:sz="4" w:space="0" w:color="auto"/>
              <w:left w:val="single" w:sz="4" w:space="0" w:color="auto"/>
              <w:bottom w:val="single" w:sz="4" w:space="0" w:color="auto"/>
              <w:right w:val="single" w:sz="4" w:space="0" w:color="auto"/>
            </w:tcBorders>
            <w:hideMark/>
          </w:tcPr>
          <w:p w14:paraId="7429A0AB" w14:textId="77777777" w:rsidR="00B616FE" w:rsidRDefault="00B616FE">
            <w:pPr>
              <w:spacing w:line="360" w:lineRule="auto"/>
              <w:rPr>
                <w:rFonts w:cs="Calibri"/>
                <w:szCs w:val="32"/>
              </w:rPr>
            </w:pPr>
            <w:r>
              <w:rPr>
                <w:rFonts w:cs="Calibri"/>
                <w:sz w:val="22"/>
                <w:szCs w:val="32"/>
              </w:rPr>
              <w:t>Postoperative complications</w:t>
            </w:r>
          </w:p>
        </w:tc>
      </w:tr>
      <w:tr w:rsidR="00B616FE" w14:paraId="1137F391" w14:textId="77777777" w:rsidTr="00B616FE">
        <w:tc>
          <w:tcPr>
            <w:tcW w:w="1170" w:type="dxa"/>
            <w:tcBorders>
              <w:top w:val="single" w:sz="4" w:space="0" w:color="auto"/>
              <w:left w:val="single" w:sz="4" w:space="0" w:color="auto"/>
              <w:bottom w:val="single" w:sz="4" w:space="0" w:color="auto"/>
              <w:right w:val="single" w:sz="4" w:space="0" w:color="auto"/>
            </w:tcBorders>
            <w:hideMark/>
          </w:tcPr>
          <w:p w14:paraId="5493CF21" w14:textId="292203AA" w:rsidR="00B616FE" w:rsidRDefault="00A25A5C">
            <w:pPr>
              <w:spacing w:line="360" w:lineRule="auto"/>
            </w:pPr>
            <w:r>
              <w:rPr>
                <w:sz w:val="22"/>
              </w:rPr>
              <w:t>Week – 15</w:t>
            </w:r>
          </w:p>
        </w:tc>
        <w:tc>
          <w:tcPr>
            <w:tcW w:w="8640" w:type="dxa"/>
            <w:tcBorders>
              <w:top w:val="single" w:sz="4" w:space="0" w:color="auto"/>
              <w:left w:val="single" w:sz="4" w:space="0" w:color="auto"/>
              <w:bottom w:val="single" w:sz="4" w:space="0" w:color="auto"/>
              <w:right w:val="single" w:sz="4" w:space="0" w:color="auto"/>
            </w:tcBorders>
            <w:hideMark/>
          </w:tcPr>
          <w:p w14:paraId="457E16A8" w14:textId="77777777" w:rsidR="00B616FE" w:rsidRDefault="00B616FE">
            <w:pPr>
              <w:spacing w:line="360" w:lineRule="auto"/>
              <w:rPr>
                <w:rFonts w:cs="Calibri"/>
                <w:szCs w:val="32"/>
              </w:rPr>
            </w:pPr>
            <w:r>
              <w:rPr>
                <w:rFonts w:cs="Calibri"/>
                <w:sz w:val="22"/>
                <w:szCs w:val="32"/>
              </w:rPr>
              <w:t>Fluid and electrolyte disturbance in surgical patients</w:t>
            </w:r>
          </w:p>
        </w:tc>
      </w:tr>
      <w:tr w:rsidR="00B616FE" w14:paraId="0A624E59" w14:textId="77777777" w:rsidTr="00B616FE">
        <w:tc>
          <w:tcPr>
            <w:tcW w:w="1170" w:type="dxa"/>
            <w:tcBorders>
              <w:top w:val="single" w:sz="4" w:space="0" w:color="auto"/>
              <w:left w:val="single" w:sz="4" w:space="0" w:color="auto"/>
              <w:bottom w:val="single" w:sz="4" w:space="0" w:color="auto"/>
              <w:right w:val="single" w:sz="4" w:space="0" w:color="auto"/>
            </w:tcBorders>
            <w:hideMark/>
          </w:tcPr>
          <w:p w14:paraId="3143AB85" w14:textId="4C2DCE30" w:rsidR="00B616FE" w:rsidRDefault="00A25A5C">
            <w:pPr>
              <w:spacing w:line="360" w:lineRule="auto"/>
            </w:pPr>
            <w:r>
              <w:rPr>
                <w:sz w:val="22"/>
              </w:rPr>
              <w:t>Week – 16</w:t>
            </w:r>
          </w:p>
        </w:tc>
        <w:tc>
          <w:tcPr>
            <w:tcW w:w="8640" w:type="dxa"/>
            <w:tcBorders>
              <w:top w:val="single" w:sz="4" w:space="0" w:color="auto"/>
              <w:left w:val="single" w:sz="4" w:space="0" w:color="auto"/>
              <w:bottom w:val="single" w:sz="4" w:space="0" w:color="auto"/>
              <w:right w:val="single" w:sz="4" w:space="0" w:color="auto"/>
            </w:tcBorders>
            <w:hideMark/>
          </w:tcPr>
          <w:p w14:paraId="0C17DC12" w14:textId="77777777" w:rsidR="00B616FE" w:rsidRDefault="00B616FE">
            <w:pPr>
              <w:spacing w:line="360" w:lineRule="auto"/>
              <w:rPr>
                <w:rFonts w:cs="Calibri"/>
                <w:szCs w:val="32"/>
              </w:rPr>
            </w:pPr>
            <w:r>
              <w:rPr>
                <w:rFonts w:cs="Calibri"/>
                <w:sz w:val="22"/>
                <w:szCs w:val="32"/>
              </w:rPr>
              <w:t>Nutritional assessment and management of surgical patients</w:t>
            </w:r>
          </w:p>
        </w:tc>
      </w:tr>
      <w:tr w:rsidR="00B616FE" w14:paraId="01DC9BBF" w14:textId="77777777" w:rsidTr="00B616FE">
        <w:tc>
          <w:tcPr>
            <w:tcW w:w="1170" w:type="dxa"/>
            <w:tcBorders>
              <w:top w:val="single" w:sz="4" w:space="0" w:color="auto"/>
              <w:left w:val="single" w:sz="4" w:space="0" w:color="auto"/>
              <w:bottom w:val="single" w:sz="4" w:space="0" w:color="auto"/>
              <w:right w:val="single" w:sz="4" w:space="0" w:color="auto"/>
            </w:tcBorders>
            <w:hideMark/>
          </w:tcPr>
          <w:p w14:paraId="78645B75" w14:textId="3C818450" w:rsidR="00B616FE" w:rsidRDefault="00A25A5C">
            <w:pPr>
              <w:spacing w:line="360" w:lineRule="auto"/>
            </w:pPr>
            <w:r>
              <w:rPr>
                <w:sz w:val="22"/>
              </w:rPr>
              <w:t>Week – 17</w:t>
            </w:r>
          </w:p>
        </w:tc>
        <w:tc>
          <w:tcPr>
            <w:tcW w:w="8640" w:type="dxa"/>
            <w:tcBorders>
              <w:top w:val="single" w:sz="4" w:space="0" w:color="auto"/>
              <w:left w:val="single" w:sz="4" w:space="0" w:color="auto"/>
              <w:bottom w:val="single" w:sz="4" w:space="0" w:color="auto"/>
              <w:right w:val="single" w:sz="4" w:space="0" w:color="auto"/>
            </w:tcBorders>
            <w:hideMark/>
          </w:tcPr>
          <w:p w14:paraId="3D15A15F" w14:textId="77777777" w:rsidR="00B616FE" w:rsidRDefault="00B616FE">
            <w:pPr>
              <w:spacing w:line="360" w:lineRule="auto"/>
              <w:rPr>
                <w:rFonts w:cs="Calibri"/>
                <w:szCs w:val="32"/>
              </w:rPr>
            </w:pPr>
            <w:r>
              <w:rPr>
                <w:rFonts w:cs="Calibri"/>
                <w:sz w:val="22"/>
                <w:szCs w:val="32"/>
              </w:rPr>
              <w:t xml:space="preserve">Physiology of wound healing and management of wound </w:t>
            </w:r>
          </w:p>
        </w:tc>
      </w:tr>
      <w:tr w:rsidR="00A25A5C" w14:paraId="2C11356A" w14:textId="77777777" w:rsidTr="00B616FE">
        <w:tc>
          <w:tcPr>
            <w:tcW w:w="1170" w:type="dxa"/>
            <w:tcBorders>
              <w:top w:val="single" w:sz="4" w:space="0" w:color="auto"/>
              <w:left w:val="single" w:sz="4" w:space="0" w:color="auto"/>
              <w:bottom w:val="single" w:sz="4" w:space="0" w:color="auto"/>
              <w:right w:val="single" w:sz="4" w:space="0" w:color="auto"/>
            </w:tcBorders>
          </w:tcPr>
          <w:p w14:paraId="5A39E96A" w14:textId="3E09DE01" w:rsidR="00A25A5C" w:rsidRDefault="00A25A5C" w:rsidP="00A25A5C">
            <w:pPr>
              <w:spacing w:line="360" w:lineRule="auto"/>
              <w:rPr>
                <w:sz w:val="22"/>
              </w:rPr>
            </w:pPr>
            <w:r>
              <w:rPr>
                <w:sz w:val="22"/>
              </w:rPr>
              <w:t>Week – 18</w:t>
            </w:r>
          </w:p>
        </w:tc>
        <w:tc>
          <w:tcPr>
            <w:tcW w:w="8640" w:type="dxa"/>
            <w:tcBorders>
              <w:top w:val="single" w:sz="4" w:space="0" w:color="auto"/>
              <w:left w:val="single" w:sz="4" w:space="0" w:color="auto"/>
              <w:bottom w:val="single" w:sz="4" w:space="0" w:color="auto"/>
              <w:right w:val="single" w:sz="4" w:space="0" w:color="auto"/>
            </w:tcBorders>
          </w:tcPr>
          <w:p w14:paraId="7ABC7CEB" w14:textId="32563E60" w:rsidR="00A25A5C" w:rsidRDefault="00A25A5C" w:rsidP="00A25A5C">
            <w:pPr>
              <w:spacing w:line="360" w:lineRule="auto"/>
              <w:rPr>
                <w:rFonts w:cs="Calibri"/>
                <w:sz w:val="22"/>
                <w:szCs w:val="32"/>
              </w:rPr>
            </w:pPr>
            <w:r>
              <w:rPr>
                <w:rFonts w:cs="Calibri"/>
                <w:sz w:val="22"/>
                <w:szCs w:val="32"/>
              </w:rPr>
              <w:t xml:space="preserve">Patient Safety and Errors </w:t>
            </w:r>
          </w:p>
        </w:tc>
      </w:tr>
    </w:tbl>
    <w:p w14:paraId="074FA6E3" w14:textId="77777777" w:rsidR="00B616FE" w:rsidRDefault="00B616FE" w:rsidP="00B616FE">
      <w:pPr>
        <w:rPr>
          <w:rFonts w:ascii="Comic Sans MS" w:hAnsi="Comic Sans MS"/>
        </w:rPr>
      </w:pPr>
    </w:p>
    <w:p w14:paraId="15C2044C" w14:textId="77777777" w:rsidR="00B616FE" w:rsidRDefault="00B616FE" w:rsidP="00B616FE">
      <w:pPr>
        <w:rPr>
          <w:rFonts w:ascii="Comic Sans MS" w:hAnsi="Comic Sans MS"/>
        </w:rPr>
      </w:pPr>
    </w:p>
    <w:p w14:paraId="4F2B9A10" w14:textId="77777777" w:rsidR="00B616FE" w:rsidRDefault="00B616FE" w:rsidP="00B616FE">
      <w:pPr>
        <w:rPr>
          <w:rFonts w:ascii="Comic Sans MS" w:hAnsi="Comic Sans MS"/>
        </w:rPr>
      </w:pPr>
    </w:p>
    <w:p w14:paraId="56C226D3" w14:textId="77777777" w:rsidR="00B616FE" w:rsidRDefault="00B616FE" w:rsidP="00B616FE">
      <w:pPr>
        <w:rPr>
          <w:rFonts w:ascii="Comic Sans MS" w:hAnsi="Comic Sans MS"/>
        </w:rPr>
      </w:pPr>
    </w:p>
    <w:p w14:paraId="71584810" w14:textId="77777777" w:rsidR="00B616FE" w:rsidRDefault="00B616FE" w:rsidP="00B616FE">
      <w:pPr>
        <w:rPr>
          <w:rFonts w:ascii="Comic Sans MS" w:hAnsi="Comic Sans MS"/>
        </w:rPr>
      </w:pPr>
    </w:p>
    <w:p w14:paraId="62D17EBA" w14:textId="77777777" w:rsidR="00B616FE" w:rsidRDefault="00B616FE" w:rsidP="00B616FE">
      <w:pPr>
        <w:rPr>
          <w:rFonts w:ascii="Comic Sans MS" w:hAnsi="Comic Sans MS"/>
        </w:rPr>
      </w:pPr>
    </w:p>
    <w:p w14:paraId="19F79B96" w14:textId="77777777" w:rsidR="00B616FE" w:rsidRDefault="00B616FE" w:rsidP="00B616FE">
      <w:pPr>
        <w:rPr>
          <w:rFonts w:ascii="Comic Sans MS" w:hAnsi="Comic Sans MS"/>
        </w:rPr>
      </w:pPr>
    </w:p>
    <w:p w14:paraId="4B188031" w14:textId="77777777" w:rsidR="00B616FE" w:rsidRDefault="00B616FE" w:rsidP="00B616FE">
      <w:pPr>
        <w:rPr>
          <w:rFonts w:ascii="Comic Sans MS" w:hAnsi="Comic Sans MS"/>
        </w:rPr>
      </w:pPr>
    </w:p>
    <w:p w14:paraId="05FAA235" w14:textId="77777777" w:rsidR="00B616FE" w:rsidRDefault="00B616FE" w:rsidP="00B616FE">
      <w:pPr>
        <w:jc w:val="center"/>
        <w:rPr>
          <w:b/>
        </w:rPr>
      </w:pPr>
    </w:p>
    <w:p w14:paraId="6FE34001" w14:textId="77777777" w:rsidR="00D03B2C" w:rsidRDefault="00D03B2C" w:rsidP="00B616FE">
      <w:pPr>
        <w:jc w:val="center"/>
        <w:rPr>
          <w:b/>
        </w:rPr>
      </w:pPr>
    </w:p>
    <w:p w14:paraId="7C1B6B48" w14:textId="77777777" w:rsidR="00D03B2C" w:rsidRDefault="00D03B2C" w:rsidP="00B616FE">
      <w:pPr>
        <w:jc w:val="center"/>
        <w:rPr>
          <w:b/>
        </w:rPr>
      </w:pPr>
    </w:p>
    <w:p w14:paraId="42EFB25A" w14:textId="77777777" w:rsidR="00D03B2C" w:rsidRDefault="00D03B2C" w:rsidP="00B616FE">
      <w:pPr>
        <w:jc w:val="center"/>
        <w:rPr>
          <w:b/>
        </w:rPr>
      </w:pPr>
    </w:p>
    <w:p w14:paraId="0099F0A7" w14:textId="77777777" w:rsidR="00D03B2C" w:rsidRDefault="00D03B2C" w:rsidP="00B616FE">
      <w:pPr>
        <w:jc w:val="center"/>
        <w:rPr>
          <w:b/>
        </w:rPr>
      </w:pPr>
    </w:p>
    <w:p w14:paraId="7B2D8CE3" w14:textId="77777777" w:rsidR="00B616FE" w:rsidRDefault="00B616FE" w:rsidP="00B616FE">
      <w:pPr>
        <w:jc w:val="center"/>
        <w:rPr>
          <w:b/>
        </w:rPr>
      </w:pPr>
    </w:p>
    <w:p w14:paraId="1D82E52A" w14:textId="77777777" w:rsidR="00B616FE" w:rsidRDefault="00B616FE" w:rsidP="00B616FE">
      <w:pPr>
        <w:jc w:val="center"/>
        <w:rPr>
          <w:b/>
        </w:rPr>
      </w:pPr>
    </w:p>
    <w:p w14:paraId="419E4A1C" w14:textId="77777777" w:rsidR="00B616FE" w:rsidRDefault="00B616FE" w:rsidP="00B616FE">
      <w:pPr>
        <w:jc w:val="center"/>
        <w:rPr>
          <w:b/>
        </w:rPr>
      </w:pPr>
    </w:p>
    <w:p w14:paraId="708DE372" w14:textId="77777777" w:rsidR="00B616FE" w:rsidRDefault="00B616FE" w:rsidP="00B616FE">
      <w:pPr>
        <w:jc w:val="center"/>
        <w:rPr>
          <w:b/>
        </w:rPr>
      </w:pPr>
    </w:p>
    <w:p w14:paraId="0E5B6D00" w14:textId="77777777" w:rsidR="00B616FE" w:rsidRDefault="00B616FE" w:rsidP="00B616FE">
      <w:pPr>
        <w:jc w:val="center"/>
        <w:rPr>
          <w:b/>
        </w:rPr>
      </w:pPr>
    </w:p>
    <w:p w14:paraId="647151B8" w14:textId="7508C320" w:rsidR="00B616FE" w:rsidRDefault="001E603A" w:rsidP="00B616FE">
      <w:pPr>
        <w:rPr>
          <w:b/>
        </w:rPr>
      </w:pPr>
      <w:r>
        <w:rPr>
          <w:b/>
        </w:rPr>
        <w:lastRenderedPageBreak/>
        <w:t>Annex 3</w:t>
      </w:r>
      <w:r w:rsidR="00B616FE">
        <w:rPr>
          <w:b/>
        </w:rPr>
        <w:t xml:space="preserve">                              Topics for weekly Residents’ teaching session presentations</w:t>
      </w:r>
    </w:p>
    <w:p w14:paraId="6A58ECF0" w14:textId="77777777" w:rsidR="00B616FE" w:rsidRDefault="00B616FE" w:rsidP="00B616FE"/>
    <w:tbl>
      <w:tblPr>
        <w:tblW w:w="981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170"/>
        <w:gridCol w:w="8640"/>
      </w:tblGrid>
      <w:tr w:rsidR="00B616FE" w14:paraId="00A4DEA1" w14:textId="77777777" w:rsidTr="00B616FE">
        <w:tc>
          <w:tcPr>
            <w:tcW w:w="1170" w:type="dxa"/>
            <w:tcBorders>
              <w:top w:val="single" w:sz="4" w:space="0" w:color="auto"/>
              <w:left w:val="single" w:sz="4" w:space="0" w:color="auto"/>
              <w:bottom w:val="single" w:sz="4" w:space="0" w:color="auto"/>
              <w:right w:val="single" w:sz="4" w:space="0" w:color="auto"/>
            </w:tcBorders>
          </w:tcPr>
          <w:p w14:paraId="70869F02" w14:textId="77777777" w:rsidR="00B616FE" w:rsidRDefault="00B616FE">
            <w:pPr>
              <w:spacing w:line="360" w:lineRule="auto"/>
              <w:rPr>
                <w:b/>
              </w:rPr>
            </w:pPr>
          </w:p>
          <w:p w14:paraId="778EF82C" w14:textId="77777777" w:rsidR="00B616FE" w:rsidRDefault="00B616FE">
            <w:pPr>
              <w:spacing w:line="360" w:lineRule="auto"/>
              <w:rPr>
                <w:b/>
              </w:rPr>
            </w:pPr>
            <w:r>
              <w:rPr>
                <w:b/>
              </w:rPr>
              <w:t>WEEK</w:t>
            </w:r>
          </w:p>
        </w:tc>
        <w:tc>
          <w:tcPr>
            <w:tcW w:w="8640" w:type="dxa"/>
            <w:tcBorders>
              <w:top w:val="single" w:sz="4" w:space="0" w:color="auto"/>
              <w:left w:val="single" w:sz="4" w:space="0" w:color="auto"/>
              <w:bottom w:val="single" w:sz="4" w:space="0" w:color="auto"/>
              <w:right w:val="single" w:sz="4" w:space="0" w:color="auto"/>
            </w:tcBorders>
            <w:hideMark/>
          </w:tcPr>
          <w:p w14:paraId="42D3B847" w14:textId="77777777" w:rsidR="00B616FE" w:rsidRDefault="00B616FE">
            <w:pPr>
              <w:spacing w:line="360" w:lineRule="auto"/>
              <w:jc w:val="center"/>
              <w:rPr>
                <w:b/>
                <w:caps/>
                <w:sz w:val="22"/>
              </w:rPr>
            </w:pPr>
            <w:r>
              <w:rPr>
                <w:b/>
                <w:caps/>
                <w:sz w:val="22"/>
              </w:rPr>
              <w:t xml:space="preserve"> </w:t>
            </w:r>
          </w:p>
          <w:p w14:paraId="4F516537" w14:textId="77777777" w:rsidR="00B616FE" w:rsidRDefault="00B616FE">
            <w:pPr>
              <w:spacing w:line="360" w:lineRule="auto"/>
              <w:jc w:val="center"/>
              <w:rPr>
                <w:b/>
                <w:caps/>
              </w:rPr>
            </w:pPr>
            <w:r>
              <w:rPr>
                <w:b/>
                <w:caps/>
                <w:sz w:val="22"/>
              </w:rPr>
              <w:t>Thoracic SurgerY</w:t>
            </w:r>
          </w:p>
        </w:tc>
      </w:tr>
      <w:tr w:rsidR="00B616FE" w14:paraId="331E6E2C" w14:textId="77777777" w:rsidTr="00B616FE">
        <w:tc>
          <w:tcPr>
            <w:tcW w:w="1170" w:type="dxa"/>
            <w:vMerge w:val="restart"/>
            <w:tcBorders>
              <w:top w:val="single" w:sz="4" w:space="0" w:color="auto"/>
              <w:left w:val="single" w:sz="4" w:space="0" w:color="auto"/>
              <w:bottom w:val="single" w:sz="4" w:space="0" w:color="auto"/>
              <w:right w:val="single" w:sz="4" w:space="0" w:color="auto"/>
            </w:tcBorders>
            <w:hideMark/>
          </w:tcPr>
          <w:p w14:paraId="4FFD6C54" w14:textId="77777777" w:rsidR="00B616FE" w:rsidRDefault="00B616FE">
            <w:pPr>
              <w:spacing w:line="360" w:lineRule="auto"/>
            </w:pPr>
            <w:r>
              <w:t>Week 1</w:t>
            </w:r>
          </w:p>
        </w:tc>
        <w:tc>
          <w:tcPr>
            <w:tcW w:w="8640" w:type="dxa"/>
            <w:tcBorders>
              <w:top w:val="single" w:sz="4" w:space="0" w:color="auto"/>
              <w:left w:val="single" w:sz="4" w:space="0" w:color="auto"/>
              <w:bottom w:val="single" w:sz="4" w:space="0" w:color="auto"/>
              <w:right w:val="single" w:sz="4" w:space="0" w:color="auto"/>
            </w:tcBorders>
            <w:hideMark/>
          </w:tcPr>
          <w:p w14:paraId="4831A1F1" w14:textId="77777777" w:rsidR="00B616FE" w:rsidRDefault="00B616FE">
            <w:pPr>
              <w:spacing w:line="360" w:lineRule="auto"/>
            </w:pPr>
            <w:r>
              <w:rPr>
                <w:sz w:val="22"/>
              </w:rPr>
              <w:t>AM= Radiology; Physiology of Respiration and l</w:t>
            </w:r>
            <w:r>
              <w:rPr>
                <w:sz w:val="22"/>
                <w:szCs w:val="28"/>
              </w:rPr>
              <w:t>ung function and its assessment</w:t>
            </w:r>
          </w:p>
        </w:tc>
      </w:tr>
      <w:tr w:rsidR="00B616FE" w14:paraId="2D61A0BA" w14:textId="77777777" w:rsidTr="00B616FE">
        <w:tc>
          <w:tcPr>
            <w:tcW w:w="0" w:type="auto"/>
            <w:vMerge/>
            <w:tcBorders>
              <w:top w:val="single" w:sz="4" w:space="0" w:color="auto"/>
              <w:left w:val="single" w:sz="4" w:space="0" w:color="auto"/>
              <w:bottom w:val="single" w:sz="4" w:space="0" w:color="auto"/>
              <w:right w:val="single" w:sz="4" w:space="0" w:color="auto"/>
            </w:tcBorders>
            <w:vAlign w:val="center"/>
            <w:hideMark/>
          </w:tcPr>
          <w:p w14:paraId="31755CBC" w14:textId="77777777" w:rsidR="00B616FE" w:rsidRDefault="00B616FE"/>
        </w:tc>
        <w:tc>
          <w:tcPr>
            <w:tcW w:w="8640" w:type="dxa"/>
            <w:tcBorders>
              <w:top w:val="single" w:sz="4" w:space="0" w:color="auto"/>
              <w:left w:val="single" w:sz="4" w:space="0" w:color="auto"/>
              <w:bottom w:val="single" w:sz="4" w:space="0" w:color="auto"/>
              <w:right w:val="single" w:sz="4" w:space="0" w:color="auto"/>
            </w:tcBorders>
            <w:hideMark/>
          </w:tcPr>
          <w:p w14:paraId="7E736E76" w14:textId="77777777" w:rsidR="00B616FE" w:rsidRDefault="00B616FE">
            <w:pPr>
              <w:spacing w:line="360" w:lineRule="auto"/>
            </w:pPr>
            <w:r>
              <w:rPr>
                <w:sz w:val="22"/>
              </w:rPr>
              <w:t xml:space="preserve">PM= </w:t>
            </w:r>
            <w:r>
              <w:rPr>
                <w:sz w:val="22"/>
                <w:szCs w:val="28"/>
              </w:rPr>
              <w:t>Diagnostic work up of Thoracic Surgery patients</w:t>
            </w:r>
          </w:p>
        </w:tc>
      </w:tr>
      <w:tr w:rsidR="00B616FE" w14:paraId="16DDC316" w14:textId="77777777" w:rsidTr="00B616FE">
        <w:tc>
          <w:tcPr>
            <w:tcW w:w="1170" w:type="dxa"/>
            <w:vMerge w:val="restart"/>
            <w:tcBorders>
              <w:top w:val="single" w:sz="4" w:space="0" w:color="auto"/>
              <w:left w:val="single" w:sz="4" w:space="0" w:color="auto"/>
              <w:bottom w:val="single" w:sz="4" w:space="0" w:color="auto"/>
              <w:right w:val="single" w:sz="4" w:space="0" w:color="auto"/>
            </w:tcBorders>
            <w:hideMark/>
          </w:tcPr>
          <w:p w14:paraId="155FBCCA" w14:textId="77777777" w:rsidR="00B616FE" w:rsidRDefault="00B616FE">
            <w:pPr>
              <w:spacing w:line="360" w:lineRule="auto"/>
            </w:pPr>
            <w:r>
              <w:rPr>
                <w:sz w:val="22"/>
              </w:rPr>
              <w:t>Week-2</w:t>
            </w:r>
          </w:p>
        </w:tc>
        <w:tc>
          <w:tcPr>
            <w:tcW w:w="8640" w:type="dxa"/>
            <w:tcBorders>
              <w:top w:val="single" w:sz="4" w:space="0" w:color="auto"/>
              <w:left w:val="single" w:sz="4" w:space="0" w:color="auto"/>
              <w:bottom w:val="single" w:sz="4" w:space="0" w:color="auto"/>
              <w:right w:val="single" w:sz="4" w:space="0" w:color="auto"/>
            </w:tcBorders>
            <w:hideMark/>
          </w:tcPr>
          <w:p w14:paraId="14DA5439" w14:textId="33C3C7A9" w:rsidR="00B616FE" w:rsidRDefault="00B616FE" w:rsidP="00751BAF">
            <w:pPr>
              <w:spacing w:line="360" w:lineRule="auto"/>
            </w:pPr>
            <w:r>
              <w:rPr>
                <w:sz w:val="22"/>
              </w:rPr>
              <w:t xml:space="preserve">AM= </w:t>
            </w:r>
            <w:r>
              <w:rPr>
                <w:sz w:val="22"/>
                <w:szCs w:val="28"/>
              </w:rPr>
              <w:t>Anatomy of Trachea bronchus and Lungs</w:t>
            </w:r>
          </w:p>
        </w:tc>
      </w:tr>
      <w:tr w:rsidR="00B616FE" w14:paraId="708780F3" w14:textId="77777777" w:rsidTr="00B616FE">
        <w:tc>
          <w:tcPr>
            <w:tcW w:w="0" w:type="auto"/>
            <w:vMerge/>
            <w:tcBorders>
              <w:top w:val="single" w:sz="4" w:space="0" w:color="auto"/>
              <w:left w:val="single" w:sz="4" w:space="0" w:color="auto"/>
              <w:bottom w:val="single" w:sz="4" w:space="0" w:color="auto"/>
              <w:right w:val="single" w:sz="4" w:space="0" w:color="auto"/>
            </w:tcBorders>
            <w:vAlign w:val="center"/>
            <w:hideMark/>
          </w:tcPr>
          <w:p w14:paraId="5491D531" w14:textId="77777777" w:rsidR="00B616FE" w:rsidRDefault="00B616FE"/>
        </w:tc>
        <w:tc>
          <w:tcPr>
            <w:tcW w:w="8640" w:type="dxa"/>
            <w:tcBorders>
              <w:top w:val="single" w:sz="4" w:space="0" w:color="auto"/>
              <w:left w:val="single" w:sz="4" w:space="0" w:color="auto"/>
              <w:bottom w:val="single" w:sz="4" w:space="0" w:color="auto"/>
              <w:right w:val="single" w:sz="4" w:space="0" w:color="auto"/>
            </w:tcBorders>
            <w:hideMark/>
          </w:tcPr>
          <w:p w14:paraId="79ACAD76" w14:textId="77777777" w:rsidR="00B616FE" w:rsidRDefault="00B616FE">
            <w:pPr>
              <w:spacing w:line="360" w:lineRule="auto"/>
              <w:rPr>
                <w:szCs w:val="28"/>
              </w:rPr>
            </w:pPr>
            <w:r>
              <w:rPr>
                <w:sz w:val="22"/>
              </w:rPr>
              <w:t xml:space="preserve">PM= </w:t>
            </w:r>
            <w:r>
              <w:rPr>
                <w:sz w:val="22"/>
                <w:szCs w:val="28"/>
              </w:rPr>
              <w:t>Spontaneous pneumothorax, Pulmonary cysts, bullae and blebs</w:t>
            </w:r>
          </w:p>
        </w:tc>
      </w:tr>
      <w:tr w:rsidR="00B616FE" w14:paraId="30A81090" w14:textId="77777777" w:rsidTr="00B616FE">
        <w:tc>
          <w:tcPr>
            <w:tcW w:w="1170" w:type="dxa"/>
            <w:vMerge w:val="restart"/>
            <w:tcBorders>
              <w:top w:val="single" w:sz="4" w:space="0" w:color="auto"/>
              <w:left w:val="single" w:sz="4" w:space="0" w:color="auto"/>
              <w:bottom w:val="single" w:sz="4" w:space="0" w:color="auto"/>
              <w:right w:val="single" w:sz="4" w:space="0" w:color="auto"/>
            </w:tcBorders>
            <w:hideMark/>
          </w:tcPr>
          <w:p w14:paraId="196AD880" w14:textId="77777777" w:rsidR="00B616FE" w:rsidRDefault="00B616FE">
            <w:pPr>
              <w:spacing w:line="360" w:lineRule="auto"/>
            </w:pPr>
            <w:r>
              <w:rPr>
                <w:sz w:val="22"/>
              </w:rPr>
              <w:t>Week- 3</w:t>
            </w:r>
          </w:p>
        </w:tc>
        <w:tc>
          <w:tcPr>
            <w:tcW w:w="8640" w:type="dxa"/>
            <w:tcBorders>
              <w:top w:val="single" w:sz="4" w:space="0" w:color="auto"/>
              <w:left w:val="single" w:sz="4" w:space="0" w:color="auto"/>
              <w:bottom w:val="single" w:sz="4" w:space="0" w:color="auto"/>
              <w:right w:val="single" w:sz="4" w:space="0" w:color="auto"/>
            </w:tcBorders>
            <w:hideMark/>
          </w:tcPr>
          <w:p w14:paraId="33006178" w14:textId="77777777" w:rsidR="00B616FE" w:rsidRDefault="00B616FE">
            <w:pPr>
              <w:spacing w:line="360" w:lineRule="auto"/>
            </w:pPr>
            <w:r>
              <w:rPr>
                <w:sz w:val="22"/>
              </w:rPr>
              <w:t xml:space="preserve">AM= Radiology; </w:t>
            </w:r>
            <w:r>
              <w:rPr>
                <w:sz w:val="22"/>
                <w:szCs w:val="28"/>
              </w:rPr>
              <w:t>Microflora of the respiratory tract</w:t>
            </w:r>
          </w:p>
        </w:tc>
      </w:tr>
      <w:tr w:rsidR="00B616FE" w14:paraId="2AE57AB3" w14:textId="77777777" w:rsidTr="00B616FE">
        <w:tc>
          <w:tcPr>
            <w:tcW w:w="0" w:type="auto"/>
            <w:vMerge/>
            <w:tcBorders>
              <w:top w:val="single" w:sz="4" w:space="0" w:color="auto"/>
              <w:left w:val="single" w:sz="4" w:space="0" w:color="auto"/>
              <w:bottom w:val="single" w:sz="4" w:space="0" w:color="auto"/>
              <w:right w:val="single" w:sz="4" w:space="0" w:color="auto"/>
            </w:tcBorders>
            <w:vAlign w:val="center"/>
            <w:hideMark/>
          </w:tcPr>
          <w:p w14:paraId="3A90213B" w14:textId="77777777" w:rsidR="00B616FE" w:rsidRDefault="00B616FE"/>
        </w:tc>
        <w:tc>
          <w:tcPr>
            <w:tcW w:w="8640" w:type="dxa"/>
            <w:tcBorders>
              <w:top w:val="single" w:sz="4" w:space="0" w:color="auto"/>
              <w:left w:val="single" w:sz="4" w:space="0" w:color="auto"/>
              <w:bottom w:val="single" w:sz="4" w:space="0" w:color="auto"/>
              <w:right w:val="single" w:sz="4" w:space="0" w:color="auto"/>
            </w:tcBorders>
            <w:hideMark/>
          </w:tcPr>
          <w:p w14:paraId="4657A1C2" w14:textId="77777777" w:rsidR="00B616FE" w:rsidRDefault="00B616FE">
            <w:pPr>
              <w:spacing w:line="360" w:lineRule="auto"/>
              <w:rPr>
                <w:szCs w:val="28"/>
              </w:rPr>
            </w:pPr>
            <w:r>
              <w:rPr>
                <w:sz w:val="22"/>
              </w:rPr>
              <w:t xml:space="preserve">PM= </w:t>
            </w:r>
            <w:r>
              <w:rPr>
                <w:sz w:val="22"/>
                <w:szCs w:val="28"/>
              </w:rPr>
              <w:t>Pulmonary suppuration: Empyema, Lung abscess, Bronchiectasis</w:t>
            </w:r>
          </w:p>
        </w:tc>
      </w:tr>
      <w:tr w:rsidR="00B616FE" w14:paraId="7DDB4138" w14:textId="77777777" w:rsidTr="00B616FE">
        <w:tc>
          <w:tcPr>
            <w:tcW w:w="1170" w:type="dxa"/>
            <w:vMerge w:val="restart"/>
            <w:tcBorders>
              <w:top w:val="single" w:sz="4" w:space="0" w:color="auto"/>
              <w:left w:val="single" w:sz="4" w:space="0" w:color="auto"/>
              <w:bottom w:val="single" w:sz="4" w:space="0" w:color="auto"/>
              <w:right w:val="single" w:sz="4" w:space="0" w:color="auto"/>
            </w:tcBorders>
            <w:hideMark/>
          </w:tcPr>
          <w:p w14:paraId="40A0FC18" w14:textId="77777777" w:rsidR="00B616FE" w:rsidRDefault="00B616FE">
            <w:pPr>
              <w:spacing w:line="360" w:lineRule="auto"/>
            </w:pPr>
            <w:r>
              <w:rPr>
                <w:sz w:val="22"/>
              </w:rPr>
              <w:t>Week- 4</w:t>
            </w:r>
          </w:p>
        </w:tc>
        <w:tc>
          <w:tcPr>
            <w:tcW w:w="8640" w:type="dxa"/>
            <w:tcBorders>
              <w:top w:val="single" w:sz="4" w:space="0" w:color="auto"/>
              <w:left w:val="single" w:sz="4" w:space="0" w:color="auto"/>
              <w:bottom w:val="single" w:sz="4" w:space="0" w:color="auto"/>
              <w:right w:val="single" w:sz="4" w:space="0" w:color="auto"/>
            </w:tcBorders>
            <w:hideMark/>
          </w:tcPr>
          <w:p w14:paraId="7AF4011A" w14:textId="77777777" w:rsidR="00B616FE" w:rsidRDefault="00B616FE">
            <w:pPr>
              <w:spacing w:line="360" w:lineRule="auto"/>
            </w:pPr>
            <w:r>
              <w:rPr>
                <w:sz w:val="22"/>
              </w:rPr>
              <w:t xml:space="preserve">AM= Audit; </w:t>
            </w:r>
            <w:r>
              <w:rPr>
                <w:sz w:val="22"/>
                <w:szCs w:val="28"/>
              </w:rPr>
              <w:t>Pathology of lung tumors</w:t>
            </w:r>
          </w:p>
        </w:tc>
      </w:tr>
      <w:tr w:rsidR="00B616FE" w14:paraId="0FB224DD" w14:textId="77777777" w:rsidTr="00B616FE">
        <w:tc>
          <w:tcPr>
            <w:tcW w:w="0" w:type="auto"/>
            <w:vMerge/>
            <w:tcBorders>
              <w:top w:val="single" w:sz="4" w:space="0" w:color="auto"/>
              <w:left w:val="single" w:sz="4" w:space="0" w:color="auto"/>
              <w:bottom w:val="single" w:sz="4" w:space="0" w:color="auto"/>
              <w:right w:val="single" w:sz="4" w:space="0" w:color="auto"/>
            </w:tcBorders>
            <w:vAlign w:val="center"/>
            <w:hideMark/>
          </w:tcPr>
          <w:p w14:paraId="5F620E6F" w14:textId="77777777" w:rsidR="00B616FE" w:rsidRDefault="00B616FE"/>
        </w:tc>
        <w:tc>
          <w:tcPr>
            <w:tcW w:w="8640" w:type="dxa"/>
            <w:tcBorders>
              <w:top w:val="single" w:sz="4" w:space="0" w:color="auto"/>
              <w:left w:val="single" w:sz="4" w:space="0" w:color="auto"/>
              <w:bottom w:val="single" w:sz="4" w:space="0" w:color="auto"/>
              <w:right w:val="single" w:sz="4" w:space="0" w:color="auto"/>
            </w:tcBorders>
            <w:hideMark/>
          </w:tcPr>
          <w:p w14:paraId="4FD0935D" w14:textId="77777777" w:rsidR="00B616FE" w:rsidRDefault="00B616FE">
            <w:pPr>
              <w:spacing w:line="360" w:lineRule="auto"/>
            </w:pPr>
            <w:r>
              <w:rPr>
                <w:sz w:val="22"/>
              </w:rPr>
              <w:t xml:space="preserve">PM= </w:t>
            </w:r>
            <w:r>
              <w:rPr>
                <w:sz w:val="22"/>
                <w:szCs w:val="28"/>
              </w:rPr>
              <w:t>Lung cancer and carcinoids</w:t>
            </w:r>
          </w:p>
        </w:tc>
      </w:tr>
      <w:tr w:rsidR="00B616FE" w14:paraId="68B7FEE3" w14:textId="77777777" w:rsidTr="00B616FE">
        <w:tc>
          <w:tcPr>
            <w:tcW w:w="1170" w:type="dxa"/>
            <w:vMerge w:val="restart"/>
            <w:tcBorders>
              <w:top w:val="single" w:sz="4" w:space="0" w:color="auto"/>
              <w:left w:val="single" w:sz="4" w:space="0" w:color="auto"/>
              <w:bottom w:val="single" w:sz="4" w:space="0" w:color="auto"/>
              <w:right w:val="single" w:sz="4" w:space="0" w:color="auto"/>
            </w:tcBorders>
            <w:hideMark/>
          </w:tcPr>
          <w:p w14:paraId="403CF01A" w14:textId="77777777" w:rsidR="00B616FE" w:rsidRDefault="00B616FE">
            <w:pPr>
              <w:spacing w:line="360" w:lineRule="auto"/>
            </w:pPr>
            <w:r>
              <w:rPr>
                <w:sz w:val="22"/>
              </w:rPr>
              <w:t>Week- 5</w:t>
            </w:r>
          </w:p>
        </w:tc>
        <w:tc>
          <w:tcPr>
            <w:tcW w:w="8640" w:type="dxa"/>
            <w:tcBorders>
              <w:top w:val="single" w:sz="4" w:space="0" w:color="auto"/>
              <w:left w:val="single" w:sz="4" w:space="0" w:color="auto"/>
              <w:bottom w:val="single" w:sz="4" w:space="0" w:color="auto"/>
              <w:right w:val="single" w:sz="4" w:space="0" w:color="auto"/>
            </w:tcBorders>
            <w:hideMark/>
          </w:tcPr>
          <w:p w14:paraId="7CD3E9A9" w14:textId="77777777" w:rsidR="00B616FE" w:rsidRDefault="00B616FE">
            <w:pPr>
              <w:spacing w:line="360" w:lineRule="auto"/>
            </w:pPr>
            <w:r>
              <w:rPr>
                <w:sz w:val="22"/>
              </w:rPr>
              <w:t xml:space="preserve">AM= Radiology; </w:t>
            </w:r>
            <w:r>
              <w:rPr>
                <w:sz w:val="22"/>
                <w:szCs w:val="28"/>
              </w:rPr>
              <w:t xml:space="preserve">Pathology of Lung TB </w:t>
            </w:r>
            <w:r>
              <w:rPr>
                <w:sz w:val="22"/>
                <w:szCs w:val="28"/>
              </w:rPr>
              <w:tab/>
            </w:r>
            <w:r>
              <w:rPr>
                <w:sz w:val="22"/>
                <w:szCs w:val="28"/>
              </w:rPr>
              <w:tab/>
            </w:r>
          </w:p>
        </w:tc>
      </w:tr>
      <w:tr w:rsidR="00B616FE" w14:paraId="316859AA" w14:textId="77777777" w:rsidTr="00B616FE">
        <w:tc>
          <w:tcPr>
            <w:tcW w:w="0" w:type="auto"/>
            <w:vMerge/>
            <w:tcBorders>
              <w:top w:val="single" w:sz="4" w:space="0" w:color="auto"/>
              <w:left w:val="single" w:sz="4" w:space="0" w:color="auto"/>
              <w:bottom w:val="single" w:sz="4" w:space="0" w:color="auto"/>
              <w:right w:val="single" w:sz="4" w:space="0" w:color="auto"/>
            </w:tcBorders>
            <w:vAlign w:val="center"/>
            <w:hideMark/>
          </w:tcPr>
          <w:p w14:paraId="75BA4C76" w14:textId="77777777" w:rsidR="00B616FE" w:rsidRDefault="00B616FE"/>
        </w:tc>
        <w:tc>
          <w:tcPr>
            <w:tcW w:w="8640" w:type="dxa"/>
            <w:tcBorders>
              <w:top w:val="single" w:sz="4" w:space="0" w:color="auto"/>
              <w:left w:val="single" w:sz="4" w:space="0" w:color="auto"/>
              <w:bottom w:val="single" w:sz="4" w:space="0" w:color="auto"/>
              <w:right w:val="single" w:sz="4" w:space="0" w:color="auto"/>
            </w:tcBorders>
            <w:hideMark/>
          </w:tcPr>
          <w:p w14:paraId="071450B1" w14:textId="77777777" w:rsidR="00B616FE" w:rsidRDefault="00B616FE">
            <w:pPr>
              <w:spacing w:line="360" w:lineRule="auto"/>
            </w:pPr>
            <w:r>
              <w:rPr>
                <w:sz w:val="22"/>
              </w:rPr>
              <w:t xml:space="preserve">PM= </w:t>
            </w:r>
            <w:r>
              <w:rPr>
                <w:sz w:val="22"/>
                <w:szCs w:val="28"/>
              </w:rPr>
              <w:t>Pulmonary tuberculosis: Clinical Features and Surgical management</w:t>
            </w:r>
          </w:p>
        </w:tc>
      </w:tr>
      <w:tr w:rsidR="003170B2" w14:paraId="2E0CA2FB" w14:textId="77777777" w:rsidTr="00924516">
        <w:tc>
          <w:tcPr>
            <w:tcW w:w="0" w:type="auto"/>
            <w:vMerge w:val="restart"/>
            <w:tcBorders>
              <w:top w:val="single" w:sz="4" w:space="0" w:color="auto"/>
              <w:left w:val="single" w:sz="4" w:space="0" w:color="auto"/>
              <w:right w:val="single" w:sz="4" w:space="0" w:color="auto"/>
            </w:tcBorders>
          </w:tcPr>
          <w:p w14:paraId="5DDAE013" w14:textId="73E63919" w:rsidR="003170B2" w:rsidRDefault="003170B2" w:rsidP="003170B2">
            <w:r>
              <w:rPr>
                <w:sz w:val="22"/>
              </w:rPr>
              <w:t>Week- 6</w:t>
            </w:r>
          </w:p>
        </w:tc>
        <w:tc>
          <w:tcPr>
            <w:tcW w:w="8640" w:type="dxa"/>
            <w:tcBorders>
              <w:top w:val="single" w:sz="4" w:space="0" w:color="auto"/>
              <w:left w:val="single" w:sz="4" w:space="0" w:color="auto"/>
              <w:bottom w:val="single" w:sz="4" w:space="0" w:color="auto"/>
              <w:right w:val="single" w:sz="4" w:space="0" w:color="auto"/>
            </w:tcBorders>
          </w:tcPr>
          <w:p w14:paraId="30D31D02" w14:textId="466A8B53" w:rsidR="003170B2" w:rsidRDefault="003170B2" w:rsidP="003170B2">
            <w:pPr>
              <w:spacing w:line="360" w:lineRule="auto"/>
              <w:rPr>
                <w:sz w:val="22"/>
              </w:rPr>
            </w:pPr>
            <w:r w:rsidRPr="008533D7">
              <w:rPr>
                <w:sz w:val="22"/>
              </w:rPr>
              <w:t xml:space="preserve">AM= </w:t>
            </w:r>
            <w:proofErr w:type="spellStart"/>
            <w:r>
              <w:rPr>
                <w:sz w:val="22"/>
              </w:rPr>
              <w:t>Clinico</w:t>
            </w:r>
            <w:proofErr w:type="spellEnd"/>
            <w:r>
              <w:rPr>
                <w:sz w:val="22"/>
              </w:rPr>
              <w:t>- Pathology Session</w:t>
            </w:r>
          </w:p>
        </w:tc>
      </w:tr>
      <w:tr w:rsidR="003170B2" w14:paraId="20691839" w14:textId="77777777" w:rsidTr="00924516">
        <w:tc>
          <w:tcPr>
            <w:tcW w:w="0" w:type="auto"/>
            <w:vMerge/>
            <w:tcBorders>
              <w:left w:val="single" w:sz="4" w:space="0" w:color="auto"/>
              <w:bottom w:val="single" w:sz="4" w:space="0" w:color="auto"/>
              <w:right w:val="single" w:sz="4" w:space="0" w:color="auto"/>
            </w:tcBorders>
          </w:tcPr>
          <w:p w14:paraId="28370F54" w14:textId="6620030F" w:rsidR="003170B2" w:rsidRDefault="003170B2" w:rsidP="003170B2"/>
        </w:tc>
        <w:tc>
          <w:tcPr>
            <w:tcW w:w="8640" w:type="dxa"/>
            <w:tcBorders>
              <w:top w:val="single" w:sz="4" w:space="0" w:color="auto"/>
              <w:left w:val="single" w:sz="4" w:space="0" w:color="auto"/>
              <w:bottom w:val="single" w:sz="4" w:space="0" w:color="auto"/>
              <w:right w:val="single" w:sz="4" w:space="0" w:color="auto"/>
            </w:tcBorders>
          </w:tcPr>
          <w:p w14:paraId="6353C994" w14:textId="006FBE35" w:rsidR="003170B2" w:rsidRDefault="003170B2" w:rsidP="003170B2">
            <w:pPr>
              <w:spacing w:line="360" w:lineRule="auto"/>
              <w:rPr>
                <w:sz w:val="22"/>
              </w:rPr>
            </w:pPr>
            <w:r>
              <w:rPr>
                <w:sz w:val="22"/>
              </w:rPr>
              <w:t xml:space="preserve">PM= </w:t>
            </w:r>
            <w:r>
              <w:rPr>
                <w:sz w:val="22"/>
                <w:szCs w:val="28"/>
              </w:rPr>
              <w:t>Pulmonary Embolism</w:t>
            </w:r>
          </w:p>
        </w:tc>
      </w:tr>
      <w:tr w:rsidR="003170B2" w14:paraId="25118F7A" w14:textId="77777777" w:rsidTr="00B616FE">
        <w:tc>
          <w:tcPr>
            <w:tcW w:w="1170" w:type="dxa"/>
            <w:vMerge w:val="restart"/>
            <w:tcBorders>
              <w:top w:val="single" w:sz="4" w:space="0" w:color="auto"/>
              <w:left w:val="single" w:sz="4" w:space="0" w:color="auto"/>
              <w:bottom w:val="single" w:sz="4" w:space="0" w:color="auto"/>
              <w:right w:val="single" w:sz="4" w:space="0" w:color="auto"/>
            </w:tcBorders>
            <w:hideMark/>
          </w:tcPr>
          <w:p w14:paraId="0B448D8D" w14:textId="6B1FA91C" w:rsidR="003170B2" w:rsidRDefault="003170B2" w:rsidP="003170B2">
            <w:pPr>
              <w:spacing w:line="360" w:lineRule="auto"/>
            </w:pPr>
            <w:r>
              <w:rPr>
                <w:sz w:val="22"/>
              </w:rPr>
              <w:t>Week- 7</w:t>
            </w:r>
          </w:p>
        </w:tc>
        <w:tc>
          <w:tcPr>
            <w:tcW w:w="8640" w:type="dxa"/>
            <w:tcBorders>
              <w:top w:val="single" w:sz="4" w:space="0" w:color="auto"/>
              <w:left w:val="single" w:sz="4" w:space="0" w:color="auto"/>
              <w:bottom w:val="single" w:sz="4" w:space="0" w:color="auto"/>
              <w:right w:val="single" w:sz="4" w:space="0" w:color="auto"/>
            </w:tcBorders>
            <w:hideMark/>
          </w:tcPr>
          <w:p w14:paraId="5FF715F0" w14:textId="78CF6E1D" w:rsidR="003170B2" w:rsidRDefault="003170B2" w:rsidP="00751BAF">
            <w:pPr>
              <w:spacing w:line="360" w:lineRule="auto"/>
            </w:pPr>
            <w:r>
              <w:rPr>
                <w:sz w:val="22"/>
              </w:rPr>
              <w:t xml:space="preserve">AM= </w:t>
            </w:r>
            <w:r>
              <w:rPr>
                <w:sz w:val="22"/>
                <w:szCs w:val="28"/>
              </w:rPr>
              <w:t>Pathology of mediastinal tumors</w:t>
            </w:r>
          </w:p>
        </w:tc>
      </w:tr>
      <w:tr w:rsidR="003170B2" w14:paraId="10860D6D" w14:textId="77777777" w:rsidTr="00B616FE">
        <w:tc>
          <w:tcPr>
            <w:tcW w:w="0" w:type="auto"/>
            <w:vMerge/>
            <w:tcBorders>
              <w:top w:val="single" w:sz="4" w:space="0" w:color="auto"/>
              <w:left w:val="single" w:sz="4" w:space="0" w:color="auto"/>
              <w:bottom w:val="single" w:sz="4" w:space="0" w:color="auto"/>
              <w:right w:val="single" w:sz="4" w:space="0" w:color="auto"/>
            </w:tcBorders>
            <w:vAlign w:val="center"/>
            <w:hideMark/>
          </w:tcPr>
          <w:p w14:paraId="2DB9F564" w14:textId="77777777" w:rsidR="003170B2" w:rsidRDefault="003170B2" w:rsidP="003170B2"/>
        </w:tc>
        <w:tc>
          <w:tcPr>
            <w:tcW w:w="8640" w:type="dxa"/>
            <w:tcBorders>
              <w:top w:val="single" w:sz="4" w:space="0" w:color="auto"/>
              <w:left w:val="single" w:sz="4" w:space="0" w:color="auto"/>
              <w:bottom w:val="single" w:sz="4" w:space="0" w:color="auto"/>
              <w:right w:val="single" w:sz="4" w:space="0" w:color="auto"/>
            </w:tcBorders>
            <w:hideMark/>
          </w:tcPr>
          <w:p w14:paraId="5207CE66" w14:textId="77777777" w:rsidR="003170B2" w:rsidRDefault="003170B2" w:rsidP="003170B2">
            <w:pPr>
              <w:spacing w:line="360" w:lineRule="auto"/>
            </w:pPr>
            <w:r>
              <w:rPr>
                <w:sz w:val="22"/>
              </w:rPr>
              <w:t xml:space="preserve">PM= </w:t>
            </w:r>
            <w:r>
              <w:rPr>
                <w:sz w:val="22"/>
                <w:szCs w:val="28"/>
              </w:rPr>
              <w:t>Management of Mediastinal tumors</w:t>
            </w:r>
          </w:p>
        </w:tc>
      </w:tr>
      <w:tr w:rsidR="003170B2" w14:paraId="3BAAD7A2" w14:textId="77777777" w:rsidTr="00B616FE">
        <w:tc>
          <w:tcPr>
            <w:tcW w:w="1170" w:type="dxa"/>
            <w:vMerge w:val="restart"/>
            <w:tcBorders>
              <w:top w:val="single" w:sz="4" w:space="0" w:color="auto"/>
              <w:left w:val="single" w:sz="4" w:space="0" w:color="auto"/>
              <w:bottom w:val="single" w:sz="4" w:space="0" w:color="auto"/>
              <w:right w:val="single" w:sz="4" w:space="0" w:color="auto"/>
            </w:tcBorders>
            <w:hideMark/>
          </w:tcPr>
          <w:p w14:paraId="01BDD76F" w14:textId="7A77AA49" w:rsidR="003170B2" w:rsidRDefault="00A4247A" w:rsidP="003170B2">
            <w:pPr>
              <w:spacing w:line="360" w:lineRule="auto"/>
            </w:pPr>
            <w:r>
              <w:rPr>
                <w:sz w:val="22"/>
              </w:rPr>
              <w:t>Week- 8</w:t>
            </w:r>
          </w:p>
        </w:tc>
        <w:tc>
          <w:tcPr>
            <w:tcW w:w="8640" w:type="dxa"/>
            <w:tcBorders>
              <w:top w:val="single" w:sz="4" w:space="0" w:color="auto"/>
              <w:left w:val="single" w:sz="4" w:space="0" w:color="auto"/>
              <w:bottom w:val="single" w:sz="4" w:space="0" w:color="auto"/>
              <w:right w:val="single" w:sz="4" w:space="0" w:color="auto"/>
            </w:tcBorders>
            <w:hideMark/>
          </w:tcPr>
          <w:p w14:paraId="6AFE5FB7" w14:textId="77777777" w:rsidR="003170B2" w:rsidRDefault="003170B2" w:rsidP="003170B2">
            <w:pPr>
              <w:spacing w:line="360" w:lineRule="auto"/>
            </w:pPr>
            <w:r>
              <w:rPr>
                <w:sz w:val="22"/>
              </w:rPr>
              <w:t xml:space="preserve">AM= Radiology; </w:t>
            </w:r>
            <w:r>
              <w:rPr>
                <w:sz w:val="22"/>
                <w:szCs w:val="28"/>
              </w:rPr>
              <w:t>Pathology of esophageal disease</w:t>
            </w:r>
          </w:p>
        </w:tc>
      </w:tr>
      <w:tr w:rsidR="003170B2" w14:paraId="57087741" w14:textId="77777777" w:rsidTr="00B616FE">
        <w:tc>
          <w:tcPr>
            <w:tcW w:w="0" w:type="auto"/>
            <w:vMerge/>
            <w:tcBorders>
              <w:top w:val="single" w:sz="4" w:space="0" w:color="auto"/>
              <w:left w:val="single" w:sz="4" w:space="0" w:color="auto"/>
              <w:bottom w:val="single" w:sz="4" w:space="0" w:color="auto"/>
              <w:right w:val="single" w:sz="4" w:space="0" w:color="auto"/>
            </w:tcBorders>
            <w:vAlign w:val="center"/>
            <w:hideMark/>
          </w:tcPr>
          <w:p w14:paraId="241F3ED7" w14:textId="77777777" w:rsidR="003170B2" w:rsidRDefault="003170B2" w:rsidP="003170B2"/>
        </w:tc>
        <w:tc>
          <w:tcPr>
            <w:tcW w:w="8640" w:type="dxa"/>
            <w:tcBorders>
              <w:top w:val="single" w:sz="4" w:space="0" w:color="auto"/>
              <w:left w:val="single" w:sz="4" w:space="0" w:color="auto"/>
              <w:bottom w:val="single" w:sz="4" w:space="0" w:color="auto"/>
              <w:right w:val="single" w:sz="4" w:space="0" w:color="auto"/>
            </w:tcBorders>
            <w:hideMark/>
          </w:tcPr>
          <w:p w14:paraId="5DBA818A" w14:textId="77777777" w:rsidR="003170B2" w:rsidRDefault="003170B2" w:rsidP="003170B2">
            <w:pPr>
              <w:spacing w:line="360" w:lineRule="auto"/>
            </w:pPr>
            <w:r>
              <w:rPr>
                <w:sz w:val="22"/>
              </w:rPr>
              <w:t xml:space="preserve">PM= </w:t>
            </w:r>
            <w:r>
              <w:rPr>
                <w:sz w:val="22"/>
                <w:szCs w:val="28"/>
              </w:rPr>
              <w:t>Carcinoma of the esophagus and achalasia</w:t>
            </w:r>
          </w:p>
        </w:tc>
      </w:tr>
      <w:tr w:rsidR="003170B2" w14:paraId="22312E04" w14:textId="77777777" w:rsidTr="00B616FE">
        <w:tc>
          <w:tcPr>
            <w:tcW w:w="1170" w:type="dxa"/>
            <w:vMerge w:val="restart"/>
            <w:tcBorders>
              <w:top w:val="single" w:sz="4" w:space="0" w:color="auto"/>
              <w:left w:val="single" w:sz="4" w:space="0" w:color="auto"/>
              <w:bottom w:val="single" w:sz="4" w:space="0" w:color="auto"/>
              <w:right w:val="single" w:sz="4" w:space="0" w:color="auto"/>
            </w:tcBorders>
            <w:hideMark/>
          </w:tcPr>
          <w:p w14:paraId="7AD3D692" w14:textId="541715CD" w:rsidR="003170B2" w:rsidRDefault="00A4247A" w:rsidP="003170B2">
            <w:pPr>
              <w:spacing w:line="360" w:lineRule="auto"/>
            </w:pPr>
            <w:r>
              <w:rPr>
                <w:sz w:val="22"/>
              </w:rPr>
              <w:t>Week- 9</w:t>
            </w:r>
          </w:p>
        </w:tc>
        <w:tc>
          <w:tcPr>
            <w:tcW w:w="8640" w:type="dxa"/>
            <w:tcBorders>
              <w:top w:val="single" w:sz="4" w:space="0" w:color="auto"/>
              <w:left w:val="single" w:sz="4" w:space="0" w:color="auto"/>
              <w:bottom w:val="single" w:sz="4" w:space="0" w:color="auto"/>
              <w:right w:val="single" w:sz="4" w:space="0" w:color="auto"/>
            </w:tcBorders>
            <w:hideMark/>
          </w:tcPr>
          <w:p w14:paraId="2BDB96B3" w14:textId="77777777" w:rsidR="003170B2" w:rsidRDefault="003170B2" w:rsidP="003170B2">
            <w:pPr>
              <w:spacing w:line="360" w:lineRule="auto"/>
              <w:rPr>
                <w:szCs w:val="28"/>
              </w:rPr>
            </w:pPr>
            <w:r>
              <w:rPr>
                <w:sz w:val="22"/>
              </w:rPr>
              <w:t xml:space="preserve">AM= Audit; </w:t>
            </w:r>
            <w:r>
              <w:rPr>
                <w:sz w:val="22"/>
                <w:szCs w:val="28"/>
              </w:rPr>
              <w:t xml:space="preserve">Anatomy of thoracic wall, diaphragm; Mediastinal structures and the heart </w:t>
            </w:r>
          </w:p>
        </w:tc>
      </w:tr>
      <w:tr w:rsidR="003170B2" w14:paraId="321FAA74" w14:textId="77777777" w:rsidTr="00B616FE">
        <w:tc>
          <w:tcPr>
            <w:tcW w:w="0" w:type="auto"/>
            <w:vMerge/>
            <w:tcBorders>
              <w:top w:val="single" w:sz="4" w:space="0" w:color="auto"/>
              <w:left w:val="single" w:sz="4" w:space="0" w:color="auto"/>
              <w:bottom w:val="single" w:sz="4" w:space="0" w:color="auto"/>
              <w:right w:val="single" w:sz="4" w:space="0" w:color="auto"/>
            </w:tcBorders>
            <w:vAlign w:val="center"/>
            <w:hideMark/>
          </w:tcPr>
          <w:p w14:paraId="53BF12E3" w14:textId="77777777" w:rsidR="003170B2" w:rsidRDefault="003170B2" w:rsidP="003170B2"/>
        </w:tc>
        <w:tc>
          <w:tcPr>
            <w:tcW w:w="8640" w:type="dxa"/>
            <w:tcBorders>
              <w:top w:val="single" w:sz="4" w:space="0" w:color="auto"/>
              <w:left w:val="single" w:sz="4" w:space="0" w:color="auto"/>
              <w:bottom w:val="single" w:sz="4" w:space="0" w:color="auto"/>
              <w:right w:val="single" w:sz="4" w:space="0" w:color="auto"/>
            </w:tcBorders>
            <w:hideMark/>
          </w:tcPr>
          <w:p w14:paraId="64447A96" w14:textId="77777777" w:rsidR="003170B2" w:rsidRDefault="003170B2" w:rsidP="003170B2">
            <w:pPr>
              <w:spacing w:line="360" w:lineRule="auto"/>
            </w:pPr>
            <w:r>
              <w:rPr>
                <w:sz w:val="22"/>
              </w:rPr>
              <w:t xml:space="preserve">PM= </w:t>
            </w:r>
            <w:r>
              <w:rPr>
                <w:sz w:val="22"/>
                <w:szCs w:val="28"/>
              </w:rPr>
              <w:t>Management of Chest injuries</w:t>
            </w:r>
          </w:p>
        </w:tc>
      </w:tr>
      <w:tr w:rsidR="003170B2" w14:paraId="6BD7389B" w14:textId="77777777" w:rsidTr="00B616FE">
        <w:tc>
          <w:tcPr>
            <w:tcW w:w="1170" w:type="dxa"/>
            <w:vMerge w:val="restart"/>
            <w:tcBorders>
              <w:top w:val="single" w:sz="4" w:space="0" w:color="auto"/>
              <w:left w:val="single" w:sz="4" w:space="0" w:color="auto"/>
              <w:bottom w:val="single" w:sz="4" w:space="0" w:color="auto"/>
              <w:right w:val="single" w:sz="4" w:space="0" w:color="auto"/>
            </w:tcBorders>
          </w:tcPr>
          <w:p w14:paraId="63F367FC" w14:textId="77777777" w:rsidR="00A4247A" w:rsidRDefault="00A4247A" w:rsidP="003170B2">
            <w:pPr>
              <w:spacing w:line="276" w:lineRule="auto"/>
              <w:rPr>
                <w:sz w:val="22"/>
              </w:rPr>
            </w:pPr>
          </w:p>
          <w:p w14:paraId="0BE91B45" w14:textId="77777777" w:rsidR="00A4247A" w:rsidRDefault="00A4247A" w:rsidP="003170B2">
            <w:pPr>
              <w:spacing w:line="276" w:lineRule="auto"/>
              <w:rPr>
                <w:sz w:val="22"/>
              </w:rPr>
            </w:pPr>
          </w:p>
          <w:p w14:paraId="338DD48E" w14:textId="2827FD83" w:rsidR="003170B2" w:rsidRDefault="00A4247A" w:rsidP="003170B2">
            <w:pPr>
              <w:spacing w:line="276" w:lineRule="auto"/>
            </w:pPr>
            <w:r>
              <w:rPr>
                <w:sz w:val="22"/>
              </w:rPr>
              <w:t>Week- 10</w:t>
            </w:r>
          </w:p>
        </w:tc>
        <w:tc>
          <w:tcPr>
            <w:tcW w:w="8640" w:type="dxa"/>
            <w:tcBorders>
              <w:top w:val="single" w:sz="4" w:space="0" w:color="auto"/>
              <w:left w:val="single" w:sz="4" w:space="0" w:color="auto"/>
              <w:bottom w:val="single" w:sz="4" w:space="0" w:color="auto"/>
              <w:right w:val="single" w:sz="4" w:space="0" w:color="auto"/>
            </w:tcBorders>
          </w:tcPr>
          <w:p w14:paraId="7750A502" w14:textId="69B14735" w:rsidR="003170B2" w:rsidRDefault="003170B2" w:rsidP="00A4247A">
            <w:pPr>
              <w:spacing w:line="360" w:lineRule="auto"/>
              <w:rPr>
                <w:sz w:val="12"/>
              </w:rPr>
            </w:pPr>
            <w:r>
              <w:rPr>
                <w:b/>
                <w:caps/>
                <w:sz w:val="22"/>
              </w:rPr>
              <w:t>Gastrointesinal Surgery</w:t>
            </w:r>
          </w:p>
        </w:tc>
      </w:tr>
      <w:tr w:rsidR="003170B2" w14:paraId="62C602B9" w14:textId="77777777" w:rsidTr="00B616FE">
        <w:tc>
          <w:tcPr>
            <w:tcW w:w="0" w:type="auto"/>
            <w:vMerge/>
            <w:tcBorders>
              <w:top w:val="single" w:sz="4" w:space="0" w:color="auto"/>
              <w:left w:val="single" w:sz="4" w:space="0" w:color="auto"/>
              <w:bottom w:val="single" w:sz="4" w:space="0" w:color="auto"/>
              <w:right w:val="single" w:sz="4" w:space="0" w:color="auto"/>
            </w:tcBorders>
            <w:vAlign w:val="center"/>
            <w:hideMark/>
          </w:tcPr>
          <w:p w14:paraId="3AA38E51" w14:textId="77777777" w:rsidR="003170B2" w:rsidRDefault="003170B2" w:rsidP="003170B2"/>
        </w:tc>
        <w:tc>
          <w:tcPr>
            <w:tcW w:w="8640" w:type="dxa"/>
            <w:tcBorders>
              <w:top w:val="single" w:sz="4" w:space="0" w:color="auto"/>
              <w:left w:val="single" w:sz="4" w:space="0" w:color="auto"/>
              <w:bottom w:val="single" w:sz="4" w:space="0" w:color="auto"/>
              <w:right w:val="single" w:sz="4" w:space="0" w:color="auto"/>
            </w:tcBorders>
            <w:hideMark/>
          </w:tcPr>
          <w:p w14:paraId="2F978495" w14:textId="77777777" w:rsidR="003170B2" w:rsidRDefault="003170B2" w:rsidP="003170B2">
            <w:pPr>
              <w:spacing w:line="360" w:lineRule="auto"/>
            </w:pPr>
            <w:r>
              <w:rPr>
                <w:sz w:val="22"/>
              </w:rPr>
              <w:t>AM= Radiology; Physiology of gastric motility and digestion</w:t>
            </w:r>
          </w:p>
        </w:tc>
      </w:tr>
      <w:tr w:rsidR="003170B2" w14:paraId="4EAF00E4" w14:textId="77777777" w:rsidTr="00B616FE">
        <w:tc>
          <w:tcPr>
            <w:tcW w:w="0" w:type="auto"/>
            <w:vMerge/>
            <w:tcBorders>
              <w:top w:val="single" w:sz="4" w:space="0" w:color="auto"/>
              <w:left w:val="single" w:sz="4" w:space="0" w:color="auto"/>
              <w:bottom w:val="single" w:sz="4" w:space="0" w:color="auto"/>
              <w:right w:val="single" w:sz="4" w:space="0" w:color="auto"/>
            </w:tcBorders>
            <w:vAlign w:val="center"/>
            <w:hideMark/>
          </w:tcPr>
          <w:p w14:paraId="61634EB1" w14:textId="77777777" w:rsidR="003170B2" w:rsidRDefault="003170B2" w:rsidP="003170B2"/>
        </w:tc>
        <w:tc>
          <w:tcPr>
            <w:tcW w:w="8640" w:type="dxa"/>
            <w:tcBorders>
              <w:top w:val="single" w:sz="4" w:space="0" w:color="auto"/>
              <w:left w:val="single" w:sz="4" w:space="0" w:color="auto"/>
              <w:bottom w:val="single" w:sz="4" w:space="0" w:color="auto"/>
              <w:right w:val="single" w:sz="4" w:space="0" w:color="auto"/>
            </w:tcBorders>
            <w:hideMark/>
          </w:tcPr>
          <w:p w14:paraId="39CED430" w14:textId="164BE650" w:rsidR="003170B2" w:rsidRDefault="003170B2" w:rsidP="00A4247A">
            <w:pPr>
              <w:pStyle w:val="CommentText"/>
            </w:pPr>
            <w:r>
              <w:rPr>
                <w:sz w:val="22"/>
              </w:rPr>
              <w:t xml:space="preserve">PM= </w:t>
            </w:r>
            <w:r w:rsidR="00A4247A">
              <w:t>Surgical management of PUD and it’s complications</w:t>
            </w:r>
          </w:p>
        </w:tc>
      </w:tr>
      <w:tr w:rsidR="003170B2" w14:paraId="15D0D90F" w14:textId="77777777" w:rsidTr="00B616FE">
        <w:tc>
          <w:tcPr>
            <w:tcW w:w="1170" w:type="dxa"/>
            <w:vMerge w:val="restart"/>
            <w:tcBorders>
              <w:top w:val="single" w:sz="4" w:space="0" w:color="auto"/>
              <w:left w:val="single" w:sz="4" w:space="0" w:color="auto"/>
              <w:bottom w:val="single" w:sz="4" w:space="0" w:color="auto"/>
              <w:right w:val="single" w:sz="4" w:space="0" w:color="auto"/>
            </w:tcBorders>
            <w:hideMark/>
          </w:tcPr>
          <w:p w14:paraId="2AC2014C" w14:textId="144450B6" w:rsidR="003170B2" w:rsidRDefault="00A4247A" w:rsidP="003170B2">
            <w:pPr>
              <w:spacing w:line="360" w:lineRule="auto"/>
            </w:pPr>
            <w:r>
              <w:rPr>
                <w:sz w:val="22"/>
              </w:rPr>
              <w:t>Week-11</w:t>
            </w:r>
          </w:p>
        </w:tc>
        <w:tc>
          <w:tcPr>
            <w:tcW w:w="8640" w:type="dxa"/>
            <w:tcBorders>
              <w:top w:val="single" w:sz="4" w:space="0" w:color="auto"/>
              <w:left w:val="single" w:sz="4" w:space="0" w:color="auto"/>
              <w:bottom w:val="single" w:sz="4" w:space="0" w:color="auto"/>
              <w:right w:val="single" w:sz="4" w:space="0" w:color="auto"/>
            </w:tcBorders>
            <w:hideMark/>
          </w:tcPr>
          <w:p w14:paraId="6FB88B9C" w14:textId="5E08837A" w:rsidR="003170B2" w:rsidRDefault="003170B2" w:rsidP="002460FC">
            <w:pPr>
              <w:spacing w:line="360" w:lineRule="auto"/>
            </w:pPr>
            <w:r>
              <w:rPr>
                <w:sz w:val="22"/>
              </w:rPr>
              <w:t>AM= Pathology of gastric cancer</w:t>
            </w:r>
          </w:p>
        </w:tc>
      </w:tr>
      <w:tr w:rsidR="003170B2" w14:paraId="4BA81886" w14:textId="77777777" w:rsidTr="00B616FE">
        <w:tc>
          <w:tcPr>
            <w:tcW w:w="0" w:type="auto"/>
            <w:vMerge/>
            <w:tcBorders>
              <w:top w:val="single" w:sz="4" w:space="0" w:color="auto"/>
              <w:left w:val="single" w:sz="4" w:space="0" w:color="auto"/>
              <w:bottom w:val="single" w:sz="4" w:space="0" w:color="auto"/>
              <w:right w:val="single" w:sz="4" w:space="0" w:color="auto"/>
            </w:tcBorders>
            <w:vAlign w:val="center"/>
            <w:hideMark/>
          </w:tcPr>
          <w:p w14:paraId="0823D1D2" w14:textId="77777777" w:rsidR="003170B2" w:rsidRDefault="003170B2" w:rsidP="003170B2"/>
        </w:tc>
        <w:tc>
          <w:tcPr>
            <w:tcW w:w="8640" w:type="dxa"/>
            <w:tcBorders>
              <w:top w:val="single" w:sz="4" w:space="0" w:color="auto"/>
              <w:left w:val="single" w:sz="4" w:space="0" w:color="auto"/>
              <w:bottom w:val="single" w:sz="4" w:space="0" w:color="auto"/>
              <w:right w:val="single" w:sz="4" w:space="0" w:color="auto"/>
            </w:tcBorders>
            <w:hideMark/>
          </w:tcPr>
          <w:p w14:paraId="61350FB2" w14:textId="77777777" w:rsidR="003170B2" w:rsidRDefault="003170B2" w:rsidP="003170B2">
            <w:pPr>
              <w:spacing w:line="360" w:lineRule="auto"/>
            </w:pPr>
            <w:r>
              <w:rPr>
                <w:sz w:val="22"/>
              </w:rPr>
              <w:t xml:space="preserve">PM= Gastric cancer management </w:t>
            </w:r>
            <w:r>
              <w:rPr>
                <w:sz w:val="22"/>
              </w:rPr>
              <w:tab/>
            </w:r>
          </w:p>
        </w:tc>
      </w:tr>
      <w:tr w:rsidR="003170B2" w14:paraId="121E9711" w14:textId="77777777" w:rsidTr="00B616FE">
        <w:tc>
          <w:tcPr>
            <w:tcW w:w="1170" w:type="dxa"/>
            <w:vMerge w:val="restart"/>
            <w:tcBorders>
              <w:top w:val="single" w:sz="4" w:space="0" w:color="auto"/>
              <w:left w:val="single" w:sz="4" w:space="0" w:color="auto"/>
              <w:bottom w:val="single" w:sz="4" w:space="0" w:color="auto"/>
              <w:right w:val="single" w:sz="4" w:space="0" w:color="auto"/>
            </w:tcBorders>
            <w:hideMark/>
          </w:tcPr>
          <w:p w14:paraId="0AC1A5FF" w14:textId="70D617F0" w:rsidR="003170B2" w:rsidRDefault="00A4247A" w:rsidP="003170B2">
            <w:pPr>
              <w:spacing w:line="360" w:lineRule="auto"/>
            </w:pPr>
            <w:r>
              <w:rPr>
                <w:sz w:val="22"/>
              </w:rPr>
              <w:t>Week-12</w:t>
            </w:r>
          </w:p>
        </w:tc>
        <w:tc>
          <w:tcPr>
            <w:tcW w:w="8640" w:type="dxa"/>
            <w:tcBorders>
              <w:top w:val="single" w:sz="4" w:space="0" w:color="auto"/>
              <w:left w:val="single" w:sz="4" w:space="0" w:color="auto"/>
              <w:bottom w:val="single" w:sz="4" w:space="0" w:color="auto"/>
              <w:right w:val="single" w:sz="4" w:space="0" w:color="auto"/>
            </w:tcBorders>
            <w:hideMark/>
          </w:tcPr>
          <w:p w14:paraId="4209EEE5" w14:textId="77777777" w:rsidR="003170B2" w:rsidRDefault="003170B2" w:rsidP="003170B2">
            <w:pPr>
              <w:spacing w:line="360" w:lineRule="auto"/>
            </w:pPr>
            <w:r>
              <w:rPr>
                <w:sz w:val="22"/>
              </w:rPr>
              <w:t>AM= Radiology; Anatomy of stomach and duodenum</w:t>
            </w:r>
          </w:p>
        </w:tc>
      </w:tr>
      <w:tr w:rsidR="003170B2" w14:paraId="0186F5CB" w14:textId="77777777" w:rsidTr="00B616FE">
        <w:tc>
          <w:tcPr>
            <w:tcW w:w="0" w:type="auto"/>
            <w:vMerge/>
            <w:tcBorders>
              <w:top w:val="single" w:sz="4" w:space="0" w:color="auto"/>
              <w:left w:val="single" w:sz="4" w:space="0" w:color="auto"/>
              <w:bottom w:val="single" w:sz="4" w:space="0" w:color="auto"/>
              <w:right w:val="single" w:sz="4" w:space="0" w:color="auto"/>
            </w:tcBorders>
            <w:vAlign w:val="center"/>
            <w:hideMark/>
          </w:tcPr>
          <w:p w14:paraId="3A9632C7" w14:textId="77777777" w:rsidR="003170B2" w:rsidRDefault="003170B2" w:rsidP="003170B2"/>
        </w:tc>
        <w:tc>
          <w:tcPr>
            <w:tcW w:w="8640" w:type="dxa"/>
            <w:tcBorders>
              <w:top w:val="single" w:sz="4" w:space="0" w:color="auto"/>
              <w:left w:val="single" w:sz="4" w:space="0" w:color="auto"/>
              <w:bottom w:val="single" w:sz="4" w:space="0" w:color="auto"/>
              <w:right w:val="single" w:sz="4" w:space="0" w:color="auto"/>
            </w:tcBorders>
            <w:hideMark/>
          </w:tcPr>
          <w:p w14:paraId="2F26E0B3" w14:textId="77777777" w:rsidR="003170B2" w:rsidRDefault="003170B2" w:rsidP="003170B2">
            <w:pPr>
              <w:pBdr>
                <w:bottom w:val="single" w:sz="4" w:space="1" w:color="auto"/>
              </w:pBdr>
              <w:spacing w:line="360" w:lineRule="auto"/>
            </w:pPr>
            <w:r>
              <w:rPr>
                <w:sz w:val="22"/>
              </w:rPr>
              <w:t>PM= Vagotomy and drainage procedures: techniques and complication</w:t>
            </w:r>
          </w:p>
        </w:tc>
      </w:tr>
      <w:tr w:rsidR="003170B2" w14:paraId="6B0778FC" w14:textId="77777777" w:rsidTr="00B616FE">
        <w:tc>
          <w:tcPr>
            <w:tcW w:w="1170" w:type="dxa"/>
            <w:vMerge w:val="restart"/>
            <w:tcBorders>
              <w:top w:val="single" w:sz="4" w:space="0" w:color="auto"/>
              <w:left w:val="single" w:sz="4" w:space="0" w:color="auto"/>
              <w:bottom w:val="single" w:sz="4" w:space="0" w:color="auto"/>
              <w:right w:val="single" w:sz="4" w:space="0" w:color="auto"/>
            </w:tcBorders>
            <w:hideMark/>
          </w:tcPr>
          <w:p w14:paraId="31901A27" w14:textId="1ED71455" w:rsidR="003170B2" w:rsidRDefault="00C351F4" w:rsidP="003170B2">
            <w:pPr>
              <w:spacing w:line="360" w:lineRule="auto"/>
            </w:pPr>
            <w:r>
              <w:rPr>
                <w:sz w:val="22"/>
              </w:rPr>
              <w:t>Week-13</w:t>
            </w:r>
          </w:p>
        </w:tc>
        <w:tc>
          <w:tcPr>
            <w:tcW w:w="8640" w:type="dxa"/>
            <w:tcBorders>
              <w:top w:val="single" w:sz="4" w:space="0" w:color="auto"/>
              <w:left w:val="single" w:sz="4" w:space="0" w:color="auto"/>
              <w:bottom w:val="single" w:sz="4" w:space="0" w:color="auto"/>
              <w:right w:val="single" w:sz="4" w:space="0" w:color="auto"/>
            </w:tcBorders>
            <w:hideMark/>
          </w:tcPr>
          <w:p w14:paraId="004826DC" w14:textId="36877EE2" w:rsidR="003170B2" w:rsidRDefault="003170B2" w:rsidP="003170B2">
            <w:pPr>
              <w:spacing w:line="360" w:lineRule="auto"/>
            </w:pPr>
            <w:r>
              <w:rPr>
                <w:sz w:val="22"/>
              </w:rPr>
              <w:t xml:space="preserve">AM= Audit; </w:t>
            </w:r>
            <w:r w:rsidR="002460FC">
              <w:rPr>
                <w:sz w:val="22"/>
              </w:rPr>
              <w:t xml:space="preserve">Anatomy and </w:t>
            </w:r>
            <w:r>
              <w:rPr>
                <w:sz w:val="22"/>
              </w:rPr>
              <w:t>Physiology of the liver and biliary tract</w:t>
            </w:r>
          </w:p>
        </w:tc>
      </w:tr>
      <w:tr w:rsidR="003170B2" w14:paraId="4B44C874" w14:textId="77777777" w:rsidTr="00B616FE">
        <w:tc>
          <w:tcPr>
            <w:tcW w:w="0" w:type="auto"/>
            <w:vMerge/>
            <w:tcBorders>
              <w:top w:val="single" w:sz="4" w:space="0" w:color="auto"/>
              <w:left w:val="single" w:sz="4" w:space="0" w:color="auto"/>
              <w:bottom w:val="single" w:sz="4" w:space="0" w:color="auto"/>
              <w:right w:val="single" w:sz="4" w:space="0" w:color="auto"/>
            </w:tcBorders>
            <w:vAlign w:val="center"/>
            <w:hideMark/>
          </w:tcPr>
          <w:p w14:paraId="18B94071" w14:textId="77777777" w:rsidR="003170B2" w:rsidRDefault="003170B2" w:rsidP="003170B2"/>
        </w:tc>
        <w:tc>
          <w:tcPr>
            <w:tcW w:w="8640" w:type="dxa"/>
            <w:tcBorders>
              <w:top w:val="single" w:sz="4" w:space="0" w:color="auto"/>
              <w:left w:val="single" w:sz="4" w:space="0" w:color="auto"/>
              <w:bottom w:val="single" w:sz="4" w:space="0" w:color="auto"/>
              <w:right w:val="single" w:sz="4" w:space="0" w:color="auto"/>
            </w:tcBorders>
            <w:hideMark/>
          </w:tcPr>
          <w:p w14:paraId="15E9F410" w14:textId="70285EA9" w:rsidR="003170B2" w:rsidRDefault="003170B2" w:rsidP="00017BFD">
            <w:pPr>
              <w:spacing w:line="360" w:lineRule="auto"/>
            </w:pPr>
            <w:r>
              <w:rPr>
                <w:sz w:val="22"/>
              </w:rPr>
              <w:t>PM= Cholecystectomy: techniques and complication</w:t>
            </w:r>
          </w:p>
        </w:tc>
      </w:tr>
      <w:tr w:rsidR="003170B2" w14:paraId="69CF6C41" w14:textId="77777777" w:rsidTr="00B616FE">
        <w:tc>
          <w:tcPr>
            <w:tcW w:w="1170" w:type="dxa"/>
            <w:vMerge w:val="restart"/>
            <w:tcBorders>
              <w:top w:val="single" w:sz="4" w:space="0" w:color="auto"/>
              <w:left w:val="single" w:sz="4" w:space="0" w:color="auto"/>
              <w:bottom w:val="single" w:sz="4" w:space="0" w:color="auto"/>
              <w:right w:val="single" w:sz="4" w:space="0" w:color="auto"/>
            </w:tcBorders>
            <w:hideMark/>
          </w:tcPr>
          <w:p w14:paraId="28CADE49" w14:textId="262ABDC7" w:rsidR="003170B2" w:rsidRDefault="00C351F4" w:rsidP="003170B2">
            <w:pPr>
              <w:spacing w:line="360" w:lineRule="auto"/>
            </w:pPr>
            <w:r>
              <w:rPr>
                <w:sz w:val="22"/>
              </w:rPr>
              <w:t>Week-14</w:t>
            </w:r>
          </w:p>
        </w:tc>
        <w:tc>
          <w:tcPr>
            <w:tcW w:w="8640" w:type="dxa"/>
            <w:tcBorders>
              <w:top w:val="single" w:sz="4" w:space="0" w:color="auto"/>
              <w:left w:val="single" w:sz="4" w:space="0" w:color="auto"/>
              <w:bottom w:val="single" w:sz="4" w:space="0" w:color="auto"/>
              <w:right w:val="single" w:sz="4" w:space="0" w:color="auto"/>
            </w:tcBorders>
            <w:hideMark/>
          </w:tcPr>
          <w:p w14:paraId="09BE6FB0" w14:textId="36D7EA06" w:rsidR="003170B2" w:rsidRDefault="003170B2" w:rsidP="003170B2">
            <w:pPr>
              <w:spacing w:line="360" w:lineRule="auto"/>
            </w:pPr>
            <w:r>
              <w:rPr>
                <w:sz w:val="22"/>
              </w:rPr>
              <w:t xml:space="preserve">AM= </w:t>
            </w:r>
            <w:r w:rsidR="00550561">
              <w:t>Anatomy and physiology of the pancreases and spleen</w:t>
            </w:r>
          </w:p>
        </w:tc>
      </w:tr>
      <w:tr w:rsidR="003170B2" w14:paraId="51DB7B7C" w14:textId="77777777" w:rsidTr="00B616FE">
        <w:tc>
          <w:tcPr>
            <w:tcW w:w="0" w:type="auto"/>
            <w:vMerge/>
            <w:tcBorders>
              <w:top w:val="single" w:sz="4" w:space="0" w:color="auto"/>
              <w:left w:val="single" w:sz="4" w:space="0" w:color="auto"/>
              <w:bottom w:val="single" w:sz="4" w:space="0" w:color="auto"/>
              <w:right w:val="single" w:sz="4" w:space="0" w:color="auto"/>
            </w:tcBorders>
            <w:vAlign w:val="center"/>
            <w:hideMark/>
          </w:tcPr>
          <w:p w14:paraId="5578F817" w14:textId="77777777" w:rsidR="003170B2" w:rsidRDefault="003170B2" w:rsidP="003170B2"/>
        </w:tc>
        <w:tc>
          <w:tcPr>
            <w:tcW w:w="8640" w:type="dxa"/>
            <w:tcBorders>
              <w:top w:val="single" w:sz="4" w:space="0" w:color="auto"/>
              <w:left w:val="single" w:sz="4" w:space="0" w:color="auto"/>
              <w:bottom w:val="single" w:sz="4" w:space="0" w:color="auto"/>
              <w:right w:val="single" w:sz="4" w:space="0" w:color="auto"/>
            </w:tcBorders>
            <w:hideMark/>
          </w:tcPr>
          <w:p w14:paraId="1CD27B93" w14:textId="08AFEFAC" w:rsidR="003170B2" w:rsidRDefault="003170B2" w:rsidP="00A957A8">
            <w:pPr>
              <w:spacing w:line="360" w:lineRule="auto"/>
            </w:pPr>
            <w:r>
              <w:rPr>
                <w:sz w:val="22"/>
              </w:rPr>
              <w:t xml:space="preserve">PM= </w:t>
            </w:r>
            <w:r w:rsidR="00A957A8">
              <w:rPr>
                <w:sz w:val="22"/>
              </w:rPr>
              <w:t>Management of a</w:t>
            </w:r>
            <w:r w:rsidR="00A957A8">
              <w:t>cute Pancreatitis and its complications</w:t>
            </w:r>
          </w:p>
        </w:tc>
      </w:tr>
      <w:tr w:rsidR="00C94044" w14:paraId="3DE7EAC2" w14:textId="77777777" w:rsidTr="00924516">
        <w:tc>
          <w:tcPr>
            <w:tcW w:w="0" w:type="auto"/>
            <w:vMerge w:val="restart"/>
            <w:tcBorders>
              <w:top w:val="single" w:sz="4" w:space="0" w:color="auto"/>
              <w:left w:val="single" w:sz="4" w:space="0" w:color="auto"/>
              <w:right w:val="single" w:sz="4" w:space="0" w:color="auto"/>
            </w:tcBorders>
            <w:vAlign w:val="center"/>
          </w:tcPr>
          <w:p w14:paraId="03451308" w14:textId="5277A178" w:rsidR="00C94044" w:rsidRDefault="00C351F4" w:rsidP="003170B2">
            <w:r>
              <w:rPr>
                <w:sz w:val="22"/>
              </w:rPr>
              <w:t>Week-15</w:t>
            </w:r>
          </w:p>
        </w:tc>
        <w:tc>
          <w:tcPr>
            <w:tcW w:w="8640" w:type="dxa"/>
            <w:tcBorders>
              <w:top w:val="single" w:sz="4" w:space="0" w:color="auto"/>
              <w:left w:val="single" w:sz="4" w:space="0" w:color="auto"/>
              <w:bottom w:val="single" w:sz="4" w:space="0" w:color="auto"/>
              <w:right w:val="single" w:sz="4" w:space="0" w:color="auto"/>
            </w:tcBorders>
          </w:tcPr>
          <w:p w14:paraId="0BF7D660" w14:textId="5F469431" w:rsidR="00C94044" w:rsidRDefault="00C94044" w:rsidP="00A957A8">
            <w:pPr>
              <w:spacing w:line="360" w:lineRule="auto"/>
              <w:rPr>
                <w:sz w:val="22"/>
              </w:rPr>
            </w:pPr>
            <w:r>
              <w:rPr>
                <w:sz w:val="22"/>
              </w:rPr>
              <w:t xml:space="preserve">AM = </w:t>
            </w:r>
            <w:proofErr w:type="spellStart"/>
            <w:r>
              <w:rPr>
                <w:sz w:val="22"/>
              </w:rPr>
              <w:t>Clinico</w:t>
            </w:r>
            <w:proofErr w:type="spellEnd"/>
            <w:r>
              <w:rPr>
                <w:sz w:val="22"/>
              </w:rPr>
              <w:t>-pathology</w:t>
            </w:r>
            <w:r w:rsidR="00C05FCF">
              <w:rPr>
                <w:sz w:val="22"/>
              </w:rPr>
              <w:t xml:space="preserve"> sessions</w:t>
            </w:r>
          </w:p>
        </w:tc>
      </w:tr>
      <w:tr w:rsidR="00C94044" w14:paraId="4C5B56B6" w14:textId="77777777" w:rsidTr="00924516">
        <w:tc>
          <w:tcPr>
            <w:tcW w:w="0" w:type="auto"/>
            <w:vMerge/>
            <w:tcBorders>
              <w:left w:val="single" w:sz="4" w:space="0" w:color="auto"/>
              <w:bottom w:val="single" w:sz="4" w:space="0" w:color="auto"/>
              <w:right w:val="single" w:sz="4" w:space="0" w:color="auto"/>
            </w:tcBorders>
            <w:vAlign w:val="center"/>
          </w:tcPr>
          <w:p w14:paraId="7291793A" w14:textId="77777777" w:rsidR="00C94044" w:rsidRDefault="00C94044" w:rsidP="003170B2"/>
        </w:tc>
        <w:tc>
          <w:tcPr>
            <w:tcW w:w="8640" w:type="dxa"/>
            <w:tcBorders>
              <w:top w:val="single" w:sz="4" w:space="0" w:color="auto"/>
              <w:left w:val="single" w:sz="4" w:space="0" w:color="auto"/>
              <w:bottom w:val="single" w:sz="4" w:space="0" w:color="auto"/>
              <w:right w:val="single" w:sz="4" w:space="0" w:color="auto"/>
            </w:tcBorders>
          </w:tcPr>
          <w:p w14:paraId="51E4AA05" w14:textId="647F626B" w:rsidR="00C94044" w:rsidRPr="00C94044" w:rsidRDefault="00C94044" w:rsidP="00A957A8">
            <w:pPr>
              <w:spacing w:line="360" w:lineRule="auto"/>
              <w:rPr>
                <w:sz w:val="22"/>
                <w:vertAlign w:val="subscript"/>
              </w:rPr>
            </w:pPr>
            <w:r>
              <w:rPr>
                <w:sz w:val="22"/>
              </w:rPr>
              <w:t>PM= Pancreatic cancer management (Palliative and Curative)</w:t>
            </w:r>
          </w:p>
        </w:tc>
      </w:tr>
      <w:tr w:rsidR="003170B2" w14:paraId="31AEB4A5" w14:textId="77777777" w:rsidTr="00B616FE">
        <w:tc>
          <w:tcPr>
            <w:tcW w:w="1170" w:type="dxa"/>
            <w:vMerge w:val="restart"/>
            <w:tcBorders>
              <w:top w:val="single" w:sz="4" w:space="0" w:color="auto"/>
              <w:left w:val="single" w:sz="4" w:space="0" w:color="auto"/>
              <w:bottom w:val="single" w:sz="4" w:space="0" w:color="auto"/>
              <w:right w:val="single" w:sz="4" w:space="0" w:color="auto"/>
            </w:tcBorders>
            <w:hideMark/>
          </w:tcPr>
          <w:p w14:paraId="6C1D3004" w14:textId="3AF28FE6" w:rsidR="003170B2" w:rsidRDefault="00C351F4" w:rsidP="003170B2">
            <w:pPr>
              <w:spacing w:line="360" w:lineRule="auto"/>
            </w:pPr>
            <w:r>
              <w:rPr>
                <w:sz w:val="22"/>
              </w:rPr>
              <w:lastRenderedPageBreak/>
              <w:t>Week-16</w:t>
            </w:r>
          </w:p>
        </w:tc>
        <w:tc>
          <w:tcPr>
            <w:tcW w:w="8640" w:type="dxa"/>
            <w:tcBorders>
              <w:top w:val="single" w:sz="4" w:space="0" w:color="auto"/>
              <w:left w:val="single" w:sz="4" w:space="0" w:color="auto"/>
              <w:bottom w:val="single" w:sz="4" w:space="0" w:color="auto"/>
              <w:right w:val="single" w:sz="4" w:space="0" w:color="auto"/>
            </w:tcBorders>
            <w:hideMark/>
          </w:tcPr>
          <w:p w14:paraId="36C7FFD7" w14:textId="747F151B" w:rsidR="003170B2" w:rsidRDefault="003170B2" w:rsidP="00C94044">
            <w:pPr>
              <w:spacing w:line="360" w:lineRule="auto"/>
              <w:ind w:left="612" w:hanging="612"/>
              <w:contextualSpacing/>
            </w:pPr>
            <w:r>
              <w:rPr>
                <w:sz w:val="22"/>
              </w:rPr>
              <w:t>AM= Anatomy of the spleen, bowel and Retroperitoneal major vessels</w:t>
            </w:r>
          </w:p>
        </w:tc>
      </w:tr>
      <w:tr w:rsidR="003170B2" w14:paraId="3A389384" w14:textId="77777777" w:rsidTr="00B616FE">
        <w:tc>
          <w:tcPr>
            <w:tcW w:w="0" w:type="auto"/>
            <w:vMerge/>
            <w:tcBorders>
              <w:top w:val="single" w:sz="4" w:space="0" w:color="auto"/>
              <w:left w:val="single" w:sz="4" w:space="0" w:color="auto"/>
              <w:bottom w:val="single" w:sz="4" w:space="0" w:color="auto"/>
              <w:right w:val="single" w:sz="4" w:space="0" w:color="auto"/>
            </w:tcBorders>
            <w:vAlign w:val="center"/>
            <w:hideMark/>
          </w:tcPr>
          <w:p w14:paraId="1654FA1B" w14:textId="77777777" w:rsidR="003170B2" w:rsidRDefault="003170B2" w:rsidP="003170B2"/>
        </w:tc>
        <w:tc>
          <w:tcPr>
            <w:tcW w:w="8640" w:type="dxa"/>
            <w:tcBorders>
              <w:top w:val="single" w:sz="4" w:space="0" w:color="auto"/>
              <w:left w:val="single" w:sz="4" w:space="0" w:color="auto"/>
              <w:bottom w:val="single" w:sz="4" w:space="0" w:color="auto"/>
              <w:right w:val="single" w:sz="4" w:space="0" w:color="auto"/>
            </w:tcBorders>
            <w:hideMark/>
          </w:tcPr>
          <w:p w14:paraId="550BA151" w14:textId="38FD4857" w:rsidR="003170B2" w:rsidRDefault="003170B2" w:rsidP="00C74091">
            <w:pPr>
              <w:spacing w:line="360" w:lineRule="auto"/>
            </w:pPr>
            <w:r>
              <w:rPr>
                <w:sz w:val="22"/>
              </w:rPr>
              <w:t xml:space="preserve">PM= </w:t>
            </w:r>
            <w:r w:rsidR="00C74091">
              <w:rPr>
                <w:sz w:val="22"/>
              </w:rPr>
              <w:t>Approach to a</w:t>
            </w:r>
            <w:r>
              <w:rPr>
                <w:sz w:val="22"/>
              </w:rPr>
              <w:t>bdominal trauma management</w:t>
            </w:r>
          </w:p>
        </w:tc>
      </w:tr>
      <w:tr w:rsidR="003170B2" w14:paraId="689996D4" w14:textId="77777777" w:rsidTr="00B616FE">
        <w:tc>
          <w:tcPr>
            <w:tcW w:w="1170" w:type="dxa"/>
            <w:vMerge w:val="restart"/>
            <w:tcBorders>
              <w:top w:val="single" w:sz="4" w:space="0" w:color="auto"/>
              <w:left w:val="single" w:sz="4" w:space="0" w:color="auto"/>
              <w:bottom w:val="single" w:sz="4" w:space="0" w:color="auto"/>
              <w:right w:val="single" w:sz="4" w:space="0" w:color="auto"/>
            </w:tcBorders>
            <w:hideMark/>
          </w:tcPr>
          <w:p w14:paraId="65DCFFA3" w14:textId="0FF2B5DF" w:rsidR="003170B2" w:rsidRDefault="00C351F4" w:rsidP="003170B2">
            <w:pPr>
              <w:spacing w:line="360" w:lineRule="auto"/>
            </w:pPr>
            <w:r>
              <w:rPr>
                <w:sz w:val="22"/>
              </w:rPr>
              <w:t>Week-17</w:t>
            </w:r>
          </w:p>
        </w:tc>
        <w:tc>
          <w:tcPr>
            <w:tcW w:w="8640" w:type="dxa"/>
            <w:tcBorders>
              <w:top w:val="single" w:sz="4" w:space="0" w:color="auto"/>
              <w:left w:val="single" w:sz="4" w:space="0" w:color="auto"/>
              <w:bottom w:val="single" w:sz="4" w:space="0" w:color="auto"/>
              <w:right w:val="single" w:sz="4" w:space="0" w:color="auto"/>
            </w:tcBorders>
            <w:hideMark/>
          </w:tcPr>
          <w:p w14:paraId="6A48094C" w14:textId="77777777" w:rsidR="003170B2" w:rsidRDefault="003170B2" w:rsidP="003170B2">
            <w:pPr>
              <w:spacing w:line="360" w:lineRule="auto"/>
            </w:pPr>
            <w:r>
              <w:rPr>
                <w:sz w:val="22"/>
              </w:rPr>
              <w:t>AM= Radiology; Physiology of absorption and motility of intestine</w:t>
            </w:r>
          </w:p>
        </w:tc>
      </w:tr>
      <w:tr w:rsidR="003170B2" w14:paraId="38F4D700" w14:textId="77777777" w:rsidTr="00B616FE">
        <w:tc>
          <w:tcPr>
            <w:tcW w:w="0" w:type="auto"/>
            <w:vMerge/>
            <w:tcBorders>
              <w:top w:val="single" w:sz="4" w:space="0" w:color="auto"/>
              <w:left w:val="single" w:sz="4" w:space="0" w:color="auto"/>
              <w:bottom w:val="single" w:sz="4" w:space="0" w:color="auto"/>
              <w:right w:val="single" w:sz="4" w:space="0" w:color="auto"/>
            </w:tcBorders>
            <w:vAlign w:val="center"/>
            <w:hideMark/>
          </w:tcPr>
          <w:p w14:paraId="673C2445" w14:textId="77777777" w:rsidR="003170B2" w:rsidRDefault="003170B2" w:rsidP="003170B2"/>
        </w:tc>
        <w:tc>
          <w:tcPr>
            <w:tcW w:w="8640" w:type="dxa"/>
            <w:tcBorders>
              <w:top w:val="single" w:sz="4" w:space="0" w:color="auto"/>
              <w:left w:val="single" w:sz="4" w:space="0" w:color="auto"/>
              <w:bottom w:val="single" w:sz="4" w:space="0" w:color="auto"/>
              <w:right w:val="single" w:sz="4" w:space="0" w:color="auto"/>
            </w:tcBorders>
            <w:hideMark/>
          </w:tcPr>
          <w:p w14:paraId="0948626E" w14:textId="77777777" w:rsidR="003170B2" w:rsidRDefault="003170B2" w:rsidP="003170B2">
            <w:pPr>
              <w:spacing w:line="360" w:lineRule="auto"/>
            </w:pPr>
            <w:r>
              <w:rPr>
                <w:sz w:val="22"/>
              </w:rPr>
              <w:t>PM= Intestinal obstruction management in adult</w:t>
            </w:r>
          </w:p>
        </w:tc>
      </w:tr>
      <w:tr w:rsidR="003170B2" w14:paraId="4C995F7D" w14:textId="77777777" w:rsidTr="00B616FE">
        <w:tc>
          <w:tcPr>
            <w:tcW w:w="1170" w:type="dxa"/>
            <w:vMerge w:val="restart"/>
            <w:tcBorders>
              <w:top w:val="single" w:sz="4" w:space="0" w:color="auto"/>
              <w:left w:val="single" w:sz="4" w:space="0" w:color="auto"/>
              <w:bottom w:val="single" w:sz="4" w:space="0" w:color="auto"/>
              <w:right w:val="single" w:sz="4" w:space="0" w:color="auto"/>
            </w:tcBorders>
            <w:hideMark/>
          </w:tcPr>
          <w:p w14:paraId="23E8E7F4" w14:textId="17204692" w:rsidR="003170B2" w:rsidRDefault="00C351F4" w:rsidP="003170B2">
            <w:pPr>
              <w:spacing w:line="360" w:lineRule="auto"/>
            </w:pPr>
            <w:r>
              <w:rPr>
                <w:sz w:val="22"/>
              </w:rPr>
              <w:t>Week-18</w:t>
            </w:r>
          </w:p>
        </w:tc>
        <w:tc>
          <w:tcPr>
            <w:tcW w:w="8640" w:type="dxa"/>
            <w:tcBorders>
              <w:top w:val="single" w:sz="4" w:space="0" w:color="auto"/>
              <w:left w:val="single" w:sz="4" w:space="0" w:color="auto"/>
              <w:bottom w:val="single" w:sz="4" w:space="0" w:color="auto"/>
              <w:right w:val="single" w:sz="4" w:space="0" w:color="auto"/>
            </w:tcBorders>
            <w:hideMark/>
          </w:tcPr>
          <w:p w14:paraId="39174406" w14:textId="77777777" w:rsidR="003170B2" w:rsidRDefault="003170B2" w:rsidP="003170B2">
            <w:pPr>
              <w:spacing w:line="360" w:lineRule="auto"/>
              <w:rPr>
                <w:b/>
              </w:rPr>
            </w:pPr>
            <w:r>
              <w:rPr>
                <w:sz w:val="22"/>
              </w:rPr>
              <w:t xml:space="preserve">AM= Audit; Microbiology of the GI tract                                                  </w:t>
            </w:r>
          </w:p>
        </w:tc>
      </w:tr>
      <w:tr w:rsidR="003170B2" w14:paraId="0C419025" w14:textId="77777777" w:rsidTr="00B616FE">
        <w:tc>
          <w:tcPr>
            <w:tcW w:w="0" w:type="auto"/>
            <w:vMerge/>
            <w:tcBorders>
              <w:top w:val="single" w:sz="4" w:space="0" w:color="auto"/>
              <w:left w:val="single" w:sz="4" w:space="0" w:color="auto"/>
              <w:bottom w:val="single" w:sz="4" w:space="0" w:color="auto"/>
              <w:right w:val="single" w:sz="4" w:space="0" w:color="auto"/>
            </w:tcBorders>
            <w:vAlign w:val="center"/>
            <w:hideMark/>
          </w:tcPr>
          <w:p w14:paraId="32F118ED" w14:textId="77777777" w:rsidR="003170B2" w:rsidRDefault="003170B2" w:rsidP="003170B2"/>
        </w:tc>
        <w:tc>
          <w:tcPr>
            <w:tcW w:w="8640" w:type="dxa"/>
            <w:tcBorders>
              <w:top w:val="single" w:sz="4" w:space="0" w:color="auto"/>
              <w:left w:val="single" w:sz="4" w:space="0" w:color="auto"/>
              <w:bottom w:val="single" w:sz="4" w:space="0" w:color="auto"/>
              <w:right w:val="single" w:sz="4" w:space="0" w:color="auto"/>
            </w:tcBorders>
            <w:hideMark/>
          </w:tcPr>
          <w:p w14:paraId="6655FFC2" w14:textId="0164A296" w:rsidR="003170B2" w:rsidRDefault="003170B2" w:rsidP="003170B2">
            <w:pPr>
              <w:spacing w:line="360" w:lineRule="auto"/>
            </w:pPr>
            <w:r>
              <w:rPr>
                <w:sz w:val="22"/>
              </w:rPr>
              <w:t xml:space="preserve">PM= </w:t>
            </w:r>
            <w:r w:rsidR="00191FA1">
              <w:t>IBD, TB, Typhoid and Mesenteric Ischemia</w:t>
            </w:r>
          </w:p>
        </w:tc>
      </w:tr>
      <w:tr w:rsidR="003170B2" w14:paraId="5B76C269" w14:textId="77777777" w:rsidTr="00B616FE">
        <w:tc>
          <w:tcPr>
            <w:tcW w:w="1170" w:type="dxa"/>
            <w:vMerge w:val="restart"/>
            <w:tcBorders>
              <w:top w:val="single" w:sz="4" w:space="0" w:color="auto"/>
              <w:left w:val="single" w:sz="4" w:space="0" w:color="auto"/>
              <w:bottom w:val="single" w:sz="4" w:space="0" w:color="auto"/>
              <w:right w:val="single" w:sz="4" w:space="0" w:color="auto"/>
            </w:tcBorders>
            <w:hideMark/>
          </w:tcPr>
          <w:p w14:paraId="4A4386AD" w14:textId="5198B200" w:rsidR="003170B2" w:rsidRDefault="00C351F4" w:rsidP="003170B2">
            <w:pPr>
              <w:spacing w:line="360" w:lineRule="auto"/>
            </w:pPr>
            <w:r>
              <w:rPr>
                <w:sz w:val="22"/>
              </w:rPr>
              <w:t>Week-19</w:t>
            </w:r>
          </w:p>
        </w:tc>
        <w:tc>
          <w:tcPr>
            <w:tcW w:w="8640" w:type="dxa"/>
            <w:tcBorders>
              <w:top w:val="single" w:sz="4" w:space="0" w:color="auto"/>
              <w:left w:val="single" w:sz="4" w:space="0" w:color="auto"/>
              <w:bottom w:val="single" w:sz="4" w:space="0" w:color="auto"/>
              <w:right w:val="single" w:sz="4" w:space="0" w:color="auto"/>
            </w:tcBorders>
            <w:hideMark/>
          </w:tcPr>
          <w:p w14:paraId="1B926D45" w14:textId="77777777" w:rsidR="003170B2" w:rsidRDefault="003170B2" w:rsidP="003170B2">
            <w:pPr>
              <w:spacing w:line="360" w:lineRule="auto"/>
            </w:pPr>
            <w:r>
              <w:rPr>
                <w:sz w:val="22"/>
              </w:rPr>
              <w:t xml:space="preserve">AM= Radiology; Pathology of colorectal malignancy                                                           </w:t>
            </w:r>
            <w:r>
              <w:rPr>
                <w:b/>
                <w:sz w:val="22"/>
              </w:rPr>
              <w:t xml:space="preserve">    </w:t>
            </w:r>
          </w:p>
        </w:tc>
      </w:tr>
      <w:tr w:rsidR="003170B2" w14:paraId="6DA518ED" w14:textId="77777777" w:rsidTr="00B616FE">
        <w:tc>
          <w:tcPr>
            <w:tcW w:w="0" w:type="auto"/>
            <w:vMerge/>
            <w:tcBorders>
              <w:top w:val="single" w:sz="4" w:space="0" w:color="auto"/>
              <w:left w:val="single" w:sz="4" w:space="0" w:color="auto"/>
              <w:bottom w:val="single" w:sz="4" w:space="0" w:color="auto"/>
              <w:right w:val="single" w:sz="4" w:space="0" w:color="auto"/>
            </w:tcBorders>
            <w:vAlign w:val="center"/>
            <w:hideMark/>
          </w:tcPr>
          <w:p w14:paraId="760D27E2" w14:textId="77777777" w:rsidR="003170B2" w:rsidRDefault="003170B2" w:rsidP="003170B2"/>
        </w:tc>
        <w:tc>
          <w:tcPr>
            <w:tcW w:w="8640" w:type="dxa"/>
            <w:tcBorders>
              <w:top w:val="single" w:sz="4" w:space="0" w:color="auto"/>
              <w:left w:val="single" w:sz="4" w:space="0" w:color="auto"/>
              <w:bottom w:val="single" w:sz="4" w:space="0" w:color="auto"/>
              <w:right w:val="single" w:sz="4" w:space="0" w:color="auto"/>
            </w:tcBorders>
            <w:hideMark/>
          </w:tcPr>
          <w:p w14:paraId="71BFFEF6" w14:textId="77777777" w:rsidR="003170B2" w:rsidRDefault="003170B2" w:rsidP="003170B2">
            <w:pPr>
              <w:spacing w:line="360" w:lineRule="auto"/>
            </w:pPr>
            <w:r>
              <w:rPr>
                <w:sz w:val="22"/>
              </w:rPr>
              <w:t>PM= Colorectal cancer management</w:t>
            </w:r>
          </w:p>
        </w:tc>
      </w:tr>
      <w:tr w:rsidR="003170B2" w14:paraId="417BCA7F" w14:textId="77777777" w:rsidTr="00B616FE">
        <w:tc>
          <w:tcPr>
            <w:tcW w:w="1170" w:type="dxa"/>
            <w:vMerge w:val="restart"/>
            <w:tcBorders>
              <w:top w:val="single" w:sz="4" w:space="0" w:color="auto"/>
              <w:left w:val="single" w:sz="4" w:space="0" w:color="auto"/>
              <w:bottom w:val="single" w:sz="4" w:space="0" w:color="auto"/>
              <w:right w:val="single" w:sz="4" w:space="0" w:color="auto"/>
            </w:tcBorders>
            <w:hideMark/>
          </w:tcPr>
          <w:p w14:paraId="71BA3C26" w14:textId="71B1DCE5" w:rsidR="003170B2" w:rsidRDefault="00C351F4" w:rsidP="003170B2">
            <w:pPr>
              <w:spacing w:line="360" w:lineRule="auto"/>
            </w:pPr>
            <w:r>
              <w:rPr>
                <w:sz w:val="22"/>
              </w:rPr>
              <w:t>Week-20</w:t>
            </w:r>
          </w:p>
        </w:tc>
        <w:tc>
          <w:tcPr>
            <w:tcW w:w="8640" w:type="dxa"/>
            <w:tcBorders>
              <w:top w:val="single" w:sz="4" w:space="0" w:color="auto"/>
              <w:left w:val="single" w:sz="4" w:space="0" w:color="auto"/>
              <w:bottom w:val="single" w:sz="4" w:space="0" w:color="auto"/>
              <w:right w:val="single" w:sz="4" w:space="0" w:color="auto"/>
            </w:tcBorders>
            <w:hideMark/>
          </w:tcPr>
          <w:p w14:paraId="10A267FB" w14:textId="205D4BE2" w:rsidR="003170B2" w:rsidRDefault="003170B2" w:rsidP="00993FC0">
            <w:pPr>
              <w:spacing w:line="360" w:lineRule="auto"/>
            </w:pPr>
            <w:r>
              <w:rPr>
                <w:sz w:val="22"/>
              </w:rPr>
              <w:t xml:space="preserve">AM= Anatomy of anorectum and pelvic floor                               </w:t>
            </w:r>
          </w:p>
        </w:tc>
      </w:tr>
      <w:tr w:rsidR="003170B2" w14:paraId="6D84F60C" w14:textId="77777777" w:rsidTr="00B616FE">
        <w:tc>
          <w:tcPr>
            <w:tcW w:w="0" w:type="auto"/>
            <w:vMerge/>
            <w:tcBorders>
              <w:top w:val="single" w:sz="4" w:space="0" w:color="auto"/>
              <w:left w:val="single" w:sz="4" w:space="0" w:color="auto"/>
              <w:bottom w:val="single" w:sz="4" w:space="0" w:color="auto"/>
              <w:right w:val="single" w:sz="4" w:space="0" w:color="auto"/>
            </w:tcBorders>
            <w:vAlign w:val="center"/>
            <w:hideMark/>
          </w:tcPr>
          <w:p w14:paraId="45143A76" w14:textId="77777777" w:rsidR="003170B2" w:rsidRDefault="003170B2" w:rsidP="003170B2"/>
        </w:tc>
        <w:tc>
          <w:tcPr>
            <w:tcW w:w="8640" w:type="dxa"/>
            <w:tcBorders>
              <w:top w:val="single" w:sz="4" w:space="0" w:color="auto"/>
              <w:left w:val="single" w:sz="4" w:space="0" w:color="auto"/>
              <w:bottom w:val="single" w:sz="4" w:space="0" w:color="auto"/>
              <w:right w:val="single" w:sz="4" w:space="0" w:color="auto"/>
            </w:tcBorders>
            <w:hideMark/>
          </w:tcPr>
          <w:p w14:paraId="34138FEB" w14:textId="32405635" w:rsidR="003170B2" w:rsidRDefault="003170B2" w:rsidP="00B87ADE">
            <w:pPr>
              <w:spacing w:line="360" w:lineRule="auto"/>
            </w:pPr>
            <w:r>
              <w:rPr>
                <w:sz w:val="22"/>
              </w:rPr>
              <w:t>PM= Management o</w:t>
            </w:r>
            <w:r w:rsidR="00B87ADE">
              <w:rPr>
                <w:sz w:val="22"/>
              </w:rPr>
              <w:t xml:space="preserve">f hemorrhoid, perianal fistula and </w:t>
            </w:r>
            <w:r>
              <w:rPr>
                <w:sz w:val="22"/>
              </w:rPr>
              <w:t xml:space="preserve">fissure </w:t>
            </w:r>
          </w:p>
        </w:tc>
      </w:tr>
      <w:tr w:rsidR="003170B2" w14:paraId="763E2A33" w14:textId="77777777" w:rsidTr="00B616FE">
        <w:tc>
          <w:tcPr>
            <w:tcW w:w="1170" w:type="dxa"/>
            <w:vMerge w:val="restart"/>
            <w:tcBorders>
              <w:top w:val="single" w:sz="4" w:space="0" w:color="auto"/>
              <w:left w:val="single" w:sz="4" w:space="0" w:color="auto"/>
              <w:bottom w:val="single" w:sz="4" w:space="0" w:color="auto"/>
              <w:right w:val="single" w:sz="4" w:space="0" w:color="auto"/>
            </w:tcBorders>
            <w:hideMark/>
          </w:tcPr>
          <w:p w14:paraId="20E015BC" w14:textId="1FC88F2B" w:rsidR="003170B2" w:rsidRDefault="00C351F4" w:rsidP="003170B2">
            <w:pPr>
              <w:spacing w:line="360" w:lineRule="auto"/>
            </w:pPr>
            <w:r>
              <w:rPr>
                <w:sz w:val="22"/>
              </w:rPr>
              <w:t>Week-21</w:t>
            </w:r>
          </w:p>
        </w:tc>
        <w:tc>
          <w:tcPr>
            <w:tcW w:w="8640" w:type="dxa"/>
            <w:tcBorders>
              <w:top w:val="single" w:sz="4" w:space="0" w:color="auto"/>
              <w:left w:val="single" w:sz="4" w:space="0" w:color="auto"/>
              <w:bottom w:val="single" w:sz="4" w:space="0" w:color="auto"/>
              <w:right w:val="single" w:sz="4" w:space="0" w:color="auto"/>
            </w:tcBorders>
            <w:hideMark/>
          </w:tcPr>
          <w:p w14:paraId="4FAE8C03" w14:textId="77777777" w:rsidR="003170B2" w:rsidRDefault="003170B2" w:rsidP="003170B2">
            <w:pPr>
              <w:spacing w:line="360" w:lineRule="auto"/>
            </w:pPr>
            <w:r>
              <w:rPr>
                <w:sz w:val="22"/>
              </w:rPr>
              <w:t>AM= Radiology; Anatomy of abdominal wall and inguinal region</w:t>
            </w:r>
          </w:p>
        </w:tc>
      </w:tr>
      <w:tr w:rsidR="003170B2" w14:paraId="519C2B91" w14:textId="77777777" w:rsidTr="00B616FE">
        <w:tc>
          <w:tcPr>
            <w:tcW w:w="0" w:type="auto"/>
            <w:vMerge/>
            <w:tcBorders>
              <w:top w:val="single" w:sz="4" w:space="0" w:color="auto"/>
              <w:left w:val="single" w:sz="4" w:space="0" w:color="auto"/>
              <w:bottom w:val="single" w:sz="4" w:space="0" w:color="auto"/>
              <w:right w:val="single" w:sz="4" w:space="0" w:color="auto"/>
            </w:tcBorders>
            <w:vAlign w:val="center"/>
            <w:hideMark/>
          </w:tcPr>
          <w:p w14:paraId="49E5E1EF" w14:textId="77777777" w:rsidR="003170B2" w:rsidRDefault="003170B2" w:rsidP="003170B2"/>
        </w:tc>
        <w:tc>
          <w:tcPr>
            <w:tcW w:w="8640" w:type="dxa"/>
            <w:tcBorders>
              <w:top w:val="single" w:sz="4" w:space="0" w:color="auto"/>
              <w:left w:val="single" w:sz="4" w:space="0" w:color="auto"/>
              <w:bottom w:val="single" w:sz="4" w:space="0" w:color="auto"/>
              <w:right w:val="single" w:sz="4" w:space="0" w:color="auto"/>
            </w:tcBorders>
            <w:hideMark/>
          </w:tcPr>
          <w:p w14:paraId="13196DF6" w14:textId="77777777" w:rsidR="003170B2" w:rsidRDefault="003170B2" w:rsidP="003170B2">
            <w:pPr>
              <w:spacing w:line="360" w:lineRule="auto"/>
            </w:pPr>
            <w:r>
              <w:rPr>
                <w:sz w:val="22"/>
              </w:rPr>
              <w:t>PM= Groin and abdominal wall hernia: Operative management</w:t>
            </w:r>
          </w:p>
        </w:tc>
      </w:tr>
      <w:tr w:rsidR="003170B2" w14:paraId="3F414206" w14:textId="77777777" w:rsidTr="00B616FE">
        <w:tc>
          <w:tcPr>
            <w:tcW w:w="1170" w:type="dxa"/>
            <w:vMerge w:val="restart"/>
            <w:tcBorders>
              <w:top w:val="single" w:sz="4" w:space="0" w:color="auto"/>
              <w:left w:val="single" w:sz="4" w:space="0" w:color="auto"/>
              <w:bottom w:val="single" w:sz="4" w:space="0" w:color="auto"/>
              <w:right w:val="single" w:sz="4" w:space="0" w:color="auto"/>
            </w:tcBorders>
          </w:tcPr>
          <w:p w14:paraId="57CE017B" w14:textId="77777777" w:rsidR="003170B2" w:rsidRDefault="003170B2" w:rsidP="003170B2">
            <w:pPr>
              <w:spacing w:line="276" w:lineRule="auto"/>
            </w:pPr>
          </w:p>
          <w:p w14:paraId="4B7C11FD" w14:textId="77777777" w:rsidR="00C735F6" w:rsidRDefault="00C735F6" w:rsidP="003170B2">
            <w:pPr>
              <w:spacing w:line="276" w:lineRule="auto"/>
            </w:pPr>
          </w:p>
          <w:p w14:paraId="63A954D2" w14:textId="01F56D15" w:rsidR="003170B2" w:rsidRDefault="00C351F4" w:rsidP="003170B2">
            <w:pPr>
              <w:spacing w:line="276" w:lineRule="auto"/>
            </w:pPr>
            <w:r>
              <w:rPr>
                <w:sz w:val="22"/>
              </w:rPr>
              <w:t>Week-22</w:t>
            </w:r>
          </w:p>
        </w:tc>
        <w:tc>
          <w:tcPr>
            <w:tcW w:w="8640" w:type="dxa"/>
            <w:tcBorders>
              <w:top w:val="single" w:sz="4" w:space="0" w:color="auto"/>
              <w:left w:val="single" w:sz="4" w:space="0" w:color="auto"/>
              <w:bottom w:val="single" w:sz="4" w:space="0" w:color="auto"/>
              <w:right w:val="single" w:sz="4" w:space="0" w:color="auto"/>
            </w:tcBorders>
          </w:tcPr>
          <w:p w14:paraId="68FFFAB1" w14:textId="71CB0367" w:rsidR="003170B2" w:rsidRDefault="003170B2" w:rsidP="00C735F6">
            <w:pPr>
              <w:spacing w:line="360" w:lineRule="auto"/>
              <w:rPr>
                <w:sz w:val="12"/>
              </w:rPr>
            </w:pPr>
            <w:r>
              <w:rPr>
                <w:b/>
                <w:caps/>
                <w:sz w:val="22"/>
              </w:rPr>
              <w:t>Endocrine Surgery</w:t>
            </w:r>
          </w:p>
        </w:tc>
      </w:tr>
      <w:tr w:rsidR="003170B2" w14:paraId="407DC14A" w14:textId="77777777" w:rsidTr="00B616FE">
        <w:tc>
          <w:tcPr>
            <w:tcW w:w="0" w:type="auto"/>
            <w:vMerge/>
            <w:tcBorders>
              <w:top w:val="single" w:sz="4" w:space="0" w:color="auto"/>
              <w:left w:val="single" w:sz="4" w:space="0" w:color="auto"/>
              <w:bottom w:val="single" w:sz="4" w:space="0" w:color="auto"/>
              <w:right w:val="single" w:sz="4" w:space="0" w:color="auto"/>
            </w:tcBorders>
            <w:vAlign w:val="center"/>
            <w:hideMark/>
          </w:tcPr>
          <w:p w14:paraId="458EC555" w14:textId="77777777" w:rsidR="003170B2" w:rsidRDefault="003170B2" w:rsidP="003170B2"/>
        </w:tc>
        <w:tc>
          <w:tcPr>
            <w:tcW w:w="8640" w:type="dxa"/>
            <w:tcBorders>
              <w:top w:val="single" w:sz="4" w:space="0" w:color="auto"/>
              <w:left w:val="single" w:sz="4" w:space="0" w:color="auto"/>
              <w:bottom w:val="single" w:sz="4" w:space="0" w:color="auto"/>
              <w:right w:val="single" w:sz="4" w:space="0" w:color="auto"/>
            </w:tcBorders>
            <w:hideMark/>
          </w:tcPr>
          <w:p w14:paraId="11352FF7" w14:textId="77777777" w:rsidR="003170B2" w:rsidRDefault="003170B2" w:rsidP="003170B2">
            <w:pPr>
              <w:spacing w:line="360" w:lineRule="auto"/>
            </w:pPr>
            <w:r>
              <w:rPr>
                <w:sz w:val="22"/>
              </w:rPr>
              <w:t xml:space="preserve">AM= Audit; </w:t>
            </w:r>
            <w:r>
              <w:rPr>
                <w:sz w:val="22"/>
                <w:szCs w:val="28"/>
              </w:rPr>
              <w:t>Physiology of thyroid gland</w:t>
            </w:r>
          </w:p>
        </w:tc>
      </w:tr>
      <w:tr w:rsidR="003170B2" w14:paraId="7BD14E81" w14:textId="77777777" w:rsidTr="00B616FE">
        <w:tc>
          <w:tcPr>
            <w:tcW w:w="0" w:type="auto"/>
            <w:vMerge/>
            <w:tcBorders>
              <w:top w:val="single" w:sz="4" w:space="0" w:color="auto"/>
              <w:left w:val="single" w:sz="4" w:space="0" w:color="auto"/>
              <w:bottom w:val="single" w:sz="4" w:space="0" w:color="auto"/>
              <w:right w:val="single" w:sz="4" w:space="0" w:color="auto"/>
            </w:tcBorders>
            <w:vAlign w:val="center"/>
            <w:hideMark/>
          </w:tcPr>
          <w:p w14:paraId="336D1451" w14:textId="77777777" w:rsidR="003170B2" w:rsidRDefault="003170B2" w:rsidP="003170B2"/>
        </w:tc>
        <w:tc>
          <w:tcPr>
            <w:tcW w:w="8640" w:type="dxa"/>
            <w:tcBorders>
              <w:top w:val="single" w:sz="4" w:space="0" w:color="auto"/>
              <w:left w:val="single" w:sz="4" w:space="0" w:color="auto"/>
              <w:bottom w:val="single" w:sz="4" w:space="0" w:color="auto"/>
              <w:right w:val="single" w:sz="4" w:space="0" w:color="auto"/>
            </w:tcBorders>
            <w:hideMark/>
          </w:tcPr>
          <w:p w14:paraId="7AB1387F" w14:textId="3A86A1EA" w:rsidR="003170B2" w:rsidRDefault="003170B2" w:rsidP="00C735F6">
            <w:pPr>
              <w:pStyle w:val="CommentText"/>
            </w:pPr>
            <w:r>
              <w:rPr>
                <w:sz w:val="22"/>
              </w:rPr>
              <w:t xml:space="preserve">PM= </w:t>
            </w:r>
            <w:r>
              <w:rPr>
                <w:sz w:val="22"/>
                <w:szCs w:val="28"/>
              </w:rPr>
              <w:t xml:space="preserve">Management of </w:t>
            </w:r>
            <w:r w:rsidR="00C735F6">
              <w:t xml:space="preserve"> benign disease of the thyroid</w:t>
            </w:r>
          </w:p>
        </w:tc>
      </w:tr>
      <w:tr w:rsidR="003170B2" w14:paraId="2D93CECE" w14:textId="77777777" w:rsidTr="00B616FE">
        <w:tc>
          <w:tcPr>
            <w:tcW w:w="1170" w:type="dxa"/>
            <w:vMerge w:val="restart"/>
            <w:tcBorders>
              <w:top w:val="single" w:sz="4" w:space="0" w:color="auto"/>
              <w:left w:val="single" w:sz="4" w:space="0" w:color="auto"/>
              <w:bottom w:val="single" w:sz="4" w:space="0" w:color="auto"/>
              <w:right w:val="single" w:sz="4" w:space="0" w:color="auto"/>
            </w:tcBorders>
            <w:hideMark/>
          </w:tcPr>
          <w:p w14:paraId="27BD9A22" w14:textId="5834477B" w:rsidR="003170B2" w:rsidRDefault="00C351F4" w:rsidP="003170B2">
            <w:pPr>
              <w:spacing w:line="360" w:lineRule="auto"/>
            </w:pPr>
            <w:r>
              <w:rPr>
                <w:sz w:val="22"/>
              </w:rPr>
              <w:t>Week-23</w:t>
            </w:r>
          </w:p>
        </w:tc>
        <w:tc>
          <w:tcPr>
            <w:tcW w:w="8640" w:type="dxa"/>
            <w:tcBorders>
              <w:top w:val="single" w:sz="4" w:space="0" w:color="auto"/>
              <w:left w:val="single" w:sz="4" w:space="0" w:color="auto"/>
              <w:bottom w:val="single" w:sz="4" w:space="0" w:color="auto"/>
              <w:right w:val="single" w:sz="4" w:space="0" w:color="auto"/>
            </w:tcBorders>
            <w:hideMark/>
          </w:tcPr>
          <w:p w14:paraId="2FCEDA27" w14:textId="46F26BAC" w:rsidR="003170B2" w:rsidRDefault="003170B2" w:rsidP="003170B2">
            <w:pPr>
              <w:tabs>
                <w:tab w:val="left" w:pos="720"/>
                <w:tab w:val="left" w:pos="1440"/>
                <w:tab w:val="left" w:pos="2160"/>
                <w:tab w:val="left" w:pos="2880"/>
                <w:tab w:val="left" w:pos="3600"/>
                <w:tab w:val="left" w:pos="4320"/>
                <w:tab w:val="left" w:pos="5040"/>
                <w:tab w:val="left" w:pos="7234"/>
                <w:tab w:val="left" w:pos="10063"/>
              </w:tabs>
              <w:spacing w:line="360" w:lineRule="auto"/>
              <w:rPr>
                <w:szCs w:val="28"/>
              </w:rPr>
            </w:pPr>
            <w:r>
              <w:rPr>
                <w:sz w:val="22"/>
              </w:rPr>
              <w:t xml:space="preserve">AM= Radiology; </w:t>
            </w:r>
            <w:r>
              <w:rPr>
                <w:sz w:val="22"/>
                <w:szCs w:val="28"/>
              </w:rPr>
              <w:t>Anatomy</w:t>
            </w:r>
            <w:r w:rsidR="002B27D5">
              <w:rPr>
                <w:sz w:val="22"/>
                <w:szCs w:val="28"/>
              </w:rPr>
              <w:t xml:space="preserve"> and physiology</w:t>
            </w:r>
            <w:r>
              <w:rPr>
                <w:sz w:val="22"/>
                <w:szCs w:val="28"/>
              </w:rPr>
              <w:t xml:space="preserve"> of thyroid and para thyroid gland</w:t>
            </w:r>
          </w:p>
        </w:tc>
      </w:tr>
      <w:tr w:rsidR="003170B2" w14:paraId="247B9642" w14:textId="77777777" w:rsidTr="00B616FE">
        <w:tc>
          <w:tcPr>
            <w:tcW w:w="0" w:type="auto"/>
            <w:vMerge/>
            <w:tcBorders>
              <w:top w:val="single" w:sz="4" w:space="0" w:color="auto"/>
              <w:left w:val="single" w:sz="4" w:space="0" w:color="auto"/>
              <w:bottom w:val="single" w:sz="4" w:space="0" w:color="auto"/>
              <w:right w:val="single" w:sz="4" w:space="0" w:color="auto"/>
            </w:tcBorders>
            <w:vAlign w:val="center"/>
            <w:hideMark/>
          </w:tcPr>
          <w:p w14:paraId="1A717700" w14:textId="77777777" w:rsidR="003170B2" w:rsidRDefault="003170B2" w:rsidP="003170B2"/>
        </w:tc>
        <w:tc>
          <w:tcPr>
            <w:tcW w:w="8640" w:type="dxa"/>
            <w:tcBorders>
              <w:top w:val="single" w:sz="4" w:space="0" w:color="auto"/>
              <w:left w:val="single" w:sz="4" w:space="0" w:color="auto"/>
              <w:bottom w:val="single" w:sz="4" w:space="0" w:color="auto"/>
              <w:right w:val="single" w:sz="4" w:space="0" w:color="auto"/>
            </w:tcBorders>
            <w:hideMark/>
          </w:tcPr>
          <w:p w14:paraId="0DEEFD64" w14:textId="0745FA9B" w:rsidR="003170B2" w:rsidRDefault="003170B2" w:rsidP="002B27D5">
            <w:pPr>
              <w:spacing w:line="360" w:lineRule="auto"/>
            </w:pPr>
            <w:r>
              <w:rPr>
                <w:sz w:val="22"/>
              </w:rPr>
              <w:t xml:space="preserve">PM= </w:t>
            </w:r>
            <w:r w:rsidR="002B27D5">
              <w:rPr>
                <w:sz w:val="22"/>
                <w:szCs w:val="28"/>
              </w:rPr>
              <w:t>Techniques of thyroidectomy</w:t>
            </w:r>
          </w:p>
        </w:tc>
      </w:tr>
      <w:tr w:rsidR="003170B2" w14:paraId="459F80BB" w14:textId="77777777" w:rsidTr="00B616FE">
        <w:tc>
          <w:tcPr>
            <w:tcW w:w="1170" w:type="dxa"/>
            <w:vMerge w:val="restart"/>
            <w:tcBorders>
              <w:top w:val="single" w:sz="4" w:space="0" w:color="auto"/>
              <w:left w:val="single" w:sz="4" w:space="0" w:color="auto"/>
              <w:bottom w:val="single" w:sz="4" w:space="0" w:color="auto"/>
              <w:right w:val="single" w:sz="4" w:space="0" w:color="auto"/>
            </w:tcBorders>
            <w:hideMark/>
          </w:tcPr>
          <w:p w14:paraId="34402CE8" w14:textId="7006066C" w:rsidR="003170B2" w:rsidRDefault="00C351F4" w:rsidP="003170B2">
            <w:pPr>
              <w:spacing w:line="360" w:lineRule="auto"/>
            </w:pPr>
            <w:r>
              <w:rPr>
                <w:sz w:val="22"/>
              </w:rPr>
              <w:t>Week-24</w:t>
            </w:r>
          </w:p>
        </w:tc>
        <w:tc>
          <w:tcPr>
            <w:tcW w:w="8640" w:type="dxa"/>
            <w:tcBorders>
              <w:top w:val="single" w:sz="4" w:space="0" w:color="auto"/>
              <w:left w:val="single" w:sz="4" w:space="0" w:color="auto"/>
              <w:bottom w:val="single" w:sz="4" w:space="0" w:color="auto"/>
              <w:right w:val="single" w:sz="4" w:space="0" w:color="auto"/>
            </w:tcBorders>
            <w:hideMark/>
          </w:tcPr>
          <w:p w14:paraId="1D078C56" w14:textId="77777777" w:rsidR="003170B2" w:rsidRDefault="003170B2" w:rsidP="003170B2">
            <w:pPr>
              <w:spacing w:line="360" w:lineRule="auto"/>
              <w:rPr>
                <w:szCs w:val="28"/>
              </w:rPr>
            </w:pPr>
            <w:r>
              <w:rPr>
                <w:sz w:val="22"/>
              </w:rPr>
              <w:t xml:space="preserve">AM= </w:t>
            </w:r>
            <w:proofErr w:type="spellStart"/>
            <w:r>
              <w:rPr>
                <w:sz w:val="22"/>
              </w:rPr>
              <w:t>Clinico</w:t>
            </w:r>
            <w:proofErr w:type="spellEnd"/>
            <w:r>
              <w:rPr>
                <w:sz w:val="22"/>
              </w:rPr>
              <w:t xml:space="preserve">-pathology; </w:t>
            </w:r>
            <w:r>
              <w:rPr>
                <w:sz w:val="22"/>
                <w:szCs w:val="28"/>
              </w:rPr>
              <w:t>Anatomy and physiology of the Breast</w:t>
            </w:r>
            <w:r>
              <w:rPr>
                <w:sz w:val="22"/>
                <w:szCs w:val="28"/>
              </w:rPr>
              <w:tab/>
            </w:r>
          </w:p>
        </w:tc>
      </w:tr>
      <w:tr w:rsidR="003170B2" w14:paraId="5A50CF1C" w14:textId="77777777" w:rsidTr="00B616FE">
        <w:tc>
          <w:tcPr>
            <w:tcW w:w="0" w:type="auto"/>
            <w:vMerge/>
            <w:tcBorders>
              <w:top w:val="single" w:sz="4" w:space="0" w:color="auto"/>
              <w:left w:val="single" w:sz="4" w:space="0" w:color="auto"/>
              <w:bottom w:val="single" w:sz="4" w:space="0" w:color="auto"/>
              <w:right w:val="single" w:sz="4" w:space="0" w:color="auto"/>
            </w:tcBorders>
            <w:vAlign w:val="center"/>
            <w:hideMark/>
          </w:tcPr>
          <w:p w14:paraId="131A5656" w14:textId="77777777" w:rsidR="003170B2" w:rsidRDefault="003170B2" w:rsidP="003170B2"/>
        </w:tc>
        <w:tc>
          <w:tcPr>
            <w:tcW w:w="8640" w:type="dxa"/>
            <w:tcBorders>
              <w:top w:val="single" w:sz="4" w:space="0" w:color="auto"/>
              <w:left w:val="single" w:sz="4" w:space="0" w:color="auto"/>
              <w:bottom w:val="single" w:sz="4" w:space="0" w:color="auto"/>
              <w:right w:val="single" w:sz="4" w:space="0" w:color="auto"/>
            </w:tcBorders>
            <w:hideMark/>
          </w:tcPr>
          <w:p w14:paraId="746ED0E5" w14:textId="3634F358" w:rsidR="003170B2" w:rsidRDefault="003170B2" w:rsidP="003170B2">
            <w:pPr>
              <w:spacing w:line="360" w:lineRule="auto"/>
              <w:rPr>
                <w:szCs w:val="28"/>
              </w:rPr>
            </w:pPr>
            <w:r>
              <w:rPr>
                <w:sz w:val="22"/>
              </w:rPr>
              <w:t>PM=  Management of the Breast cancer</w:t>
            </w:r>
          </w:p>
        </w:tc>
      </w:tr>
      <w:tr w:rsidR="00993FC0" w14:paraId="675F02AE" w14:textId="77777777" w:rsidTr="00924516">
        <w:tc>
          <w:tcPr>
            <w:tcW w:w="0" w:type="auto"/>
            <w:vMerge w:val="restart"/>
            <w:tcBorders>
              <w:top w:val="single" w:sz="4" w:space="0" w:color="auto"/>
              <w:left w:val="single" w:sz="4" w:space="0" w:color="auto"/>
              <w:right w:val="single" w:sz="4" w:space="0" w:color="auto"/>
            </w:tcBorders>
            <w:vAlign w:val="center"/>
          </w:tcPr>
          <w:p w14:paraId="7C764C92" w14:textId="28DD9A67" w:rsidR="00993FC0" w:rsidRDefault="00C351F4" w:rsidP="00993FC0">
            <w:r>
              <w:rPr>
                <w:sz w:val="22"/>
              </w:rPr>
              <w:t>Week-25</w:t>
            </w:r>
          </w:p>
        </w:tc>
        <w:tc>
          <w:tcPr>
            <w:tcW w:w="8640" w:type="dxa"/>
            <w:tcBorders>
              <w:top w:val="single" w:sz="4" w:space="0" w:color="auto"/>
              <w:left w:val="single" w:sz="4" w:space="0" w:color="auto"/>
              <w:bottom w:val="single" w:sz="4" w:space="0" w:color="auto"/>
              <w:right w:val="single" w:sz="4" w:space="0" w:color="auto"/>
            </w:tcBorders>
          </w:tcPr>
          <w:p w14:paraId="61647EBD" w14:textId="20CFE063" w:rsidR="00993FC0" w:rsidRDefault="00993FC0" w:rsidP="00993FC0">
            <w:pPr>
              <w:spacing w:line="360" w:lineRule="auto"/>
              <w:rPr>
                <w:sz w:val="22"/>
              </w:rPr>
            </w:pPr>
            <w:r>
              <w:rPr>
                <w:sz w:val="22"/>
              </w:rPr>
              <w:t xml:space="preserve">AM= </w:t>
            </w:r>
            <w:proofErr w:type="spellStart"/>
            <w:r>
              <w:rPr>
                <w:sz w:val="22"/>
              </w:rPr>
              <w:t>Clinico</w:t>
            </w:r>
            <w:proofErr w:type="spellEnd"/>
            <w:r>
              <w:rPr>
                <w:sz w:val="22"/>
              </w:rPr>
              <w:t>-pathology sessions</w:t>
            </w:r>
          </w:p>
        </w:tc>
      </w:tr>
      <w:tr w:rsidR="00993FC0" w14:paraId="33A0E94C" w14:textId="77777777" w:rsidTr="00924516">
        <w:tc>
          <w:tcPr>
            <w:tcW w:w="0" w:type="auto"/>
            <w:vMerge/>
            <w:tcBorders>
              <w:left w:val="single" w:sz="4" w:space="0" w:color="auto"/>
              <w:bottom w:val="single" w:sz="4" w:space="0" w:color="auto"/>
              <w:right w:val="single" w:sz="4" w:space="0" w:color="auto"/>
            </w:tcBorders>
            <w:vAlign w:val="center"/>
          </w:tcPr>
          <w:p w14:paraId="305FA3E6" w14:textId="77777777" w:rsidR="00993FC0" w:rsidRDefault="00993FC0" w:rsidP="00993FC0"/>
        </w:tc>
        <w:tc>
          <w:tcPr>
            <w:tcW w:w="8640" w:type="dxa"/>
            <w:tcBorders>
              <w:top w:val="single" w:sz="4" w:space="0" w:color="auto"/>
              <w:left w:val="single" w:sz="4" w:space="0" w:color="auto"/>
              <w:bottom w:val="single" w:sz="4" w:space="0" w:color="auto"/>
              <w:right w:val="single" w:sz="4" w:space="0" w:color="auto"/>
            </w:tcBorders>
          </w:tcPr>
          <w:p w14:paraId="601F80E6" w14:textId="69C89AA8" w:rsidR="00993FC0" w:rsidRDefault="00993FC0" w:rsidP="00993FC0">
            <w:pPr>
              <w:spacing w:line="360" w:lineRule="auto"/>
              <w:rPr>
                <w:sz w:val="22"/>
              </w:rPr>
            </w:pPr>
            <w:r>
              <w:rPr>
                <w:sz w:val="22"/>
              </w:rPr>
              <w:t>PM=  Techniques of mastectomy</w:t>
            </w:r>
          </w:p>
        </w:tc>
      </w:tr>
      <w:tr w:rsidR="00993FC0" w14:paraId="38CB9FB2" w14:textId="77777777" w:rsidTr="00B616FE">
        <w:tc>
          <w:tcPr>
            <w:tcW w:w="1170" w:type="dxa"/>
            <w:vMerge w:val="restart"/>
            <w:tcBorders>
              <w:top w:val="single" w:sz="4" w:space="0" w:color="auto"/>
              <w:left w:val="single" w:sz="4" w:space="0" w:color="auto"/>
              <w:bottom w:val="single" w:sz="4" w:space="0" w:color="auto"/>
              <w:right w:val="single" w:sz="4" w:space="0" w:color="auto"/>
            </w:tcBorders>
          </w:tcPr>
          <w:p w14:paraId="692650FE" w14:textId="77777777" w:rsidR="00993FC0" w:rsidRDefault="00993FC0" w:rsidP="00993FC0">
            <w:pPr>
              <w:spacing w:line="360" w:lineRule="auto"/>
            </w:pPr>
          </w:p>
          <w:p w14:paraId="7DFE08B8" w14:textId="77777777" w:rsidR="00993FC0" w:rsidRDefault="00993FC0" w:rsidP="00993FC0">
            <w:pPr>
              <w:spacing w:line="276" w:lineRule="auto"/>
            </w:pPr>
          </w:p>
          <w:p w14:paraId="3C94BD94" w14:textId="3A3CEEAE" w:rsidR="00993FC0" w:rsidRDefault="00C351F4" w:rsidP="00993FC0">
            <w:pPr>
              <w:tabs>
                <w:tab w:val="left" w:pos="547"/>
              </w:tabs>
              <w:spacing w:line="276" w:lineRule="auto"/>
            </w:pPr>
            <w:r>
              <w:rPr>
                <w:sz w:val="22"/>
              </w:rPr>
              <w:t>Week-26</w:t>
            </w:r>
            <w:r w:rsidR="00993FC0">
              <w:rPr>
                <w:sz w:val="22"/>
              </w:rPr>
              <w:tab/>
            </w:r>
          </w:p>
        </w:tc>
        <w:tc>
          <w:tcPr>
            <w:tcW w:w="8640" w:type="dxa"/>
            <w:tcBorders>
              <w:top w:val="single" w:sz="4" w:space="0" w:color="auto"/>
              <w:left w:val="single" w:sz="4" w:space="0" w:color="auto"/>
              <w:bottom w:val="single" w:sz="4" w:space="0" w:color="auto"/>
              <w:right w:val="single" w:sz="4" w:space="0" w:color="auto"/>
            </w:tcBorders>
          </w:tcPr>
          <w:p w14:paraId="29583A91" w14:textId="321F3718" w:rsidR="00993FC0" w:rsidRDefault="00993FC0" w:rsidP="003B70F8">
            <w:pPr>
              <w:spacing w:line="360" w:lineRule="auto"/>
              <w:rPr>
                <w:sz w:val="12"/>
              </w:rPr>
            </w:pPr>
            <w:r>
              <w:rPr>
                <w:b/>
                <w:sz w:val="22"/>
              </w:rPr>
              <w:t>NEUROSURGERY</w:t>
            </w:r>
          </w:p>
        </w:tc>
      </w:tr>
      <w:tr w:rsidR="00993FC0" w14:paraId="4EEA19E0" w14:textId="77777777" w:rsidTr="00B616FE">
        <w:tc>
          <w:tcPr>
            <w:tcW w:w="0" w:type="auto"/>
            <w:vMerge/>
            <w:tcBorders>
              <w:top w:val="single" w:sz="4" w:space="0" w:color="auto"/>
              <w:left w:val="single" w:sz="4" w:space="0" w:color="auto"/>
              <w:bottom w:val="single" w:sz="4" w:space="0" w:color="auto"/>
              <w:right w:val="single" w:sz="4" w:space="0" w:color="auto"/>
            </w:tcBorders>
            <w:vAlign w:val="center"/>
            <w:hideMark/>
          </w:tcPr>
          <w:p w14:paraId="76BA5364" w14:textId="77777777" w:rsidR="00993FC0" w:rsidRDefault="00993FC0" w:rsidP="00993FC0"/>
        </w:tc>
        <w:tc>
          <w:tcPr>
            <w:tcW w:w="8640" w:type="dxa"/>
            <w:tcBorders>
              <w:top w:val="single" w:sz="4" w:space="0" w:color="auto"/>
              <w:left w:val="single" w:sz="4" w:space="0" w:color="auto"/>
              <w:bottom w:val="single" w:sz="4" w:space="0" w:color="auto"/>
              <w:right w:val="single" w:sz="4" w:space="0" w:color="auto"/>
            </w:tcBorders>
            <w:hideMark/>
          </w:tcPr>
          <w:p w14:paraId="651E1A76" w14:textId="77777777" w:rsidR="00993FC0" w:rsidRDefault="00993FC0" w:rsidP="00993FC0">
            <w:pPr>
              <w:spacing w:line="360" w:lineRule="auto"/>
            </w:pPr>
            <w:r>
              <w:rPr>
                <w:sz w:val="22"/>
              </w:rPr>
              <w:t>AM= Radiology; Brain and peripheral nerve anatomy; neurotransmitter</w:t>
            </w:r>
          </w:p>
        </w:tc>
      </w:tr>
      <w:tr w:rsidR="00993FC0" w14:paraId="27CDDD7D" w14:textId="77777777" w:rsidTr="00B616FE">
        <w:tc>
          <w:tcPr>
            <w:tcW w:w="0" w:type="auto"/>
            <w:vMerge/>
            <w:tcBorders>
              <w:top w:val="single" w:sz="4" w:space="0" w:color="auto"/>
              <w:left w:val="single" w:sz="4" w:space="0" w:color="auto"/>
              <w:bottom w:val="single" w:sz="4" w:space="0" w:color="auto"/>
              <w:right w:val="single" w:sz="4" w:space="0" w:color="auto"/>
            </w:tcBorders>
            <w:vAlign w:val="center"/>
            <w:hideMark/>
          </w:tcPr>
          <w:p w14:paraId="05EF8DA1" w14:textId="77777777" w:rsidR="00993FC0" w:rsidRDefault="00993FC0" w:rsidP="00993FC0"/>
        </w:tc>
        <w:tc>
          <w:tcPr>
            <w:tcW w:w="8640" w:type="dxa"/>
            <w:tcBorders>
              <w:top w:val="single" w:sz="4" w:space="0" w:color="auto"/>
              <w:left w:val="single" w:sz="4" w:space="0" w:color="auto"/>
              <w:bottom w:val="single" w:sz="4" w:space="0" w:color="auto"/>
              <w:right w:val="single" w:sz="4" w:space="0" w:color="auto"/>
            </w:tcBorders>
            <w:hideMark/>
          </w:tcPr>
          <w:p w14:paraId="52191881" w14:textId="77777777" w:rsidR="00993FC0" w:rsidRDefault="00993FC0" w:rsidP="00993FC0">
            <w:pPr>
              <w:spacing w:line="360" w:lineRule="auto"/>
            </w:pPr>
            <w:r>
              <w:rPr>
                <w:sz w:val="22"/>
              </w:rPr>
              <w:t xml:space="preserve">PM= </w:t>
            </w:r>
            <w:r>
              <w:rPr>
                <w:sz w:val="22"/>
                <w:szCs w:val="28"/>
              </w:rPr>
              <w:t>Neurologic Assessment</w:t>
            </w:r>
          </w:p>
        </w:tc>
      </w:tr>
      <w:tr w:rsidR="00993FC0" w14:paraId="7A20D42C" w14:textId="77777777" w:rsidTr="00B616FE">
        <w:tc>
          <w:tcPr>
            <w:tcW w:w="1170" w:type="dxa"/>
            <w:vMerge w:val="restart"/>
            <w:tcBorders>
              <w:top w:val="single" w:sz="4" w:space="0" w:color="auto"/>
              <w:left w:val="single" w:sz="4" w:space="0" w:color="auto"/>
              <w:bottom w:val="single" w:sz="4" w:space="0" w:color="auto"/>
              <w:right w:val="single" w:sz="4" w:space="0" w:color="auto"/>
            </w:tcBorders>
            <w:hideMark/>
          </w:tcPr>
          <w:p w14:paraId="1FB6C8F9" w14:textId="065B21FE" w:rsidR="00993FC0" w:rsidRDefault="00C351F4" w:rsidP="00993FC0">
            <w:pPr>
              <w:spacing w:line="360" w:lineRule="auto"/>
            </w:pPr>
            <w:r>
              <w:rPr>
                <w:sz w:val="22"/>
              </w:rPr>
              <w:t>Week-27</w:t>
            </w:r>
          </w:p>
        </w:tc>
        <w:tc>
          <w:tcPr>
            <w:tcW w:w="8640" w:type="dxa"/>
            <w:tcBorders>
              <w:top w:val="single" w:sz="4" w:space="0" w:color="auto"/>
              <w:left w:val="single" w:sz="4" w:space="0" w:color="auto"/>
              <w:bottom w:val="single" w:sz="4" w:space="0" w:color="auto"/>
              <w:right w:val="single" w:sz="4" w:space="0" w:color="auto"/>
            </w:tcBorders>
            <w:hideMark/>
          </w:tcPr>
          <w:p w14:paraId="4248B3A7" w14:textId="77777777" w:rsidR="00993FC0" w:rsidRDefault="00993FC0" w:rsidP="00993FC0">
            <w:pPr>
              <w:spacing w:line="360" w:lineRule="auto"/>
            </w:pPr>
            <w:r>
              <w:rPr>
                <w:sz w:val="22"/>
              </w:rPr>
              <w:t>AM= Audit;</w:t>
            </w:r>
            <w:r>
              <w:rPr>
                <w:sz w:val="22"/>
                <w:szCs w:val="28"/>
              </w:rPr>
              <w:tab/>
            </w:r>
            <w:r>
              <w:rPr>
                <w:sz w:val="22"/>
                <w:szCs w:val="28"/>
              </w:rPr>
              <w:tab/>
            </w:r>
          </w:p>
        </w:tc>
      </w:tr>
      <w:tr w:rsidR="00993FC0" w14:paraId="02EC7CD4" w14:textId="77777777" w:rsidTr="00B616FE">
        <w:tc>
          <w:tcPr>
            <w:tcW w:w="0" w:type="auto"/>
            <w:vMerge/>
            <w:tcBorders>
              <w:top w:val="single" w:sz="4" w:space="0" w:color="auto"/>
              <w:left w:val="single" w:sz="4" w:space="0" w:color="auto"/>
              <w:bottom w:val="single" w:sz="4" w:space="0" w:color="auto"/>
              <w:right w:val="single" w:sz="4" w:space="0" w:color="auto"/>
            </w:tcBorders>
            <w:vAlign w:val="center"/>
            <w:hideMark/>
          </w:tcPr>
          <w:p w14:paraId="58789943" w14:textId="77777777" w:rsidR="00993FC0" w:rsidRDefault="00993FC0" w:rsidP="00993FC0"/>
        </w:tc>
        <w:tc>
          <w:tcPr>
            <w:tcW w:w="8640" w:type="dxa"/>
            <w:tcBorders>
              <w:top w:val="single" w:sz="4" w:space="0" w:color="auto"/>
              <w:left w:val="single" w:sz="4" w:space="0" w:color="auto"/>
              <w:bottom w:val="single" w:sz="4" w:space="0" w:color="auto"/>
              <w:right w:val="single" w:sz="4" w:space="0" w:color="auto"/>
            </w:tcBorders>
            <w:hideMark/>
          </w:tcPr>
          <w:p w14:paraId="259C9428" w14:textId="77777777" w:rsidR="00993FC0" w:rsidRDefault="00993FC0" w:rsidP="00993FC0">
            <w:pPr>
              <w:spacing w:line="360" w:lineRule="auto"/>
            </w:pPr>
            <w:r>
              <w:rPr>
                <w:sz w:val="22"/>
              </w:rPr>
              <w:t xml:space="preserve">PM= </w:t>
            </w:r>
            <w:r>
              <w:rPr>
                <w:sz w:val="22"/>
                <w:szCs w:val="28"/>
              </w:rPr>
              <w:t>Management of head injuries</w:t>
            </w:r>
          </w:p>
        </w:tc>
      </w:tr>
      <w:tr w:rsidR="00993FC0" w14:paraId="28C3B318" w14:textId="77777777" w:rsidTr="00B616FE">
        <w:tc>
          <w:tcPr>
            <w:tcW w:w="1170" w:type="dxa"/>
            <w:vMerge w:val="restart"/>
            <w:tcBorders>
              <w:top w:val="single" w:sz="4" w:space="0" w:color="auto"/>
              <w:left w:val="single" w:sz="4" w:space="0" w:color="auto"/>
              <w:bottom w:val="single" w:sz="4" w:space="0" w:color="auto"/>
              <w:right w:val="single" w:sz="4" w:space="0" w:color="auto"/>
            </w:tcBorders>
            <w:hideMark/>
          </w:tcPr>
          <w:p w14:paraId="457D90A1" w14:textId="6C255883" w:rsidR="00993FC0" w:rsidRDefault="00C351F4" w:rsidP="00993FC0">
            <w:pPr>
              <w:spacing w:line="360" w:lineRule="auto"/>
            </w:pPr>
            <w:r>
              <w:rPr>
                <w:sz w:val="22"/>
              </w:rPr>
              <w:t>Week-28</w:t>
            </w:r>
          </w:p>
        </w:tc>
        <w:tc>
          <w:tcPr>
            <w:tcW w:w="8640" w:type="dxa"/>
            <w:tcBorders>
              <w:top w:val="single" w:sz="4" w:space="0" w:color="auto"/>
              <w:left w:val="single" w:sz="4" w:space="0" w:color="auto"/>
              <w:bottom w:val="single" w:sz="4" w:space="0" w:color="auto"/>
              <w:right w:val="single" w:sz="4" w:space="0" w:color="auto"/>
            </w:tcBorders>
            <w:hideMark/>
          </w:tcPr>
          <w:p w14:paraId="7D22527E" w14:textId="77777777" w:rsidR="00993FC0" w:rsidRDefault="00993FC0" w:rsidP="00993FC0">
            <w:pPr>
              <w:spacing w:line="360" w:lineRule="auto"/>
            </w:pPr>
            <w:r>
              <w:rPr>
                <w:sz w:val="22"/>
              </w:rPr>
              <w:t>AM= Radiology; Ventricle, and CSF anatomy And Physiology</w:t>
            </w:r>
          </w:p>
        </w:tc>
      </w:tr>
      <w:tr w:rsidR="00993FC0" w14:paraId="0D477EAE" w14:textId="77777777" w:rsidTr="00B616FE">
        <w:tc>
          <w:tcPr>
            <w:tcW w:w="0" w:type="auto"/>
            <w:vMerge/>
            <w:tcBorders>
              <w:top w:val="single" w:sz="4" w:space="0" w:color="auto"/>
              <w:left w:val="single" w:sz="4" w:space="0" w:color="auto"/>
              <w:bottom w:val="single" w:sz="4" w:space="0" w:color="auto"/>
              <w:right w:val="single" w:sz="4" w:space="0" w:color="auto"/>
            </w:tcBorders>
            <w:vAlign w:val="center"/>
            <w:hideMark/>
          </w:tcPr>
          <w:p w14:paraId="76BA7B5A" w14:textId="77777777" w:rsidR="00993FC0" w:rsidRDefault="00993FC0" w:rsidP="00993FC0"/>
        </w:tc>
        <w:tc>
          <w:tcPr>
            <w:tcW w:w="8640" w:type="dxa"/>
            <w:tcBorders>
              <w:top w:val="single" w:sz="4" w:space="0" w:color="auto"/>
              <w:left w:val="single" w:sz="4" w:space="0" w:color="auto"/>
              <w:bottom w:val="single" w:sz="4" w:space="0" w:color="auto"/>
              <w:right w:val="single" w:sz="4" w:space="0" w:color="auto"/>
            </w:tcBorders>
            <w:hideMark/>
          </w:tcPr>
          <w:p w14:paraId="6B1B3184" w14:textId="77777777" w:rsidR="00993FC0" w:rsidRDefault="00993FC0" w:rsidP="00993FC0">
            <w:pPr>
              <w:spacing w:line="360" w:lineRule="auto"/>
            </w:pPr>
            <w:r>
              <w:rPr>
                <w:sz w:val="22"/>
              </w:rPr>
              <w:t xml:space="preserve">PM= </w:t>
            </w:r>
            <w:r>
              <w:rPr>
                <w:sz w:val="22"/>
                <w:szCs w:val="28"/>
              </w:rPr>
              <w:t>Hydrocephalus</w:t>
            </w:r>
          </w:p>
        </w:tc>
      </w:tr>
      <w:tr w:rsidR="00993FC0" w14:paraId="65EAD271" w14:textId="77777777" w:rsidTr="00B616FE">
        <w:tc>
          <w:tcPr>
            <w:tcW w:w="1170" w:type="dxa"/>
            <w:vMerge w:val="restart"/>
            <w:tcBorders>
              <w:top w:val="single" w:sz="4" w:space="0" w:color="auto"/>
              <w:left w:val="single" w:sz="4" w:space="0" w:color="auto"/>
              <w:bottom w:val="single" w:sz="4" w:space="0" w:color="auto"/>
              <w:right w:val="single" w:sz="4" w:space="0" w:color="auto"/>
            </w:tcBorders>
            <w:hideMark/>
          </w:tcPr>
          <w:p w14:paraId="0AD39814" w14:textId="6D47BFC1" w:rsidR="00993FC0" w:rsidRDefault="00C351F4" w:rsidP="00993FC0">
            <w:pPr>
              <w:spacing w:line="360" w:lineRule="auto"/>
            </w:pPr>
            <w:r>
              <w:rPr>
                <w:sz w:val="22"/>
              </w:rPr>
              <w:t>Week-29</w:t>
            </w:r>
          </w:p>
        </w:tc>
        <w:tc>
          <w:tcPr>
            <w:tcW w:w="8640" w:type="dxa"/>
            <w:tcBorders>
              <w:top w:val="single" w:sz="4" w:space="0" w:color="auto"/>
              <w:left w:val="single" w:sz="4" w:space="0" w:color="auto"/>
              <w:bottom w:val="single" w:sz="4" w:space="0" w:color="auto"/>
              <w:right w:val="single" w:sz="4" w:space="0" w:color="auto"/>
            </w:tcBorders>
            <w:hideMark/>
          </w:tcPr>
          <w:p w14:paraId="727DF9F3" w14:textId="379696E9" w:rsidR="00993FC0" w:rsidRDefault="00993FC0" w:rsidP="008E15A7">
            <w:pPr>
              <w:spacing w:line="360" w:lineRule="auto"/>
            </w:pPr>
            <w:r>
              <w:rPr>
                <w:sz w:val="22"/>
              </w:rPr>
              <w:t xml:space="preserve">AM= </w:t>
            </w:r>
            <w:r>
              <w:rPr>
                <w:sz w:val="22"/>
                <w:szCs w:val="28"/>
              </w:rPr>
              <w:t>Spinal cord Anatomy and Blood supply</w:t>
            </w:r>
          </w:p>
        </w:tc>
      </w:tr>
      <w:tr w:rsidR="00993FC0" w14:paraId="7924979C" w14:textId="77777777" w:rsidTr="00B616FE">
        <w:tc>
          <w:tcPr>
            <w:tcW w:w="0" w:type="auto"/>
            <w:vMerge/>
            <w:tcBorders>
              <w:top w:val="single" w:sz="4" w:space="0" w:color="auto"/>
              <w:left w:val="single" w:sz="4" w:space="0" w:color="auto"/>
              <w:bottom w:val="single" w:sz="4" w:space="0" w:color="auto"/>
              <w:right w:val="single" w:sz="4" w:space="0" w:color="auto"/>
            </w:tcBorders>
            <w:vAlign w:val="center"/>
            <w:hideMark/>
          </w:tcPr>
          <w:p w14:paraId="7C9819EE" w14:textId="77777777" w:rsidR="00993FC0" w:rsidRDefault="00993FC0" w:rsidP="00993FC0"/>
        </w:tc>
        <w:tc>
          <w:tcPr>
            <w:tcW w:w="8640" w:type="dxa"/>
            <w:tcBorders>
              <w:top w:val="single" w:sz="4" w:space="0" w:color="auto"/>
              <w:left w:val="single" w:sz="4" w:space="0" w:color="auto"/>
              <w:bottom w:val="single" w:sz="4" w:space="0" w:color="auto"/>
              <w:right w:val="single" w:sz="4" w:space="0" w:color="auto"/>
            </w:tcBorders>
            <w:hideMark/>
          </w:tcPr>
          <w:p w14:paraId="7227BA57" w14:textId="77777777" w:rsidR="00993FC0" w:rsidRDefault="00993FC0" w:rsidP="00993FC0">
            <w:pPr>
              <w:spacing w:line="360" w:lineRule="auto"/>
            </w:pPr>
            <w:r>
              <w:rPr>
                <w:sz w:val="22"/>
              </w:rPr>
              <w:t xml:space="preserve">PM= </w:t>
            </w:r>
            <w:r>
              <w:rPr>
                <w:sz w:val="22"/>
                <w:szCs w:val="28"/>
              </w:rPr>
              <w:t>Management of spinal cord injuries</w:t>
            </w:r>
          </w:p>
        </w:tc>
      </w:tr>
      <w:tr w:rsidR="00993FC0" w14:paraId="22D2BD0D" w14:textId="77777777" w:rsidTr="00B616FE">
        <w:tc>
          <w:tcPr>
            <w:tcW w:w="1170" w:type="dxa"/>
            <w:vMerge w:val="restart"/>
            <w:tcBorders>
              <w:top w:val="single" w:sz="4" w:space="0" w:color="auto"/>
              <w:left w:val="single" w:sz="4" w:space="0" w:color="auto"/>
              <w:bottom w:val="single" w:sz="4" w:space="0" w:color="auto"/>
              <w:right w:val="single" w:sz="4" w:space="0" w:color="auto"/>
            </w:tcBorders>
            <w:hideMark/>
          </w:tcPr>
          <w:p w14:paraId="0BD92D31" w14:textId="7760776E" w:rsidR="00993FC0" w:rsidRDefault="00C351F4" w:rsidP="00993FC0">
            <w:pPr>
              <w:spacing w:line="360" w:lineRule="auto"/>
            </w:pPr>
            <w:r>
              <w:rPr>
                <w:sz w:val="22"/>
              </w:rPr>
              <w:t>Week-30</w:t>
            </w:r>
          </w:p>
        </w:tc>
        <w:tc>
          <w:tcPr>
            <w:tcW w:w="8640" w:type="dxa"/>
            <w:tcBorders>
              <w:top w:val="single" w:sz="4" w:space="0" w:color="auto"/>
              <w:left w:val="single" w:sz="4" w:space="0" w:color="auto"/>
              <w:bottom w:val="single" w:sz="4" w:space="0" w:color="auto"/>
              <w:right w:val="single" w:sz="4" w:space="0" w:color="auto"/>
            </w:tcBorders>
            <w:hideMark/>
          </w:tcPr>
          <w:p w14:paraId="25A76B79" w14:textId="4317BD39" w:rsidR="00993FC0" w:rsidRDefault="00993FC0" w:rsidP="008E15A7">
            <w:pPr>
              <w:spacing w:line="360" w:lineRule="auto"/>
            </w:pPr>
            <w:r>
              <w:rPr>
                <w:sz w:val="22"/>
              </w:rPr>
              <w:t xml:space="preserve">AM= Radiology; </w:t>
            </w:r>
            <w:proofErr w:type="spellStart"/>
            <w:r w:rsidR="008E15A7">
              <w:rPr>
                <w:sz w:val="22"/>
              </w:rPr>
              <w:t>Clinico</w:t>
            </w:r>
            <w:proofErr w:type="spellEnd"/>
            <w:r w:rsidR="008E15A7">
              <w:rPr>
                <w:sz w:val="22"/>
              </w:rPr>
              <w:t>-pathology</w:t>
            </w:r>
            <w:r>
              <w:rPr>
                <w:sz w:val="22"/>
              </w:rPr>
              <w:tab/>
            </w:r>
          </w:p>
        </w:tc>
      </w:tr>
      <w:tr w:rsidR="00993FC0" w14:paraId="08068117" w14:textId="77777777" w:rsidTr="00B616FE">
        <w:tc>
          <w:tcPr>
            <w:tcW w:w="0" w:type="auto"/>
            <w:vMerge/>
            <w:tcBorders>
              <w:top w:val="single" w:sz="4" w:space="0" w:color="auto"/>
              <w:left w:val="single" w:sz="4" w:space="0" w:color="auto"/>
              <w:bottom w:val="single" w:sz="4" w:space="0" w:color="auto"/>
              <w:right w:val="single" w:sz="4" w:space="0" w:color="auto"/>
            </w:tcBorders>
            <w:vAlign w:val="center"/>
            <w:hideMark/>
          </w:tcPr>
          <w:p w14:paraId="09AB6921" w14:textId="77777777" w:rsidR="00993FC0" w:rsidRDefault="00993FC0" w:rsidP="00993FC0"/>
        </w:tc>
        <w:tc>
          <w:tcPr>
            <w:tcW w:w="8640" w:type="dxa"/>
            <w:tcBorders>
              <w:top w:val="single" w:sz="4" w:space="0" w:color="auto"/>
              <w:left w:val="single" w:sz="4" w:space="0" w:color="auto"/>
              <w:bottom w:val="single" w:sz="4" w:space="0" w:color="auto"/>
              <w:right w:val="single" w:sz="4" w:space="0" w:color="auto"/>
            </w:tcBorders>
            <w:hideMark/>
          </w:tcPr>
          <w:p w14:paraId="0FECBC75" w14:textId="5DC69A7D" w:rsidR="00993FC0" w:rsidRDefault="00993FC0" w:rsidP="008E15A7">
            <w:pPr>
              <w:spacing w:line="360" w:lineRule="auto"/>
            </w:pPr>
            <w:r>
              <w:rPr>
                <w:sz w:val="22"/>
              </w:rPr>
              <w:t xml:space="preserve">PM= </w:t>
            </w:r>
            <w:r w:rsidR="008E15A7">
              <w:rPr>
                <w:sz w:val="22"/>
              </w:rPr>
              <w:t xml:space="preserve">Approach to </w:t>
            </w:r>
            <w:r>
              <w:rPr>
                <w:sz w:val="22"/>
                <w:szCs w:val="28"/>
              </w:rPr>
              <w:t>CNS tumors</w:t>
            </w:r>
          </w:p>
        </w:tc>
      </w:tr>
      <w:tr w:rsidR="00993FC0" w14:paraId="40FE28EC" w14:textId="77777777" w:rsidTr="00B616FE">
        <w:tc>
          <w:tcPr>
            <w:tcW w:w="1170" w:type="dxa"/>
            <w:vMerge w:val="restart"/>
            <w:tcBorders>
              <w:top w:val="single" w:sz="4" w:space="0" w:color="auto"/>
              <w:left w:val="single" w:sz="4" w:space="0" w:color="auto"/>
              <w:bottom w:val="single" w:sz="4" w:space="0" w:color="auto"/>
              <w:right w:val="single" w:sz="4" w:space="0" w:color="auto"/>
            </w:tcBorders>
            <w:hideMark/>
          </w:tcPr>
          <w:p w14:paraId="7C9305C0" w14:textId="0FE96218" w:rsidR="00993FC0" w:rsidRDefault="00C351F4" w:rsidP="00993FC0">
            <w:pPr>
              <w:spacing w:line="360" w:lineRule="auto"/>
            </w:pPr>
            <w:r>
              <w:rPr>
                <w:sz w:val="22"/>
              </w:rPr>
              <w:t>Week-31</w:t>
            </w:r>
          </w:p>
        </w:tc>
        <w:tc>
          <w:tcPr>
            <w:tcW w:w="8640" w:type="dxa"/>
            <w:tcBorders>
              <w:top w:val="single" w:sz="4" w:space="0" w:color="auto"/>
              <w:left w:val="single" w:sz="4" w:space="0" w:color="auto"/>
              <w:bottom w:val="single" w:sz="4" w:space="0" w:color="auto"/>
              <w:right w:val="single" w:sz="4" w:space="0" w:color="auto"/>
            </w:tcBorders>
            <w:hideMark/>
          </w:tcPr>
          <w:p w14:paraId="2F509202" w14:textId="5C551145" w:rsidR="00993FC0" w:rsidRDefault="00993FC0" w:rsidP="00993FC0">
            <w:pPr>
              <w:spacing w:line="360" w:lineRule="auto"/>
            </w:pPr>
            <w:r>
              <w:rPr>
                <w:sz w:val="22"/>
              </w:rPr>
              <w:t>AM= Audit; N</w:t>
            </w:r>
            <w:r w:rsidR="008E15A7">
              <w:rPr>
                <w:sz w:val="22"/>
              </w:rPr>
              <w:t xml:space="preserve">eural </w:t>
            </w:r>
            <w:r>
              <w:rPr>
                <w:sz w:val="22"/>
              </w:rPr>
              <w:t>T</w:t>
            </w:r>
            <w:r w:rsidR="008E15A7">
              <w:rPr>
                <w:sz w:val="22"/>
              </w:rPr>
              <w:t xml:space="preserve">ube </w:t>
            </w:r>
            <w:r>
              <w:rPr>
                <w:sz w:val="22"/>
              </w:rPr>
              <w:t>D</w:t>
            </w:r>
            <w:r w:rsidR="008E15A7">
              <w:rPr>
                <w:sz w:val="22"/>
              </w:rPr>
              <w:t>efect</w:t>
            </w:r>
            <w:r>
              <w:rPr>
                <w:sz w:val="22"/>
              </w:rPr>
              <w:tab/>
            </w:r>
            <w:r>
              <w:rPr>
                <w:sz w:val="22"/>
              </w:rPr>
              <w:tab/>
            </w:r>
          </w:p>
        </w:tc>
      </w:tr>
      <w:tr w:rsidR="00993FC0" w14:paraId="343081D3" w14:textId="77777777" w:rsidTr="00B616FE">
        <w:tc>
          <w:tcPr>
            <w:tcW w:w="0" w:type="auto"/>
            <w:vMerge/>
            <w:tcBorders>
              <w:top w:val="single" w:sz="4" w:space="0" w:color="auto"/>
              <w:left w:val="single" w:sz="4" w:space="0" w:color="auto"/>
              <w:bottom w:val="single" w:sz="4" w:space="0" w:color="auto"/>
              <w:right w:val="single" w:sz="4" w:space="0" w:color="auto"/>
            </w:tcBorders>
            <w:vAlign w:val="center"/>
            <w:hideMark/>
          </w:tcPr>
          <w:p w14:paraId="7174C989" w14:textId="77777777" w:rsidR="00993FC0" w:rsidRDefault="00993FC0" w:rsidP="00993FC0"/>
        </w:tc>
        <w:tc>
          <w:tcPr>
            <w:tcW w:w="8640" w:type="dxa"/>
            <w:tcBorders>
              <w:top w:val="single" w:sz="4" w:space="0" w:color="auto"/>
              <w:left w:val="single" w:sz="4" w:space="0" w:color="auto"/>
              <w:bottom w:val="single" w:sz="4" w:space="0" w:color="auto"/>
              <w:right w:val="single" w:sz="4" w:space="0" w:color="auto"/>
            </w:tcBorders>
            <w:hideMark/>
          </w:tcPr>
          <w:p w14:paraId="28648AE0" w14:textId="77777777" w:rsidR="00993FC0" w:rsidRDefault="00993FC0" w:rsidP="00993FC0">
            <w:pPr>
              <w:spacing w:line="360" w:lineRule="auto"/>
            </w:pPr>
            <w:r>
              <w:rPr>
                <w:sz w:val="22"/>
              </w:rPr>
              <w:t xml:space="preserve">PM= </w:t>
            </w:r>
            <w:r>
              <w:rPr>
                <w:sz w:val="22"/>
                <w:szCs w:val="28"/>
              </w:rPr>
              <w:t>Degenerative diseases of the spine</w:t>
            </w:r>
          </w:p>
        </w:tc>
      </w:tr>
      <w:tr w:rsidR="00993FC0" w14:paraId="6CC78857" w14:textId="77777777" w:rsidTr="00B616FE">
        <w:tc>
          <w:tcPr>
            <w:tcW w:w="1170" w:type="dxa"/>
            <w:vMerge w:val="restart"/>
            <w:tcBorders>
              <w:top w:val="single" w:sz="4" w:space="0" w:color="auto"/>
              <w:left w:val="single" w:sz="4" w:space="0" w:color="auto"/>
              <w:bottom w:val="single" w:sz="4" w:space="0" w:color="auto"/>
              <w:right w:val="single" w:sz="4" w:space="0" w:color="auto"/>
            </w:tcBorders>
          </w:tcPr>
          <w:p w14:paraId="3FA8D983" w14:textId="77777777" w:rsidR="00993FC0" w:rsidRDefault="00993FC0" w:rsidP="00993FC0">
            <w:pPr>
              <w:spacing w:line="276" w:lineRule="auto"/>
            </w:pPr>
          </w:p>
          <w:p w14:paraId="10848251" w14:textId="77777777" w:rsidR="00F35841" w:rsidRDefault="00F35841" w:rsidP="00993FC0">
            <w:pPr>
              <w:spacing w:line="276" w:lineRule="auto"/>
            </w:pPr>
          </w:p>
          <w:p w14:paraId="4BAD5B25" w14:textId="4807997F" w:rsidR="00993FC0" w:rsidRDefault="00C351F4" w:rsidP="00993FC0">
            <w:pPr>
              <w:spacing w:line="276" w:lineRule="auto"/>
            </w:pPr>
            <w:r>
              <w:rPr>
                <w:sz w:val="22"/>
              </w:rPr>
              <w:t>Week-32</w:t>
            </w:r>
          </w:p>
        </w:tc>
        <w:tc>
          <w:tcPr>
            <w:tcW w:w="8640" w:type="dxa"/>
            <w:tcBorders>
              <w:top w:val="single" w:sz="4" w:space="0" w:color="auto"/>
              <w:left w:val="single" w:sz="4" w:space="0" w:color="auto"/>
              <w:bottom w:val="single" w:sz="4" w:space="0" w:color="auto"/>
              <w:right w:val="single" w:sz="4" w:space="0" w:color="auto"/>
            </w:tcBorders>
          </w:tcPr>
          <w:p w14:paraId="01B08AC0" w14:textId="468821AF" w:rsidR="00993FC0" w:rsidRDefault="00993FC0" w:rsidP="00F35841">
            <w:pPr>
              <w:spacing w:line="360" w:lineRule="auto"/>
              <w:rPr>
                <w:sz w:val="12"/>
              </w:rPr>
            </w:pPr>
            <w:r>
              <w:rPr>
                <w:b/>
                <w:sz w:val="22"/>
              </w:rPr>
              <w:lastRenderedPageBreak/>
              <w:t>PLASTIC AND RECONSTRUCTIVE SURGERY</w:t>
            </w:r>
          </w:p>
        </w:tc>
      </w:tr>
      <w:tr w:rsidR="00993FC0" w14:paraId="547CF8CD" w14:textId="77777777" w:rsidTr="00B616FE">
        <w:tc>
          <w:tcPr>
            <w:tcW w:w="0" w:type="auto"/>
            <w:vMerge/>
            <w:tcBorders>
              <w:top w:val="single" w:sz="4" w:space="0" w:color="auto"/>
              <w:left w:val="single" w:sz="4" w:space="0" w:color="auto"/>
              <w:bottom w:val="single" w:sz="4" w:space="0" w:color="auto"/>
              <w:right w:val="single" w:sz="4" w:space="0" w:color="auto"/>
            </w:tcBorders>
            <w:vAlign w:val="center"/>
            <w:hideMark/>
          </w:tcPr>
          <w:p w14:paraId="3DC67256" w14:textId="77777777" w:rsidR="00993FC0" w:rsidRDefault="00993FC0" w:rsidP="00993FC0"/>
        </w:tc>
        <w:tc>
          <w:tcPr>
            <w:tcW w:w="8640" w:type="dxa"/>
            <w:tcBorders>
              <w:top w:val="single" w:sz="4" w:space="0" w:color="auto"/>
              <w:left w:val="single" w:sz="4" w:space="0" w:color="auto"/>
              <w:bottom w:val="single" w:sz="4" w:space="0" w:color="auto"/>
              <w:right w:val="single" w:sz="4" w:space="0" w:color="auto"/>
            </w:tcBorders>
            <w:hideMark/>
          </w:tcPr>
          <w:p w14:paraId="011D1A0C" w14:textId="42DC17A9" w:rsidR="00993FC0" w:rsidRDefault="00993FC0" w:rsidP="00F35841">
            <w:pPr>
              <w:spacing w:line="360" w:lineRule="auto"/>
            </w:pPr>
            <w:r>
              <w:rPr>
                <w:sz w:val="22"/>
              </w:rPr>
              <w:t xml:space="preserve">AM= Radiology; </w:t>
            </w:r>
            <w:proofErr w:type="spellStart"/>
            <w:r w:rsidR="00F35841">
              <w:rPr>
                <w:sz w:val="22"/>
              </w:rPr>
              <w:t>Clinico</w:t>
            </w:r>
            <w:proofErr w:type="spellEnd"/>
            <w:r w:rsidR="00F35841">
              <w:rPr>
                <w:sz w:val="22"/>
              </w:rPr>
              <w:t>-pathology</w:t>
            </w:r>
          </w:p>
        </w:tc>
      </w:tr>
      <w:tr w:rsidR="00993FC0" w14:paraId="296013DA" w14:textId="77777777" w:rsidTr="00B616FE">
        <w:tc>
          <w:tcPr>
            <w:tcW w:w="0" w:type="auto"/>
            <w:vMerge/>
            <w:tcBorders>
              <w:top w:val="single" w:sz="4" w:space="0" w:color="auto"/>
              <w:left w:val="single" w:sz="4" w:space="0" w:color="auto"/>
              <w:bottom w:val="single" w:sz="4" w:space="0" w:color="auto"/>
              <w:right w:val="single" w:sz="4" w:space="0" w:color="auto"/>
            </w:tcBorders>
            <w:vAlign w:val="center"/>
            <w:hideMark/>
          </w:tcPr>
          <w:p w14:paraId="5961C463" w14:textId="77777777" w:rsidR="00993FC0" w:rsidRDefault="00993FC0" w:rsidP="00993FC0"/>
        </w:tc>
        <w:tc>
          <w:tcPr>
            <w:tcW w:w="8640" w:type="dxa"/>
            <w:tcBorders>
              <w:top w:val="single" w:sz="4" w:space="0" w:color="auto"/>
              <w:left w:val="single" w:sz="4" w:space="0" w:color="auto"/>
              <w:bottom w:val="single" w:sz="4" w:space="0" w:color="auto"/>
              <w:right w:val="single" w:sz="4" w:space="0" w:color="auto"/>
            </w:tcBorders>
            <w:hideMark/>
          </w:tcPr>
          <w:p w14:paraId="16B7EF32" w14:textId="77777777" w:rsidR="00993FC0" w:rsidRDefault="00993FC0" w:rsidP="00993FC0">
            <w:pPr>
              <w:spacing w:line="360" w:lineRule="auto"/>
            </w:pPr>
            <w:r>
              <w:rPr>
                <w:sz w:val="22"/>
              </w:rPr>
              <w:t>PM= Burn management</w:t>
            </w:r>
          </w:p>
        </w:tc>
      </w:tr>
      <w:tr w:rsidR="00993FC0" w14:paraId="495D0BF7" w14:textId="77777777" w:rsidTr="00B616FE">
        <w:tc>
          <w:tcPr>
            <w:tcW w:w="1170" w:type="dxa"/>
            <w:vMerge w:val="restart"/>
            <w:tcBorders>
              <w:top w:val="single" w:sz="4" w:space="0" w:color="auto"/>
              <w:left w:val="single" w:sz="4" w:space="0" w:color="auto"/>
              <w:bottom w:val="single" w:sz="4" w:space="0" w:color="auto"/>
              <w:right w:val="single" w:sz="4" w:space="0" w:color="auto"/>
            </w:tcBorders>
            <w:hideMark/>
          </w:tcPr>
          <w:p w14:paraId="65E65EFF" w14:textId="00F6D38F" w:rsidR="00993FC0" w:rsidRDefault="00C351F4" w:rsidP="00993FC0">
            <w:pPr>
              <w:spacing w:line="360" w:lineRule="auto"/>
            </w:pPr>
            <w:r>
              <w:rPr>
                <w:sz w:val="22"/>
              </w:rPr>
              <w:t>Week-33</w:t>
            </w:r>
          </w:p>
        </w:tc>
        <w:tc>
          <w:tcPr>
            <w:tcW w:w="8640" w:type="dxa"/>
            <w:tcBorders>
              <w:top w:val="single" w:sz="4" w:space="0" w:color="auto"/>
              <w:left w:val="single" w:sz="4" w:space="0" w:color="auto"/>
              <w:bottom w:val="single" w:sz="4" w:space="0" w:color="auto"/>
              <w:right w:val="single" w:sz="4" w:space="0" w:color="auto"/>
            </w:tcBorders>
            <w:hideMark/>
          </w:tcPr>
          <w:p w14:paraId="51D73D71" w14:textId="0C30AFFC" w:rsidR="00993FC0" w:rsidRDefault="00993FC0" w:rsidP="00F35841">
            <w:pPr>
              <w:spacing w:line="360" w:lineRule="auto"/>
            </w:pPr>
            <w:r>
              <w:rPr>
                <w:sz w:val="22"/>
              </w:rPr>
              <w:t>AM= Anatomy of Blood supply of skin and Muscle</w:t>
            </w:r>
          </w:p>
        </w:tc>
      </w:tr>
      <w:tr w:rsidR="00993FC0" w14:paraId="6CA11B9D" w14:textId="77777777" w:rsidTr="00B616FE">
        <w:tc>
          <w:tcPr>
            <w:tcW w:w="0" w:type="auto"/>
            <w:vMerge/>
            <w:tcBorders>
              <w:top w:val="single" w:sz="4" w:space="0" w:color="auto"/>
              <w:left w:val="single" w:sz="4" w:space="0" w:color="auto"/>
              <w:bottom w:val="single" w:sz="4" w:space="0" w:color="auto"/>
              <w:right w:val="single" w:sz="4" w:space="0" w:color="auto"/>
            </w:tcBorders>
            <w:vAlign w:val="center"/>
            <w:hideMark/>
          </w:tcPr>
          <w:p w14:paraId="11A0DC7F" w14:textId="77777777" w:rsidR="00993FC0" w:rsidRDefault="00993FC0" w:rsidP="00993FC0"/>
        </w:tc>
        <w:tc>
          <w:tcPr>
            <w:tcW w:w="8640" w:type="dxa"/>
            <w:tcBorders>
              <w:top w:val="single" w:sz="4" w:space="0" w:color="auto"/>
              <w:left w:val="single" w:sz="4" w:space="0" w:color="auto"/>
              <w:bottom w:val="single" w:sz="4" w:space="0" w:color="auto"/>
              <w:right w:val="single" w:sz="4" w:space="0" w:color="auto"/>
            </w:tcBorders>
            <w:hideMark/>
          </w:tcPr>
          <w:p w14:paraId="6337BED7" w14:textId="77777777" w:rsidR="00993FC0" w:rsidRDefault="00993FC0" w:rsidP="00993FC0">
            <w:pPr>
              <w:spacing w:line="360" w:lineRule="auto"/>
            </w:pPr>
            <w:r>
              <w:rPr>
                <w:sz w:val="22"/>
              </w:rPr>
              <w:t>PM= Principles of skin graft and flaps</w:t>
            </w:r>
          </w:p>
        </w:tc>
      </w:tr>
      <w:tr w:rsidR="00993FC0" w14:paraId="061BFD36" w14:textId="77777777" w:rsidTr="00B616FE">
        <w:tc>
          <w:tcPr>
            <w:tcW w:w="1170" w:type="dxa"/>
            <w:vMerge w:val="restart"/>
            <w:tcBorders>
              <w:top w:val="single" w:sz="4" w:space="0" w:color="auto"/>
              <w:left w:val="single" w:sz="4" w:space="0" w:color="auto"/>
              <w:bottom w:val="single" w:sz="4" w:space="0" w:color="auto"/>
              <w:right w:val="single" w:sz="4" w:space="0" w:color="auto"/>
            </w:tcBorders>
            <w:hideMark/>
          </w:tcPr>
          <w:p w14:paraId="7BAD4A3F" w14:textId="6F0D3A01" w:rsidR="00993FC0" w:rsidRDefault="00C351F4" w:rsidP="00993FC0">
            <w:pPr>
              <w:spacing w:line="360" w:lineRule="auto"/>
            </w:pPr>
            <w:r>
              <w:rPr>
                <w:sz w:val="22"/>
              </w:rPr>
              <w:t>Week-34</w:t>
            </w:r>
          </w:p>
        </w:tc>
        <w:tc>
          <w:tcPr>
            <w:tcW w:w="8640" w:type="dxa"/>
            <w:tcBorders>
              <w:top w:val="single" w:sz="4" w:space="0" w:color="auto"/>
              <w:left w:val="single" w:sz="4" w:space="0" w:color="auto"/>
              <w:bottom w:val="single" w:sz="4" w:space="0" w:color="auto"/>
              <w:right w:val="single" w:sz="4" w:space="0" w:color="auto"/>
            </w:tcBorders>
            <w:hideMark/>
          </w:tcPr>
          <w:p w14:paraId="42064899" w14:textId="27FD9595" w:rsidR="00993FC0" w:rsidRDefault="00993FC0" w:rsidP="00993FC0">
            <w:pPr>
              <w:spacing w:line="360" w:lineRule="auto"/>
            </w:pPr>
            <w:r>
              <w:rPr>
                <w:sz w:val="22"/>
              </w:rPr>
              <w:t>AM= Radiology;</w:t>
            </w:r>
            <w:r w:rsidR="004F472B">
              <w:rPr>
                <w:sz w:val="22"/>
              </w:rPr>
              <w:t xml:space="preserve"> Pathology of Common Skin tumors</w:t>
            </w:r>
          </w:p>
        </w:tc>
      </w:tr>
      <w:tr w:rsidR="00993FC0" w14:paraId="0CA2EE19" w14:textId="77777777" w:rsidTr="00B616FE">
        <w:tc>
          <w:tcPr>
            <w:tcW w:w="0" w:type="auto"/>
            <w:vMerge/>
            <w:tcBorders>
              <w:top w:val="single" w:sz="4" w:space="0" w:color="auto"/>
              <w:left w:val="single" w:sz="4" w:space="0" w:color="auto"/>
              <w:bottom w:val="single" w:sz="4" w:space="0" w:color="auto"/>
              <w:right w:val="single" w:sz="4" w:space="0" w:color="auto"/>
            </w:tcBorders>
            <w:vAlign w:val="center"/>
            <w:hideMark/>
          </w:tcPr>
          <w:p w14:paraId="7ACDBC1B" w14:textId="77777777" w:rsidR="00993FC0" w:rsidRDefault="00993FC0" w:rsidP="00993FC0"/>
        </w:tc>
        <w:tc>
          <w:tcPr>
            <w:tcW w:w="8640" w:type="dxa"/>
            <w:tcBorders>
              <w:top w:val="single" w:sz="4" w:space="0" w:color="auto"/>
              <w:left w:val="single" w:sz="4" w:space="0" w:color="auto"/>
              <w:bottom w:val="single" w:sz="4" w:space="0" w:color="auto"/>
              <w:right w:val="single" w:sz="4" w:space="0" w:color="auto"/>
            </w:tcBorders>
            <w:hideMark/>
          </w:tcPr>
          <w:p w14:paraId="41B6608E" w14:textId="3296BC09" w:rsidR="00993FC0" w:rsidRDefault="00993FC0" w:rsidP="00993FC0">
            <w:pPr>
              <w:spacing w:line="360" w:lineRule="auto"/>
            </w:pPr>
            <w:r>
              <w:rPr>
                <w:sz w:val="22"/>
              </w:rPr>
              <w:t xml:space="preserve">PM= </w:t>
            </w:r>
            <w:r w:rsidR="004F472B">
              <w:rPr>
                <w:sz w:val="22"/>
              </w:rPr>
              <w:t xml:space="preserve">Management of </w:t>
            </w:r>
            <w:r>
              <w:rPr>
                <w:sz w:val="22"/>
              </w:rPr>
              <w:t>Common Skin tumors (Sq</w:t>
            </w:r>
            <w:r w:rsidR="004F472B">
              <w:rPr>
                <w:sz w:val="22"/>
              </w:rPr>
              <w:t>.</w:t>
            </w:r>
            <w:r>
              <w:rPr>
                <w:sz w:val="22"/>
              </w:rPr>
              <w:t xml:space="preserve"> cell ca. Basal cell ca. malignant melanoma)</w:t>
            </w:r>
          </w:p>
        </w:tc>
      </w:tr>
      <w:tr w:rsidR="00993FC0" w14:paraId="53C01622" w14:textId="77777777" w:rsidTr="00B616FE">
        <w:tc>
          <w:tcPr>
            <w:tcW w:w="1170" w:type="dxa"/>
            <w:vMerge w:val="restart"/>
            <w:tcBorders>
              <w:top w:val="single" w:sz="4" w:space="0" w:color="auto"/>
              <w:left w:val="single" w:sz="4" w:space="0" w:color="auto"/>
              <w:bottom w:val="single" w:sz="4" w:space="0" w:color="auto"/>
              <w:right w:val="single" w:sz="4" w:space="0" w:color="auto"/>
            </w:tcBorders>
            <w:hideMark/>
          </w:tcPr>
          <w:p w14:paraId="3673A843" w14:textId="192E8917" w:rsidR="00993FC0" w:rsidRDefault="00C351F4" w:rsidP="00993FC0">
            <w:pPr>
              <w:spacing w:line="360" w:lineRule="auto"/>
            </w:pPr>
            <w:r>
              <w:rPr>
                <w:sz w:val="22"/>
              </w:rPr>
              <w:t>Week-35</w:t>
            </w:r>
          </w:p>
        </w:tc>
        <w:tc>
          <w:tcPr>
            <w:tcW w:w="8640" w:type="dxa"/>
            <w:tcBorders>
              <w:top w:val="single" w:sz="4" w:space="0" w:color="auto"/>
              <w:left w:val="single" w:sz="4" w:space="0" w:color="auto"/>
              <w:bottom w:val="single" w:sz="4" w:space="0" w:color="auto"/>
              <w:right w:val="single" w:sz="4" w:space="0" w:color="auto"/>
            </w:tcBorders>
            <w:hideMark/>
          </w:tcPr>
          <w:p w14:paraId="0E0AEA02" w14:textId="77777777" w:rsidR="00993FC0" w:rsidRDefault="00993FC0" w:rsidP="00993FC0">
            <w:pPr>
              <w:spacing w:line="360" w:lineRule="auto"/>
            </w:pPr>
            <w:r>
              <w:rPr>
                <w:sz w:val="22"/>
              </w:rPr>
              <w:t>AM= Radiology; Surgical anatomy of the head and neck</w:t>
            </w:r>
          </w:p>
        </w:tc>
      </w:tr>
      <w:tr w:rsidR="00993FC0" w14:paraId="28CD3C8E" w14:textId="77777777" w:rsidTr="00B616FE">
        <w:tc>
          <w:tcPr>
            <w:tcW w:w="0" w:type="auto"/>
            <w:vMerge/>
            <w:tcBorders>
              <w:top w:val="single" w:sz="4" w:space="0" w:color="auto"/>
              <w:left w:val="single" w:sz="4" w:space="0" w:color="auto"/>
              <w:bottom w:val="single" w:sz="4" w:space="0" w:color="auto"/>
              <w:right w:val="single" w:sz="4" w:space="0" w:color="auto"/>
            </w:tcBorders>
            <w:vAlign w:val="center"/>
            <w:hideMark/>
          </w:tcPr>
          <w:p w14:paraId="0B1DF42A" w14:textId="77777777" w:rsidR="00993FC0" w:rsidRDefault="00993FC0" w:rsidP="00993FC0"/>
        </w:tc>
        <w:tc>
          <w:tcPr>
            <w:tcW w:w="8640" w:type="dxa"/>
            <w:tcBorders>
              <w:top w:val="single" w:sz="4" w:space="0" w:color="auto"/>
              <w:left w:val="single" w:sz="4" w:space="0" w:color="auto"/>
              <w:bottom w:val="single" w:sz="4" w:space="0" w:color="auto"/>
              <w:right w:val="single" w:sz="4" w:space="0" w:color="auto"/>
            </w:tcBorders>
            <w:hideMark/>
          </w:tcPr>
          <w:p w14:paraId="172CB29F" w14:textId="77777777" w:rsidR="00993FC0" w:rsidRDefault="00993FC0" w:rsidP="00993FC0">
            <w:pPr>
              <w:spacing w:line="360" w:lineRule="auto"/>
            </w:pPr>
            <w:r>
              <w:rPr>
                <w:sz w:val="22"/>
              </w:rPr>
              <w:t>PM= Head &amp; neck tumors (Salivary gland)</w:t>
            </w:r>
          </w:p>
        </w:tc>
      </w:tr>
      <w:tr w:rsidR="00993FC0" w14:paraId="36903340" w14:textId="77777777" w:rsidTr="00B616FE">
        <w:tc>
          <w:tcPr>
            <w:tcW w:w="1170" w:type="dxa"/>
            <w:vMerge w:val="restart"/>
            <w:tcBorders>
              <w:top w:val="single" w:sz="4" w:space="0" w:color="auto"/>
              <w:left w:val="single" w:sz="4" w:space="0" w:color="auto"/>
              <w:bottom w:val="single" w:sz="4" w:space="0" w:color="auto"/>
              <w:right w:val="single" w:sz="4" w:space="0" w:color="auto"/>
            </w:tcBorders>
            <w:hideMark/>
          </w:tcPr>
          <w:p w14:paraId="2EB609CD" w14:textId="2C5F28C0" w:rsidR="00993FC0" w:rsidRDefault="00C351F4" w:rsidP="00993FC0">
            <w:pPr>
              <w:spacing w:line="360" w:lineRule="auto"/>
            </w:pPr>
            <w:r>
              <w:rPr>
                <w:sz w:val="22"/>
              </w:rPr>
              <w:t>Week-36</w:t>
            </w:r>
          </w:p>
        </w:tc>
        <w:tc>
          <w:tcPr>
            <w:tcW w:w="8640" w:type="dxa"/>
            <w:tcBorders>
              <w:top w:val="single" w:sz="4" w:space="0" w:color="auto"/>
              <w:left w:val="single" w:sz="4" w:space="0" w:color="auto"/>
              <w:bottom w:val="single" w:sz="4" w:space="0" w:color="auto"/>
              <w:right w:val="single" w:sz="4" w:space="0" w:color="auto"/>
            </w:tcBorders>
            <w:hideMark/>
          </w:tcPr>
          <w:p w14:paraId="18A2BF43" w14:textId="77777777" w:rsidR="00993FC0" w:rsidRDefault="00993FC0" w:rsidP="00993FC0">
            <w:pPr>
              <w:spacing w:line="360" w:lineRule="auto"/>
            </w:pPr>
            <w:r>
              <w:rPr>
                <w:sz w:val="22"/>
              </w:rPr>
              <w:t>AM= Radiology; Surgical anatomy of the hand</w:t>
            </w:r>
          </w:p>
        </w:tc>
      </w:tr>
      <w:tr w:rsidR="00993FC0" w14:paraId="04393991" w14:textId="77777777" w:rsidTr="00B616FE">
        <w:tc>
          <w:tcPr>
            <w:tcW w:w="0" w:type="auto"/>
            <w:vMerge/>
            <w:tcBorders>
              <w:top w:val="single" w:sz="4" w:space="0" w:color="auto"/>
              <w:left w:val="single" w:sz="4" w:space="0" w:color="auto"/>
              <w:bottom w:val="single" w:sz="4" w:space="0" w:color="auto"/>
              <w:right w:val="single" w:sz="4" w:space="0" w:color="auto"/>
            </w:tcBorders>
            <w:vAlign w:val="center"/>
            <w:hideMark/>
          </w:tcPr>
          <w:p w14:paraId="550AE3C8" w14:textId="77777777" w:rsidR="00993FC0" w:rsidRDefault="00993FC0" w:rsidP="00993FC0"/>
        </w:tc>
        <w:tc>
          <w:tcPr>
            <w:tcW w:w="8640" w:type="dxa"/>
            <w:tcBorders>
              <w:top w:val="single" w:sz="4" w:space="0" w:color="auto"/>
              <w:left w:val="single" w:sz="4" w:space="0" w:color="auto"/>
              <w:bottom w:val="single" w:sz="4" w:space="0" w:color="auto"/>
              <w:right w:val="single" w:sz="4" w:space="0" w:color="auto"/>
            </w:tcBorders>
            <w:hideMark/>
          </w:tcPr>
          <w:p w14:paraId="1DD15F14" w14:textId="77777777" w:rsidR="00993FC0" w:rsidRDefault="00993FC0" w:rsidP="00993FC0">
            <w:pPr>
              <w:spacing w:line="360" w:lineRule="auto"/>
            </w:pPr>
            <w:r>
              <w:rPr>
                <w:sz w:val="22"/>
              </w:rPr>
              <w:t>PM= Management of Acute Hand injury and infections</w:t>
            </w:r>
          </w:p>
        </w:tc>
      </w:tr>
      <w:tr w:rsidR="00993FC0" w14:paraId="413E6E08" w14:textId="77777777" w:rsidTr="00B616FE">
        <w:trPr>
          <w:trHeight w:val="317"/>
        </w:trPr>
        <w:tc>
          <w:tcPr>
            <w:tcW w:w="1170" w:type="dxa"/>
            <w:vMerge w:val="restart"/>
            <w:tcBorders>
              <w:top w:val="single" w:sz="4" w:space="0" w:color="auto"/>
              <w:left w:val="single" w:sz="4" w:space="0" w:color="auto"/>
              <w:bottom w:val="single" w:sz="4" w:space="0" w:color="auto"/>
              <w:right w:val="single" w:sz="4" w:space="0" w:color="auto"/>
            </w:tcBorders>
          </w:tcPr>
          <w:p w14:paraId="0DFA83C5" w14:textId="77777777" w:rsidR="00EB2288" w:rsidRDefault="00EB2288" w:rsidP="00993FC0">
            <w:pPr>
              <w:spacing w:line="276" w:lineRule="auto"/>
              <w:rPr>
                <w:sz w:val="22"/>
              </w:rPr>
            </w:pPr>
          </w:p>
          <w:p w14:paraId="5E9DCAF2" w14:textId="77777777" w:rsidR="00EB2288" w:rsidRDefault="00EB2288" w:rsidP="00993FC0">
            <w:pPr>
              <w:spacing w:line="276" w:lineRule="auto"/>
              <w:rPr>
                <w:sz w:val="22"/>
              </w:rPr>
            </w:pPr>
          </w:p>
          <w:p w14:paraId="399BA7B1" w14:textId="77777777" w:rsidR="00993FC0" w:rsidRDefault="00993FC0" w:rsidP="00993FC0">
            <w:pPr>
              <w:spacing w:line="276" w:lineRule="auto"/>
            </w:pPr>
            <w:r>
              <w:rPr>
                <w:sz w:val="22"/>
              </w:rPr>
              <w:t>Week-37</w:t>
            </w:r>
          </w:p>
        </w:tc>
        <w:tc>
          <w:tcPr>
            <w:tcW w:w="8640" w:type="dxa"/>
            <w:vMerge w:val="restart"/>
            <w:tcBorders>
              <w:top w:val="single" w:sz="4" w:space="0" w:color="auto"/>
              <w:left w:val="single" w:sz="4" w:space="0" w:color="auto"/>
              <w:bottom w:val="single" w:sz="4" w:space="0" w:color="auto"/>
              <w:right w:val="single" w:sz="4" w:space="0" w:color="auto"/>
            </w:tcBorders>
          </w:tcPr>
          <w:p w14:paraId="54F11EFB" w14:textId="7B29CF16" w:rsidR="00993FC0" w:rsidRDefault="00993FC0" w:rsidP="00EB2288">
            <w:pPr>
              <w:spacing w:line="360" w:lineRule="auto"/>
              <w:rPr>
                <w:sz w:val="12"/>
              </w:rPr>
            </w:pPr>
            <w:r>
              <w:rPr>
                <w:b/>
                <w:caps/>
                <w:sz w:val="22"/>
              </w:rPr>
              <w:t>PEDIATRIC SURGERY</w:t>
            </w:r>
          </w:p>
        </w:tc>
      </w:tr>
      <w:tr w:rsidR="00993FC0" w14:paraId="35AEDABF" w14:textId="77777777" w:rsidTr="00B616FE">
        <w:trPr>
          <w:trHeight w:val="276"/>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310037F" w14:textId="77777777" w:rsidR="00993FC0" w:rsidRDefault="00993FC0" w:rsidP="00993FC0"/>
        </w:tc>
        <w:tc>
          <w:tcPr>
            <w:tcW w:w="0" w:type="auto"/>
            <w:vMerge/>
            <w:tcBorders>
              <w:top w:val="single" w:sz="4" w:space="0" w:color="auto"/>
              <w:left w:val="single" w:sz="4" w:space="0" w:color="auto"/>
              <w:bottom w:val="single" w:sz="4" w:space="0" w:color="auto"/>
              <w:right w:val="single" w:sz="4" w:space="0" w:color="auto"/>
            </w:tcBorders>
            <w:vAlign w:val="center"/>
            <w:hideMark/>
          </w:tcPr>
          <w:p w14:paraId="6862E9C3" w14:textId="77777777" w:rsidR="00993FC0" w:rsidRDefault="00993FC0" w:rsidP="00993FC0">
            <w:pPr>
              <w:rPr>
                <w:sz w:val="12"/>
              </w:rPr>
            </w:pPr>
          </w:p>
        </w:tc>
      </w:tr>
      <w:tr w:rsidR="00993FC0" w14:paraId="760360E4" w14:textId="77777777" w:rsidTr="00B616FE">
        <w:tc>
          <w:tcPr>
            <w:tcW w:w="0" w:type="auto"/>
            <w:vMerge/>
            <w:tcBorders>
              <w:top w:val="single" w:sz="4" w:space="0" w:color="auto"/>
              <w:left w:val="single" w:sz="4" w:space="0" w:color="auto"/>
              <w:bottom w:val="single" w:sz="4" w:space="0" w:color="auto"/>
              <w:right w:val="single" w:sz="4" w:space="0" w:color="auto"/>
            </w:tcBorders>
            <w:vAlign w:val="center"/>
            <w:hideMark/>
          </w:tcPr>
          <w:p w14:paraId="100AA35D" w14:textId="77777777" w:rsidR="00993FC0" w:rsidRDefault="00993FC0" w:rsidP="00993FC0"/>
        </w:tc>
        <w:tc>
          <w:tcPr>
            <w:tcW w:w="8640" w:type="dxa"/>
            <w:tcBorders>
              <w:top w:val="single" w:sz="4" w:space="0" w:color="auto"/>
              <w:left w:val="single" w:sz="4" w:space="0" w:color="auto"/>
              <w:bottom w:val="single" w:sz="4" w:space="0" w:color="auto"/>
              <w:right w:val="single" w:sz="4" w:space="0" w:color="auto"/>
            </w:tcBorders>
            <w:hideMark/>
          </w:tcPr>
          <w:p w14:paraId="0329CF53" w14:textId="77777777" w:rsidR="00993FC0" w:rsidRDefault="00993FC0" w:rsidP="00993FC0">
            <w:pPr>
              <w:spacing w:line="360" w:lineRule="auto"/>
            </w:pPr>
            <w:r>
              <w:rPr>
                <w:sz w:val="22"/>
              </w:rPr>
              <w:t>AM= Radiology; Fluid and electrolyte physiology in children</w:t>
            </w:r>
          </w:p>
        </w:tc>
      </w:tr>
      <w:tr w:rsidR="00993FC0" w14:paraId="79E818E4" w14:textId="77777777" w:rsidTr="00B616FE">
        <w:tc>
          <w:tcPr>
            <w:tcW w:w="0" w:type="auto"/>
            <w:vMerge/>
            <w:tcBorders>
              <w:top w:val="single" w:sz="4" w:space="0" w:color="auto"/>
              <w:left w:val="single" w:sz="4" w:space="0" w:color="auto"/>
              <w:bottom w:val="single" w:sz="4" w:space="0" w:color="auto"/>
              <w:right w:val="single" w:sz="4" w:space="0" w:color="auto"/>
            </w:tcBorders>
            <w:vAlign w:val="center"/>
            <w:hideMark/>
          </w:tcPr>
          <w:p w14:paraId="7AA8FE71" w14:textId="77777777" w:rsidR="00993FC0" w:rsidRDefault="00993FC0" w:rsidP="00993FC0"/>
        </w:tc>
        <w:tc>
          <w:tcPr>
            <w:tcW w:w="8640" w:type="dxa"/>
            <w:tcBorders>
              <w:top w:val="single" w:sz="4" w:space="0" w:color="auto"/>
              <w:left w:val="single" w:sz="4" w:space="0" w:color="auto"/>
              <w:bottom w:val="single" w:sz="4" w:space="0" w:color="auto"/>
              <w:right w:val="single" w:sz="4" w:space="0" w:color="auto"/>
            </w:tcBorders>
            <w:hideMark/>
          </w:tcPr>
          <w:p w14:paraId="4036304F" w14:textId="77777777" w:rsidR="00993FC0" w:rsidRDefault="00993FC0" w:rsidP="00993FC0">
            <w:pPr>
              <w:spacing w:line="360" w:lineRule="auto"/>
            </w:pPr>
            <w:r>
              <w:rPr>
                <w:sz w:val="22"/>
              </w:rPr>
              <w:t xml:space="preserve">PM= Fluid and electrolyte management of Pediatric surgical patient </w:t>
            </w:r>
          </w:p>
        </w:tc>
      </w:tr>
      <w:tr w:rsidR="00993FC0" w14:paraId="0A77B99E" w14:textId="77777777" w:rsidTr="00B616FE">
        <w:tc>
          <w:tcPr>
            <w:tcW w:w="1170" w:type="dxa"/>
            <w:vMerge w:val="restart"/>
            <w:tcBorders>
              <w:top w:val="single" w:sz="4" w:space="0" w:color="auto"/>
              <w:left w:val="single" w:sz="4" w:space="0" w:color="auto"/>
              <w:bottom w:val="single" w:sz="4" w:space="0" w:color="auto"/>
              <w:right w:val="single" w:sz="4" w:space="0" w:color="auto"/>
            </w:tcBorders>
            <w:hideMark/>
          </w:tcPr>
          <w:p w14:paraId="580FECFF" w14:textId="77777777" w:rsidR="00993FC0" w:rsidRDefault="00993FC0" w:rsidP="00993FC0">
            <w:pPr>
              <w:spacing w:line="360" w:lineRule="auto"/>
            </w:pPr>
            <w:r>
              <w:rPr>
                <w:sz w:val="22"/>
              </w:rPr>
              <w:t>Week-38</w:t>
            </w:r>
          </w:p>
        </w:tc>
        <w:tc>
          <w:tcPr>
            <w:tcW w:w="8640" w:type="dxa"/>
            <w:tcBorders>
              <w:top w:val="single" w:sz="4" w:space="0" w:color="auto"/>
              <w:left w:val="single" w:sz="4" w:space="0" w:color="auto"/>
              <w:bottom w:val="single" w:sz="4" w:space="0" w:color="auto"/>
              <w:right w:val="single" w:sz="4" w:space="0" w:color="auto"/>
            </w:tcBorders>
            <w:hideMark/>
          </w:tcPr>
          <w:p w14:paraId="7603CA60" w14:textId="77777777" w:rsidR="00993FC0" w:rsidRDefault="00993FC0" w:rsidP="00993FC0">
            <w:pPr>
              <w:spacing w:line="360" w:lineRule="auto"/>
            </w:pPr>
            <w:r>
              <w:rPr>
                <w:sz w:val="22"/>
              </w:rPr>
              <w:t xml:space="preserve">AM= </w:t>
            </w:r>
            <w:proofErr w:type="spellStart"/>
            <w:r>
              <w:rPr>
                <w:sz w:val="22"/>
              </w:rPr>
              <w:t>Clinico</w:t>
            </w:r>
            <w:proofErr w:type="spellEnd"/>
            <w:r>
              <w:rPr>
                <w:sz w:val="22"/>
              </w:rPr>
              <w:t xml:space="preserve">-pathology;  pathology of childhood abdominal tumors </w:t>
            </w:r>
          </w:p>
        </w:tc>
      </w:tr>
      <w:tr w:rsidR="00993FC0" w14:paraId="5FE899BF" w14:textId="77777777" w:rsidTr="00B616FE">
        <w:tc>
          <w:tcPr>
            <w:tcW w:w="0" w:type="auto"/>
            <w:vMerge/>
            <w:tcBorders>
              <w:top w:val="single" w:sz="4" w:space="0" w:color="auto"/>
              <w:left w:val="single" w:sz="4" w:space="0" w:color="auto"/>
              <w:bottom w:val="single" w:sz="4" w:space="0" w:color="auto"/>
              <w:right w:val="single" w:sz="4" w:space="0" w:color="auto"/>
            </w:tcBorders>
            <w:vAlign w:val="center"/>
            <w:hideMark/>
          </w:tcPr>
          <w:p w14:paraId="2E1895E0" w14:textId="77777777" w:rsidR="00993FC0" w:rsidRDefault="00993FC0" w:rsidP="00993FC0"/>
        </w:tc>
        <w:tc>
          <w:tcPr>
            <w:tcW w:w="8640" w:type="dxa"/>
            <w:tcBorders>
              <w:top w:val="single" w:sz="4" w:space="0" w:color="auto"/>
              <w:left w:val="single" w:sz="4" w:space="0" w:color="auto"/>
              <w:bottom w:val="single" w:sz="4" w:space="0" w:color="auto"/>
              <w:right w:val="single" w:sz="4" w:space="0" w:color="auto"/>
            </w:tcBorders>
            <w:hideMark/>
          </w:tcPr>
          <w:p w14:paraId="003A840D" w14:textId="77777777" w:rsidR="00993FC0" w:rsidRDefault="00993FC0" w:rsidP="00993FC0">
            <w:pPr>
              <w:spacing w:line="360" w:lineRule="auto"/>
            </w:pPr>
            <w:r>
              <w:rPr>
                <w:sz w:val="22"/>
              </w:rPr>
              <w:t>PM= Approach to abdominal masses in children</w:t>
            </w:r>
          </w:p>
        </w:tc>
      </w:tr>
      <w:tr w:rsidR="00993FC0" w14:paraId="58971C9F" w14:textId="77777777" w:rsidTr="00B616FE">
        <w:tc>
          <w:tcPr>
            <w:tcW w:w="1170" w:type="dxa"/>
            <w:vMerge w:val="restart"/>
            <w:tcBorders>
              <w:top w:val="single" w:sz="4" w:space="0" w:color="auto"/>
              <w:left w:val="single" w:sz="4" w:space="0" w:color="auto"/>
              <w:bottom w:val="single" w:sz="4" w:space="0" w:color="auto"/>
              <w:right w:val="single" w:sz="4" w:space="0" w:color="auto"/>
            </w:tcBorders>
            <w:hideMark/>
          </w:tcPr>
          <w:p w14:paraId="795F28F9" w14:textId="77777777" w:rsidR="00993FC0" w:rsidRDefault="00993FC0" w:rsidP="00993FC0">
            <w:pPr>
              <w:spacing w:line="360" w:lineRule="auto"/>
            </w:pPr>
            <w:r>
              <w:rPr>
                <w:sz w:val="22"/>
              </w:rPr>
              <w:t>Week-39</w:t>
            </w:r>
          </w:p>
        </w:tc>
        <w:tc>
          <w:tcPr>
            <w:tcW w:w="8640" w:type="dxa"/>
            <w:tcBorders>
              <w:top w:val="single" w:sz="4" w:space="0" w:color="auto"/>
              <w:left w:val="single" w:sz="4" w:space="0" w:color="auto"/>
              <w:bottom w:val="single" w:sz="4" w:space="0" w:color="auto"/>
              <w:right w:val="single" w:sz="4" w:space="0" w:color="auto"/>
            </w:tcBorders>
            <w:hideMark/>
          </w:tcPr>
          <w:p w14:paraId="52B3D8F5" w14:textId="77777777" w:rsidR="00993FC0" w:rsidRDefault="00993FC0" w:rsidP="00993FC0">
            <w:pPr>
              <w:spacing w:line="360" w:lineRule="auto"/>
            </w:pPr>
            <w:r>
              <w:rPr>
                <w:sz w:val="22"/>
              </w:rPr>
              <w:t xml:space="preserve">AM= Radiology; Embryologic basis of GI Malformation and mal rotation </w:t>
            </w:r>
          </w:p>
        </w:tc>
      </w:tr>
      <w:tr w:rsidR="00993FC0" w14:paraId="60C3DD59" w14:textId="77777777" w:rsidTr="00B616FE">
        <w:tc>
          <w:tcPr>
            <w:tcW w:w="0" w:type="auto"/>
            <w:vMerge/>
            <w:tcBorders>
              <w:top w:val="single" w:sz="4" w:space="0" w:color="auto"/>
              <w:left w:val="single" w:sz="4" w:space="0" w:color="auto"/>
              <w:bottom w:val="single" w:sz="4" w:space="0" w:color="auto"/>
              <w:right w:val="single" w:sz="4" w:space="0" w:color="auto"/>
            </w:tcBorders>
            <w:vAlign w:val="center"/>
            <w:hideMark/>
          </w:tcPr>
          <w:p w14:paraId="3831F600" w14:textId="77777777" w:rsidR="00993FC0" w:rsidRDefault="00993FC0" w:rsidP="00993FC0"/>
        </w:tc>
        <w:tc>
          <w:tcPr>
            <w:tcW w:w="8640" w:type="dxa"/>
            <w:tcBorders>
              <w:top w:val="single" w:sz="4" w:space="0" w:color="auto"/>
              <w:left w:val="single" w:sz="4" w:space="0" w:color="auto"/>
              <w:bottom w:val="single" w:sz="4" w:space="0" w:color="auto"/>
              <w:right w:val="single" w:sz="4" w:space="0" w:color="auto"/>
            </w:tcBorders>
            <w:hideMark/>
          </w:tcPr>
          <w:p w14:paraId="6FB7299A" w14:textId="77777777" w:rsidR="00993FC0" w:rsidRDefault="00993FC0" w:rsidP="00993FC0">
            <w:pPr>
              <w:spacing w:line="360" w:lineRule="auto"/>
            </w:pPr>
            <w:r>
              <w:rPr>
                <w:sz w:val="22"/>
              </w:rPr>
              <w:t>PM= Logical approach to acute abdomen in a child</w:t>
            </w:r>
          </w:p>
        </w:tc>
      </w:tr>
      <w:tr w:rsidR="00993FC0" w14:paraId="2F608E1E" w14:textId="77777777" w:rsidTr="00B616FE">
        <w:tc>
          <w:tcPr>
            <w:tcW w:w="1170" w:type="dxa"/>
            <w:vMerge w:val="restart"/>
            <w:tcBorders>
              <w:top w:val="single" w:sz="4" w:space="0" w:color="auto"/>
              <w:left w:val="single" w:sz="4" w:space="0" w:color="auto"/>
              <w:bottom w:val="single" w:sz="4" w:space="0" w:color="auto"/>
              <w:right w:val="single" w:sz="4" w:space="0" w:color="auto"/>
            </w:tcBorders>
            <w:hideMark/>
          </w:tcPr>
          <w:p w14:paraId="550F8875" w14:textId="77777777" w:rsidR="00993FC0" w:rsidRDefault="00993FC0" w:rsidP="00993FC0">
            <w:pPr>
              <w:spacing w:line="360" w:lineRule="auto"/>
            </w:pPr>
            <w:r>
              <w:rPr>
                <w:sz w:val="22"/>
              </w:rPr>
              <w:t>Week-40</w:t>
            </w:r>
          </w:p>
        </w:tc>
        <w:tc>
          <w:tcPr>
            <w:tcW w:w="8640" w:type="dxa"/>
            <w:tcBorders>
              <w:top w:val="single" w:sz="4" w:space="0" w:color="auto"/>
              <w:left w:val="single" w:sz="4" w:space="0" w:color="auto"/>
              <w:bottom w:val="single" w:sz="4" w:space="0" w:color="auto"/>
              <w:right w:val="single" w:sz="4" w:space="0" w:color="auto"/>
            </w:tcBorders>
            <w:hideMark/>
          </w:tcPr>
          <w:p w14:paraId="4FF2C446" w14:textId="77777777" w:rsidR="00993FC0" w:rsidRDefault="00993FC0" w:rsidP="00993FC0">
            <w:pPr>
              <w:spacing w:line="360" w:lineRule="auto"/>
            </w:pPr>
            <w:r>
              <w:rPr>
                <w:sz w:val="22"/>
              </w:rPr>
              <w:t>AM= Audit; Embryology of GUT malformations</w:t>
            </w:r>
            <w:r>
              <w:rPr>
                <w:sz w:val="22"/>
              </w:rPr>
              <w:tab/>
            </w:r>
          </w:p>
        </w:tc>
      </w:tr>
      <w:tr w:rsidR="00993FC0" w14:paraId="3310C3A7" w14:textId="77777777" w:rsidTr="00B616FE">
        <w:tc>
          <w:tcPr>
            <w:tcW w:w="0" w:type="auto"/>
            <w:vMerge/>
            <w:tcBorders>
              <w:top w:val="single" w:sz="4" w:space="0" w:color="auto"/>
              <w:left w:val="single" w:sz="4" w:space="0" w:color="auto"/>
              <w:bottom w:val="single" w:sz="4" w:space="0" w:color="auto"/>
              <w:right w:val="single" w:sz="4" w:space="0" w:color="auto"/>
            </w:tcBorders>
            <w:vAlign w:val="center"/>
            <w:hideMark/>
          </w:tcPr>
          <w:p w14:paraId="2638E2D3" w14:textId="77777777" w:rsidR="00993FC0" w:rsidRDefault="00993FC0" w:rsidP="00993FC0"/>
        </w:tc>
        <w:tc>
          <w:tcPr>
            <w:tcW w:w="8640" w:type="dxa"/>
            <w:tcBorders>
              <w:top w:val="single" w:sz="4" w:space="0" w:color="auto"/>
              <w:left w:val="single" w:sz="4" w:space="0" w:color="auto"/>
              <w:bottom w:val="single" w:sz="4" w:space="0" w:color="auto"/>
              <w:right w:val="single" w:sz="4" w:space="0" w:color="auto"/>
            </w:tcBorders>
            <w:hideMark/>
          </w:tcPr>
          <w:p w14:paraId="6F628EE4" w14:textId="77777777" w:rsidR="00993FC0" w:rsidRDefault="00993FC0" w:rsidP="00993FC0">
            <w:pPr>
              <w:spacing w:line="360" w:lineRule="auto"/>
            </w:pPr>
            <w:r>
              <w:rPr>
                <w:sz w:val="22"/>
              </w:rPr>
              <w:t xml:space="preserve">PM= Management of Undescended testis and Acute scrotum in a child </w:t>
            </w:r>
          </w:p>
        </w:tc>
      </w:tr>
      <w:tr w:rsidR="00993FC0" w14:paraId="35E30BA3" w14:textId="77777777" w:rsidTr="00B616FE">
        <w:tc>
          <w:tcPr>
            <w:tcW w:w="1170" w:type="dxa"/>
            <w:vMerge w:val="restart"/>
            <w:tcBorders>
              <w:top w:val="single" w:sz="4" w:space="0" w:color="auto"/>
              <w:left w:val="single" w:sz="4" w:space="0" w:color="auto"/>
              <w:bottom w:val="single" w:sz="4" w:space="0" w:color="auto"/>
              <w:right w:val="single" w:sz="4" w:space="0" w:color="auto"/>
            </w:tcBorders>
            <w:hideMark/>
          </w:tcPr>
          <w:p w14:paraId="252EBD34" w14:textId="77777777" w:rsidR="00993FC0" w:rsidRDefault="00993FC0" w:rsidP="00993FC0">
            <w:pPr>
              <w:spacing w:line="360" w:lineRule="auto"/>
            </w:pPr>
            <w:r>
              <w:rPr>
                <w:sz w:val="22"/>
              </w:rPr>
              <w:t>Week-41</w:t>
            </w:r>
          </w:p>
        </w:tc>
        <w:tc>
          <w:tcPr>
            <w:tcW w:w="8640" w:type="dxa"/>
            <w:tcBorders>
              <w:top w:val="single" w:sz="4" w:space="0" w:color="auto"/>
              <w:left w:val="single" w:sz="4" w:space="0" w:color="auto"/>
              <w:bottom w:val="single" w:sz="4" w:space="0" w:color="auto"/>
              <w:right w:val="single" w:sz="4" w:space="0" w:color="auto"/>
            </w:tcBorders>
            <w:hideMark/>
          </w:tcPr>
          <w:p w14:paraId="0D1D3E13" w14:textId="16E499D0" w:rsidR="00993FC0" w:rsidRDefault="00993FC0" w:rsidP="006E722E">
            <w:pPr>
              <w:pStyle w:val="CommentText"/>
            </w:pPr>
            <w:r>
              <w:rPr>
                <w:sz w:val="22"/>
              </w:rPr>
              <w:t xml:space="preserve">AM= Radiology; </w:t>
            </w:r>
            <w:r w:rsidR="006E722E">
              <w:t xml:space="preserve">Pathology of </w:t>
            </w:r>
            <w:proofErr w:type="spellStart"/>
            <w:r w:rsidR="006E722E">
              <w:t>obst</w:t>
            </w:r>
            <w:proofErr w:type="spellEnd"/>
            <w:r w:rsidR="006E722E">
              <w:t xml:space="preserve"> uropathy</w:t>
            </w:r>
          </w:p>
        </w:tc>
      </w:tr>
      <w:tr w:rsidR="00993FC0" w14:paraId="53172D3F" w14:textId="77777777" w:rsidTr="00B616FE">
        <w:tc>
          <w:tcPr>
            <w:tcW w:w="0" w:type="auto"/>
            <w:vMerge/>
            <w:tcBorders>
              <w:top w:val="single" w:sz="4" w:space="0" w:color="auto"/>
              <w:left w:val="single" w:sz="4" w:space="0" w:color="auto"/>
              <w:bottom w:val="single" w:sz="4" w:space="0" w:color="auto"/>
              <w:right w:val="single" w:sz="4" w:space="0" w:color="auto"/>
            </w:tcBorders>
            <w:vAlign w:val="center"/>
            <w:hideMark/>
          </w:tcPr>
          <w:p w14:paraId="6242308C" w14:textId="77777777" w:rsidR="00993FC0" w:rsidRDefault="00993FC0" w:rsidP="00993FC0"/>
        </w:tc>
        <w:tc>
          <w:tcPr>
            <w:tcW w:w="8640" w:type="dxa"/>
            <w:tcBorders>
              <w:top w:val="single" w:sz="4" w:space="0" w:color="auto"/>
              <w:left w:val="single" w:sz="4" w:space="0" w:color="auto"/>
              <w:bottom w:val="single" w:sz="4" w:space="0" w:color="auto"/>
              <w:right w:val="single" w:sz="4" w:space="0" w:color="auto"/>
            </w:tcBorders>
            <w:hideMark/>
          </w:tcPr>
          <w:p w14:paraId="204D5DE0" w14:textId="61E3B3DC" w:rsidR="00993FC0" w:rsidRDefault="00993FC0" w:rsidP="00993FC0">
            <w:pPr>
              <w:spacing w:line="360" w:lineRule="auto"/>
            </w:pPr>
            <w:r>
              <w:rPr>
                <w:sz w:val="22"/>
              </w:rPr>
              <w:t xml:space="preserve">PM= </w:t>
            </w:r>
            <w:r w:rsidR="0078286B">
              <w:t>Approach to a child with hydronephrosis</w:t>
            </w:r>
          </w:p>
        </w:tc>
      </w:tr>
      <w:tr w:rsidR="00993FC0" w14:paraId="010815D2" w14:textId="77777777" w:rsidTr="00B616FE">
        <w:tc>
          <w:tcPr>
            <w:tcW w:w="1170" w:type="dxa"/>
            <w:vMerge w:val="restart"/>
            <w:tcBorders>
              <w:top w:val="single" w:sz="4" w:space="0" w:color="auto"/>
              <w:left w:val="single" w:sz="4" w:space="0" w:color="auto"/>
              <w:bottom w:val="single" w:sz="4" w:space="0" w:color="auto"/>
              <w:right w:val="single" w:sz="4" w:space="0" w:color="auto"/>
            </w:tcBorders>
            <w:hideMark/>
          </w:tcPr>
          <w:p w14:paraId="3B2F9FAE" w14:textId="77777777" w:rsidR="00993FC0" w:rsidRDefault="00993FC0" w:rsidP="00993FC0">
            <w:pPr>
              <w:spacing w:line="360" w:lineRule="auto"/>
            </w:pPr>
            <w:r>
              <w:rPr>
                <w:sz w:val="22"/>
              </w:rPr>
              <w:t>Week-42</w:t>
            </w:r>
          </w:p>
        </w:tc>
        <w:tc>
          <w:tcPr>
            <w:tcW w:w="8640" w:type="dxa"/>
            <w:tcBorders>
              <w:top w:val="single" w:sz="4" w:space="0" w:color="auto"/>
              <w:left w:val="single" w:sz="4" w:space="0" w:color="auto"/>
              <w:bottom w:val="single" w:sz="4" w:space="0" w:color="auto"/>
              <w:right w:val="single" w:sz="4" w:space="0" w:color="auto"/>
            </w:tcBorders>
            <w:hideMark/>
          </w:tcPr>
          <w:p w14:paraId="2D0DAF3A" w14:textId="77777777" w:rsidR="00993FC0" w:rsidRDefault="00993FC0" w:rsidP="00993FC0">
            <w:pPr>
              <w:spacing w:line="360" w:lineRule="auto"/>
            </w:pPr>
            <w:r>
              <w:rPr>
                <w:sz w:val="22"/>
              </w:rPr>
              <w:t xml:space="preserve">AM= </w:t>
            </w:r>
            <w:proofErr w:type="spellStart"/>
            <w:r>
              <w:rPr>
                <w:sz w:val="22"/>
              </w:rPr>
              <w:t>Clinico</w:t>
            </w:r>
            <w:proofErr w:type="spellEnd"/>
            <w:r>
              <w:rPr>
                <w:sz w:val="22"/>
              </w:rPr>
              <w:t>-pathology; Embryology of Abdominal wall defect</w:t>
            </w:r>
          </w:p>
        </w:tc>
      </w:tr>
      <w:tr w:rsidR="00993FC0" w14:paraId="618D0EC0" w14:textId="77777777" w:rsidTr="00B616FE">
        <w:tc>
          <w:tcPr>
            <w:tcW w:w="0" w:type="auto"/>
            <w:vMerge/>
            <w:tcBorders>
              <w:top w:val="single" w:sz="4" w:space="0" w:color="auto"/>
              <w:left w:val="single" w:sz="4" w:space="0" w:color="auto"/>
              <w:bottom w:val="single" w:sz="4" w:space="0" w:color="auto"/>
              <w:right w:val="single" w:sz="4" w:space="0" w:color="auto"/>
            </w:tcBorders>
            <w:vAlign w:val="center"/>
            <w:hideMark/>
          </w:tcPr>
          <w:p w14:paraId="2E39D349" w14:textId="77777777" w:rsidR="00993FC0" w:rsidRDefault="00993FC0" w:rsidP="00993FC0"/>
        </w:tc>
        <w:tc>
          <w:tcPr>
            <w:tcW w:w="8640" w:type="dxa"/>
            <w:tcBorders>
              <w:top w:val="single" w:sz="4" w:space="0" w:color="auto"/>
              <w:left w:val="single" w:sz="4" w:space="0" w:color="auto"/>
              <w:bottom w:val="single" w:sz="4" w:space="0" w:color="auto"/>
              <w:right w:val="single" w:sz="4" w:space="0" w:color="auto"/>
            </w:tcBorders>
            <w:hideMark/>
          </w:tcPr>
          <w:p w14:paraId="7B6B619F" w14:textId="77777777" w:rsidR="00993FC0" w:rsidRDefault="00993FC0" w:rsidP="00993FC0">
            <w:pPr>
              <w:spacing w:line="360" w:lineRule="auto"/>
            </w:pPr>
            <w:r>
              <w:rPr>
                <w:sz w:val="22"/>
              </w:rPr>
              <w:t>PM= Management of Abdominal wall defect</w:t>
            </w:r>
          </w:p>
        </w:tc>
      </w:tr>
      <w:tr w:rsidR="00993FC0" w14:paraId="32CD7A84" w14:textId="77777777" w:rsidTr="00B616FE">
        <w:tc>
          <w:tcPr>
            <w:tcW w:w="1170" w:type="dxa"/>
            <w:vMerge w:val="restart"/>
            <w:tcBorders>
              <w:top w:val="single" w:sz="4" w:space="0" w:color="auto"/>
              <w:left w:val="single" w:sz="4" w:space="0" w:color="auto"/>
              <w:bottom w:val="single" w:sz="4" w:space="0" w:color="auto"/>
              <w:right w:val="single" w:sz="4" w:space="0" w:color="auto"/>
            </w:tcBorders>
          </w:tcPr>
          <w:p w14:paraId="46D59FCF" w14:textId="77777777" w:rsidR="00993FC0" w:rsidRDefault="00993FC0" w:rsidP="00993FC0">
            <w:pPr>
              <w:spacing w:line="360" w:lineRule="auto"/>
            </w:pPr>
          </w:p>
          <w:p w14:paraId="4491B914" w14:textId="77777777" w:rsidR="00993FC0" w:rsidRDefault="00993FC0" w:rsidP="00993FC0">
            <w:pPr>
              <w:spacing w:line="276" w:lineRule="auto"/>
            </w:pPr>
            <w:r>
              <w:rPr>
                <w:sz w:val="22"/>
              </w:rPr>
              <w:t>Week-43</w:t>
            </w:r>
          </w:p>
        </w:tc>
        <w:tc>
          <w:tcPr>
            <w:tcW w:w="8640" w:type="dxa"/>
            <w:tcBorders>
              <w:top w:val="single" w:sz="4" w:space="0" w:color="auto"/>
              <w:left w:val="single" w:sz="4" w:space="0" w:color="auto"/>
              <w:bottom w:val="single" w:sz="4" w:space="0" w:color="auto"/>
              <w:right w:val="single" w:sz="4" w:space="0" w:color="auto"/>
            </w:tcBorders>
          </w:tcPr>
          <w:p w14:paraId="49E6B57E" w14:textId="253C06C8" w:rsidR="00993FC0" w:rsidRDefault="00993FC0" w:rsidP="004529C7">
            <w:pPr>
              <w:spacing w:line="360" w:lineRule="auto"/>
              <w:rPr>
                <w:sz w:val="12"/>
              </w:rPr>
            </w:pPr>
            <w:r>
              <w:rPr>
                <w:b/>
                <w:caps/>
                <w:sz w:val="22"/>
              </w:rPr>
              <w:t>UROLOGY</w:t>
            </w:r>
          </w:p>
        </w:tc>
      </w:tr>
      <w:tr w:rsidR="00993FC0" w14:paraId="12998CFE" w14:textId="77777777" w:rsidTr="00B616FE">
        <w:tc>
          <w:tcPr>
            <w:tcW w:w="0" w:type="auto"/>
            <w:vMerge/>
            <w:tcBorders>
              <w:top w:val="single" w:sz="4" w:space="0" w:color="auto"/>
              <w:left w:val="single" w:sz="4" w:space="0" w:color="auto"/>
              <w:bottom w:val="single" w:sz="4" w:space="0" w:color="auto"/>
              <w:right w:val="single" w:sz="4" w:space="0" w:color="auto"/>
            </w:tcBorders>
            <w:vAlign w:val="center"/>
            <w:hideMark/>
          </w:tcPr>
          <w:p w14:paraId="0FE1E855" w14:textId="77777777" w:rsidR="00993FC0" w:rsidRDefault="00993FC0" w:rsidP="00993FC0"/>
        </w:tc>
        <w:tc>
          <w:tcPr>
            <w:tcW w:w="8640" w:type="dxa"/>
            <w:tcBorders>
              <w:top w:val="single" w:sz="4" w:space="0" w:color="auto"/>
              <w:left w:val="single" w:sz="4" w:space="0" w:color="auto"/>
              <w:bottom w:val="single" w:sz="4" w:space="0" w:color="auto"/>
              <w:right w:val="single" w:sz="4" w:space="0" w:color="auto"/>
            </w:tcBorders>
            <w:hideMark/>
          </w:tcPr>
          <w:p w14:paraId="689AB834" w14:textId="77777777" w:rsidR="00993FC0" w:rsidRDefault="00993FC0" w:rsidP="00993FC0">
            <w:pPr>
              <w:spacing w:line="360" w:lineRule="auto"/>
            </w:pPr>
            <w:r>
              <w:rPr>
                <w:sz w:val="22"/>
              </w:rPr>
              <w:t>AM= Radiology; Surgical anatomy of the GUT</w:t>
            </w:r>
          </w:p>
        </w:tc>
      </w:tr>
      <w:tr w:rsidR="00993FC0" w14:paraId="7A6FBF40" w14:textId="77777777" w:rsidTr="00B616FE">
        <w:tc>
          <w:tcPr>
            <w:tcW w:w="0" w:type="auto"/>
            <w:vMerge/>
            <w:tcBorders>
              <w:top w:val="single" w:sz="4" w:space="0" w:color="auto"/>
              <w:left w:val="single" w:sz="4" w:space="0" w:color="auto"/>
              <w:bottom w:val="single" w:sz="4" w:space="0" w:color="auto"/>
              <w:right w:val="single" w:sz="4" w:space="0" w:color="auto"/>
            </w:tcBorders>
            <w:vAlign w:val="center"/>
            <w:hideMark/>
          </w:tcPr>
          <w:p w14:paraId="27C2A78B" w14:textId="77777777" w:rsidR="00993FC0" w:rsidRDefault="00993FC0" w:rsidP="00993FC0"/>
        </w:tc>
        <w:tc>
          <w:tcPr>
            <w:tcW w:w="8640" w:type="dxa"/>
            <w:tcBorders>
              <w:top w:val="single" w:sz="4" w:space="0" w:color="auto"/>
              <w:left w:val="single" w:sz="4" w:space="0" w:color="auto"/>
              <w:bottom w:val="single" w:sz="4" w:space="0" w:color="auto"/>
              <w:right w:val="single" w:sz="4" w:space="0" w:color="auto"/>
            </w:tcBorders>
            <w:hideMark/>
          </w:tcPr>
          <w:p w14:paraId="71A24CF8" w14:textId="77777777" w:rsidR="00993FC0" w:rsidRDefault="00993FC0" w:rsidP="00993FC0">
            <w:pPr>
              <w:spacing w:line="360" w:lineRule="auto"/>
            </w:pPr>
            <w:r>
              <w:rPr>
                <w:sz w:val="22"/>
              </w:rPr>
              <w:t xml:space="preserve">PM= Management of urological trauma </w:t>
            </w:r>
          </w:p>
        </w:tc>
      </w:tr>
      <w:tr w:rsidR="00993FC0" w14:paraId="462F51C9" w14:textId="77777777" w:rsidTr="00B616FE">
        <w:tc>
          <w:tcPr>
            <w:tcW w:w="1170" w:type="dxa"/>
            <w:vMerge w:val="restart"/>
            <w:tcBorders>
              <w:top w:val="single" w:sz="4" w:space="0" w:color="auto"/>
              <w:left w:val="single" w:sz="4" w:space="0" w:color="auto"/>
              <w:bottom w:val="single" w:sz="4" w:space="0" w:color="auto"/>
              <w:right w:val="single" w:sz="4" w:space="0" w:color="auto"/>
            </w:tcBorders>
            <w:hideMark/>
          </w:tcPr>
          <w:p w14:paraId="2C08EF84" w14:textId="77777777" w:rsidR="00993FC0" w:rsidRDefault="00993FC0" w:rsidP="00993FC0">
            <w:pPr>
              <w:spacing w:line="360" w:lineRule="auto"/>
            </w:pPr>
            <w:r>
              <w:rPr>
                <w:sz w:val="22"/>
              </w:rPr>
              <w:t>Week-44</w:t>
            </w:r>
          </w:p>
        </w:tc>
        <w:tc>
          <w:tcPr>
            <w:tcW w:w="8640" w:type="dxa"/>
            <w:tcBorders>
              <w:top w:val="single" w:sz="4" w:space="0" w:color="auto"/>
              <w:left w:val="single" w:sz="4" w:space="0" w:color="auto"/>
              <w:bottom w:val="single" w:sz="4" w:space="0" w:color="auto"/>
              <w:right w:val="single" w:sz="4" w:space="0" w:color="auto"/>
            </w:tcBorders>
            <w:hideMark/>
          </w:tcPr>
          <w:p w14:paraId="6DD958C4" w14:textId="40A9EFED" w:rsidR="00993FC0" w:rsidRDefault="00993FC0" w:rsidP="00897F88">
            <w:pPr>
              <w:spacing w:line="360" w:lineRule="auto"/>
            </w:pPr>
            <w:r>
              <w:rPr>
                <w:sz w:val="22"/>
              </w:rPr>
              <w:t xml:space="preserve">AM= Audit; Pathophysiology of </w:t>
            </w:r>
            <w:r w:rsidR="00897F88">
              <w:t>and causes of Obstructive uropathy</w:t>
            </w:r>
          </w:p>
        </w:tc>
      </w:tr>
      <w:tr w:rsidR="00993FC0" w14:paraId="24BFB16D" w14:textId="77777777" w:rsidTr="00B616FE">
        <w:tc>
          <w:tcPr>
            <w:tcW w:w="0" w:type="auto"/>
            <w:vMerge/>
            <w:tcBorders>
              <w:top w:val="single" w:sz="4" w:space="0" w:color="auto"/>
              <w:left w:val="single" w:sz="4" w:space="0" w:color="auto"/>
              <w:bottom w:val="single" w:sz="4" w:space="0" w:color="auto"/>
              <w:right w:val="single" w:sz="4" w:space="0" w:color="auto"/>
            </w:tcBorders>
            <w:vAlign w:val="center"/>
            <w:hideMark/>
          </w:tcPr>
          <w:p w14:paraId="20616C28" w14:textId="77777777" w:rsidR="00993FC0" w:rsidRDefault="00993FC0" w:rsidP="00993FC0"/>
        </w:tc>
        <w:tc>
          <w:tcPr>
            <w:tcW w:w="8640" w:type="dxa"/>
            <w:tcBorders>
              <w:top w:val="single" w:sz="4" w:space="0" w:color="auto"/>
              <w:left w:val="single" w:sz="4" w:space="0" w:color="auto"/>
              <w:bottom w:val="single" w:sz="4" w:space="0" w:color="auto"/>
              <w:right w:val="single" w:sz="4" w:space="0" w:color="auto"/>
            </w:tcBorders>
            <w:hideMark/>
          </w:tcPr>
          <w:p w14:paraId="547EEFBB" w14:textId="77777777" w:rsidR="00993FC0" w:rsidRDefault="00993FC0" w:rsidP="00993FC0">
            <w:pPr>
              <w:spacing w:line="360" w:lineRule="auto"/>
            </w:pPr>
            <w:r>
              <w:rPr>
                <w:sz w:val="22"/>
              </w:rPr>
              <w:t xml:space="preserve">PM= Management of upper UT obstruction </w:t>
            </w:r>
          </w:p>
        </w:tc>
      </w:tr>
      <w:tr w:rsidR="00993FC0" w14:paraId="376AC5D2" w14:textId="77777777" w:rsidTr="00B616FE">
        <w:tc>
          <w:tcPr>
            <w:tcW w:w="1170" w:type="dxa"/>
            <w:vMerge w:val="restart"/>
            <w:tcBorders>
              <w:top w:val="single" w:sz="4" w:space="0" w:color="auto"/>
              <w:left w:val="single" w:sz="4" w:space="0" w:color="auto"/>
              <w:bottom w:val="single" w:sz="4" w:space="0" w:color="auto"/>
              <w:right w:val="single" w:sz="4" w:space="0" w:color="auto"/>
            </w:tcBorders>
            <w:hideMark/>
          </w:tcPr>
          <w:p w14:paraId="690669ED" w14:textId="77777777" w:rsidR="00993FC0" w:rsidRDefault="00993FC0" w:rsidP="00993FC0">
            <w:pPr>
              <w:spacing w:line="360" w:lineRule="auto"/>
            </w:pPr>
            <w:r>
              <w:rPr>
                <w:sz w:val="22"/>
              </w:rPr>
              <w:t>Week-45</w:t>
            </w:r>
          </w:p>
        </w:tc>
        <w:tc>
          <w:tcPr>
            <w:tcW w:w="8640" w:type="dxa"/>
            <w:tcBorders>
              <w:top w:val="single" w:sz="4" w:space="0" w:color="auto"/>
              <w:left w:val="single" w:sz="4" w:space="0" w:color="auto"/>
              <w:bottom w:val="single" w:sz="4" w:space="0" w:color="auto"/>
              <w:right w:val="single" w:sz="4" w:space="0" w:color="auto"/>
            </w:tcBorders>
            <w:hideMark/>
          </w:tcPr>
          <w:p w14:paraId="361AA64E" w14:textId="77777777" w:rsidR="00993FC0" w:rsidRDefault="00993FC0" w:rsidP="00993FC0">
            <w:pPr>
              <w:spacing w:line="360" w:lineRule="auto"/>
            </w:pPr>
            <w:r>
              <w:rPr>
                <w:sz w:val="22"/>
              </w:rPr>
              <w:t xml:space="preserve">AM= Radiology; Embryology of GUT </w:t>
            </w:r>
          </w:p>
        </w:tc>
      </w:tr>
      <w:tr w:rsidR="00993FC0" w14:paraId="0534DACE" w14:textId="77777777" w:rsidTr="00B616FE">
        <w:tc>
          <w:tcPr>
            <w:tcW w:w="0" w:type="auto"/>
            <w:vMerge/>
            <w:tcBorders>
              <w:top w:val="single" w:sz="4" w:space="0" w:color="auto"/>
              <w:left w:val="single" w:sz="4" w:space="0" w:color="auto"/>
              <w:bottom w:val="single" w:sz="4" w:space="0" w:color="auto"/>
              <w:right w:val="single" w:sz="4" w:space="0" w:color="auto"/>
            </w:tcBorders>
            <w:vAlign w:val="center"/>
            <w:hideMark/>
          </w:tcPr>
          <w:p w14:paraId="1633C7B5" w14:textId="77777777" w:rsidR="00993FC0" w:rsidRDefault="00993FC0" w:rsidP="00993FC0"/>
        </w:tc>
        <w:tc>
          <w:tcPr>
            <w:tcW w:w="8640" w:type="dxa"/>
            <w:tcBorders>
              <w:top w:val="single" w:sz="4" w:space="0" w:color="auto"/>
              <w:left w:val="single" w:sz="4" w:space="0" w:color="auto"/>
              <w:bottom w:val="single" w:sz="4" w:space="0" w:color="auto"/>
              <w:right w:val="single" w:sz="4" w:space="0" w:color="auto"/>
            </w:tcBorders>
            <w:hideMark/>
          </w:tcPr>
          <w:p w14:paraId="5B8129FE" w14:textId="4BEAD68A" w:rsidR="00993FC0" w:rsidRDefault="00993FC0" w:rsidP="00993FC0">
            <w:pPr>
              <w:spacing w:line="360" w:lineRule="auto"/>
            </w:pPr>
            <w:r>
              <w:rPr>
                <w:sz w:val="22"/>
              </w:rPr>
              <w:t xml:space="preserve">PM= Management of lower urinary tract obstruction  </w:t>
            </w:r>
            <w:r w:rsidR="00C27B8B">
              <w:rPr>
                <w:sz w:val="22"/>
              </w:rPr>
              <w:t>and techniques of prostatectomy</w:t>
            </w:r>
          </w:p>
        </w:tc>
      </w:tr>
      <w:tr w:rsidR="00993FC0" w14:paraId="456BCECC" w14:textId="77777777" w:rsidTr="00B616FE">
        <w:tc>
          <w:tcPr>
            <w:tcW w:w="1170" w:type="dxa"/>
            <w:vMerge w:val="restart"/>
            <w:tcBorders>
              <w:top w:val="single" w:sz="4" w:space="0" w:color="auto"/>
              <w:left w:val="single" w:sz="4" w:space="0" w:color="auto"/>
              <w:bottom w:val="single" w:sz="4" w:space="0" w:color="auto"/>
              <w:right w:val="single" w:sz="4" w:space="0" w:color="auto"/>
            </w:tcBorders>
            <w:hideMark/>
          </w:tcPr>
          <w:p w14:paraId="57BAC908" w14:textId="77777777" w:rsidR="00993FC0" w:rsidRDefault="00993FC0" w:rsidP="00993FC0">
            <w:pPr>
              <w:spacing w:line="360" w:lineRule="auto"/>
            </w:pPr>
            <w:r>
              <w:rPr>
                <w:sz w:val="22"/>
              </w:rPr>
              <w:t>Week-46</w:t>
            </w:r>
          </w:p>
        </w:tc>
        <w:tc>
          <w:tcPr>
            <w:tcW w:w="8640" w:type="dxa"/>
            <w:tcBorders>
              <w:top w:val="single" w:sz="4" w:space="0" w:color="auto"/>
              <w:left w:val="single" w:sz="4" w:space="0" w:color="auto"/>
              <w:bottom w:val="single" w:sz="4" w:space="0" w:color="auto"/>
              <w:right w:val="single" w:sz="4" w:space="0" w:color="auto"/>
            </w:tcBorders>
            <w:hideMark/>
          </w:tcPr>
          <w:p w14:paraId="33BF1A96" w14:textId="77777777" w:rsidR="00993FC0" w:rsidRDefault="00993FC0" w:rsidP="00993FC0">
            <w:pPr>
              <w:spacing w:line="360" w:lineRule="auto"/>
            </w:pPr>
            <w:r>
              <w:rPr>
                <w:sz w:val="22"/>
              </w:rPr>
              <w:t xml:space="preserve">AM= </w:t>
            </w:r>
            <w:proofErr w:type="spellStart"/>
            <w:r>
              <w:rPr>
                <w:sz w:val="22"/>
              </w:rPr>
              <w:t>Clinico</w:t>
            </w:r>
            <w:proofErr w:type="spellEnd"/>
            <w:r>
              <w:rPr>
                <w:sz w:val="22"/>
              </w:rPr>
              <w:t xml:space="preserve">-pathology; Biochemistry of urinary tract stone disease and medical management </w:t>
            </w:r>
          </w:p>
        </w:tc>
      </w:tr>
      <w:tr w:rsidR="00993FC0" w14:paraId="4CF8EA2C" w14:textId="77777777" w:rsidTr="00B616FE">
        <w:tc>
          <w:tcPr>
            <w:tcW w:w="0" w:type="auto"/>
            <w:vMerge/>
            <w:tcBorders>
              <w:top w:val="single" w:sz="4" w:space="0" w:color="auto"/>
              <w:left w:val="single" w:sz="4" w:space="0" w:color="auto"/>
              <w:bottom w:val="single" w:sz="4" w:space="0" w:color="auto"/>
              <w:right w:val="single" w:sz="4" w:space="0" w:color="auto"/>
            </w:tcBorders>
            <w:vAlign w:val="center"/>
            <w:hideMark/>
          </w:tcPr>
          <w:p w14:paraId="53E94DF0" w14:textId="77777777" w:rsidR="00993FC0" w:rsidRDefault="00993FC0" w:rsidP="00993FC0"/>
        </w:tc>
        <w:tc>
          <w:tcPr>
            <w:tcW w:w="8640" w:type="dxa"/>
            <w:tcBorders>
              <w:top w:val="single" w:sz="4" w:space="0" w:color="auto"/>
              <w:left w:val="single" w:sz="4" w:space="0" w:color="auto"/>
              <w:bottom w:val="single" w:sz="4" w:space="0" w:color="auto"/>
              <w:right w:val="single" w:sz="4" w:space="0" w:color="auto"/>
            </w:tcBorders>
            <w:hideMark/>
          </w:tcPr>
          <w:p w14:paraId="385FC442" w14:textId="77777777" w:rsidR="00993FC0" w:rsidRDefault="00993FC0" w:rsidP="00993FC0">
            <w:pPr>
              <w:spacing w:line="360" w:lineRule="auto"/>
            </w:pPr>
            <w:r>
              <w:rPr>
                <w:sz w:val="22"/>
              </w:rPr>
              <w:t xml:space="preserve">PM= Surgical Management of Urolithiasis </w:t>
            </w:r>
          </w:p>
        </w:tc>
      </w:tr>
      <w:tr w:rsidR="00993FC0" w14:paraId="13680750" w14:textId="77777777" w:rsidTr="00B616FE">
        <w:tc>
          <w:tcPr>
            <w:tcW w:w="1170" w:type="dxa"/>
            <w:vMerge w:val="restart"/>
            <w:tcBorders>
              <w:top w:val="single" w:sz="4" w:space="0" w:color="auto"/>
              <w:left w:val="single" w:sz="4" w:space="0" w:color="auto"/>
              <w:bottom w:val="single" w:sz="4" w:space="0" w:color="auto"/>
              <w:right w:val="single" w:sz="4" w:space="0" w:color="auto"/>
            </w:tcBorders>
            <w:hideMark/>
          </w:tcPr>
          <w:p w14:paraId="763C9C64" w14:textId="165CBA8E" w:rsidR="00993FC0" w:rsidRDefault="00C351F4" w:rsidP="00993FC0">
            <w:pPr>
              <w:spacing w:line="360" w:lineRule="auto"/>
            </w:pPr>
            <w:r>
              <w:rPr>
                <w:sz w:val="22"/>
              </w:rPr>
              <w:t>Week-47</w:t>
            </w:r>
          </w:p>
        </w:tc>
        <w:tc>
          <w:tcPr>
            <w:tcW w:w="8640" w:type="dxa"/>
            <w:tcBorders>
              <w:top w:val="single" w:sz="4" w:space="0" w:color="auto"/>
              <w:left w:val="single" w:sz="4" w:space="0" w:color="auto"/>
              <w:bottom w:val="single" w:sz="4" w:space="0" w:color="auto"/>
              <w:right w:val="single" w:sz="4" w:space="0" w:color="auto"/>
            </w:tcBorders>
            <w:hideMark/>
          </w:tcPr>
          <w:p w14:paraId="0E48A17E" w14:textId="4D473985" w:rsidR="00993FC0" w:rsidRDefault="00993FC0" w:rsidP="00327B73">
            <w:pPr>
              <w:spacing w:line="360" w:lineRule="auto"/>
            </w:pPr>
            <w:r>
              <w:rPr>
                <w:sz w:val="22"/>
              </w:rPr>
              <w:t xml:space="preserve">AM= Audit; pathology of </w:t>
            </w:r>
            <w:r w:rsidR="00327B73">
              <w:rPr>
                <w:sz w:val="22"/>
              </w:rPr>
              <w:t>bladder ca</w:t>
            </w:r>
          </w:p>
        </w:tc>
      </w:tr>
      <w:tr w:rsidR="00993FC0" w14:paraId="2EB1D93F" w14:textId="77777777" w:rsidTr="00B616FE">
        <w:tc>
          <w:tcPr>
            <w:tcW w:w="0" w:type="auto"/>
            <w:vMerge/>
            <w:tcBorders>
              <w:top w:val="single" w:sz="4" w:space="0" w:color="auto"/>
              <w:left w:val="single" w:sz="4" w:space="0" w:color="auto"/>
              <w:bottom w:val="single" w:sz="4" w:space="0" w:color="auto"/>
              <w:right w:val="single" w:sz="4" w:space="0" w:color="auto"/>
            </w:tcBorders>
            <w:vAlign w:val="center"/>
            <w:hideMark/>
          </w:tcPr>
          <w:p w14:paraId="18ED45CE" w14:textId="77777777" w:rsidR="00993FC0" w:rsidRDefault="00993FC0" w:rsidP="00993FC0"/>
        </w:tc>
        <w:tc>
          <w:tcPr>
            <w:tcW w:w="8640" w:type="dxa"/>
            <w:tcBorders>
              <w:top w:val="single" w:sz="4" w:space="0" w:color="auto"/>
              <w:left w:val="single" w:sz="4" w:space="0" w:color="auto"/>
              <w:bottom w:val="single" w:sz="4" w:space="0" w:color="auto"/>
              <w:right w:val="single" w:sz="4" w:space="0" w:color="auto"/>
            </w:tcBorders>
            <w:hideMark/>
          </w:tcPr>
          <w:p w14:paraId="619BBD16" w14:textId="77777777" w:rsidR="00993FC0" w:rsidRDefault="00993FC0" w:rsidP="00993FC0">
            <w:pPr>
              <w:spacing w:line="360" w:lineRule="auto"/>
            </w:pPr>
            <w:r>
              <w:rPr>
                <w:sz w:val="22"/>
              </w:rPr>
              <w:t xml:space="preserve">PM= Management of bladder Ca:  Role of surgery, chemo, radio and immunotherapy  </w:t>
            </w:r>
          </w:p>
        </w:tc>
      </w:tr>
      <w:tr w:rsidR="00993FC0" w14:paraId="693B39F1" w14:textId="77777777" w:rsidTr="00B616FE">
        <w:tc>
          <w:tcPr>
            <w:tcW w:w="1170" w:type="dxa"/>
            <w:vMerge w:val="restart"/>
            <w:tcBorders>
              <w:top w:val="single" w:sz="4" w:space="0" w:color="auto"/>
              <w:left w:val="single" w:sz="4" w:space="0" w:color="auto"/>
              <w:bottom w:val="single" w:sz="4" w:space="0" w:color="auto"/>
              <w:right w:val="single" w:sz="4" w:space="0" w:color="auto"/>
            </w:tcBorders>
            <w:hideMark/>
          </w:tcPr>
          <w:p w14:paraId="77E82112" w14:textId="4EC32E36" w:rsidR="00993FC0" w:rsidRDefault="00C351F4" w:rsidP="00993FC0">
            <w:pPr>
              <w:spacing w:line="360" w:lineRule="auto"/>
            </w:pPr>
            <w:r>
              <w:rPr>
                <w:sz w:val="22"/>
              </w:rPr>
              <w:t>Week-48</w:t>
            </w:r>
          </w:p>
        </w:tc>
        <w:tc>
          <w:tcPr>
            <w:tcW w:w="8640" w:type="dxa"/>
            <w:tcBorders>
              <w:top w:val="single" w:sz="4" w:space="0" w:color="auto"/>
              <w:left w:val="single" w:sz="4" w:space="0" w:color="auto"/>
              <w:bottom w:val="single" w:sz="4" w:space="0" w:color="auto"/>
              <w:right w:val="single" w:sz="4" w:space="0" w:color="auto"/>
            </w:tcBorders>
            <w:hideMark/>
          </w:tcPr>
          <w:p w14:paraId="1F49B1EB" w14:textId="77777777" w:rsidR="00993FC0" w:rsidRDefault="00993FC0" w:rsidP="00993FC0">
            <w:pPr>
              <w:spacing w:line="360" w:lineRule="auto"/>
            </w:pPr>
            <w:r>
              <w:rPr>
                <w:sz w:val="22"/>
              </w:rPr>
              <w:t xml:space="preserve">AM= Radiology; Pathological classification of testicular cancer </w:t>
            </w:r>
          </w:p>
        </w:tc>
      </w:tr>
      <w:tr w:rsidR="00993FC0" w14:paraId="382AA084" w14:textId="77777777" w:rsidTr="00B616FE">
        <w:tc>
          <w:tcPr>
            <w:tcW w:w="0" w:type="auto"/>
            <w:vMerge/>
            <w:tcBorders>
              <w:top w:val="single" w:sz="4" w:space="0" w:color="auto"/>
              <w:left w:val="single" w:sz="4" w:space="0" w:color="auto"/>
              <w:bottom w:val="single" w:sz="4" w:space="0" w:color="auto"/>
              <w:right w:val="single" w:sz="4" w:space="0" w:color="auto"/>
            </w:tcBorders>
            <w:vAlign w:val="center"/>
            <w:hideMark/>
          </w:tcPr>
          <w:p w14:paraId="202ACDE3" w14:textId="77777777" w:rsidR="00993FC0" w:rsidRDefault="00993FC0" w:rsidP="00993FC0"/>
        </w:tc>
        <w:tc>
          <w:tcPr>
            <w:tcW w:w="8640" w:type="dxa"/>
            <w:tcBorders>
              <w:top w:val="single" w:sz="4" w:space="0" w:color="auto"/>
              <w:left w:val="single" w:sz="4" w:space="0" w:color="auto"/>
              <w:bottom w:val="single" w:sz="4" w:space="0" w:color="auto"/>
              <w:right w:val="single" w:sz="4" w:space="0" w:color="auto"/>
            </w:tcBorders>
            <w:hideMark/>
          </w:tcPr>
          <w:p w14:paraId="25293031" w14:textId="77777777" w:rsidR="00993FC0" w:rsidRDefault="00993FC0" w:rsidP="00993FC0">
            <w:pPr>
              <w:spacing w:line="360" w:lineRule="auto"/>
            </w:pPr>
            <w:r>
              <w:rPr>
                <w:sz w:val="22"/>
              </w:rPr>
              <w:t xml:space="preserve">PM= Treatment and follow up of testicular cancer </w:t>
            </w:r>
          </w:p>
        </w:tc>
      </w:tr>
    </w:tbl>
    <w:p w14:paraId="253EA30E" w14:textId="77777777" w:rsidR="00B616FE" w:rsidRDefault="00B616FE" w:rsidP="00B616FE">
      <w:pPr>
        <w:tabs>
          <w:tab w:val="left" w:pos="912"/>
        </w:tabs>
      </w:pPr>
    </w:p>
    <w:p w14:paraId="6F021E3C" w14:textId="77777777" w:rsidR="00B616FE" w:rsidRDefault="00B616FE" w:rsidP="00B616FE">
      <w:pPr>
        <w:tabs>
          <w:tab w:val="left" w:pos="912"/>
        </w:tabs>
      </w:pPr>
    </w:p>
    <w:p w14:paraId="3F4ECEF2" w14:textId="77777777" w:rsidR="00B616FE" w:rsidRDefault="00B616FE" w:rsidP="00B616FE">
      <w:pPr>
        <w:tabs>
          <w:tab w:val="left" w:pos="912"/>
        </w:tabs>
      </w:pPr>
    </w:p>
    <w:p w14:paraId="4D65EA29" w14:textId="77777777" w:rsidR="00B616FE" w:rsidRDefault="00B616FE" w:rsidP="00B616FE">
      <w:pPr>
        <w:tabs>
          <w:tab w:val="left" w:pos="912"/>
        </w:tabs>
      </w:pPr>
    </w:p>
    <w:p w14:paraId="59D51556" w14:textId="77777777" w:rsidR="00B616FE" w:rsidRDefault="00B616FE" w:rsidP="00B616FE">
      <w:pPr>
        <w:tabs>
          <w:tab w:val="left" w:pos="912"/>
        </w:tabs>
      </w:pPr>
    </w:p>
    <w:p w14:paraId="5EA07A67" w14:textId="77777777" w:rsidR="00B616FE" w:rsidRDefault="00B616FE" w:rsidP="00B616FE">
      <w:pPr>
        <w:tabs>
          <w:tab w:val="left" w:pos="912"/>
        </w:tabs>
      </w:pPr>
    </w:p>
    <w:p w14:paraId="4D84AC6A" w14:textId="77777777" w:rsidR="00B616FE" w:rsidRDefault="00B616FE" w:rsidP="00B616FE">
      <w:pPr>
        <w:tabs>
          <w:tab w:val="left" w:pos="912"/>
        </w:tabs>
      </w:pPr>
    </w:p>
    <w:p w14:paraId="75D74708" w14:textId="77777777" w:rsidR="00B616FE" w:rsidRDefault="00B616FE" w:rsidP="00B616FE">
      <w:pPr>
        <w:tabs>
          <w:tab w:val="left" w:pos="912"/>
        </w:tabs>
      </w:pPr>
    </w:p>
    <w:p w14:paraId="5ECCE6A8" w14:textId="77777777" w:rsidR="00B616FE" w:rsidRDefault="00B616FE" w:rsidP="00B616FE">
      <w:pPr>
        <w:tabs>
          <w:tab w:val="left" w:pos="912"/>
        </w:tabs>
      </w:pPr>
    </w:p>
    <w:p w14:paraId="771CAA7D" w14:textId="77777777" w:rsidR="008F1FD0" w:rsidRDefault="008F1FD0" w:rsidP="00B616FE">
      <w:pPr>
        <w:tabs>
          <w:tab w:val="left" w:pos="912"/>
        </w:tabs>
      </w:pPr>
    </w:p>
    <w:p w14:paraId="21C5682F" w14:textId="77777777" w:rsidR="008F1FD0" w:rsidRDefault="008F1FD0" w:rsidP="00B616FE">
      <w:pPr>
        <w:tabs>
          <w:tab w:val="left" w:pos="912"/>
        </w:tabs>
      </w:pPr>
    </w:p>
    <w:p w14:paraId="2D3AA6C5" w14:textId="77777777" w:rsidR="008F1FD0" w:rsidRDefault="008F1FD0" w:rsidP="00B616FE">
      <w:pPr>
        <w:tabs>
          <w:tab w:val="left" w:pos="912"/>
        </w:tabs>
      </w:pPr>
    </w:p>
    <w:p w14:paraId="3E1CA949" w14:textId="77777777" w:rsidR="008F1FD0" w:rsidRDefault="008F1FD0" w:rsidP="00B616FE">
      <w:pPr>
        <w:tabs>
          <w:tab w:val="left" w:pos="912"/>
        </w:tabs>
      </w:pPr>
    </w:p>
    <w:p w14:paraId="6C972790" w14:textId="77777777" w:rsidR="008F1FD0" w:rsidRDefault="008F1FD0" w:rsidP="00B616FE">
      <w:pPr>
        <w:tabs>
          <w:tab w:val="left" w:pos="912"/>
        </w:tabs>
      </w:pPr>
    </w:p>
    <w:p w14:paraId="7DD5BB8A" w14:textId="77777777" w:rsidR="008F1FD0" w:rsidRDefault="008F1FD0" w:rsidP="00B616FE">
      <w:pPr>
        <w:tabs>
          <w:tab w:val="left" w:pos="912"/>
        </w:tabs>
      </w:pPr>
    </w:p>
    <w:p w14:paraId="0B88A37C" w14:textId="77777777" w:rsidR="008F1FD0" w:rsidRDefault="008F1FD0" w:rsidP="00B616FE">
      <w:pPr>
        <w:tabs>
          <w:tab w:val="left" w:pos="912"/>
        </w:tabs>
      </w:pPr>
    </w:p>
    <w:p w14:paraId="13F47363" w14:textId="77777777" w:rsidR="008F1FD0" w:rsidRDefault="008F1FD0" w:rsidP="00B616FE">
      <w:pPr>
        <w:tabs>
          <w:tab w:val="left" w:pos="912"/>
        </w:tabs>
      </w:pPr>
    </w:p>
    <w:p w14:paraId="23FB5E4E" w14:textId="77777777" w:rsidR="008F1FD0" w:rsidRDefault="008F1FD0" w:rsidP="00B616FE">
      <w:pPr>
        <w:tabs>
          <w:tab w:val="left" w:pos="912"/>
        </w:tabs>
      </w:pPr>
    </w:p>
    <w:p w14:paraId="7D5D98CB" w14:textId="77777777" w:rsidR="008F1FD0" w:rsidRDefault="008F1FD0" w:rsidP="00B616FE">
      <w:pPr>
        <w:tabs>
          <w:tab w:val="left" w:pos="912"/>
        </w:tabs>
      </w:pPr>
    </w:p>
    <w:p w14:paraId="0ABBA85F" w14:textId="77777777" w:rsidR="008F1FD0" w:rsidRDefault="008F1FD0" w:rsidP="00B616FE">
      <w:pPr>
        <w:tabs>
          <w:tab w:val="left" w:pos="912"/>
        </w:tabs>
      </w:pPr>
    </w:p>
    <w:p w14:paraId="5C370B51" w14:textId="77777777" w:rsidR="008F1FD0" w:rsidRDefault="008F1FD0" w:rsidP="00B616FE">
      <w:pPr>
        <w:tabs>
          <w:tab w:val="left" w:pos="912"/>
        </w:tabs>
      </w:pPr>
    </w:p>
    <w:p w14:paraId="46BA1537" w14:textId="77777777" w:rsidR="008F1FD0" w:rsidRDefault="008F1FD0" w:rsidP="00B616FE">
      <w:pPr>
        <w:tabs>
          <w:tab w:val="left" w:pos="912"/>
        </w:tabs>
      </w:pPr>
    </w:p>
    <w:p w14:paraId="6BCCC34F" w14:textId="77777777" w:rsidR="008F1FD0" w:rsidRDefault="008F1FD0" w:rsidP="00B616FE">
      <w:pPr>
        <w:tabs>
          <w:tab w:val="left" w:pos="912"/>
        </w:tabs>
      </w:pPr>
    </w:p>
    <w:p w14:paraId="296D8FDB" w14:textId="77777777" w:rsidR="008F1FD0" w:rsidRDefault="008F1FD0" w:rsidP="00B616FE">
      <w:pPr>
        <w:tabs>
          <w:tab w:val="left" w:pos="912"/>
        </w:tabs>
      </w:pPr>
    </w:p>
    <w:p w14:paraId="6B349C72" w14:textId="77777777" w:rsidR="008F1FD0" w:rsidRDefault="008F1FD0" w:rsidP="00B616FE">
      <w:pPr>
        <w:tabs>
          <w:tab w:val="left" w:pos="912"/>
        </w:tabs>
      </w:pPr>
    </w:p>
    <w:p w14:paraId="5C62C416" w14:textId="77777777" w:rsidR="008F1FD0" w:rsidRDefault="008F1FD0" w:rsidP="00B616FE">
      <w:pPr>
        <w:tabs>
          <w:tab w:val="left" w:pos="912"/>
        </w:tabs>
      </w:pPr>
    </w:p>
    <w:p w14:paraId="540977CD" w14:textId="77777777" w:rsidR="008F1FD0" w:rsidRDefault="008F1FD0" w:rsidP="00B616FE">
      <w:pPr>
        <w:tabs>
          <w:tab w:val="left" w:pos="912"/>
        </w:tabs>
      </w:pPr>
    </w:p>
    <w:p w14:paraId="0A45DE53" w14:textId="77777777" w:rsidR="008F1FD0" w:rsidRDefault="008F1FD0" w:rsidP="00B616FE">
      <w:pPr>
        <w:tabs>
          <w:tab w:val="left" w:pos="912"/>
        </w:tabs>
      </w:pPr>
    </w:p>
    <w:p w14:paraId="356ECA61" w14:textId="77777777" w:rsidR="008F1FD0" w:rsidRDefault="008F1FD0" w:rsidP="00B616FE">
      <w:pPr>
        <w:tabs>
          <w:tab w:val="left" w:pos="912"/>
        </w:tabs>
      </w:pPr>
    </w:p>
    <w:p w14:paraId="7656B5DD" w14:textId="77777777" w:rsidR="008F1FD0" w:rsidRDefault="008F1FD0" w:rsidP="00B616FE">
      <w:pPr>
        <w:tabs>
          <w:tab w:val="left" w:pos="912"/>
        </w:tabs>
      </w:pPr>
    </w:p>
    <w:p w14:paraId="778BDC30" w14:textId="77777777" w:rsidR="008F1FD0" w:rsidRDefault="008F1FD0" w:rsidP="00B616FE">
      <w:pPr>
        <w:tabs>
          <w:tab w:val="left" w:pos="912"/>
        </w:tabs>
      </w:pPr>
    </w:p>
    <w:p w14:paraId="4B8B15D9" w14:textId="77777777" w:rsidR="008F1FD0" w:rsidRDefault="008F1FD0" w:rsidP="00B616FE">
      <w:pPr>
        <w:tabs>
          <w:tab w:val="left" w:pos="912"/>
        </w:tabs>
      </w:pPr>
    </w:p>
    <w:p w14:paraId="31D1FBC7" w14:textId="77777777" w:rsidR="008F1FD0" w:rsidRDefault="008F1FD0" w:rsidP="00B616FE">
      <w:pPr>
        <w:tabs>
          <w:tab w:val="left" w:pos="912"/>
        </w:tabs>
      </w:pPr>
    </w:p>
    <w:p w14:paraId="5FB4C1E1" w14:textId="77777777" w:rsidR="008F1FD0" w:rsidRDefault="008F1FD0" w:rsidP="00B616FE">
      <w:pPr>
        <w:tabs>
          <w:tab w:val="left" w:pos="912"/>
        </w:tabs>
      </w:pPr>
    </w:p>
    <w:p w14:paraId="347EC49B" w14:textId="77777777" w:rsidR="008F1FD0" w:rsidRDefault="008F1FD0" w:rsidP="00B616FE">
      <w:pPr>
        <w:tabs>
          <w:tab w:val="left" w:pos="912"/>
        </w:tabs>
      </w:pPr>
    </w:p>
    <w:p w14:paraId="7E494F6A" w14:textId="77777777" w:rsidR="008F1FD0" w:rsidRDefault="008F1FD0" w:rsidP="00B616FE">
      <w:pPr>
        <w:tabs>
          <w:tab w:val="left" w:pos="912"/>
        </w:tabs>
      </w:pPr>
    </w:p>
    <w:p w14:paraId="5D787EEE" w14:textId="77777777" w:rsidR="008F1FD0" w:rsidRDefault="008F1FD0" w:rsidP="00B616FE">
      <w:pPr>
        <w:tabs>
          <w:tab w:val="left" w:pos="912"/>
        </w:tabs>
      </w:pPr>
    </w:p>
    <w:p w14:paraId="72AA602D" w14:textId="77777777" w:rsidR="008F1FD0" w:rsidRDefault="008F1FD0" w:rsidP="00B616FE">
      <w:pPr>
        <w:tabs>
          <w:tab w:val="left" w:pos="912"/>
        </w:tabs>
      </w:pPr>
    </w:p>
    <w:p w14:paraId="0D3897E3" w14:textId="77777777" w:rsidR="008F1FD0" w:rsidRDefault="008F1FD0" w:rsidP="00B616FE">
      <w:pPr>
        <w:tabs>
          <w:tab w:val="left" w:pos="912"/>
        </w:tabs>
      </w:pPr>
    </w:p>
    <w:p w14:paraId="4F278467" w14:textId="77777777" w:rsidR="008F1FD0" w:rsidRDefault="008F1FD0" w:rsidP="00B616FE">
      <w:pPr>
        <w:tabs>
          <w:tab w:val="left" w:pos="912"/>
        </w:tabs>
      </w:pPr>
    </w:p>
    <w:p w14:paraId="3A0F5250" w14:textId="77777777" w:rsidR="008F1FD0" w:rsidRDefault="008F1FD0" w:rsidP="00B616FE">
      <w:pPr>
        <w:tabs>
          <w:tab w:val="left" w:pos="912"/>
        </w:tabs>
      </w:pPr>
    </w:p>
    <w:p w14:paraId="78D59A4E" w14:textId="77777777" w:rsidR="008F1FD0" w:rsidRDefault="008F1FD0" w:rsidP="00B616FE">
      <w:pPr>
        <w:tabs>
          <w:tab w:val="left" w:pos="912"/>
        </w:tabs>
      </w:pPr>
    </w:p>
    <w:p w14:paraId="358D9AF9" w14:textId="77777777" w:rsidR="008F1FD0" w:rsidRDefault="008F1FD0" w:rsidP="00B616FE">
      <w:pPr>
        <w:tabs>
          <w:tab w:val="left" w:pos="912"/>
        </w:tabs>
      </w:pPr>
    </w:p>
    <w:p w14:paraId="147F06DF" w14:textId="77777777" w:rsidR="008F1FD0" w:rsidRDefault="008F1FD0" w:rsidP="00B616FE">
      <w:pPr>
        <w:tabs>
          <w:tab w:val="left" w:pos="912"/>
        </w:tabs>
      </w:pPr>
    </w:p>
    <w:p w14:paraId="68374644" w14:textId="77777777" w:rsidR="008F1FD0" w:rsidRDefault="008F1FD0" w:rsidP="00B616FE">
      <w:pPr>
        <w:tabs>
          <w:tab w:val="left" w:pos="912"/>
        </w:tabs>
      </w:pPr>
    </w:p>
    <w:p w14:paraId="2B8F93D1" w14:textId="77777777" w:rsidR="008F1FD0" w:rsidRDefault="008F1FD0" w:rsidP="00B616FE">
      <w:pPr>
        <w:tabs>
          <w:tab w:val="left" w:pos="912"/>
        </w:tabs>
      </w:pPr>
    </w:p>
    <w:p w14:paraId="3E268F18" w14:textId="77777777" w:rsidR="008F1FD0" w:rsidRDefault="008F1FD0" w:rsidP="00B616FE">
      <w:pPr>
        <w:tabs>
          <w:tab w:val="left" w:pos="912"/>
        </w:tabs>
      </w:pPr>
    </w:p>
    <w:p w14:paraId="684C6136" w14:textId="77777777" w:rsidR="008F1FD0" w:rsidRDefault="008F1FD0" w:rsidP="00B616FE">
      <w:pPr>
        <w:tabs>
          <w:tab w:val="left" w:pos="912"/>
        </w:tabs>
      </w:pPr>
    </w:p>
    <w:p w14:paraId="553A381F" w14:textId="77777777" w:rsidR="008F1FD0" w:rsidRDefault="008F1FD0" w:rsidP="00B616FE">
      <w:pPr>
        <w:tabs>
          <w:tab w:val="left" w:pos="912"/>
        </w:tabs>
      </w:pPr>
    </w:p>
    <w:p w14:paraId="18D7D2CF" w14:textId="0BECF564" w:rsidR="00386CC3" w:rsidRPr="00386CC3" w:rsidRDefault="00386CC3" w:rsidP="00386CC3">
      <w:pPr>
        <w:tabs>
          <w:tab w:val="left" w:pos="0"/>
          <w:tab w:val="left" w:pos="720"/>
        </w:tabs>
        <w:spacing w:line="360" w:lineRule="auto"/>
        <w:rPr>
          <w:b/>
          <w:color w:val="000000" w:themeColor="text1"/>
        </w:rPr>
      </w:pPr>
      <w:r>
        <w:rPr>
          <w:b/>
          <w:color w:val="000000" w:themeColor="text1"/>
        </w:rPr>
        <w:lastRenderedPageBreak/>
        <w:t>Annex</w:t>
      </w:r>
      <w:r w:rsidR="00764284">
        <w:rPr>
          <w:b/>
          <w:color w:val="000000" w:themeColor="text1"/>
        </w:rPr>
        <w:t xml:space="preserve"> 4</w:t>
      </w:r>
      <w:r>
        <w:rPr>
          <w:b/>
          <w:color w:val="000000" w:themeColor="text1"/>
        </w:rPr>
        <w:t xml:space="preserve">      </w:t>
      </w:r>
      <w:r w:rsidRPr="00386CC3">
        <w:rPr>
          <w:b/>
          <w:color w:val="000000" w:themeColor="text1"/>
        </w:rPr>
        <w:t>SPECIALTY TRAINING PROGRAM IN SURGERY</w:t>
      </w:r>
    </w:p>
    <w:p w14:paraId="2ABF0AB2" w14:textId="77777777" w:rsidR="00386CC3" w:rsidRPr="00386CC3" w:rsidRDefault="00386CC3" w:rsidP="00386CC3">
      <w:pPr>
        <w:tabs>
          <w:tab w:val="left" w:pos="0"/>
          <w:tab w:val="left" w:pos="720"/>
        </w:tabs>
        <w:spacing w:line="360" w:lineRule="auto"/>
        <w:rPr>
          <w:b/>
          <w:color w:val="000000" w:themeColor="text1"/>
        </w:rPr>
      </w:pPr>
      <w:r w:rsidRPr="00386CC3">
        <w:rPr>
          <w:b/>
          <w:color w:val="000000" w:themeColor="text1"/>
        </w:rPr>
        <w:t xml:space="preserve">               LEARNING PLAN WITH TRAINING UNITS</w:t>
      </w:r>
    </w:p>
    <w:p w14:paraId="7E0A0AAE" w14:textId="77777777" w:rsidR="00386CC3" w:rsidRPr="00386CC3" w:rsidRDefault="00386CC3" w:rsidP="00386CC3">
      <w:pPr>
        <w:tabs>
          <w:tab w:val="left" w:pos="0"/>
          <w:tab w:val="left" w:pos="720"/>
        </w:tabs>
        <w:spacing w:line="360" w:lineRule="auto"/>
        <w:jc w:val="both"/>
        <w:rPr>
          <w:color w:val="000000" w:themeColor="text1"/>
        </w:rPr>
      </w:pPr>
      <w:r w:rsidRPr="00386CC3">
        <w:rPr>
          <w:color w:val="000000" w:themeColor="text1"/>
        </w:rPr>
        <w:t>Name of Trainee: ________________________________   Year: 1 / 2 / 3 / 4</w:t>
      </w:r>
    </w:p>
    <w:p w14:paraId="6248A201" w14:textId="77777777" w:rsidR="00386CC3" w:rsidRPr="00386CC3" w:rsidRDefault="00386CC3" w:rsidP="00386CC3">
      <w:pPr>
        <w:tabs>
          <w:tab w:val="left" w:pos="0"/>
          <w:tab w:val="left" w:pos="720"/>
        </w:tabs>
        <w:spacing w:line="360" w:lineRule="auto"/>
        <w:jc w:val="both"/>
        <w:rPr>
          <w:color w:val="000000" w:themeColor="text1"/>
        </w:rPr>
      </w:pPr>
      <w:r w:rsidRPr="00386CC3">
        <w:rPr>
          <w:color w:val="000000" w:themeColor="text1"/>
        </w:rPr>
        <w:t>Hospital/ Unit</w:t>
      </w:r>
      <w:r w:rsidRPr="00386CC3">
        <w:rPr>
          <w:color w:val="000000" w:themeColor="text1"/>
        </w:rPr>
        <w:tab/>
      </w:r>
      <w:r w:rsidRPr="00386CC3">
        <w:rPr>
          <w:color w:val="000000" w:themeColor="text1"/>
        </w:rPr>
        <w:tab/>
        <w:t>Trainer(s)</w:t>
      </w:r>
      <w:r w:rsidRPr="00386CC3">
        <w:rPr>
          <w:color w:val="000000" w:themeColor="text1"/>
        </w:rPr>
        <w:tab/>
      </w:r>
      <w:r w:rsidRPr="00386CC3">
        <w:rPr>
          <w:color w:val="000000" w:themeColor="text1"/>
        </w:rPr>
        <w:tab/>
      </w:r>
      <w:r w:rsidRPr="00386CC3">
        <w:rPr>
          <w:color w:val="000000" w:themeColor="text1"/>
        </w:rPr>
        <w:tab/>
        <w:t>Start Date</w:t>
      </w:r>
      <w:r w:rsidRPr="00386CC3">
        <w:rPr>
          <w:color w:val="000000" w:themeColor="text1"/>
        </w:rPr>
        <w:tab/>
      </w:r>
      <w:r w:rsidRPr="00386CC3">
        <w:rPr>
          <w:color w:val="000000" w:themeColor="text1"/>
        </w:rPr>
        <w:tab/>
        <w:t>End Date</w:t>
      </w:r>
    </w:p>
    <w:p w14:paraId="2616268B" w14:textId="767B33D6" w:rsidR="00386CC3" w:rsidRDefault="00386CC3" w:rsidP="00386CC3">
      <w:pPr>
        <w:tabs>
          <w:tab w:val="left" w:pos="0"/>
          <w:tab w:val="left" w:pos="720"/>
        </w:tabs>
        <w:spacing w:line="360" w:lineRule="auto"/>
        <w:jc w:val="both"/>
        <w:rPr>
          <w:color w:val="000000" w:themeColor="text1"/>
        </w:rPr>
      </w:pPr>
      <w:r w:rsidRPr="00386CC3">
        <w:rPr>
          <w:color w:val="000000" w:themeColor="text1"/>
        </w:rPr>
        <w:t>______________</w:t>
      </w:r>
      <w:r w:rsidRPr="00386CC3">
        <w:rPr>
          <w:color w:val="000000" w:themeColor="text1"/>
        </w:rPr>
        <w:tab/>
        <w:t>_____________________</w:t>
      </w:r>
      <w:r w:rsidRPr="00386CC3">
        <w:rPr>
          <w:color w:val="000000" w:themeColor="text1"/>
        </w:rPr>
        <w:tab/>
        <w:t>____________</w:t>
      </w:r>
      <w:r>
        <w:rPr>
          <w:color w:val="000000" w:themeColor="text1"/>
        </w:rPr>
        <w:t xml:space="preserve">      ____________</w:t>
      </w:r>
    </w:p>
    <w:p w14:paraId="09B31D6C" w14:textId="77777777" w:rsidR="00386CC3" w:rsidRPr="00386CC3" w:rsidRDefault="00386CC3" w:rsidP="00120DCF">
      <w:pPr>
        <w:numPr>
          <w:ilvl w:val="0"/>
          <w:numId w:val="104"/>
        </w:numPr>
        <w:tabs>
          <w:tab w:val="left" w:pos="0"/>
          <w:tab w:val="left" w:pos="540"/>
          <w:tab w:val="left" w:pos="720"/>
        </w:tabs>
        <w:spacing w:line="360" w:lineRule="auto"/>
        <w:ind w:left="1080" w:hanging="1080"/>
        <w:jc w:val="both"/>
        <w:rPr>
          <w:color w:val="000000" w:themeColor="text1"/>
        </w:rPr>
      </w:pPr>
      <w:r w:rsidRPr="00386CC3">
        <w:rPr>
          <w:color w:val="000000" w:themeColor="text1"/>
        </w:rPr>
        <w:t>REVIEW EXPERIENCE TODATE (specify)</w:t>
      </w:r>
    </w:p>
    <w:p w14:paraId="377C7228" w14:textId="77777777" w:rsidR="00386CC3" w:rsidRPr="00386CC3" w:rsidRDefault="00386CC3" w:rsidP="00386CC3">
      <w:pPr>
        <w:tabs>
          <w:tab w:val="left" w:pos="0"/>
          <w:tab w:val="left" w:pos="540"/>
          <w:tab w:val="left" w:pos="720"/>
        </w:tabs>
        <w:spacing w:line="360" w:lineRule="auto"/>
        <w:ind w:left="1080" w:hanging="1080"/>
        <w:jc w:val="both"/>
        <w:rPr>
          <w:color w:val="000000" w:themeColor="text1"/>
        </w:rPr>
      </w:pPr>
    </w:p>
    <w:p w14:paraId="3C342BAB" w14:textId="77777777" w:rsidR="00386CC3" w:rsidRPr="00386CC3" w:rsidRDefault="00386CC3" w:rsidP="00120DCF">
      <w:pPr>
        <w:numPr>
          <w:ilvl w:val="0"/>
          <w:numId w:val="104"/>
        </w:numPr>
        <w:tabs>
          <w:tab w:val="left" w:pos="0"/>
          <w:tab w:val="left" w:pos="540"/>
          <w:tab w:val="left" w:pos="720"/>
        </w:tabs>
        <w:spacing w:line="360" w:lineRule="auto"/>
        <w:ind w:left="1080" w:hanging="1080"/>
        <w:jc w:val="both"/>
        <w:rPr>
          <w:color w:val="000000" w:themeColor="text1"/>
        </w:rPr>
      </w:pPr>
      <w:r w:rsidRPr="00386CC3">
        <w:rPr>
          <w:color w:val="000000" w:themeColor="text1"/>
        </w:rPr>
        <w:t>EXPERIENCE REQUIRED FROM TRAINING FIRM</w:t>
      </w:r>
    </w:p>
    <w:p w14:paraId="387C0F5F" w14:textId="77777777" w:rsidR="00386CC3" w:rsidRPr="00386CC3" w:rsidRDefault="00386CC3" w:rsidP="00120DCF">
      <w:pPr>
        <w:numPr>
          <w:ilvl w:val="0"/>
          <w:numId w:val="105"/>
        </w:numPr>
        <w:tabs>
          <w:tab w:val="left" w:pos="0"/>
          <w:tab w:val="left" w:pos="540"/>
          <w:tab w:val="left" w:pos="720"/>
          <w:tab w:val="num" w:pos="1800"/>
        </w:tabs>
        <w:spacing w:line="360" w:lineRule="auto"/>
        <w:ind w:hanging="1080"/>
        <w:jc w:val="both"/>
        <w:rPr>
          <w:color w:val="000000" w:themeColor="text1"/>
        </w:rPr>
      </w:pPr>
      <w:r w:rsidRPr="00386CC3">
        <w:rPr>
          <w:color w:val="000000" w:themeColor="text1"/>
        </w:rPr>
        <w:t>Operative</w:t>
      </w:r>
    </w:p>
    <w:p w14:paraId="0A667799" w14:textId="77777777" w:rsidR="00386CC3" w:rsidRPr="00386CC3" w:rsidRDefault="00386CC3" w:rsidP="00386CC3">
      <w:pPr>
        <w:tabs>
          <w:tab w:val="left" w:pos="0"/>
          <w:tab w:val="left" w:pos="540"/>
          <w:tab w:val="left" w:pos="720"/>
        </w:tabs>
        <w:spacing w:line="360" w:lineRule="auto"/>
        <w:ind w:left="1080" w:hanging="1080"/>
        <w:jc w:val="both"/>
        <w:rPr>
          <w:color w:val="000000" w:themeColor="text1"/>
        </w:rPr>
      </w:pPr>
    </w:p>
    <w:p w14:paraId="1806D205" w14:textId="77777777" w:rsidR="00386CC3" w:rsidRPr="00386CC3" w:rsidRDefault="00386CC3" w:rsidP="00120DCF">
      <w:pPr>
        <w:numPr>
          <w:ilvl w:val="0"/>
          <w:numId w:val="105"/>
        </w:numPr>
        <w:tabs>
          <w:tab w:val="left" w:pos="0"/>
          <w:tab w:val="left" w:pos="540"/>
          <w:tab w:val="left" w:pos="720"/>
          <w:tab w:val="num" w:pos="1800"/>
        </w:tabs>
        <w:spacing w:line="360" w:lineRule="auto"/>
        <w:ind w:hanging="1080"/>
        <w:jc w:val="both"/>
        <w:rPr>
          <w:color w:val="000000" w:themeColor="text1"/>
        </w:rPr>
      </w:pPr>
      <w:r w:rsidRPr="00386CC3">
        <w:rPr>
          <w:color w:val="000000" w:themeColor="text1"/>
        </w:rPr>
        <w:t>Patient assessment</w:t>
      </w:r>
    </w:p>
    <w:p w14:paraId="58B3CE73" w14:textId="77777777" w:rsidR="00386CC3" w:rsidRPr="00386CC3" w:rsidRDefault="00386CC3" w:rsidP="00386CC3">
      <w:pPr>
        <w:tabs>
          <w:tab w:val="left" w:pos="0"/>
          <w:tab w:val="left" w:pos="540"/>
          <w:tab w:val="left" w:pos="720"/>
        </w:tabs>
        <w:spacing w:line="360" w:lineRule="auto"/>
        <w:ind w:left="1080" w:hanging="1080"/>
        <w:jc w:val="both"/>
        <w:rPr>
          <w:color w:val="000000" w:themeColor="text1"/>
        </w:rPr>
      </w:pPr>
    </w:p>
    <w:p w14:paraId="0503FA4E" w14:textId="77777777" w:rsidR="00386CC3" w:rsidRPr="00386CC3" w:rsidRDefault="00386CC3" w:rsidP="00120DCF">
      <w:pPr>
        <w:numPr>
          <w:ilvl w:val="0"/>
          <w:numId w:val="105"/>
        </w:numPr>
        <w:tabs>
          <w:tab w:val="left" w:pos="0"/>
          <w:tab w:val="left" w:pos="540"/>
          <w:tab w:val="left" w:pos="720"/>
          <w:tab w:val="num" w:pos="1800"/>
        </w:tabs>
        <w:spacing w:line="360" w:lineRule="auto"/>
        <w:ind w:hanging="1080"/>
        <w:jc w:val="both"/>
        <w:rPr>
          <w:color w:val="000000" w:themeColor="text1"/>
        </w:rPr>
      </w:pPr>
      <w:r w:rsidRPr="00386CC3">
        <w:rPr>
          <w:color w:val="000000" w:themeColor="text1"/>
        </w:rPr>
        <w:t>Administrative and managerial</w:t>
      </w:r>
    </w:p>
    <w:p w14:paraId="04A644BA" w14:textId="77777777" w:rsidR="00386CC3" w:rsidRPr="00386CC3" w:rsidRDefault="00386CC3" w:rsidP="00386CC3">
      <w:pPr>
        <w:tabs>
          <w:tab w:val="left" w:pos="0"/>
          <w:tab w:val="left" w:pos="540"/>
          <w:tab w:val="left" w:pos="720"/>
        </w:tabs>
        <w:spacing w:line="360" w:lineRule="auto"/>
        <w:ind w:left="1080" w:hanging="1080"/>
        <w:jc w:val="both"/>
        <w:rPr>
          <w:color w:val="000000" w:themeColor="text1"/>
        </w:rPr>
      </w:pPr>
    </w:p>
    <w:p w14:paraId="79A7447F" w14:textId="77777777" w:rsidR="00386CC3" w:rsidRPr="00386CC3" w:rsidRDefault="00386CC3" w:rsidP="00120DCF">
      <w:pPr>
        <w:numPr>
          <w:ilvl w:val="0"/>
          <w:numId w:val="105"/>
        </w:numPr>
        <w:tabs>
          <w:tab w:val="left" w:pos="0"/>
          <w:tab w:val="left" w:pos="540"/>
          <w:tab w:val="left" w:pos="720"/>
          <w:tab w:val="num" w:pos="1800"/>
        </w:tabs>
        <w:spacing w:line="360" w:lineRule="auto"/>
        <w:ind w:hanging="1080"/>
        <w:jc w:val="both"/>
        <w:rPr>
          <w:color w:val="000000" w:themeColor="text1"/>
        </w:rPr>
      </w:pPr>
      <w:r w:rsidRPr="00386CC3">
        <w:rPr>
          <w:color w:val="000000" w:themeColor="text1"/>
        </w:rPr>
        <w:t>Others</w:t>
      </w:r>
    </w:p>
    <w:p w14:paraId="20FBAD6E" w14:textId="77777777" w:rsidR="00386CC3" w:rsidRPr="00386CC3" w:rsidRDefault="00386CC3" w:rsidP="00386CC3">
      <w:pPr>
        <w:tabs>
          <w:tab w:val="left" w:pos="0"/>
          <w:tab w:val="left" w:pos="540"/>
          <w:tab w:val="left" w:pos="720"/>
        </w:tabs>
        <w:spacing w:line="360" w:lineRule="auto"/>
        <w:ind w:left="1080" w:hanging="1080"/>
        <w:jc w:val="both"/>
        <w:rPr>
          <w:color w:val="000000" w:themeColor="text1"/>
        </w:rPr>
      </w:pPr>
    </w:p>
    <w:p w14:paraId="72392103" w14:textId="77777777" w:rsidR="00386CC3" w:rsidRPr="00386CC3" w:rsidRDefault="00386CC3" w:rsidP="00120DCF">
      <w:pPr>
        <w:numPr>
          <w:ilvl w:val="0"/>
          <w:numId w:val="104"/>
        </w:numPr>
        <w:tabs>
          <w:tab w:val="left" w:pos="0"/>
          <w:tab w:val="left" w:pos="540"/>
          <w:tab w:val="left" w:pos="720"/>
        </w:tabs>
        <w:spacing w:line="360" w:lineRule="auto"/>
        <w:ind w:left="1080" w:hanging="1080"/>
        <w:jc w:val="both"/>
        <w:rPr>
          <w:color w:val="000000" w:themeColor="text1"/>
        </w:rPr>
      </w:pPr>
      <w:r w:rsidRPr="00386CC3">
        <w:rPr>
          <w:color w:val="000000" w:themeColor="text1"/>
        </w:rPr>
        <w:t>RESEARCH/AUDIT PROJECTS (specify)</w:t>
      </w:r>
    </w:p>
    <w:p w14:paraId="14B457F2" w14:textId="77777777" w:rsidR="00386CC3" w:rsidRPr="00386CC3" w:rsidRDefault="00386CC3" w:rsidP="00386CC3">
      <w:pPr>
        <w:tabs>
          <w:tab w:val="left" w:pos="0"/>
          <w:tab w:val="left" w:pos="540"/>
          <w:tab w:val="left" w:pos="720"/>
        </w:tabs>
        <w:spacing w:line="360" w:lineRule="auto"/>
        <w:ind w:left="1080" w:hanging="1080"/>
        <w:jc w:val="both"/>
        <w:rPr>
          <w:color w:val="000000" w:themeColor="text1"/>
        </w:rPr>
      </w:pPr>
    </w:p>
    <w:p w14:paraId="659E8919" w14:textId="77777777" w:rsidR="00386CC3" w:rsidRPr="00386CC3" w:rsidRDefault="00386CC3" w:rsidP="00120DCF">
      <w:pPr>
        <w:numPr>
          <w:ilvl w:val="0"/>
          <w:numId w:val="104"/>
        </w:numPr>
        <w:tabs>
          <w:tab w:val="left" w:pos="0"/>
          <w:tab w:val="left" w:pos="540"/>
          <w:tab w:val="left" w:pos="720"/>
        </w:tabs>
        <w:spacing w:line="360" w:lineRule="auto"/>
        <w:ind w:left="1080" w:hanging="1080"/>
        <w:jc w:val="both"/>
        <w:rPr>
          <w:color w:val="000000" w:themeColor="text1"/>
        </w:rPr>
      </w:pPr>
      <w:r w:rsidRPr="00386CC3">
        <w:rPr>
          <w:color w:val="000000" w:themeColor="text1"/>
        </w:rPr>
        <w:t>COURSES/CONFERENCES PLANNED (specify)</w:t>
      </w:r>
    </w:p>
    <w:p w14:paraId="0DFE680A" w14:textId="77777777" w:rsidR="00386CC3" w:rsidRPr="00386CC3" w:rsidRDefault="00386CC3" w:rsidP="00386CC3">
      <w:pPr>
        <w:tabs>
          <w:tab w:val="left" w:pos="0"/>
          <w:tab w:val="left" w:pos="540"/>
          <w:tab w:val="left" w:pos="720"/>
        </w:tabs>
        <w:spacing w:line="360" w:lineRule="auto"/>
        <w:ind w:left="1080" w:hanging="1080"/>
        <w:jc w:val="both"/>
        <w:rPr>
          <w:color w:val="000000" w:themeColor="text1"/>
        </w:rPr>
      </w:pPr>
    </w:p>
    <w:p w14:paraId="73EA06F2" w14:textId="77777777" w:rsidR="00386CC3" w:rsidRPr="00386CC3" w:rsidRDefault="00386CC3" w:rsidP="00120DCF">
      <w:pPr>
        <w:numPr>
          <w:ilvl w:val="0"/>
          <w:numId w:val="104"/>
        </w:numPr>
        <w:tabs>
          <w:tab w:val="left" w:pos="0"/>
          <w:tab w:val="left" w:pos="540"/>
          <w:tab w:val="left" w:pos="720"/>
        </w:tabs>
        <w:spacing w:line="360" w:lineRule="auto"/>
        <w:ind w:left="1080" w:hanging="1080"/>
        <w:jc w:val="both"/>
        <w:rPr>
          <w:color w:val="000000" w:themeColor="text1"/>
        </w:rPr>
      </w:pPr>
      <w:r w:rsidRPr="00386CC3">
        <w:rPr>
          <w:color w:val="000000" w:themeColor="text1"/>
        </w:rPr>
        <w:t>EXAMS ( if applicable specify intended venue and date)</w:t>
      </w:r>
    </w:p>
    <w:p w14:paraId="74195E68" w14:textId="77777777" w:rsidR="00386CC3" w:rsidRPr="00386CC3" w:rsidRDefault="00386CC3" w:rsidP="00386CC3">
      <w:pPr>
        <w:tabs>
          <w:tab w:val="left" w:pos="0"/>
          <w:tab w:val="left" w:pos="540"/>
          <w:tab w:val="left" w:pos="720"/>
        </w:tabs>
        <w:spacing w:line="360" w:lineRule="auto"/>
        <w:ind w:left="1080" w:hanging="1080"/>
        <w:jc w:val="both"/>
        <w:rPr>
          <w:color w:val="000000" w:themeColor="text1"/>
        </w:rPr>
      </w:pPr>
    </w:p>
    <w:p w14:paraId="0C47BC96" w14:textId="77777777" w:rsidR="00386CC3" w:rsidRPr="00386CC3" w:rsidRDefault="00386CC3" w:rsidP="00120DCF">
      <w:pPr>
        <w:numPr>
          <w:ilvl w:val="0"/>
          <w:numId w:val="104"/>
        </w:numPr>
        <w:tabs>
          <w:tab w:val="left" w:pos="0"/>
          <w:tab w:val="left" w:pos="540"/>
          <w:tab w:val="left" w:pos="720"/>
        </w:tabs>
        <w:spacing w:line="360" w:lineRule="auto"/>
        <w:ind w:left="1080" w:hanging="1080"/>
        <w:jc w:val="both"/>
        <w:rPr>
          <w:color w:val="000000" w:themeColor="text1"/>
        </w:rPr>
      </w:pPr>
      <w:r w:rsidRPr="00386CC3">
        <w:rPr>
          <w:color w:val="000000" w:themeColor="text1"/>
        </w:rPr>
        <w:t>SPECIFIC NEEDS</w:t>
      </w:r>
    </w:p>
    <w:p w14:paraId="2DA7C907" w14:textId="77777777" w:rsidR="00386CC3" w:rsidRDefault="00386CC3" w:rsidP="00B616FE">
      <w:pPr>
        <w:rPr>
          <w:b/>
        </w:rPr>
      </w:pPr>
    </w:p>
    <w:p w14:paraId="639159AC" w14:textId="77777777" w:rsidR="00B616FE" w:rsidRDefault="00B616FE" w:rsidP="00B616FE">
      <w:pPr>
        <w:rPr>
          <w:b/>
        </w:rPr>
      </w:pPr>
    </w:p>
    <w:p w14:paraId="5A2A189D" w14:textId="77777777" w:rsidR="00B616FE" w:rsidRDefault="00B616FE" w:rsidP="00B616FE">
      <w:pPr>
        <w:rPr>
          <w:b/>
        </w:rPr>
      </w:pPr>
    </w:p>
    <w:p w14:paraId="1BFF25EA" w14:textId="77777777" w:rsidR="00B616FE" w:rsidRDefault="00B616FE" w:rsidP="00B616FE">
      <w:pPr>
        <w:rPr>
          <w:b/>
        </w:rPr>
      </w:pPr>
    </w:p>
    <w:p w14:paraId="0235CCFD" w14:textId="77777777" w:rsidR="0087659C" w:rsidRDefault="0087659C" w:rsidP="00B616FE">
      <w:pPr>
        <w:rPr>
          <w:b/>
        </w:rPr>
      </w:pPr>
    </w:p>
    <w:p w14:paraId="6505B257" w14:textId="77777777" w:rsidR="0087659C" w:rsidRDefault="0087659C" w:rsidP="00B616FE">
      <w:pPr>
        <w:rPr>
          <w:b/>
        </w:rPr>
      </w:pPr>
    </w:p>
    <w:p w14:paraId="2697A8CC" w14:textId="77777777" w:rsidR="0087659C" w:rsidRDefault="0087659C" w:rsidP="00B616FE">
      <w:pPr>
        <w:rPr>
          <w:b/>
        </w:rPr>
      </w:pPr>
    </w:p>
    <w:p w14:paraId="233367E3" w14:textId="77777777" w:rsidR="0087659C" w:rsidRDefault="0087659C" w:rsidP="00B616FE">
      <w:pPr>
        <w:rPr>
          <w:b/>
        </w:rPr>
      </w:pPr>
    </w:p>
    <w:p w14:paraId="062537C6" w14:textId="77777777" w:rsidR="0087659C" w:rsidRDefault="0087659C" w:rsidP="00B616FE">
      <w:pPr>
        <w:rPr>
          <w:b/>
        </w:rPr>
      </w:pPr>
    </w:p>
    <w:p w14:paraId="5CD96545" w14:textId="77777777" w:rsidR="0087659C" w:rsidRDefault="0087659C" w:rsidP="00B616FE">
      <w:pPr>
        <w:rPr>
          <w:b/>
        </w:rPr>
      </w:pPr>
    </w:p>
    <w:p w14:paraId="1B0EE6B4" w14:textId="77777777" w:rsidR="0087659C" w:rsidRDefault="0087659C" w:rsidP="00B616FE">
      <w:pPr>
        <w:rPr>
          <w:b/>
        </w:rPr>
      </w:pPr>
    </w:p>
    <w:p w14:paraId="25B54AAE" w14:textId="77777777" w:rsidR="0087659C" w:rsidRDefault="0087659C" w:rsidP="00B616FE">
      <w:pPr>
        <w:rPr>
          <w:b/>
        </w:rPr>
      </w:pPr>
    </w:p>
    <w:p w14:paraId="36FEAD09" w14:textId="77777777" w:rsidR="0087659C" w:rsidRDefault="0087659C" w:rsidP="00B616FE">
      <w:pPr>
        <w:rPr>
          <w:b/>
        </w:rPr>
      </w:pPr>
    </w:p>
    <w:p w14:paraId="6340F21B" w14:textId="77777777" w:rsidR="0087659C" w:rsidRDefault="0087659C" w:rsidP="00B616FE">
      <w:pPr>
        <w:rPr>
          <w:b/>
        </w:rPr>
      </w:pPr>
    </w:p>
    <w:p w14:paraId="4D94ECB8" w14:textId="77777777" w:rsidR="0087659C" w:rsidRDefault="0087659C" w:rsidP="00B616FE">
      <w:pPr>
        <w:rPr>
          <w:b/>
        </w:rPr>
      </w:pPr>
    </w:p>
    <w:p w14:paraId="654A32CC" w14:textId="77777777" w:rsidR="0087659C" w:rsidRDefault="0087659C" w:rsidP="00B616FE">
      <w:pPr>
        <w:rPr>
          <w:b/>
        </w:rPr>
      </w:pPr>
    </w:p>
    <w:p w14:paraId="265E448C" w14:textId="1C8EA75E" w:rsidR="00B616FE" w:rsidRDefault="00B616FE" w:rsidP="00B616FE">
      <w:pPr>
        <w:rPr>
          <w:b/>
        </w:rPr>
      </w:pPr>
      <w:r>
        <w:rPr>
          <w:b/>
        </w:rPr>
        <w:lastRenderedPageBreak/>
        <w:t xml:space="preserve">Annex </w:t>
      </w:r>
      <w:r w:rsidR="00764284">
        <w:rPr>
          <w:b/>
        </w:rPr>
        <w:t>5</w:t>
      </w:r>
    </w:p>
    <w:p w14:paraId="09786DBA" w14:textId="77777777" w:rsidR="00B616FE" w:rsidRDefault="00B616FE" w:rsidP="00B616FE">
      <w:pPr>
        <w:jc w:val="center"/>
        <w:rPr>
          <w:b/>
        </w:rPr>
      </w:pPr>
      <w:r>
        <w:rPr>
          <w:b/>
        </w:rPr>
        <w:t>MINIMUM NUMBER OF PROCEDURES FOR TRAINING YEARS</w:t>
      </w:r>
    </w:p>
    <w:p w14:paraId="6C163B41" w14:textId="77777777" w:rsidR="00B616FE" w:rsidRDefault="00B616FE" w:rsidP="00B616FE">
      <w:pPr>
        <w:jc w:val="center"/>
      </w:pPr>
      <w:r>
        <w:rPr>
          <w:b/>
        </w:rPr>
        <w:t xml:space="preserve"> ASSIST OR PERFORMED</w:t>
      </w:r>
    </w:p>
    <w:p w14:paraId="2BEC1FC8" w14:textId="16532F14" w:rsidR="00B616FE" w:rsidRDefault="0087659C" w:rsidP="00B616FE">
      <w:pPr>
        <w:rPr>
          <w:b/>
        </w:rPr>
      </w:pPr>
      <w:r>
        <w:rPr>
          <w:b/>
        </w:rPr>
        <w:t>Year I</w:t>
      </w:r>
    </w:p>
    <w:tbl>
      <w:tblPr>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75"/>
        <w:gridCol w:w="3077"/>
        <w:gridCol w:w="1915"/>
        <w:gridCol w:w="1929"/>
      </w:tblGrid>
      <w:tr w:rsidR="00B616FE" w14:paraId="50184C24" w14:textId="77777777" w:rsidTr="00B616FE">
        <w:tc>
          <w:tcPr>
            <w:tcW w:w="918" w:type="dxa"/>
            <w:tcBorders>
              <w:top w:val="single" w:sz="4" w:space="0" w:color="000000"/>
              <w:left w:val="single" w:sz="4" w:space="0" w:color="000000"/>
              <w:bottom w:val="single" w:sz="4" w:space="0" w:color="000000"/>
              <w:right w:val="single" w:sz="4" w:space="0" w:color="000000"/>
            </w:tcBorders>
            <w:hideMark/>
          </w:tcPr>
          <w:p w14:paraId="1C8BF62E" w14:textId="77777777" w:rsidR="00B616FE" w:rsidRDefault="00B616FE">
            <w:pPr>
              <w:tabs>
                <w:tab w:val="left" w:pos="0"/>
                <w:tab w:val="left" w:pos="720"/>
              </w:tabs>
              <w:spacing w:line="276" w:lineRule="auto"/>
              <w:jc w:val="both"/>
            </w:pPr>
            <w:r>
              <w:t xml:space="preserve">S.No. </w:t>
            </w:r>
          </w:p>
        </w:tc>
        <w:tc>
          <w:tcPr>
            <w:tcW w:w="3530" w:type="dxa"/>
            <w:tcBorders>
              <w:top w:val="single" w:sz="4" w:space="0" w:color="000000"/>
              <w:left w:val="single" w:sz="4" w:space="0" w:color="000000"/>
              <w:bottom w:val="single" w:sz="4" w:space="0" w:color="000000"/>
              <w:right w:val="single" w:sz="4" w:space="0" w:color="000000"/>
            </w:tcBorders>
            <w:hideMark/>
          </w:tcPr>
          <w:p w14:paraId="406FF0DE" w14:textId="77777777" w:rsidR="00B616FE" w:rsidRDefault="00B616FE">
            <w:pPr>
              <w:tabs>
                <w:tab w:val="left" w:pos="0"/>
                <w:tab w:val="left" w:pos="720"/>
              </w:tabs>
              <w:spacing w:line="276" w:lineRule="auto"/>
              <w:jc w:val="both"/>
            </w:pPr>
            <w:r>
              <w:t xml:space="preserve">Procedure Type </w:t>
            </w:r>
          </w:p>
        </w:tc>
        <w:tc>
          <w:tcPr>
            <w:tcW w:w="2204" w:type="dxa"/>
            <w:tcBorders>
              <w:top w:val="single" w:sz="4" w:space="0" w:color="000000"/>
              <w:left w:val="single" w:sz="4" w:space="0" w:color="000000"/>
              <w:bottom w:val="single" w:sz="4" w:space="0" w:color="000000"/>
              <w:right w:val="single" w:sz="4" w:space="0" w:color="000000"/>
            </w:tcBorders>
            <w:hideMark/>
          </w:tcPr>
          <w:p w14:paraId="21784A4B" w14:textId="77777777" w:rsidR="00B616FE" w:rsidRDefault="00B616FE">
            <w:pPr>
              <w:tabs>
                <w:tab w:val="left" w:pos="0"/>
                <w:tab w:val="left" w:pos="720"/>
              </w:tabs>
              <w:spacing w:line="276" w:lineRule="auto"/>
              <w:jc w:val="both"/>
            </w:pPr>
            <w:r>
              <w:t>Minimum Expected No. to Assist</w:t>
            </w:r>
          </w:p>
        </w:tc>
        <w:tc>
          <w:tcPr>
            <w:tcW w:w="2204" w:type="dxa"/>
            <w:tcBorders>
              <w:top w:val="single" w:sz="4" w:space="0" w:color="000000"/>
              <w:left w:val="single" w:sz="4" w:space="0" w:color="000000"/>
              <w:bottom w:val="single" w:sz="4" w:space="0" w:color="000000"/>
              <w:right w:val="single" w:sz="4" w:space="0" w:color="000000"/>
            </w:tcBorders>
            <w:hideMark/>
          </w:tcPr>
          <w:p w14:paraId="1EC6EA54" w14:textId="77777777" w:rsidR="00B616FE" w:rsidRDefault="00B616FE">
            <w:pPr>
              <w:tabs>
                <w:tab w:val="left" w:pos="0"/>
                <w:tab w:val="left" w:pos="720"/>
              </w:tabs>
              <w:spacing w:line="276" w:lineRule="auto"/>
              <w:jc w:val="both"/>
            </w:pPr>
            <w:r>
              <w:t xml:space="preserve">Minimum Expected No. to be Performed </w:t>
            </w:r>
          </w:p>
        </w:tc>
      </w:tr>
      <w:tr w:rsidR="00B616FE" w14:paraId="1513343C" w14:textId="77777777" w:rsidTr="00B616FE">
        <w:tc>
          <w:tcPr>
            <w:tcW w:w="918" w:type="dxa"/>
            <w:tcBorders>
              <w:top w:val="single" w:sz="4" w:space="0" w:color="000000"/>
              <w:left w:val="single" w:sz="4" w:space="0" w:color="000000"/>
              <w:bottom w:val="single" w:sz="4" w:space="0" w:color="000000"/>
              <w:right w:val="single" w:sz="4" w:space="0" w:color="000000"/>
            </w:tcBorders>
          </w:tcPr>
          <w:p w14:paraId="4F2DE0B0" w14:textId="77777777" w:rsidR="00B616FE" w:rsidRDefault="00B616FE" w:rsidP="00386CC3">
            <w:pPr>
              <w:pStyle w:val="ListParagraph"/>
              <w:numPr>
                <w:ilvl w:val="0"/>
                <w:numId w:val="69"/>
              </w:numPr>
              <w:tabs>
                <w:tab w:val="left" w:pos="0"/>
                <w:tab w:val="left" w:pos="720"/>
              </w:tabs>
              <w:autoSpaceDN w:val="0"/>
              <w:spacing w:line="276" w:lineRule="auto"/>
              <w:contextualSpacing/>
              <w:jc w:val="both"/>
            </w:pPr>
          </w:p>
        </w:tc>
        <w:tc>
          <w:tcPr>
            <w:tcW w:w="3530" w:type="dxa"/>
            <w:tcBorders>
              <w:top w:val="single" w:sz="4" w:space="0" w:color="000000"/>
              <w:left w:val="single" w:sz="4" w:space="0" w:color="000000"/>
              <w:bottom w:val="single" w:sz="4" w:space="0" w:color="000000"/>
              <w:right w:val="single" w:sz="4" w:space="0" w:color="000000"/>
            </w:tcBorders>
            <w:hideMark/>
          </w:tcPr>
          <w:p w14:paraId="2E119116" w14:textId="77777777" w:rsidR="00B616FE" w:rsidRDefault="00B616FE">
            <w:pPr>
              <w:tabs>
                <w:tab w:val="left" w:pos="0"/>
                <w:tab w:val="left" w:pos="720"/>
              </w:tabs>
              <w:spacing w:line="276" w:lineRule="auto"/>
              <w:jc w:val="both"/>
            </w:pPr>
            <w:r>
              <w:t xml:space="preserve">Soft Tissue Tumor Excision </w:t>
            </w:r>
          </w:p>
          <w:p w14:paraId="72F7C7F7" w14:textId="77777777" w:rsidR="00B616FE" w:rsidRDefault="00B616FE">
            <w:pPr>
              <w:tabs>
                <w:tab w:val="left" w:pos="0"/>
                <w:tab w:val="left" w:pos="720"/>
              </w:tabs>
              <w:spacing w:line="276" w:lineRule="auto"/>
              <w:jc w:val="both"/>
            </w:pPr>
            <w:r>
              <w:t xml:space="preserve">    Lipoma, FA, Ganglion , Cysts  </w:t>
            </w:r>
          </w:p>
        </w:tc>
        <w:tc>
          <w:tcPr>
            <w:tcW w:w="2204" w:type="dxa"/>
            <w:tcBorders>
              <w:top w:val="single" w:sz="4" w:space="0" w:color="000000"/>
              <w:left w:val="single" w:sz="4" w:space="0" w:color="000000"/>
              <w:bottom w:val="single" w:sz="4" w:space="0" w:color="000000"/>
              <w:right w:val="single" w:sz="4" w:space="0" w:color="000000"/>
            </w:tcBorders>
            <w:hideMark/>
          </w:tcPr>
          <w:p w14:paraId="26BF39CE" w14:textId="77777777" w:rsidR="00B616FE" w:rsidRDefault="00B616FE">
            <w:pPr>
              <w:tabs>
                <w:tab w:val="left" w:pos="0"/>
                <w:tab w:val="left" w:pos="720"/>
              </w:tabs>
              <w:spacing w:line="276" w:lineRule="auto"/>
              <w:jc w:val="both"/>
            </w:pPr>
            <w:r>
              <w:t>30</w:t>
            </w:r>
          </w:p>
        </w:tc>
        <w:tc>
          <w:tcPr>
            <w:tcW w:w="2204" w:type="dxa"/>
            <w:tcBorders>
              <w:top w:val="single" w:sz="4" w:space="0" w:color="000000"/>
              <w:left w:val="single" w:sz="4" w:space="0" w:color="000000"/>
              <w:bottom w:val="single" w:sz="4" w:space="0" w:color="000000"/>
              <w:right w:val="single" w:sz="4" w:space="0" w:color="000000"/>
            </w:tcBorders>
            <w:hideMark/>
          </w:tcPr>
          <w:p w14:paraId="11195D0B" w14:textId="77777777" w:rsidR="00B616FE" w:rsidRDefault="00B616FE">
            <w:pPr>
              <w:tabs>
                <w:tab w:val="left" w:pos="0"/>
                <w:tab w:val="left" w:pos="720"/>
              </w:tabs>
              <w:spacing w:line="276" w:lineRule="auto"/>
              <w:jc w:val="both"/>
            </w:pPr>
            <w:r>
              <w:t>30</w:t>
            </w:r>
          </w:p>
        </w:tc>
      </w:tr>
      <w:tr w:rsidR="00B616FE" w14:paraId="1B4DABDA" w14:textId="77777777" w:rsidTr="00B616FE">
        <w:tc>
          <w:tcPr>
            <w:tcW w:w="918" w:type="dxa"/>
            <w:tcBorders>
              <w:top w:val="single" w:sz="4" w:space="0" w:color="000000"/>
              <w:left w:val="single" w:sz="4" w:space="0" w:color="000000"/>
              <w:bottom w:val="single" w:sz="4" w:space="0" w:color="000000"/>
              <w:right w:val="single" w:sz="4" w:space="0" w:color="000000"/>
            </w:tcBorders>
          </w:tcPr>
          <w:p w14:paraId="1CC78EFB" w14:textId="77777777" w:rsidR="00B616FE" w:rsidRDefault="00B616FE" w:rsidP="00386CC3">
            <w:pPr>
              <w:pStyle w:val="ListParagraph"/>
              <w:numPr>
                <w:ilvl w:val="0"/>
                <w:numId w:val="69"/>
              </w:numPr>
              <w:tabs>
                <w:tab w:val="left" w:pos="0"/>
                <w:tab w:val="left" w:pos="720"/>
              </w:tabs>
              <w:autoSpaceDN w:val="0"/>
              <w:spacing w:line="276" w:lineRule="auto"/>
              <w:contextualSpacing/>
              <w:jc w:val="both"/>
            </w:pPr>
          </w:p>
        </w:tc>
        <w:tc>
          <w:tcPr>
            <w:tcW w:w="3530" w:type="dxa"/>
            <w:tcBorders>
              <w:top w:val="single" w:sz="4" w:space="0" w:color="000000"/>
              <w:left w:val="single" w:sz="4" w:space="0" w:color="000000"/>
              <w:bottom w:val="single" w:sz="4" w:space="0" w:color="000000"/>
              <w:right w:val="single" w:sz="4" w:space="0" w:color="000000"/>
            </w:tcBorders>
            <w:hideMark/>
          </w:tcPr>
          <w:p w14:paraId="2EC4FAF7" w14:textId="77777777" w:rsidR="00B616FE" w:rsidRDefault="00B616FE">
            <w:pPr>
              <w:tabs>
                <w:tab w:val="left" w:pos="0"/>
                <w:tab w:val="left" w:pos="720"/>
              </w:tabs>
              <w:spacing w:line="276" w:lineRule="auto"/>
              <w:jc w:val="both"/>
            </w:pPr>
            <w:r>
              <w:t>Superficial Abscess Drainage</w:t>
            </w:r>
          </w:p>
        </w:tc>
        <w:tc>
          <w:tcPr>
            <w:tcW w:w="2204" w:type="dxa"/>
            <w:tcBorders>
              <w:top w:val="single" w:sz="4" w:space="0" w:color="000000"/>
              <w:left w:val="single" w:sz="4" w:space="0" w:color="000000"/>
              <w:bottom w:val="single" w:sz="4" w:space="0" w:color="000000"/>
              <w:right w:val="single" w:sz="4" w:space="0" w:color="000000"/>
            </w:tcBorders>
            <w:hideMark/>
          </w:tcPr>
          <w:p w14:paraId="55DCB005" w14:textId="77777777" w:rsidR="00B616FE" w:rsidRDefault="00B616FE">
            <w:pPr>
              <w:tabs>
                <w:tab w:val="left" w:pos="0"/>
                <w:tab w:val="left" w:pos="720"/>
              </w:tabs>
              <w:spacing w:line="276" w:lineRule="auto"/>
              <w:jc w:val="both"/>
            </w:pPr>
            <w:r>
              <w:t>10</w:t>
            </w:r>
          </w:p>
        </w:tc>
        <w:tc>
          <w:tcPr>
            <w:tcW w:w="2204" w:type="dxa"/>
            <w:tcBorders>
              <w:top w:val="single" w:sz="4" w:space="0" w:color="000000"/>
              <w:left w:val="single" w:sz="4" w:space="0" w:color="000000"/>
              <w:bottom w:val="single" w:sz="4" w:space="0" w:color="000000"/>
              <w:right w:val="single" w:sz="4" w:space="0" w:color="000000"/>
            </w:tcBorders>
            <w:hideMark/>
          </w:tcPr>
          <w:p w14:paraId="0E5984F0" w14:textId="77777777" w:rsidR="00B616FE" w:rsidRDefault="00B616FE">
            <w:pPr>
              <w:tabs>
                <w:tab w:val="left" w:pos="0"/>
                <w:tab w:val="left" w:pos="720"/>
              </w:tabs>
              <w:spacing w:line="276" w:lineRule="auto"/>
              <w:jc w:val="both"/>
            </w:pPr>
            <w:r>
              <w:t>5</w:t>
            </w:r>
          </w:p>
        </w:tc>
      </w:tr>
      <w:tr w:rsidR="00B616FE" w14:paraId="6C96AFEB" w14:textId="77777777" w:rsidTr="00B616FE">
        <w:tc>
          <w:tcPr>
            <w:tcW w:w="918" w:type="dxa"/>
            <w:tcBorders>
              <w:top w:val="single" w:sz="4" w:space="0" w:color="000000"/>
              <w:left w:val="single" w:sz="4" w:space="0" w:color="000000"/>
              <w:bottom w:val="single" w:sz="4" w:space="0" w:color="000000"/>
              <w:right w:val="single" w:sz="4" w:space="0" w:color="000000"/>
            </w:tcBorders>
          </w:tcPr>
          <w:p w14:paraId="0DC69AAC" w14:textId="77777777" w:rsidR="00B616FE" w:rsidRDefault="00B616FE" w:rsidP="00386CC3">
            <w:pPr>
              <w:pStyle w:val="ListParagraph"/>
              <w:numPr>
                <w:ilvl w:val="0"/>
                <w:numId w:val="69"/>
              </w:numPr>
              <w:tabs>
                <w:tab w:val="left" w:pos="0"/>
                <w:tab w:val="left" w:pos="720"/>
              </w:tabs>
              <w:autoSpaceDN w:val="0"/>
              <w:spacing w:line="276" w:lineRule="auto"/>
              <w:contextualSpacing/>
              <w:jc w:val="both"/>
            </w:pPr>
          </w:p>
        </w:tc>
        <w:tc>
          <w:tcPr>
            <w:tcW w:w="3530" w:type="dxa"/>
            <w:tcBorders>
              <w:top w:val="single" w:sz="4" w:space="0" w:color="000000"/>
              <w:left w:val="single" w:sz="4" w:space="0" w:color="000000"/>
              <w:bottom w:val="single" w:sz="4" w:space="0" w:color="000000"/>
              <w:right w:val="single" w:sz="4" w:space="0" w:color="000000"/>
            </w:tcBorders>
            <w:hideMark/>
          </w:tcPr>
          <w:p w14:paraId="17286F1C" w14:textId="77777777" w:rsidR="00B616FE" w:rsidRDefault="00B616FE">
            <w:pPr>
              <w:tabs>
                <w:tab w:val="left" w:pos="0"/>
                <w:tab w:val="left" w:pos="720"/>
              </w:tabs>
              <w:spacing w:line="276" w:lineRule="auto"/>
              <w:jc w:val="both"/>
            </w:pPr>
            <w:r>
              <w:t xml:space="preserve">Epigastric Hernia </w:t>
            </w:r>
          </w:p>
        </w:tc>
        <w:tc>
          <w:tcPr>
            <w:tcW w:w="2204" w:type="dxa"/>
            <w:tcBorders>
              <w:top w:val="single" w:sz="4" w:space="0" w:color="000000"/>
              <w:left w:val="single" w:sz="4" w:space="0" w:color="000000"/>
              <w:bottom w:val="single" w:sz="4" w:space="0" w:color="000000"/>
              <w:right w:val="single" w:sz="4" w:space="0" w:color="000000"/>
            </w:tcBorders>
            <w:hideMark/>
          </w:tcPr>
          <w:p w14:paraId="053B489C" w14:textId="77777777" w:rsidR="00B616FE" w:rsidRDefault="00B616FE">
            <w:pPr>
              <w:tabs>
                <w:tab w:val="left" w:pos="0"/>
                <w:tab w:val="left" w:pos="720"/>
              </w:tabs>
              <w:spacing w:line="276" w:lineRule="auto"/>
              <w:jc w:val="both"/>
            </w:pPr>
            <w:r>
              <w:t>10</w:t>
            </w:r>
          </w:p>
        </w:tc>
        <w:tc>
          <w:tcPr>
            <w:tcW w:w="2204" w:type="dxa"/>
            <w:tcBorders>
              <w:top w:val="single" w:sz="4" w:space="0" w:color="000000"/>
              <w:left w:val="single" w:sz="4" w:space="0" w:color="000000"/>
              <w:bottom w:val="single" w:sz="4" w:space="0" w:color="000000"/>
              <w:right w:val="single" w:sz="4" w:space="0" w:color="000000"/>
            </w:tcBorders>
            <w:hideMark/>
          </w:tcPr>
          <w:p w14:paraId="4E5D4E6E" w14:textId="77777777" w:rsidR="00B616FE" w:rsidRDefault="00B616FE">
            <w:pPr>
              <w:tabs>
                <w:tab w:val="left" w:pos="0"/>
                <w:tab w:val="left" w:pos="720"/>
              </w:tabs>
              <w:spacing w:line="276" w:lineRule="auto"/>
              <w:jc w:val="both"/>
            </w:pPr>
            <w:r>
              <w:t>4</w:t>
            </w:r>
          </w:p>
        </w:tc>
      </w:tr>
      <w:tr w:rsidR="00B616FE" w14:paraId="5CE4A7BC" w14:textId="77777777" w:rsidTr="00B616FE">
        <w:tc>
          <w:tcPr>
            <w:tcW w:w="918" w:type="dxa"/>
            <w:tcBorders>
              <w:top w:val="single" w:sz="4" w:space="0" w:color="000000"/>
              <w:left w:val="single" w:sz="4" w:space="0" w:color="000000"/>
              <w:bottom w:val="single" w:sz="4" w:space="0" w:color="000000"/>
              <w:right w:val="single" w:sz="4" w:space="0" w:color="000000"/>
            </w:tcBorders>
          </w:tcPr>
          <w:p w14:paraId="6BE7C207" w14:textId="77777777" w:rsidR="00B616FE" w:rsidRDefault="00B616FE" w:rsidP="00386CC3">
            <w:pPr>
              <w:pStyle w:val="ListParagraph"/>
              <w:numPr>
                <w:ilvl w:val="0"/>
                <w:numId w:val="69"/>
              </w:numPr>
              <w:tabs>
                <w:tab w:val="left" w:pos="0"/>
                <w:tab w:val="left" w:pos="720"/>
              </w:tabs>
              <w:autoSpaceDN w:val="0"/>
              <w:spacing w:line="276" w:lineRule="auto"/>
              <w:contextualSpacing/>
              <w:jc w:val="both"/>
            </w:pPr>
          </w:p>
        </w:tc>
        <w:tc>
          <w:tcPr>
            <w:tcW w:w="3530" w:type="dxa"/>
            <w:tcBorders>
              <w:top w:val="single" w:sz="4" w:space="0" w:color="000000"/>
              <w:left w:val="single" w:sz="4" w:space="0" w:color="000000"/>
              <w:bottom w:val="single" w:sz="4" w:space="0" w:color="000000"/>
              <w:right w:val="single" w:sz="4" w:space="0" w:color="000000"/>
            </w:tcBorders>
            <w:hideMark/>
          </w:tcPr>
          <w:p w14:paraId="350B89E5" w14:textId="77777777" w:rsidR="00B616FE" w:rsidRDefault="00B616FE">
            <w:pPr>
              <w:tabs>
                <w:tab w:val="left" w:pos="0"/>
                <w:tab w:val="left" w:pos="720"/>
              </w:tabs>
              <w:spacing w:line="276" w:lineRule="auto"/>
              <w:jc w:val="both"/>
            </w:pPr>
            <w:proofErr w:type="spellStart"/>
            <w:r>
              <w:t>Hyderocelectomy</w:t>
            </w:r>
            <w:proofErr w:type="spellEnd"/>
            <w:r>
              <w:t xml:space="preserve"> </w:t>
            </w:r>
          </w:p>
        </w:tc>
        <w:tc>
          <w:tcPr>
            <w:tcW w:w="2204" w:type="dxa"/>
            <w:tcBorders>
              <w:top w:val="single" w:sz="4" w:space="0" w:color="000000"/>
              <w:left w:val="single" w:sz="4" w:space="0" w:color="000000"/>
              <w:bottom w:val="single" w:sz="4" w:space="0" w:color="000000"/>
              <w:right w:val="single" w:sz="4" w:space="0" w:color="000000"/>
            </w:tcBorders>
            <w:hideMark/>
          </w:tcPr>
          <w:p w14:paraId="16B5D9B4" w14:textId="77777777" w:rsidR="00B616FE" w:rsidRDefault="00B616FE">
            <w:pPr>
              <w:tabs>
                <w:tab w:val="left" w:pos="0"/>
                <w:tab w:val="left" w:pos="720"/>
              </w:tabs>
              <w:spacing w:line="276" w:lineRule="auto"/>
              <w:jc w:val="both"/>
            </w:pPr>
            <w:r>
              <w:t>10</w:t>
            </w:r>
          </w:p>
        </w:tc>
        <w:tc>
          <w:tcPr>
            <w:tcW w:w="2204" w:type="dxa"/>
            <w:tcBorders>
              <w:top w:val="single" w:sz="4" w:space="0" w:color="000000"/>
              <w:left w:val="single" w:sz="4" w:space="0" w:color="000000"/>
              <w:bottom w:val="single" w:sz="4" w:space="0" w:color="000000"/>
              <w:right w:val="single" w:sz="4" w:space="0" w:color="000000"/>
            </w:tcBorders>
            <w:hideMark/>
          </w:tcPr>
          <w:p w14:paraId="596D9B1E" w14:textId="77777777" w:rsidR="00B616FE" w:rsidRDefault="00B616FE">
            <w:pPr>
              <w:tabs>
                <w:tab w:val="left" w:pos="0"/>
                <w:tab w:val="left" w:pos="720"/>
              </w:tabs>
              <w:spacing w:line="276" w:lineRule="auto"/>
              <w:jc w:val="both"/>
            </w:pPr>
            <w:r>
              <w:t>5</w:t>
            </w:r>
          </w:p>
        </w:tc>
      </w:tr>
      <w:tr w:rsidR="00B616FE" w14:paraId="47B00AFA" w14:textId="77777777" w:rsidTr="00B616FE">
        <w:tc>
          <w:tcPr>
            <w:tcW w:w="918" w:type="dxa"/>
            <w:tcBorders>
              <w:top w:val="single" w:sz="4" w:space="0" w:color="000000"/>
              <w:left w:val="single" w:sz="4" w:space="0" w:color="000000"/>
              <w:bottom w:val="single" w:sz="4" w:space="0" w:color="000000"/>
              <w:right w:val="single" w:sz="4" w:space="0" w:color="000000"/>
            </w:tcBorders>
          </w:tcPr>
          <w:p w14:paraId="4B03CF55" w14:textId="77777777" w:rsidR="00B616FE" w:rsidRDefault="00B616FE" w:rsidP="00386CC3">
            <w:pPr>
              <w:pStyle w:val="ListParagraph"/>
              <w:numPr>
                <w:ilvl w:val="0"/>
                <w:numId w:val="69"/>
              </w:numPr>
              <w:tabs>
                <w:tab w:val="left" w:pos="0"/>
                <w:tab w:val="left" w:pos="720"/>
              </w:tabs>
              <w:autoSpaceDN w:val="0"/>
              <w:spacing w:line="276" w:lineRule="auto"/>
              <w:contextualSpacing/>
              <w:jc w:val="both"/>
            </w:pPr>
          </w:p>
        </w:tc>
        <w:tc>
          <w:tcPr>
            <w:tcW w:w="3530" w:type="dxa"/>
            <w:tcBorders>
              <w:top w:val="single" w:sz="4" w:space="0" w:color="000000"/>
              <w:left w:val="single" w:sz="4" w:space="0" w:color="000000"/>
              <w:bottom w:val="single" w:sz="4" w:space="0" w:color="000000"/>
              <w:right w:val="single" w:sz="4" w:space="0" w:color="000000"/>
            </w:tcBorders>
            <w:hideMark/>
          </w:tcPr>
          <w:p w14:paraId="6C35C944" w14:textId="77777777" w:rsidR="00B616FE" w:rsidRDefault="00B616FE">
            <w:pPr>
              <w:tabs>
                <w:tab w:val="left" w:pos="0"/>
                <w:tab w:val="left" w:pos="720"/>
              </w:tabs>
              <w:spacing w:line="276" w:lineRule="auto"/>
              <w:jc w:val="both"/>
            </w:pPr>
            <w:r>
              <w:t xml:space="preserve">Circumcision </w:t>
            </w:r>
          </w:p>
        </w:tc>
        <w:tc>
          <w:tcPr>
            <w:tcW w:w="2204" w:type="dxa"/>
            <w:tcBorders>
              <w:top w:val="single" w:sz="4" w:space="0" w:color="000000"/>
              <w:left w:val="single" w:sz="4" w:space="0" w:color="000000"/>
              <w:bottom w:val="single" w:sz="4" w:space="0" w:color="000000"/>
              <w:right w:val="single" w:sz="4" w:space="0" w:color="000000"/>
            </w:tcBorders>
            <w:hideMark/>
          </w:tcPr>
          <w:p w14:paraId="66772A4A" w14:textId="77777777" w:rsidR="00B616FE" w:rsidRDefault="00B616FE">
            <w:pPr>
              <w:tabs>
                <w:tab w:val="left" w:pos="0"/>
                <w:tab w:val="left" w:pos="720"/>
              </w:tabs>
              <w:spacing w:line="276" w:lineRule="auto"/>
              <w:jc w:val="both"/>
            </w:pPr>
            <w:r>
              <w:t>5</w:t>
            </w:r>
          </w:p>
        </w:tc>
        <w:tc>
          <w:tcPr>
            <w:tcW w:w="2204" w:type="dxa"/>
            <w:tcBorders>
              <w:top w:val="single" w:sz="4" w:space="0" w:color="000000"/>
              <w:left w:val="single" w:sz="4" w:space="0" w:color="000000"/>
              <w:bottom w:val="single" w:sz="4" w:space="0" w:color="000000"/>
              <w:right w:val="single" w:sz="4" w:space="0" w:color="000000"/>
            </w:tcBorders>
            <w:hideMark/>
          </w:tcPr>
          <w:p w14:paraId="049E4B01" w14:textId="77777777" w:rsidR="00B616FE" w:rsidRDefault="00B616FE">
            <w:pPr>
              <w:tabs>
                <w:tab w:val="left" w:pos="0"/>
                <w:tab w:val="left" w:pos="720"/>
              </w:tabs>
              <w:spacing w:line="276" w:lineRule="auto"/>
              <w:jc w:val="both"/>
            </w:pPr>
            <w:r>
              <w:t>10</w:t>
            </w:r>
          </w:p>
        </w:tc>
      </w:tr>
      <w:tr w:rsidR="00B616FE" w14:paraId="34DC7E82" w14:textId="77777777" w:rsidTr="00B616FE">
        <w:tc>
          <w:tcPr>
            <w:tcW w:w="918" w:type="dxa"/>
            <w:tcBorders>
              <w:top w:val="single" w:sz="4" w:space="0" w:color="000000"/>
              <w:left w:val="single" w:sz="4" w:space="0" w:color="000000"/>
              <w:bottom w:val="single" w:sz="4" w:space="0" w:color="000000"/>
              <w:right w:val="single" w:sz="4" w:space="0" w:color="000000"/>
            </w:tcBorders>
          </w:tcPr>
          <w:p w14:paraId="47A1F9B4" w14:textId="77777777" w:rsidR="00B616FE" w:rsidRDefault="00B616FE" w:rsidP="00386CC3">
            <w:pPr>
              <w:pStyle w:val="ListParagraph"/>
              <w:numPr>
                <w:ilvl w:val="0"/>
                <w:numId w:val="69"/>
              </w:numPr>
              <w:tabs>
                <w:tab w:val="left" w:pos="0"/>
                <w:tab w:val="left" w:pos="720"/>
              </w:tabs>
              <w:autoSpaceDN w:val="0"/>
              <w:spacing w:line="276" w:lineRule="auto"/>
              <w:contextualSpacing/>
              <w:jc w:val="both"/>
            </w:pPr>
          </w:p>
        </w:tc>
        <w:tc>
          <w:tcPr>
            <w:tcW w:w="3530" w:type="dxa"/>
            <w:tcBorders>
              <w:top w:val="single" w:sz="4" w:space="0" w:color="000000"/>
              <w:left w:val="single" w:sz="4" w:space="0" w:color="000000"/>
              <w:bottom w:val="single" w:sz="4" w:space="0" w:color="000000"/>
              <w:right w:val="single" w:sz="4" w:space="0" w:color="000000"/>
            </w:tcBorders>
            <w:hideMark/>
          </w:tcPr>
          <w:p w14:paraId="2BF542E9" w14:textId="77777777" w:rsidR="00B616FE" w:rsidRDefault="00B616FE">
            <w:pPr>
              <w:tabs>
                <w:tab w:val="left" w:pos="0"/>
                <w:tab w:val="left" w:pos="720"/>
              </w:tabs>
              <w:spacing w:line="276" w:lineRule="auto"/>
              <w:jc w:val="both"/>
            </w:pPr>
            <w:r>
              <w:t>Suprapubic cystostomy</w:t>
            </w:r>
          </w:p>
        </w:tc>
        <w:tc>
          <w:tcPr>
            <w:tcW w:w="2204" w:type="dxa"/>
            <w:tcBorders>
              <w:top w:val="single" w:sz="4" w:space="0" w:color="000000"/>
              <w:left w:val="single" w:sz="4" w:space="0" w:color="000000"/>
              <w:bottom w:val="single" w:sz="4" w:space="0" w:color="000000"/>
              <w:right w:val="single" w:sz="4" w:space="0" w:color="000000"/>
            </w:tcBorders>
            <w:hideMark/>
          </w:tcPr>
          <w:p w14:paraId="7B14BA49" w14:textId="77777777" w:rsidR="00B616FE" w:rsidRDefault="00B616FE">
            <w:pPr>
              <w:tabs>
                <w:tab w:val="left" w:pos="0"/>
                <w:tab w:val="left" w:pos="720"/>
              </w:tabs>
              <w:spacing w:line="276" w:lineRule="auto"/>
              <w:jc w:val="both"/>
            </w:pPr>
            <w:r>
              <w:t>5</w:t>
            </w:r>
          </w:p>
        </w:tc>
        <w:tc>
          <w:tcPr>
            <w:tcW w:w="2204" w:type="dxa"/>
            <w:tcBorders>
              <w:top w:val="single" w:sz="4" w:space="0" w:color="000000"/>
              <w:left w:val="single" w:sz="4" w:space="0" w:color="000000"/>
              <w:bottom w:val="single" w:sz="4" w:space="0" w:color="000000"/>
              <w:right w:val="single" w:sz="4" w:space="0" w:color="000000"/>
            </w:tcBorders>
            <w:hideMark/>
          </w:tcPr>
          <w:p w14:paraId="653B73F6" w14:textId="77777777" w:rsidR="00B616FE" w:rsidRDefault="00B616FE">
            <w:pPr>
              <w:tabs>
                <w:tab w:val="left" w:pos="0"/>
                <w:tab w:val="left" w:pos="720"/>
              </w:tabs>
              <w:spacing w:line="276" w:lineRule="auto"/>
              <w:jc w:val="both"/>
            </w:pPr>
            <w:r>
              <w:t>3</w:t>
            </w:r>
          </w:p>
        </w:tc>
      </w:tr>
      <w:tr w:rsidR="00B616FE" w14:paraId="18CAC3B3" w14:textId="77777777" w:rsidTr="00B616FE">
        <w:tc>
          <w:tcPr>
            <w:tcW w:w="918" w:type="dxa"/>
            <w:tcBorders>
              <w:top w:val="single" w:sz="4" w:space="0" w:color="000000"/>
              <w:left w:val="single" w:sz="4" w:space="0" w:color="000000"/>
              <w:bottom w:val="single" w:sz="4" w:space="0" w:color="000000"/>
              <w:right w:val="single" w:sz="4" w:space="0" w:color="000000"/>
            </w:tcBorders>
          </w:tcPr>
          <w:p w14:paraId="09EE0869" w14:textId="77777777" w:rsidR="00B616FE" w:rsidRDefault="00B616FE" w:rsidP="00386CC3">
            <w:pPr>
              <w:pStyle w:val="ListParagraph"/>
              <w:numPr>
                <w:ilvl w:val="0"/>
                <w:numId w:val="69"/>
              </w:numPr>
              <w:tabs>
                <w:tab w:val="left" w:pos="0"/>
                <w:tab w:val="left" w:pos="720"/>
              </w:tabs>
              <w:autoSpaceDN w:val="0"/>
              <w:spacing w:line="276" w:lineRule="auto"/>
              <w:contextualSpacing/>
              <w:jc w:val="both"/>
            </w:pPr>
          </w:p>
        </w:tc>
        <w:tc>
          <w:tcPr>
            <w:tcW w:w="3530" w:type="dxa"/>
            <w:tcBorders>
              <w:top w:val="single" w:sz="4" w:space="0" w:color="000000"/>
              <w:left w:val="single" w:sz="4" w:space="0" w:color="000000"/>
              <w:bottom w:val="single" w:sz="4" w:space="0" w:color="000000"/>
              <w:right w:val="single" w:sz="4" w:space="0" w:color="000000"/>
            </w:tcBorders>
            <w:hideMark/>
          </w:tcPr>
          <w:p w14:paraId="0BC56D0E" w14:textId="77777777" w:rsidR="00B616FE" w:rsidRDefault="00B616FE">
            <w:pPr>
              <w:tabs>
                <w:tab w:val="left" w:pos="0"/>
                <w:tab w:val="left" w:pos="720"/>
              </w:tabs>
              <w:spacing w:line="276" w:lineRule="auto"/>
              <w:jc w:val="both"/>
            </w:pPr>
            <w:r>
              <w:t xml:space="preserve">Cystoscopy </w:t>
            </w:r>
          </w:p>
        </w:tc>
        <w:tc>
          <w:tcPr>
            <w:tcW w:w="2204" w:type="dxa"/>
            <w:tcBorders>
              <w:top w:val="single" w:sz="4" w:space="0" w:color="000000"/>
              <w:left w:val="single" w:sz="4" w:space="0" w:color="000000"/>
              <w:bottom w:val="single" w:sz="4" w:space="0" w:color="000000"/>
              <w:right w:val="single" w:sz="4" w:space="0" w:color="000000"/>
            </w:tcBorders>
            <w:hideMark/>
          </w:tcPr>
          <w:p w14:paraId="2FF55B73" w14:textId="77777777" w:rsidR="00B616FE" w:rsidRDefault="00B616FE">
            <w:pPr>
              <w:tabs>
                <w:tab w:val="left" w:pos="0"/>
                <w:tab w:val="left" w:pos="720"/>
              </w:tabs>
              <w:spacing w:line="276" w:lineRule="auto"/>
              <w:jc w:val="both"/>
            </w:pPr>
            <w:r>
              <w:t>15</w:t>
            </w:r>
          </w:p>
        </w:tc>
        <w:tc>
          <w:tcPr>
            <w:tcW w:w="2204" w:type="dxa"/>
            <w:tcBorders>
              <w:top w:val="single" w:sz="4" w:space="0" w:color="000000"/>
              <w:left w:val="single" w:sz="4" w:space="0" w:color="000000"/>
              <w:bottom w:val="single" w:sz="4" w:space="0" w:color="000000"/>
              <w:right w:val="single" w:sz="4" w:space="0" w:color="000000"/>
            </w:tcBorders>
            <w:hideMark/>
          </w:tcPr>
          <w:p w14:paraId="72C20871" w14:textId="77777777" w:rsidR="00B616FE" w:rsidRDefault="00B616FE">
            <w:pPr>
              <w:tabs>
                <w:tab w:val="left" w:pos="0"/>
                <w:tab w:val="left" w:pos="720"/>
              </w:tabs>
              <w:spacing w:line="276" w:lineRule="auto"/>
              <w:jc w:val="both"/>
            </w:pPr>
            <w:r>
              <w:t>5</w:t>
            </w:r>
          </w:p>
        </w:tc>
      </w:tr>
      <w:tr w:rsidR="00B616FE" w14:paraId="53695035" w14:textId="77777777" w:rsidTr="00B616FE">
        <w:tc>
          <w:tcPr>
            <w:tcW w:w="918" w:type="dxa"/>
            <w:tcBorders>
              <w:top w:val="single" w:sz="4" w:space="0" w:color="000000"/>
              <w:left w:val="single" w:sz="4" w:space="0" w:color="000000"/>
              <w:bottom w:val="single" w:sz="4" w:space="0" w:color="000000"/>
              <w:right w:val="single" w:sz="4" w:space="0" w:color="000000"/>
            </w:tcBorders>
          </w:tcPr>
          <w:p w14:paraId="35C26C31" w14:textId="77777777" w:rsidR="00B616FE" w:rsidRDefault="00B616FE" w:rsidP="00386CC3">
            <w:pPr>
              <w:pStyle w:val="ListParagraph"/>
              <w:numPr>
                <w:ilvl w:val="0"/>
                <w:numId w:val="69"/>
              </w:numPr>
              <w:tabs>
                <w:tab w:val="left" w:pos="0"/>
                <w:tab w:val="left" w:pos="720"/>
              </w:tabs>
              <w:autoSpaceDN w:val="0"/>
              <w:spacing w:line="276" w:lineRule="auto"/>
              <w:contextualSpacing/>
              <w:jc w:val="both"/>
            </w:pPr>
          </w:p>
        </w:tc>
        <w:tc>
          <w:tcPr>
            <w:tcW w:w="3530" w:type="dxa"/>
            <w:tcBorders>
              <w:top w:val="single" w:sz="4" w:space="0" w:color="000000"/>
              <w:left w:val="single" w:sz="4" w:space="0" w:color="000000"/>
              <w:bottom w:val="single" w:sz="4" w:space="0" w:color="000000"/>
              <w:right w:val="single" w:sz="4" w:space="0" w:color="000000"/>
            </w:tcBorders>
            <w:hideMark/>
          </w:tcPr>
          <w:p w14:paraId="7EBD562F" w14:textId="77777777" w:rsidR="00B616FE" w:rsidRDefault="00B616FE">
            <w:pPr>
              <w:tabs>
                <w:tab w:val="left" w:pos="0"/>
                <w:tab w:val="left" w:pos="720"/>
              </w:tabs>
              <w:spacing w:line="276" w:lineRule="auto"/>
              <w:jc w:val="both"/>
            </w:pPr>
            <w:r>
              <w:t xml:space="preserve">Pop , Skin Tractions And Skeletal Tractions </w:t>
            </w:r>
          </w:p>
        </w:tc>
        <w:tc>
          <w:tcPr>
            <w:tcW w:w="2204" w:type="dxa"/>
            <w:tcBorders>
              <w:top w:val="single" w:sz="4" w:space="0" w:color="000000"/>
              <w:left w:val="single" w:sz="4" w:space="0" w:color="000000"/>
              <w:bottom w:val="single" w:sz="4" w:space="0" w:color="000000"/>
              <w:right w:val="single" w:sz="4" w:space="0" w:color="000000"/>
            </w:tcBorders>
            <w:hideMark/>
          </w:tcPr>
          <w:p w14:paraId="40A046BB" w14:textId="77777777" w:rsidR="00B616FE" w:rsidRDefault="00B616FE">
            <w:pPr>
              <w:tabs>
                <w:tab w:val="left" w:pos="0"/>
                <w:tab w:val="left" w:pos="720"/>
              </w:tabs>
              <w:spacing w:line="276" w:lineRule="auto"/>
              <w:jc w:val="both"/>
            </w:pPr>
            <w:r>
              <w:t>20</w:t>
            </w:r>
          </w:p>
        </w:tc>
        <w:tc>
          <w:tcPr>
            <w:tcW w:w="2204" w:type="dxa"/>
            <w:tcBorders>
              <w:top w:val="single" w:sz="4" w:space="0" w:color="000000"/>
              <w:left w:val="single" w:sz="4" w:space="0" w:color="000000"/>
              <w:bottom w:val="single" w:sz="4" w:space="0" w:color="000000"/>
              <w:right w:val="single" w:sz="4" w:space="0" w:color="000000"/>
            </w:tcBorders>
            <w:hideMark/>
          </w:tcPr>
          <w:p w14:paraId="5FC63EEF" w14:textId="77777777" w:rsidR="00B616FE" w:rsidRDefault="00B616FE">
            <w:pPr>
              <w:tabs>
                <w:tab w:val="left" w:pos="0"/>
                <w:tab w:val="left" w:pos="720"/>
              </w:tabs>
              <w:spacing w:line="276" w:lineRule="auto"/>
              <w:jc w:val="both"/>
            </w:pPr>
            <w:r>
              <w:t>10</w:t>
            </w:r>
          </w:p>
        </w:tc>
      </w:tr>
      <w:tr w:rsidR="00B616FE" w14:paraId="2335C1DF" w14:textId="77777777" w:rsidTr="00B616FE">
        <w:tc>
          <w:tcPr>
            <w:tcW w:w="918" w:type="dxa"/>
            <w:tcBorders>
              <w:top w:val="single" w:sz="4" w:space="0" w:color="000000"/>
              <w:left w:val="single" w:sz="4" w:space="0" w:color="000000"/>
              <w:bottom w:val="single" w:sz="4" w:space="0" w:color="000000"/>
              <w:right w:val="single" w:sz="4" w:space="0" w:color="000000"/>
            </w:tcBorders>
          </w:tcPr>
          <w:p w14:paraId="0A36E4FD" w14:textId="77777777" w:rsidR="00B616FE" w:rsidRDefault="00B616FE" w:rsidP="00386CC3">
            <w:pPr>
              <w:pStyle w:val="ListParagraph"/>
              <w:numPr>
                <w:ilvl w:val="0"/>
                <w:numId w:val="69"/>
              </w:numPr>
              <w:tabs>
                <w:tab w:val="left" w:pos="0"/>
                <w:tab w:val="left" w:pos="720"/>
              </w:tabs>
              <w:autoSpaceDN w:val="0"/>
              <w:spacing w:line="276" w:lineRule="auto"/>
              <w:contextualSpacing/>
              <w:jc w:val="both"/>
            </w:pPr>
          </w:p>
        </w:tc>
        <w:tc>
          <w:tcPr>
            <w:tcW w:w="3530" w:type="dxa"/>
            <w:tcBorders>
              <w:top w:val="single" w:sz="4" w:space="0" w:color="000000"/>
              <w:left w:val="single" w:sz="4" w:space="0" w:color="000000"/>
              <w:bottom w:val="single" w:sz="4" w:space="0" w:color="000000"/>
              <w:right w:val="single" w:sz="4" w:space="0" w:color="000000"/>
            </w:tcBorders>
            <w:hideMark/>
          </w:tcPr>
          <w:p w14:paraId="76FB6851" w14:textId="77777777" w:rsidR="00B616FE" w:rsidRDefault="00B616FE">
            <w:pPr>
              <w:tabs>
                <w:tab w:val="left" w:pos="0"/>
                <w:tab w:val="left" w:pos="720"/>
              </w:tabs>
              <w:spacing w:line="276" w:lineRule="auto"/>
              <w:jc w:val="both"/>
            </w:pPr>
            <w:r>
              <w:t xml:space="preserve">Chest Tube Insertion </w:t>
            </w:r>
          </w:p>
        </w:tc>
        <w:tc>
          <w:tcPr>
            <w:tcW w:w="2204" w:type="dxa"/>
            <w:tcBorders>
              <w:top w:val="single" w:sz="4" w:space="0" w:color="000000"/>
              <w:left w:val="single" w:sz="4" w:space="0" w:color="000000"/>
              <w:bottom w:val="single" w:sz="4" w:space="0" w:color="000000"/>
              <w:right w:val="single" w:sz="4" w:space="0" w:color="000000"/>
            </w:tcBorders>
            <w:hideMark/>
          </w:tcPr>
          <w:p w14:paraId="25DDE449" w14:textId="77777777" w:rsidR="00B616FE" w:rsidRDefault="00B616FE">
            <w:pPr>
              <w:tabs>
                <w:tab w:val="left" w:pos="0"/>
                <w:tab w:val="left" w:pos="720"/>
              </w:tabs>
              <w:spacing w:line="276" w:lineRule="auto"/>
              <w:jc w:val="both"/>
            </w:pPr>
            <w:r>
              <w:t>10</w:t>
            </w:r>
          </w:p>
        </w:tc>
        <w:tc>
          <w:tcPr>
            <w:tcW w:w="2204" w:type="dxa"/>
            <w:tcBorders>
              <w:top w:val="single" w:sz="4" w:space="0" w:color="000000"/>
              <w:left w:val="single" w:sz="4" w:space="0" w:color="000000"/>
              <w:bottom w:val="single" w:sz="4" w:space="0" w:color="000000"/>
              <w:right w:val="single" w:sz="4" w:space="0" w:color="000000"/>
            </w:tcBorders>
            <w:hideMark/>
          </w:tcPr>
          <w:p w14:paraId="4C8B9DE9" w14:textId="77777777" w:rsidR="00B616FE" w:rsidRDefault="00B616FE">
            <w:pPr>
              <w:tabs>
                <w:tab w:val="left" w:pos="0"/>
                <w:tab w:val="left" w:pos="720"/>
              </w:tabs>
              <w:spacing w:line="276" w:lineRule="auto"/>
              <w:jc w:val="both"/>
            </w:pPr>
            <w:r>
              <w:t>10</w:t>
            </w:r>
          </w:p>
        </w:tc>
      </w:tr>
      <w:tr w:rsidR="00B616FE" w14:paraId="496FBE4E" w14:textId="77777777" w:rsidTr="00B616FE">
        <w:tc>
          <w:tcPr>
            <w:tcW w:w="918" w:type="dxa"/>
            <w:tcBorders>
              <w:top w:val="single" w:sz="4" w:space="0" w:color="000000"/>
              <w:left w:val="single" w:sz="4" w:space="0" w:color="000000"/>
              <w:bottom w:val="single" w:sz="4" w:space="0" w:color="000000"/>
              <w:right w:val="single" w:sz="4" w:space="0" w:color="000000"/>
            </w:tcBorders>
          </w:tcPr>
          <w:p w14:paraId="605B53C3" w14:textId="77777777" w:rsidR="00B616FE" w:rsidRDefault="00B616FE" w:rsidP="00386CC3">
            <w:pPr>
              <w:pStyle w:val="ListParagraph"/>
              <w:numPr>
                <w:ilvl w:val="0"/>
                <w:numId w:val="69"/>
              </w:numPr>
              <w:tabs>
                <w:tab w:val="left" w:pos="0"/>
                <w:tab w:val="left" w:pos="720"/>
              </w:tabs>
              <w:autoSpaceDN w:val="0"/>
              <w:spacing w:line="276" w:lineRule="auto"/>
              <w:contextualSpacing/>
              <w:jc w:val="both"/>
            </w:pPr>
          </w:p>
        </w:tc>
        <w:tc>
          <w:tcPr>
            <w:tcW w:w="3530" w:type="dxa"/>
            <w:tcBorders>
              <w:top w:val="single" w:sz="4" w:space="0" w:color="000000"/>
              <w:left w:val="single" w:sz="4" w:space="0" w:color="000000"/>
              <w:bottom w:val="single" w:sz="4" w:space="0" w:color="000000"/>
              <w:right w:val="single" w:sz="4" w:space="0" w:color="000000"/>
            </w:tcBorders>
            <w:hideMark/>
          </w:tcPr>
          <w:p w14:paraId="2AA9522F" w14:textId="77777777" w:rsidR="00B616FE" w:rsidRDefault="00B616FE">
            <w:pPr>
              <w:tabs>
                <w:tab w:val="left" w:pos="0"/>
                <w:tab w:val="left" w:pos="720"/>
              </w:tabs>
              <w:spacing w:line="276" w:lineRule="auto"/>
              <w:jc w:val="both"/>
            </w:pPr>
            <w:r>
              <w:t>Appendectomy</w:t>
            </w:r>
          </w:p>
        </w:tc>
        <w:tc>
          <w:tcPr>
            <w:tcW w:w="2204" w:type="dxa"/>
            <w:tcBorders>
              <w:top w:val="single" w:sz="4" w:space="0" w:color="000000"/>
              <w:left w:val="single" w:sz="4" w:space="0" w:color="000000"/>
              <w:bottom w:val="single" w:sz="4" w:space="0" w:color="000000"/>
              <w:right w:val="single" w:sz="4" w:space="0" w:color="000000"/>
            </w:tcBorders>
            <w:hideMark/>
          </w:tcPr>
          <w:p w14:paraId="3CC28F98" w14:textId="77777777" w:rsidR="00B616FE" w:rsidRDefault="00B616FE">
            <w:pPr>
              <w:tabs>
                <w:tab w:val="left" w:pos="0"/>
                <w:tab w:val="left" w:pos="720"/>
              </w:tabs>
              <w:spacing w:line="276" w:lineRule="auto"/>
              <w:jc w:val="both"/>
            </w:pPr>
            <w:r>
              <w:t>20</w:t>
            </w:r>
          </w:p>
        </w:tc>
        <w:tc>
          <w:tcPr>
            <w:tcW w:w="2204" w:type="dxa"/>
            <w:tcBorders>
              <w:top w:val="single" w:sz="4" w:space="0" w:color="000000"/>
              <w:left w:val="single" w:sz="4" w:space="0" w:color="000000"/>
              <w:bottom w:val="single" w:sz="4" w:space="0" w:color="000000"/>
              <w:right w:val="single" w:sz="4" w:space="0" w:color="000000"/>
            </w:tcBorders>
            <w:hideMark/>
          </w:tcPr>
          <w:p w14:paraId="0F0B8EBE" w14:textId="77777777" w:rsidR="00B616FE" w:rsidRDefault="00B616FE">
            <w:pPr>
              <w:tabs>
                <w:tab w:val="left" w:pos="0"/>
                <w:tab w:val="left" w:pos="720"/>
              </w:tabs>
              <w:spacing w:line="276" w:lineRule="auto"/>
              <w:jc w:val="both"/>
            </w:pPr>
            <w:r>
              <w:t>10</w:t>
            </w:r>
          </w:p>
        </w:tc>
      </w:tr>
      <w:tr w:rsidR="00B616FE" w14:paraId="494A62BE" w14:textId="77777777" w:rsidTr="00B616FE">
        <w:tc>
          <w:tcPr>
            <w:tcW w:w="918" w:type="dxa"/>
            <w:tcBorders>
              <w:top w:val="single" w:sz="4" w:space="0" w:color="000000"/>
              <w:left w:val="single" w:sz="4" w:space="0" w:color="000000"/>
              <w:bottom w:val="single" w:sz="4" w:space="0" w:color="000000"/>
              <w:right w:val="single" w:sz="4" w:space="0" w:color="000000"/>
            </w:tcBorders>
          </w:tcPr>
          <w:p w14:paraId="5EE4816A" w14:textId="77777777" w:rsidR="00B616FE" w:rsidRDefault="00B616FE" w:rsidP="00386CC3">
            <w:pPr>
              <w:pStyle w:val="ListParagraph"/>
              <w:numPr>
                <w:ilvl w:val="0"/>
                <w:numId w:val="69"/>
              </w:numPr>
              <w:tabs>
                <w:tab w:val="left" w:pos="0"/>
                <w:tab w:val="left" w:pos="720"/>
              </w:tabs>
              <w:autoSpaceDN w:val="0"/>
              <w:spacing w:line="276" w:lineRule="auto"/>
              <w:contextualSpacing/>
              <w:jc w:val="both"/>
            </w:pPr>
          </w:p>
        </w:tc>
        <w:tc>
          <w:tcPr>
            <w:tcW w:w="3530" w:type="dxa"/>
            <w:tcBorders>
              <w:top w:val="single" w:sz="4" w:space="0" w:color="000000"/>
              <w:left w:val="single" w:sz="4" w:space="0" w:color="000000"/>
              <w:bottom w:val="single" w:sz="4" w:space="0" w:color="000000"/>
              <w:right w:val="single" w:sz="4" w:space="0" w:color="000000"/>
            </w:tcBorders>
            <w:hideMark/>
          </w:tcPr>
          <w:p w14:paraId="7F45997E" w14:textId="77777777" w:rsidR="00B616FE" w:rsidRDefault="00B616FE">
            <w:pPr>
              <w:tabs>
                <w:tab w:val="left" w:pos="0"/>
                <w:tab w:val="left" w:pos="720"/>
              </w:tabs>
              <w:spacing w:line="276" w:lineRule="auto"/>
              <w:jc w:val="both"/>
            </w:pPr>
            <w:r>
              <w:t>UGIE</w:t>
            </w:r>
          </w:p>
        </w:tc>
        <w:tc>
          <w:tcPr>
            <w:tcW w:w="2204" w:type="dxa"/>
            <w:tcBorders>
              <w:top w:val="single" w:sz="4" w:space="0" w:color="000000"/>
              <w:left w:val="single" w:sz="4" w:space="0" w:color="000000"/>
              <w:bottom w:val="single" w:sz="4" w:space="0" w:color="000000"/>
              <w:right w:val="single" w:sz="4" w:space="0" w:color="000000"/>
            </w:tcBorders>
            <w:hideMark/>
          </w:tcPr>
          <w:p w14:paraId="2C1E7CBF" w14:textId="77777777" w:rsidR="00B616FE" w:rsidRDefault="00B616FE">
            <w:pPr>
              <w:tabs>
                <w:tab w:val="left" w:pos="0"/>
                <w:tab w:val="left" w:pos="720"/>
              </w:tabs>
              <w:spacing w:line="276" w:lineRule="auto"/>
              <w:jc w:val="both"/>
            </w:pPr>
            <w:r>
              <w:t>30</w:t>
            </w:r>
          </w:p>
        </w:tc>
        <w:tc>
          <w:tcPr>
            <w:tcW w:w="2204" w:type="dxa"/>
            <w:tcBorders>
              <w:top w:val="single" w:sz="4" w:space="0" w:color="000000"/>
              <w:left w:val="single" w:sz="4" w:space="0" w:color="000000"/>
              <w:bottom w:val="single" w:sz="4" w:space="0" w:color="000000"/>
              <w:right w:val="single" w:sz="4" w:space="0" w:color="000000"/>
            </w:tcBorders>
            <w:hideMark/>
          </w:tcPr>
          <w:p w14:paraId="28A47C89" w14:textId="77777777" w:rsidR="00B616FE" w:rsidRDefault="00B616FE">
            <w:pPr>
              <w:tabs>
                <w:tab w:val="left" w:pos="0"/>
                <w:tab w:val="left" w:pos="720"/>
              </w:tabs>
              <w:spacing w:line="276" w:lineRule="auto"/>
              <w:jc w:val="both"/>
            </w:pPr>
            <w:r>
              <w:t>10</w:t>
            </w:r>
          </w:p>
        </w:tc>
      </w:tr>
      <w:tr w:rsidR="00B616FE" w14:paraId="79DE18FD" w14:textId="77777777" w:rsidTr="00B616FE">
        <w:tc>
          <w:tcPr>
            <w:tcW w:w="918" w:type="dxa"/>
            <w:tcBorders>
              <w:top w:val="single" w:sz="4" w:space="0" w:color="000000"/>
              <w:left w:val="single" w:sz="4" w:space="0" w:color="000000"/>
              <w:bottom w:val="single" w:sz="4" w:space="0" w:color="000000"/>
              <w:right w:val="single" w:sz="4" w:space="0" w:color="000000"/>
            </w:tcBorders>
          </w:tcPr>
          <w:p w14:paraId="45BAFE19" w14:textId="77777777" w:rsidR="00B616FE" w:rsidRDefault="00B616FE" w:rsidP="00386CC3">
            <w:pPr>
              <w:pStyle w:val="ListParagraph"/>
              <w:numPr>
                <w:ilvl w:val="0"/>
                <w:numId w:val="69"/>
              </w:numPr>
              <w:tabs>
                <w:tab w:val="left" w:pos="0"/>
                <w:tab w:val="left" w:pos="720"/>
              </w:tabs>
              <w:autoSpaceDN w:val="0"/>
              <w:spacing w:line="276" w:lineRule="auto"/>
              <w:contextualSpacing/>
              <w:jc w:val="both"/>
            </w:pPr>
          </w:p>
        </w:tc>
        <w:tc>
          <w:tcPr>
            <w:tcW w:w="3530" w:type="dxa"/>
            <w:tcBorders>
              <w:top w:val="single" w:sz="4" w:space="0" w:color="000000"/>
              <w:left w:val="single" w:sz="4" w:space="0" w:color="000000"/>
              <w:bottom w:val="single" w:sz="4" w:space="0" w:color="000000"/>
              <w:right w:val="single" w:sz="4" w:space="0" w:color="000000"/>
            </w:tcBorders>
            <w:hideMark/>
          </w:tcPr>
          <w:p w14:paraId="31B2CE37" w14:textId="77777777" w:rsidR="00B616FE" w:rsidRDefault="00B616FE">
            <w:pPr>
              <w:tabs>
                <w:tab w:val="left" w:pos="0"/>
                <w:tab w:val="left" w:pos="720"/>
              </w:tabs>
              <w:spacing w:line="276" w:lineRule="auto"/>
              <w:jc w:val="both"/>
            </w:pPr>
            <w:r>
              <w:t>Sigmoidoscopy &amp; Sigmoid Deflation</w:t>
            </w:r>
          </w:p>
        </w:tc>
        <w:tc>
          <w:tcPr>
            <w:tcW w:w="2204" w:type="dxa"/>
            <w:tcBorders>
              <w:top w:val="single" w:sz="4" w:space="0" w:color="000000"/>
              <w:left w:val="single" w:sz="4" w:space="0" w:color="000000"/>
              <w:bottom w:val="single" w:sz="4" w:space="0" w:color="000000"/>
              <w:right w:val="single" w:sz="4" w:space="0" w:color="000000"/>
            </w:tcBorders>
            <w:hideMark/>
          </w:tcPr>
          <w:p w14:paraId="339DD23F" w14:textId="77777777" w:rsidR="00B616FE" w:rsidRDefault="00B616FE">
            <w:pPr>
              <w:tabs>
                <w:tab w:val="left" w:pos="0"/>
                <w:tab w:val="left" w:pos="720"/>
              </w:tabs>
              <w:spacing w:line="276" w:lineRule="auto"/>
              <w:jc w:val="both"/>
            </w:pPr>
            <w:r>
              <w:t>10</w:t>
            </w:r>
          </w:p>
        </w:tc>
        <w:tc>
          <w:tcPr>
            <w:tcW w:w="2204" w:type="dxa"/>
            <w:tcBorders>
              <w:top w:val="single" w:sz="4" w:space="0" w:color="000000"/>
              <w:left w:val="single" w:sz="4" w:space="0" w:color="000000"/>
              <w:bottom w:val="single" w:sz="4" w:space="0" w:color="000000"/>
              <w:right w:val="single" w:sz="4" w:space="0" w:color="000000"/>
            </w:tcBorders>
            <w:hideMark/>
          </w:tcPr>
          <w:p w14:paraId="4897928D" w14:textId="77777777" w:rsidR="00B616FE" w:rsidRDefault="00B616FE">
            <w:pPr>
              <w:tabs>
                <w:tab w:val="left" w:pos="0"/>
                <w:tab w:val="left" w:pos="720"/>
              </w:tabs>
              <w:spacing w:line="276" w:lineRule="auto"/>
              <w:jc w:val="both"/>
            </w:pPr>
            <w:r>
              <w:t>15</w:t>
            </w:r>
          </w:p>
        </w:tc>
      </w:tr>
      <w:tr w:rsidR="00B616FE" w14:paraId="76BFE9ED" w14:textId="77777777" w:rsidTr="00B616FE">
        <w:tc>
          <w:tcPr>
            <w:tcW w:w="918" w:type="dxa"/>
            <w:tcBorders>
              <w:top w:val="single" w:sz="4" w:space="0" w:color="000000"/>
              <w:left w:val="single" w:sz="4" w:space="0" w:color="000000"/>
              <w:bottom w:val="single" w:sz="4" w:space="0" w:color="000000"/>
              <w:right w:val="single" w:sz="4" w:space="0" w:color="000000"/>
            </w:tcBorders>
          </w:tcPr>
          <w:p w14:paraId="5871A615" w14:textId="77777777" w:rsidR="00B616FE" w:rsidRDefault="00B616FE" w:rsidP="00386CC3">
            <w:pPr>
              <w:pStyle w:val="ListParagraph"/>
              <w:numPr>
                <w:ilvl w:val="0"/>
                <w:numId w:val="69"/>
              </w:numPr>
              <w:tabs>
                <w:tab w:val="left" w:pos="0"/>
                <w:tab w:val="left" w:pos="720"/>
              </w:tabs>
              <w:autoSpaceDN w:val="0"/>
              <w:spacing w:line="276" w:lineRule="auto"/>
              <w:contextualSpacing/>
              <w:jc w:val="both"/>
            </w:pPr>
          </w:p>
        </w:tc>
        <w:tc>
          <w:tcPr>
            <w:tcW w:w="3530" w:type="dxa"/>
            <w:tcBorders>
              <w:top w:val="single" w:sz="4" w:space="0" w:color="000000"/>
              <w:left w:val="single" w:sz="4" w:space="0" w:color="000000"/>
              <w:bottom w:val="single" w:sz="4" w:space="0" w:color="000000"/>
              <w:right w:val="single" w:sz="4" w:space="0" w:color="000000"/>
            </w:tcBorders>
            <w:hideMark/>
          </w:tcPr>
          <w:p w14:paraId="1AFD5D5B" w14:textId="77777777" w:rsidR="00B616FE" w:rsidRDefault="00B616FE">
            <w:pPr>
              <w:tabs>
                <w:tab w:val="left" w:pos="0"/>
                <w:tab w:val="left" w:pos="720"/>
              </w:tabs>
              <w:spacing w:line="276" w:lineRule="auto"/>
              <w:jc w:val="both"/>
            </w:pPr>
            <w:r>
              <w:t xml:space="preserve">Emergency SBO Surgeries </w:t>
            </w:r>
          </w:p>
        </w:tc>
        <w:tc>
          <w:tcPr>
            <w:tcW w:w="2204" w:type="dxa"/>
            <w:tcBorders>
              <w:top w:val="single" w:sz="4" w:space="0" w:color="000000"/>
              <w:left w:val="single" w:sz="4" w:space="0" w:color="000000"/>
              <w:bottom w:val="single" w:sz="4" w:space="0" w:color="000000"/>
              <w:right w:val="single" w:sz="4" w:space="0" w:color="000000"/>
            </w:tcBorders>
            <w:hideMark/>
          </w:tcPr>
          <w:p w14:paraId="04F32ADA" w14:textId="77777777" w:rsidR="00B616FE" w:rsidRDefault="00B616FE">
            <w:pPr>
              <w:tabs>
                <w:tab w:val="left" w:pos="0"/>
                <w:tab w:val="left" w:pos="720"/>
              </w:tabs>
              <w:spacing w:line="276" w:lineRule="auto"/>
              <w:jc w:val="both"/>
            </w:pPr>
            <w:r>
              <w:t>30</w:t>
            </w:r>
          </w:p>
        </w:tc>
        <w:tc>
          <w:tcPr>
            <w:tcW w:w="2204" w:type="dxa"/>
            <w:tcBorders>
              <w:top w:val="single" w:sz="4" w:space="0" w:color="000000"/>
              <w:left w:val="single" w:sz="4" w:space="0" w:color="000000"/>
              <w:bottom w:val="single" w:sz="4" w:space="0" w:color="000000"/>
              <w:right w:val="single" w:sz="4" w:space="0" w:color="000000"/>
            </w:tcBorders>
            <w:hideMark/>
          </w:tcPr>
          <w:p w14:paraId="7FBFA8E9" w14:textId="77777777" w:rsidR="00B616FE" w:rsidRDefault="00B616FE">
            <w:pPr>
              <w:tabs>
                <w:tab w:val="left" w:pos="0"/>
                <w:tab w:val="left" w:pos="720"/>
              </w:tabs>
              <w:spacing w:line="276" w:lineRule="auto"/>
              <w:jc w:val="both"/>
            </w:pPr>
            <w:r>
              <w:t>-</w:t>
            </w:r>
          </w:p>
        </w:tc>
      </w:tr>
      <w:tr w:rsidR="00B616FE" w14:paraId="47AE19FA" w14:textId="77777777" w:rsidTr="00B616FE">
        <w:tc>
          <w:tcPr>
            <w:tcW w:w="918" w:type="dxa"/>
            <w:tcBorders>
              <w:top w:val="single" w:sz="4" w:space="0" w:color="000000"/>
              <w:left w:val="single" w:sz="4" w:space="0" w:color="000000"/>
              <w:bottom w:val="single" w:sz="4" w:space="0" w:color="000000"/>
              <w:right w:val="single" w:sz="4" w:space="0" w:color="000000"/>
            </w:tcBorders>
          </w:tcPr>
          <w:p w14:paraId="3B7E2FE5" w14:textId="77777777" w:rsidR="00B616FE" w:rsidRDefault="00B616FE" w:rsidP="00386CC3">
            <w:pPr>
              <w:pStyle w:val="ListParagraph"/>
              <w:numPr>
                <w:ilvl w:val="0"/>
                <w:numId w:val="69"/>
              </w:numPr>
              <w:tabs>
                <w:tab w:val="left" w:pos="0"/>
                <w:tab w:val="left" w:pos="720"/>
              </w:tabs>
              <w:autoSpaceDN w:val="0"/>
              <w:spacing w:line="276" w:lineRule="auto"/>
              <w:contextualSpacing/>
              <w:jc w:val="both"/>
            </w:pPr>
          </w:p>
        </w:tc>
        <w:tc>
          <w:tcPr>
            <w:tcW w:w="3530" w:type="dxa"/>
            <w:tcBorders>
              <w:top w:val="single" w:sz="4" w:space="0" w:color="000000"/>
              <w:left w:val="single" w:sz="4" w:space="0" w:color="000000"/>
              <w:bottom w:val="single" w:sz="4" w:space="0" w:color="000000"/>
              <w:right w:val="single" w:sz="4" w:space="0" w:color="000000"/>
            </w:tcBorders>
            <w:hideMark/>
          </w:tcPr>
          <w:p w14:paraId="73003556" w14:textId="77777777" w:rsidR="00B616FE" w:rsidRDefault="00B616FE">
            <w:pPr>
              <w:tabs>
                <w:tab w:val="left" w:pos="0"/>
                <w:tab w:val="left" w:pos="720"/>
              </w:tabs>
              <w:spacing w:line="276" w:lineRule="auto"/>
              <w:jc w:val="both"/>
            </w:pPr>
            <w:r>
              <w:t xml:space="preserve">Emergency LBO Surgeries </w:t>
            </w:r>
          </w:p>
        </w:tc>
        <w:tc>
          <w:tcPr>
            <w:tcW w:w="2204" w:type="dxa"/>
            <w:tcBorders>
              <w:top w:val="single" w:sz="4" w:space="0" w:color="000000"/>
              <w:left w:val="single" w:sz="4" w:space="0" w:color="000000"/>
              <w:bottom w:val="single" w:sz="4" w:space="0" w:color="000000"/>
              <w:right w:val="single" w:sz="4" w:space="0" w:color="000000"/>
            </w:tcBorders>
            <w:hideMark/>
          </w:tcPr>
          <w:p w14:paraId="6A0B1994" w14:textId="77777777" w:rsidR="00B616FE" w:rsidRDefault="00B616FE">
            <w:pPr>
              <w:tabs>
                <w:tab w:val="left" w:pos="0"/>
                <w:tab w:val="left" w:pos="720"/>
              </w:tabs>
              <w:spacing w:line="276" w:lineRule="auto"/>
              <w:jc w:val="both"/>
            </w:pPr>
            <w:r>
              <w:t>20</w:t>
            </w:r>
          </w:p>
        </w:tc>
        <w:tc>
          <w:tcPr>
            <w:tcW w:w="2204" w:type="dxa"/>
            <w:tcBorders>
              <w:top w:val="single" w:sz="4" w:space="0" w:color="000000"/>
              <w:left w:val="single" w:sz="4" w:space="0" w:color="000000"/>
              <w:bottom w:val="single" w:sz="4" w:space="0" w:color="000000"/>
              <w:right w:val="single" w:sz="4" w:space="0" w:color="000000"/>
            </w:tcBorders>
            <w:hideMark/>
          </w:tcPr>
          <w:p w14:paraId="46E12DFD" w14:textId="77777777" w:rsidR="00B616FE" w:rsidRDefault="00B616FE">
            <w:pPr>
              <w:tabs>
                <w:tab w:val="left" w:pos="0"/>
                <w:tab w:val="left" w:pos="720"/>
              </w:tabs>
              <w:spacing w:line="276" w:lineRule="auto"/>
              <w:jc w:val="both"/>
            </w:pPr>
            <w:r>
              <w:t>-</w:t>
            </w:r>
          </w:p>
        </w:tc>
      </w:tr>
      <w:tr w:rsidR="00B616FE" w14:paraId="6A64C729" w14:textId="77777777" w:rsidTr="00B616FE">
        <w:tc>
          <w:tcPr>
            <w:tcW w:w="918" w:type="dxa"/>
            <w:tcBorders>
              <w:top w:val="single" w:sz="4" w:space="0" w:color="000000"/>
              <w:left w:val="single" w:sz="4" w:space="0" w:color="000000"/>
              <w:bottom w:val="single" w:sz="4" w:space="0" w:color="000000"/>
              <w:right w:val="single" w:sz="4" w:space="0" w:color="000000"/>
            </w:tcBorders>
          </w:tcPr>
          <w:p w14:paraId="7D276834" w14:textId="77777777" w:rsidR="00B616FE" w:rsidRDefault="00B616FE" w:rsidP="00386CC3">
            <w:pPr>
              <w:pStyle w:val="ListParagraph"/>
              <w:numPr>
                <w:ilvl w:val="0"/>
                <w:numId w:val="69"/>
              </w:numPr>
              <w:tabs>
                <w:tab w:val="left" w:pos="0"/>
                <w:tab w:val="left" w:pos="720"/>
              </w:tabs>
              <w:autoSpaceDN w:val="0"/>
              <w:spacing w:line="276" w:lineRule="auto"/>
              <w:contextualSpacing/>
              <w:jc w:val="both"/>
            </w:pPr>
          </w:p>
        </w:tc>
        <w:tc>
          <w:tcPr>
            <w:tcW w:w="3530" w:type="dxa"/>
            <w:tcBorders>
              <w:top w:val="single" w:sz="4" w:space="0" w:color="000000"/>
              <w:left w:val="single" w:sz="4" w:space="0" w:color="000000"/>
              <w:bottom w:val="single" w:sz="4" w:space="0" w:color="000000"/>
              <w:right w:val="single" w:sz="4" w:space="0" w:color="000000"/>
            </w:tcBorders>
            <w:hideMark/>
          </w:tcPr>
          <w:p w14:paraId="6BD591AB" w14:textId="77777777" w:rsidR="00B616FE" w:rsidRDefault="00B616FE">
            <w:pPr>
              <w:tabs>
                <w:tab w:val="left" w:pos="0"/>
                <w:tab w:val="left" w:pos="720"/>
              </w:tabs>
              <w:spacing w:line="276" w:lineRule="auto"/>
              <w:jc w:val="both"/>
            </w:pPr>
            <w:r>
              <w:t xml:space="preserve">Exploratory Laparotomy For Trauma </w:t>
            </w:r>
          </w:p>
        </w:tc>
        <w:tc>
          <w:tcPr>
            <w:tcW w:w="2204" w:type="dxa"/>
            <w:tcBorders>
              <w:top w:val="single" w:sz="4" w:space="0" w:color="000000"/>
              <w:left w:val="single" w:sz="4" w:space="0" w:color="000000"/>
              <w:bottom w:val="single" w:sz="4" w:space="0" w:color="000000"/>
              <w:right w:val="single" w:sz="4" w:space="0" w:color="000000"/>
            </w:tcBorders>
            <w:hideMark/>
          </w:tcPr>
          <w:p w14:paraId="7B4233D8" w14:textId="77777777" w:rsidR="00B616FE" w:rsidRDefault="00B616FE">
            <w:pPr>
              <w:tabs>
                <w:tab w:val="left" w:pos="0"/>
                <w:tab w:val="left" w:pos="720"/>
              </w:tabs>
              <w:spacing w:line="276" w:lineRule="auto"/>
              <w:jc w:val="both"/>
            </w:pPr>
            <w:r>
              <w:t>30</w:t>
            </w:r>
          </w:p>
        </w:tc>
        <w:tc>
          <w:tcPr>
            <w:tcW w:w="2204" w:type="dxa"/>
            <w:tcBorders>
              <w:top w:val="single" w:sz="4" w:space="0" w:color="000000"/>
              <w:left w:val="single" w:sz="4" w:space="0" w:color="000000"/>
              <w:bottom w:val="single" w:sz="4" w:space="0" w:color="000000"/>
              <w:right w:val="single" w:sz="4" w:space="0" w:color="000000"/>
            </w:tcBorders>
            <w:hideMark/>
          </w:tcPr>
          <w:p w14:paraId="35CBE6DF" w14:textId="77777777" w:rsidR="00B616FE" w:rsidRDefault="00B616FE">
            <w:pPr>
              <w:tabs>
                <w:tab w:val="left" w:pos="0"/>
                <w:tab w:val="left" w:pos="720"/>
              </w:tabs>
              <w:spacing w:line="276" w:lineRule="auto"/>
              <w:jc w:val="both"/>
            </w:pPr>
            <w:r>
              <w:t>-</w:t>
            </w:r>
          </w:p>
        </w:tc>
      </w:tr>
      <w:tr w:rsidR="00B616FE" w14:paraId="73667B6B" w14:textId="77777777" w:rsidTr="00B616FE">
        <w:tc>
          <w:tcPr>
            <w:tcW w:w="918" w:type="dxa"/>
            <w:tcBorders>
              <w:top w:val="single" w:sz="4" w:space="0" w:color="000000"/>
              <w:left w:val="single" w:sz="4" w:space="0" w:color="000000"/>
              <w:bottom w:val="single" w:sz="4" w:space="0" w:color="000000"/>
              <w:right w:val="single" w:sz="4" w:space="0" w:color="000000"/>
            </w:tcBorders>
          </w:tcPr>
          <w:p w14:paraId="37395B0B" w14:textId="77777777" w:rsidR="00B616FE" w:rsidRDefault="00B616FE" w:rsidP="00386CC3">
            <w:pPr>
              <w:pStyle w:val="ListParagraph"/>
              <w:numPr>
                <w:ilvl w:val="0"/>
                <w:numId w:val="69"/>
              </w:numPr>
              <w:tabs>
                <w:tab w:val="left" w:pos="0"/>
                <w:tab w:val="left" w:pos="720"/>
              </w:tabs>
              <w:autoSpaceDN w:val="0"/>
              <w:spacing w:line="276" w:lineRule="auto"/>
              <w:contextualSpacing/>
              <w:jc w:val="both"/>
            </w:pPr>
          </w:p>
        </w:tc>
        <w:tc>
          <w:tcPr>
            <w:tcW w:w="3530" w:type="dxa"/>
            <w:tcBorders>
              <w:top w:val="single" w:sz="4" w:space="0" w:color="000000"/>
              <w:left w:val="single" w:sz="4" w:space="0" w:color="000000"/>
              <w:bottom w:val="single" w:sz="4" w:space="0" w:color="000000"/>
              <w:right w:val="single" w:sz="4" w:space="0" w:color="000000"/>
            </w:tcBorders>
            <w:hideMark/>
          </w:tcPr>
          <w:p w14:paraId="2E668519" w14:textId="77777777" w:rsidR="00B616FE" w:rsidRDefault="00B616FE">
            <w:pPr>
              <w:tabs>
                <w:tab w:val="left" w:pos="0"/>
                <w:tab w:val="left" w:pos="720"/>
              </w:tabs>
              <w:spacing w:line="276" w:lineRule="auto"/>
              <w:jc w:val="both"/>
            </w:pPr>
            <w:r>
              <w:t xml:space="preserve">Exploratory Laparotomy For Peritonitis </w:t>
            </w:r>
          </w:p>
        </w:tc>
        <w:tc>
          <w:tcPr>
            <w:tcW w:w="2204" w:type="dxa"/>
            <w:tcBorders>
              <w:top w:val="single" w:sz="4" w:space="0" w:color="000000"/>
              <w:left w:val="single" w:sz="4" w:space="0" w:color="000000"/>
              <w:bottom w:val="single" w:sz="4" w:space="0" w:color="000000"/>
              <w:right w:val="single" w:sz="4" w:space="0" w:color="000000"/>
            </w:tcBorders>
            <w:hideMark/>
          </w:tcPr>
          <w:p w14:paraId="2E0CCA3A" w14:textId="77777777" w:rsidR="00B616FE" w:rsidRDefault="00B616FE">
            <w:pPr>
              <w:tabs>
                <w:tab w:val="left" w:pos="0"/>
                <w:tab w:val="left" w:pos="720"/>
              </w:tabs>
              <w:spacing w:line="276" w:lineRule="auto"/>
              <w:jc w:val="both"/>
            </w:pPr>
            <w:r>
              <w:t>30</w:t>
            </w:r>
          </w:p>
        </w:tc>
        <w:tc>
          <w:tcPr>
            <w:tcW w:w="2204" w:type="dxa"/>
            <w:tcBorders>
              <w:top w:val="single" w:sz="4" w:space="0" w:color="000000"/>
              <w:left w:val="single" w:sz="4" w:space="0" w:color="000000"/>
              <w:bottom w:val="single" w:sz="4" w:space="0" w:color="000000"/>
              <w:right w:val="single" w:sz="4" w:space="0" w:color="000000"/>
            </w:tcBorders>
            <w:hideMark/>
          </w:tcPr>
          <w:p w14:paraId="3BB6EB1D" w14:textId="77777777" w:rsidR="00B616FE" w:rsidRDefault="00B616FE">
            <w:pPr>
              <w:tabs>
                <w:tab w:val="left" w:pos="0"/>
                <w:tab w:val="left" w:pos="720"/>
              </w:tabs>
              <w:spacing w:line="276" w:lineRule="auto"/>
              <w:jc w:val="both"/>
            </w:pPr>
            <w:r>
              <w:t>-</w:t>
            </w:r>
          </w:p>
        </w:tc>
      </w:tr>
      <w:tr w:rsidR="00B616FE" w14:paraId="5B94C77E" w14:textId="77777777" w:rsidTr="00B616FE">
        <w:tc>
          <w:tcPr>
            <w:tcW w:w="918" w:type="dxa"/>
            <w:tcBorders>
              <w:top w:val="single" w:sz="4" w:space="0" w:color="000000"/>
              <w:left w:val="single" w:sz="4" w:space="0" w:color="000000"/>
              <w:bottom w:val="single" w:sz="4" w:space="0" w:color="000000"/>
              <w:right w:val="single" w:sz="4" w:space="0" w:color="000000"/>
            </w:tcBorders>
          </w:tcPr>
          <w:p w14:paraId="3D99A771" w14:textId="77777777" w:rsidR="00B616FE" w:rsidRDefault="00B616FE" w:rsidP="00386CC3">
            <w:pPr>
              <w:pStyle w:val="ListParagraph"/>
              <w:numPr>
                <w:ilvl w:val="0"/>
                <w:numId w:val="69"/>
              </w:numPr>
              <w:tabs>
                <w:tab w:val="left" w:pos="0"/>
                <w:tab w:val="left" w:pos="720"/>
              </w:tabs>
              <w:autoSpaceDN w:val="0"/>
              <w:spacing w:line="276" w:lineRule="auto"/>
              <w:contextualSpacing/>
              <w:jc w:val="both"/>
            </w:pPr>
          </w:p>
        </w:tc>
        <w:tc>
          <w:tcPr>
            <w:tcW w:w="3530" w:type="dxa"/>
            <w:tcBorders>
              <w:top w:val="single" w:sz="4" w:space="0" w:color="000000"/>
              <w:left w:val="single" w:sz="4" w:space="0" w:color="000000"/>
              <w:bottom w:val="single" w:sz="4" w:space="0" w:color="000000"/>
              <w:right w:val="single" w:sz="4" w:space="0" w:color="000000"/>
            </w:tcBorders>
            <w:hideMark/>
          </w:tcPr>
          <w:p w14:paraId="4AB95F5C" w14:textId="77777777" w:rsidR="00B616FE" w:rsidRDefault="00B616FE">
            <w:pPr>
              <w:tabs>
                <w:tab w:val="left" w:pos="0"/>
                <w:tab w:val="left" w:pos="720"/>
              </w:tabs>
              <w:spacing w:line="276" w:lineRule="auto"/>
              <w:jc w:val="both"/>
            </w:pPr>
            <w:r>
              <w:t xml:space="preserve">Biliary Surgery </w:t>
            </w:r>
          </w:p>
        </w:tc>
        <w:tc>
          <w:tcPr>
            <w:tcW w:w="2204" w:type="dxa"/>
            <w:tcBorders>
              <w:top w:val="single" w:sz="4" w:space="0" w:color="000000"/>
              <w:left w:val="single" w:sz="4" w:space="0" w:color="000000"/>
              <w:bottom w:val="single" w:sz="4" w:space="0" w:color="000000"/>
              <w:right w:val="single" w:sz="4" w:space="0" w:color="000000"/>
            </w:tcBorders>
            <w:hideMark/>
          </w:tcPr>
          <w:p w14:paraId="448C26EF" w14:textId="77777777" w:rsidR="00B616FE" w:rsidRDefault="00B616FE">
            <w:pPr>
              <w:tabs>
                <w:tab w:val="left" w:pos="0"/>
                <w:tab w:val="left" w:pos="720"/>
              </w:tabs>
              <w:spacing w:line="276" w:lineRule="auto"/>
              <w:jc w:val="both"/>
            </w:pPr>
            <w:r>
              <w:t>40</w:t>
            </w:r>
          </w:p>
        </w:tc>
        <w:tc>
          <w:tcPr>
            <w:tcW w:w="2204" w:type="dxa"/>
            <w:tcBorders>
              <w:top w:val="single" w:sz="4" w:space="0" w:color="000000"/>
              <w:left w:val="single" w:sz="4" w:space="0" w:color="000000"/>
              <w:bottom w:val="single" w:sz="4" w:space="0" w:color="000000"/>
              <w:right w:val="single" w:sz="4" w:space="0" w:color="000000"/>
            </w:tcBorders>
            <w:hideMark/>
          </w:tcPr>
          <w:p w14:paraId="4FBE88D9" w14:textId="77777777" w:rsidR="00B616FE" w:rsidRDefault="00B616FE">
            <w:pPr>
              <w:tabs>
                <w:tab w:val="left" w:pos="0"/>
                <w:tab w:val="left" w:pos="720"/>
              </w:tabs>
              <w:spacing w:line="276" w:lineRule="auto"/>
              <w:jc w:val="both"/>
            </w:pPr>
            <w:r>
              <w:t>-</w:t>
            </w:r>
          </w:p>
        </w:tc>
      </w:tr>
      <w:tr w:rsidR="00B616FE" w14:paraId="394B1236" w14:textId="77777777" w:rsidTr="00B616FE">
        <w:tc>
          <w:tcPr>
            <w:tcW w:w="918" w:type="dxa"/>
            <w:tcBorders>
              <w:top w:val="single" w:sz="4" w:space="0" w:color="000000"/>
              <w:left w:val="single" w:sz="4" w:space="0" w:color="000000"/>
              <w:bottom w:val="single" w:sz="4" w:space="0" w:color="000000"/>
              <w:right w:val="single" w:sz="4" w:space="0" w:color="000000"/>
            </w:tcBorders>
          </w:tcPr>
          <w:p w14:paraId="75B624BB" w14:textId="77777777" w:rsidR="00B616FE" w:rsidRDefault="00B616FE" w:rsidP="00386CC3">
            <w:pPr>
              <w:pStyle w:val="ListParagraph"/>
              <w:numPr>
                <w:ilvl w:val="0"/>
                <w:numId w:val="69"/>
              </w:numPr>
              <w:tabs>
                <w:tab w:val="left" w:pos="0"/>
                <w:tab w:val="left" w:pos="720"/>
              </w:tabs>
              <w:autoSpaceDN w:val="0"/>
              <w:spacing w:line="276" w:lineRule="auto"/>
              <w:contextualSpacing/>
              <w:jc w:val="both"/>
            </w:pPr>
          </w:p>
        </w:tc>
        <w:tc>
          <w:tcPr>
            <w:tcW w:w="3530" w:type="dxa"/>
            <w:tcBorders>
              <w:top w:val="single" w:sz="4" w:space="0" w:color="000000"/>
              <w:left w:val="single" w:sz="4" w:space="0" w:color="000000"/>
              <w:bottom w:val="single" w:sz="4" w:space="0" w:color="000000"/>
              <w:right w:val="single" w:sz="4" w:space="0" w:color="000000"/>
            </w:tcBorders>
            <w:hideMark/>
          </w:tcPr>
          <w:p w14:paraId="67AC12B7" w14:textId="77777777" w:rsidR="00B616FE" w:rsidRDefault="00B616FE">
            <w:pPr>
              <w:tabs>
                <w:tab w:val="left" w:pos="0"/>
                <w:tab w:val="left" w:pos="720"/>
              </w:tabs>
              <w:spacing w:line="276" w:lineRule="auto"/>
              <w:jc w:val="both"/>
            </w:pPr>
            <w:r>
              <w:t xml:space="preserve">Endocrine </w:t>
            </w:r>
          </w:p>
        </w:tc>
        <w:tc>
          <w:tcPr>
            <w:tcW w:w="2204" w:type="dxa"/>
            <w:tcBorders>
              <w:top w:val="single" w:sz="4" w:space="0" w:color="000000"/>
              <w:left w:val="single" w:sz="4" w:space="0" w:color="000000"/>
              <w:bottom w:val="single" w:sz="4" w:space="0" w:color="000000"/>
              <w:right w:val="single" w:sz="4" w:space="0" w:color="000000"/>
            </w:tcBorders>
            <w:hideMark/>
          </w:tcPr>
          <w:p w14:paraId="4F56EF30" w14:textId="77777777" w:rsidR="00B616FE" w:rsidRDefault="00B616FE">
            <w:pPr>
              <w:tabs>
                <w:tab w:val="left" w:pos="0"/>
                <w:tab w:val="left" w:pos="720"/>
              </w:tabs>
              <w:spacing w:line="276" w:lineRule="auto"/>
              <w:jc w:val="both"/>
            </w:pPr>
            <w:r>
              <w:t>40</w:t>
            </w:r>
          </w:p>
        </w:tc>
        <w:tc>
          <w:tcPr>
            <w:tcW w:w="2204" w:type="dxa"/>
            <w:tcBorders>
              <w:top w:val="single" w:sz="4" w:space="0" w:color="000000"/>
              <w:left w:val="single" w:sz="4" w:space="0" w:color="000000"/>
              <w:bottom w:val="single" w:sz="4" w:space="0" w:color="000000"/>
              <w:right w:val="single" w:sz="4" w:space="0" w:color="000000"/>
            </w:tcBorders>
          </w:tcPr>
          <w:p w14:paraId="5522F62D" w14:textId="77777777" w:rsidR="00B616FE" w:rsidRDefault="00B616FE">
            <w:pPr>
              <w:tabs>
                <w:tab w:val="left" w:pos="0"/>
                <w:tab w:val="left" w:pos="720"/>
              </w:tabs>
              <w:spacing w:line="276" w:lineRule="auto"/>
              <w:jc w:val="both"/>
            </w:pPr>
          </w:p>
        </w:tc>
      </w:tr>
      <w:tr w:rsidR="00B616FE" w14:paraId="3E92DE74" w14:textId="77777777" w:rsidTr="00B616FE">
        <w:tc>
          <w:tcPr>
            <w:tcW w:w="918" w:type="dxa"/>
            <w:tcBorders>
              <w:top w:val="single" w:sz="4" w:space="0" w:color="000000"/>
              <w:left w:val="single" w:sz="4" w:space="0" w:color="000000"/>
              <w:bottom w:val="single" w:sz="4" w:space="0" w:color="000000"/>
              <w:right w:val="single" w:sz="4" w:space="0" w:color="000000"/>
            </w:tcBorders>
          </w:tcPr>
          <w:p w14:paraId="100670BF" w14:textId="77777777" w:rsidR="00B616FE" w:rsidRDefault="00B616FE" w:rsidP="00386CC3">
            <w:pPr>
              <w:pStyle w:val="ListParagraph"/>
              <w:numPr>
                <w:ilvl w:val="0"/>
                <w:numId w:val="69"/>
              </w:numPr>
              <w:tabs>
                <w:tab w:val="left" w:pos="0"/>
                <w:tab w:val="left" w:pos="720"/>
              </w:tabs>
              <w:autoSpaceDN w:val="0"/>
              <w:spacing w:line="276" w:lineRule="auto"/>
              <w:contextualSpacing/>
              <w:jc w:val="both"/>
            </w:pPr>
          </w:p>
        </w:tc>
        <w:tc>
          <w:tcPr>
            <w:tcW w:w="3530" w:type="dxa"/>
            <w:tcBorders>
              <w:top w:val="single" w:sz="4" w:space="0" w:color="000000"/>
              <w:left w:val="single" w:sz="4" w:space="0" w:color="000000"/>
              <w:bottom w:val="single" w:sz="4" w:space="0" w:color="000000"/>
              <w:right w:val="single" w:sz="4" w:space="0" w:color="000000"/>
            </w:tcBorders>
            <w:hideMark/>
          </w:tcPr>
          <w:p w14:paraId="621FFBAB" w14:textId="77777777" w:rsidR="00B616FE" w:rsidRDefault="00B616FE">
            <w:pPr>
              <w:tabs>
                <w:tab w:val="left" w:pos="0"/>
                <w:tab w:val="left" w:pos="720"/>
              </w:tabs>
              <w:spacing w:line="276" w:lineRule="auto"/>
              <w:jc w:val="both"/>
            </w:pPr>
            <w:r>
              <w:t xml:space="preserve">Hernia </w:t>
            </w:r>
          </w:p>
        </w:tc>
        <w:tc>
          <w:tcPr>
            <w:tcW w:w="2204" w:type="dxa"/>
            <w:tcBorders>
              <w:top w:val="single" w:sz="4" w:space="0" w:color="000000"/>
              <w:left w:val="single" w:sz="4" w:space="0" w:color="000000"/>
              <w:bottom w:val="single" w:sz="4" w:space="0" w:color="000000"/>
              <w:right w:val="single" w:sz="4" w:space="0" w:color="000000"/>
            </w:tcBorders>
            <w:hideMark/>
          </w:tcPr>
          <w:p w14:paraId="0006B660" w14:textId="77777777" w:rsidR="00B616FE" w:rsidRDefault="00B616FE">
            <w:pPr>
              <w:tabs>
                <w:tab w:val="left" w:pos="0"/>
                <w:tab w:val="left" w:pos="720"/>
              </w:tabs>
              <w:spacing w:line="276" w:lineRule="auto"/>
              <w:jc w:val="both"/>
            </w:pPr>
            <w:r>
              <w:t>15</w:t>
            </w:r>
          </w:p>
        </w:tc>
        <w:tc>
          <w:tcPr>
            <w:tcW w:w="2204" w:type="dxa"/>
            <w:tcBorders>
              <w:top w:val="single" w:sz="4" w:space="0" w:color="000000"/>
              <w:left w:val="single" w:sz="4" w:space="0" w:color="000000"/>
              <w:bottom w:val="single" w:sz="4" w:space="0" w:color="000000"/>
              <w:right w:val="single" w:sz="4" w:space="0" w:color="000000"/>
            </w:tcBorders>
            <w:hideMark/>
          </w:tcPr>
          <w:p w14:paraId="1C8F3FE4" w14:textId="77777777" w:rsidR="00B616FE" w:rsidRDefault="00B616FE">
            <w:pPr>
              <w:tabs>
                <w:tab w:val="left" w:pos="0"/>
                <w:tab w:val="left" w:pos="720"/>
              </w:tabs>
              <w:spacing w:line="276" w:lineRule="auto"/>
              <w:jc w:val="both"/>
            </w:pPr>
            <w:r>
              <w:t>-</w:t>
            </w:r>
          </w:p>
        </w:tc>
      </w:tr>
      <w:tr w:rsidR="00B616FE" w14:paraId="7BEEF9FA" w14:textId="77777777" w:rsidTr="00B616FE">
        <w:tc>
          <w:tcPr>
            <w:tcW w:w="918" w:type="dxa"/>
            <w:tcBorders>
              <w:top w:val="single" w:sz="4" w:space="0" w:color="000000"/>
              <w:left w:val="single" w:sz="4" w:space="0" w:color="000000"/>
              <w:bottom w:val="single" w:sz="4" w:space="0" w:color="000000"/>
              <w:right w:val="single" w:sz="4" w:space="0" w:color="000000"/>
            </w:tcBorders>
          </w:tcPr>
          <w:p w14:paraId="236CDA57" w14:textId="77777777" w:rsidR="00B616FE" w:rsidRDefault="00B616FE" w:rsidP="00386CC3">
            <w:pPr>
              <w:pStyle w:val="ListParagraph"/>
              <w:numPr>
                <w:ilvl w:val="0"/>
                <w:numId w:val="69"/>
              </w:numPr>
              <w:tabs>
                <w:tab w:val="left" w:pos="0"/>
                <w:tab w:val="left" w:pos="720"/>
              </w:tabs>
              <w:autoSpaceDN w:val="0"/>
              <w:spacing w:line="276" w:lineRule="auto"/>
              <w:contextualSpacing/>
              <w:jc w:val="both"/>
            </w:pPr>
          </w:p>
        </w:tc>
        <w:tc>
          <w:tcPr>
            <w:tcW w:w="3530" w:type="dxa"/>
            <w:tcBorders>
              <w:top w:val="single" w:sz="4" w:space="0" w:color="000000"/>
              <w:left w:val="single" w:sz="4" w:space="0" w:color="000000"/>
              <w:bottom w:val="single" w:sz="4" w:space="0" w:color="000000"/>
              <w:right w:val="single" w:sz="4" w:space="0" w:color="000000"/>
            </w:tcBorders>
            <w:hideMark/>
          </w:tcPr>
          <w:p w14:paraId="2200F90C" w14:textId="77777777" w:rsidR="00B616FE" w:rsidRDefault="00B616FE">
            <w:pPr>
              <w:tabs>
                <w:tab w:val="left" w:pos="0"/>
                <w:tab w:val="left" w:pos="720"/>
              </w:tabs>
              <w:spacing w:line="276" w:lineRule="auto"/>
              <w:jc w:val="both"/>
            </w:pPr>
            <w:r>
              <w:t xml:space="preserve">Gastric surgeries </w:t>
            </w:r>
          </w:p>
        </w:tc>
        <w:tc>
          <w:tcPr>
            <w:tcW w:w="2204" w:type="dxa"/>
            <w:tcBorders>
              <w:top w:val="single" w:sz="4" w:space="0" w:color="000000"/>
              <w:left w:val="single" w:sz="4" w:space="0" w:color="000000"/>
              <w:bottom w:val="single" w:sz="4" w:space="0" w:color="000000"/>
              <w:right w:val="single" w:sz="4" w:space="0" w:color="000000"/>
            </w:tcBorders>
            <w:hideMark/>
          </w:tcPr>
          <w:p w14:paraId="1A5F191A" w14:textId="77777777" w:rsidR="00B616FE" w:rsidRDefault="00B616FE">
            <w:pPr>
              <w:tabs>
                <w:tab w:val="left" w:pos="0"/>
                <w:tab w:val="left" w:pos="720"/>
              </w:tabs>
              <w:spacing w:line="276" w:lineRule="auto"/>
              <w:jc w:val="both"/>
            </w:pPr>
            <w:r>
              <w:t>25</w:t>
            </w:r>
          </w:p>
        </w:tc>
        <w:tc>
          <w:tcPr>
            <w:tcW w:w="2204" w:type="dxa"/>
            <w:tcBorders>
              <w:top w:val="single" w:sz="4" w:space="0" w:color="000000"/>
              <w:left w:val="single" w:sz="4" w:space="0" w:color="000000"/>
              <w:bottom w:val="single" w:sz="4" w:space="0" w:color="000000"/>
              <w:right w:val="single" w:sz="4" w:space="0" w:color="000000"/>
            </w:tcBorders>
            <w:hideMark/>
          </w:tcPr>
          <w:p w14:paraId="4D52C8D2" w14:textId="77777777" w:rsidR="00B616FE" w:rsidRDefault="00B616FE">
            <w:pPr>
              <w:tabs>
                <w:tab w:val="left" w:pos="0"/>
                <w:tab w:val="left" w:pos="720"/>
              </w:tabs>
              <w:spacing w:line="276" w:lineRule="auto"/>
              <w:jc w:val="both"/>
            </w:pPr>
            <w:r>
              <w:t>-</w:t>
            </w:r>
          </w:p>
        </w:tc>
      </w:tr>
      <w:tr w:rsidR="00B616FE" w14:paraId="6BF0FB7B" w14:textId="77777777" w:rsidTr="00B616FE">
        <w:tc>
          <w:tcPr>
            <w:tcW w:w="918" w:type="dxa"/>
            <w:tcBorders>
              <w:top w:val="single" w:sz="4" w:space="0" w:color="000000"/>
              <w:left w:val="single" w:sz="4" w:space="0" w:color="000000"/>
              <w:bottom w:val="single" w:sz="4" w:space="0" w:color="000000"/>
              <w:right w:val="single" w:sz="4" w:space="0" w:color="000000"/>
            </w:tcBorders>
          </w:tcPr>
          <w:p w14:paraId="19F8D5EC" w14:textId="77777777" w:rsidR="00B616FE" w:rsidRDefault="00B616FE" w:rsidP="00386CC3">
            <w:pPr>
              <w:pStyle w:val="ListParagraph"/>
              <w:numPr>
                <w:ilvl w:val="0"/>
                <w:numId w:val="69"/>
              </w:numPr>
              <w:tabs>
                <w:tab w:val="left" w:pos="0"/>
                <w:tab w:val="left" w:pos="720"/>
              </w:tabs>
              <w:autoSpaceDN w:val="0"/>
              <w:spacing w:line="276" w:lineRule="auto"/>
              <w:contextualSpacing/>
              <w:jc w:val="both"/>
            </w:pPr>
          </w:p>
        </w:tc>
        <w:tc>
          <w:tcPr>
            <w:tcW w:w="3530" w:type="dxa"/>
            <w:tcBorders>
              <w:top w:val="single" w:sz="4" w:space="0" w:color="000000"/>
              <w:left w:val="single" w:sz="4" w:space="0" w:color="000000"/>
              <w:bottom w:val="single" w:sz="4" w:space="0" w:color="000000"/>
              <w:right w:val="single" w:sz="4" w:space="0" w:color="000000"/>
            </w:tcBorders>
            <w:hideMark/>
          </w:tcPr>
          <w:p w14:paraId="7A337A00" w14:textId="77777777" w:rsidR="00B616FE" w:rsidRDefault="00B616FE">
            <w:pPr>
              <w:tabs>
                <w:tab w:val="left" w:pos="0"/>
                <w:tab w:val="left" w:pos="720"/>
              </w:tabs>
              <w:spacing w:line="276" w:lineRule="auto"/>
              <w:jc w:val="both"/>
            </w:pPr>
            <w:r>
              <w:t xml:space="preserve">Colorectal surgeries </w:t>
            </w:r>
          </w:p>
        </w:tc>
        <w:tc>
          <w:tcPr>
            <w:tcW w:w="2204" w:type="dxa"/>
            <w:tcBorders>
              <w:top w:val="single" w:sz="4" w:space="0" w:color="000000"/>
              <w:left w:val="single" w:sz="4" w:space="0" w:color="000000"/>
              <w:bottom w:val="single" w:sz="4" w:space="0" w:color="000000"/>
              <w:right w:val="single" w:sz="4" w:space="0" w:color="000000"/>
            </w:tcBorders>
            <w:hideMark/>
          </w:tcPr>
          <w:p w14:paraId="23DC45D7" w14:textId="77777777" w:rsidR="00B616FE" w:rsidRDefault="00B616FE">
            <w:pPr>
              <w:tabs>
                <w:tab w:val="left" w:pos="0"/>
                <w:tab w:val="left" w:pos="720"/>
              </w:tabs>
              <w:spacing w:line="276" w:lineRule="auto"/>
              <w:jc w:val="both"/>
            </w:pPr>
            <w:r>
              <w:t>15</w:t>
            </w:r>
          </w:p>
        </w:tc>
        <w:tc>
          <w:tcPr>
            <w:tcW w:w="2204" w:type="dxa"/>
            <w:tcBorders>
              <w:top w:val="single" w:sz="4" w:space="0" w:color="000000"/>
              <w:left w:val="single" w:sz="4" w:space="0" w:color="000000"/>
              <w:bottom w:val="single" w:sz="4" w:space="0" w:color="000000"/>
              <w:right w:val="single" w:sz="4" w:space="0" w:color="000000"/>
            </w:tcBorders>
            <w:hideMark/>
          </w:tcPr>
          <w:p w14:paraId="54701C0D" w14:textId="77777777" w:rsidR="00B616FE" w:rsidRDefault="00B616FE">
            <w:pPr>
              <w:tabs>
                <w:tab w:val="left" w:pos="0"/>
                <w:tab w:val="left" w:pos="720"/>
              </w:tabs>
              <w:spacing w:line="276" w:lineRule="auto"/>
              <w:jc w:val="both"/>
            </w:pPr>
            <w:r>
              <w:t>-</w:t>
            </w:r>
          </w:p>
        </w:tc>
      </w:tr>
      <w:tr w:rsidR="00B616FE" w14:paraId="4EBC53DF" w14:textId="77777777" w:rsidTr="00B616FE">
        <w:tc>
          <w:tcPr>
            <w:tcW w:w="918" w:type="dxa"/>
            <w:tcBorders>
              <w:top w:val="single" w:sz="4" w:space="0" w:color="000000"/>
              <w:left w:val="single" w:sz="4" w:space="0" w:color="000000"/>
              <w:bottom w:val="single" w:sz="4" w:space="0" w:color="000000"/>
              <w:right w:val="single" w:sz="4" w:space="0" w:color="000000"/>
            </w:tcBorders>
          </w:tcPr>
          <w:p w14:paraId="16EC98F2" w14:textId="77777777" w:rsidR="00B616FE" w:rsidRDefault="00B616FE" w:rsidP="00386CC3">
            <w:pPr>
              <w:pStyle w:val="ListParagraph"/>
              <w:numPr>
                <w:ilvl w:val="0"/>
                <w:numId w:val="69"/>
              </w:numPr>
              <w:tabs>
                <w:tab w:val="left" w:pos="0"/>
                <w:tab w:val="left" w:pos="720"/>
              </w:tabs>
              <w:autoSpaceDN w:val="0"/>
              <w:spacing w:line="276" w:lineRule="auto"/>
              <w:contextualSpacing/>
              <w:jc w:val="both"/>
            </w:pPr>
          </w:p>
        </w:tc>
        <w:tc>
          <w:tcPr>
            <w:tcW w:w="3530" w:type="dxa"/>
            <w:tcBorders>
              <w:top w:val="single" w:sz="4" w:space="0" w:color="000000"/>
              <w:left w:val="single" w:sz="4" w:space="0" w:color="000000"/>
              <w:bottom w:val="single" w:sz="4" w:space="0" w:color="000000"/>
              <w:right w:val="single" w:sz="4" w:space="0" w:color="000000"/>
            </w:tcBorders>
            <w:hideMark/>
          </w:tcPr>
          <w:p w14:paraId="0DB427C0" w14:textId="77777777" w:rsidR="00B616FE" w:rsidRDefault="00B616FE">
            <w:pPr>
              <w:tabs>
                <w:tab w:val="left" w:pos="0"/>
                <w:tab w:val="left" w:pos="720"/>
              </w:tabs>
              <w:spacing w:line="276" w:lineRule="auto"/>
              <w:jc w:val="both"/>
            </w:pPr>
            <w:r>
              <w:t xml:space="preserve">Perianal conditions </w:t>
            </w:r>
          </w:p>
        </w:tc>
        <w:tc>
          <w:tcPr>
            <w:tcW w:w="2204" w:type="dxa"/>
            <w:tcBorders>
              <w:top w:val="single" w:sz="4" w:space="0" w:color="000000"/>
              <w:left w:val="single" w:sz="4" w:space="0" w:color="000000"/>
              <w:bottom w:val="single" w:sz="4" w:space="0" w:color="000000"/>
              <w:right w:val="single" w:sz="4" w:space="0" w:color="000000"/>
            </w:tcBorders>
            <w:hideMark/>
          </w:tcPr>
          <w:p w14:paraId="5365AE31" w14:textId="77777777" w:rsidR="00B616FE" w:rsidRDefault="00B616FE">
            <w:pPr>
              <w:tabs>
                <w:tab w:val="left" w:pos="0"/>
                <w:tab w:val="left" w:pos="720"/>
              </w:tabs>
              <w:spacing w:line="276" w:lineRule="auto"/>
              <w:jc w:val="both"/>
            </w:pPr>
            <w:r>
              <w:t>20</w:t>
            </w:r>
          </w:p>
        </w:tc>
        <w:tc>
          <w:tcPr>
            <w:tcW w:w="2204" w:type="dxa"/>
            <w:tcBorders>
              <w:top w:val="single" w:sz="4" w:space="0" w:color="000000"/>
              <w:left w:val="single" w:sz="4" w:space="0" w:color="000000"/>
              <w:bottom w:val="single" w:sz="4" w:space="0" w:color="000000"/>
              <w:right w:val="single" w:sz="4" w:space="0" w:color="000000"/>
            </w:tcBorders>
            <w:hideMark/>
          </w:tcPr>
          <w:p w14:paraId="7ED8658A" w14:textId="77777777" w:rsidR="00B616FE" w:rsidRDefault="00B616FE">
            <w:pPr>
              <w:tabs>
                <w:tab w:val="left" w:pos="0"/>
                <w:tab w:val="left" w:pos="720"/>
              </w:tabs>
              <w:spacing w:line="276" w:lineRule="auto"/>
              <w:jc w:val="both"/>
            </w:pPr>
            <w:r>
              <w:t>-</w:t>
            </w:r>
          </w:p>
        </w:tc>
      </w:tr>
      <w:tr w:rsidR="00B616FE" w14:paraId="025B11AE" w14:textId="77777777" w:rsidTr="00B616FE">
        <w:tc>
          <w:tcPr>
            <w:tcW w:w="918" w:type="dxa"/>
            <w:tcBorders>
              <w:top w:val="single" w:sz="4" w:space="0" w:color="000000"/>
              <w:left w:val="single" w:sz="4" w:space="0" w:color="000000"/>
              <w:bottom w:val="single" w:sz="4" w:space="0" w:color="000000"/>
              <w:right w:val="single" w:sz="4" w:space="0" w:color="000000"/>
            </w:tcBorders>
          </w:tcPr>
          <w:p w14:paraId="29EA6BDA" w14:textId="77777777" w:rsidR="00B616FE" w:rsidRDefault="00B616FE" w:rsidP="00386CC3">
            <w:pPr>
              <w:pStyle w:val="ListParagraph"/>
              <w:numPr>
                <w:ilvl w:val="0"/>
                <w:numId w:val="69"/>
              </w:numPr>
              <w:tabs>
                <w:tab w:val="left" w:pos="0"/>
                <w:tab w:val="left" w:pos="720"/>
              </w:tabs>
              <w:autoSpaceDN w:val="0"/>
              <w:spacing w:line="276" w:lineRule="auto"/>
              <w:contextualSpacing/>
              <w:jc w:val="both"/>
            </w:pPr>
          </w:p>
        </w:tc>
        <w:tc>
          <w:tcPr>
            <w:tcW w:w="3530" w:type="dxa"/>
            <w:tcBorders>
              <w:top w:val="single" w:sz="4" w:space="0" w:color="000000"/>
              <w:left w:val="single" w:sz="4" w:space="0" w:color="000000"/>
              <w:bottom w:val="single" w:sz="4" w:space="0" w:color="000000"/>
              <w:right w:val="single" w:sz="4" w:space="0" w:color="000000"/>
            </w:tcBorders>
            <w:hideMark/>
          </w:tcPr>
          <w:p w14:paraId="21385BDF" w14:textId="77777777" w:rsidR="00B616FE" w:rsidRDefault="00B616FE">
            <w:pPr>
              <w:tabs>
                <w:tab w:val="left" w:pos="0"/>
                <w:tab w:val="left" w:pos="720"/>
              </w:tabs>
              <w:spacing w:line="276" w:lineRule="auto"/>
              <w:jc w:val="both"/>
            </w:pPr>
            <w:r>
              <w:t xml:space="preserve">Amputations </w:t>
            </w:r>
          </w:p>
        </w:tc>
        <w:tc>
          <w:tcPr>
            <w:tcW w:w="2204" w:type="dxa"/>
            <w:tcBorders>
              <w:top w:val="single" w:sz="4" w:space="0" w:color="000000"/>
              <w:left w:val="single" w:sz="4" w:space="0" w:color="000000"/>
              <w:bottom w:val="single" w:sz="4" w:space="0" w:color="000000"/>
              <w:right w:val="single" w:sz="4" w:space="0" w:color="000000"/>
            </w:tcBorders>
            <w:hideMark/>
          </w:tcPr>
          <w:p w14:paraId="0A292D0B" w14:textId="77777777" w:rsidR="00B616FE" w:rsidRDefault="00B616FE">
            <w:pPr>
              <w:tabs>
                <w:tab w:val="left" w:pos="0"/>
                <w:tab w:val="left" w:pos="720"/>
              </w:tabs>
              <w:spacing w:line="276" w:lineRule="auto"/>
              <w:jc w:val="both"/>
            </w:pPr>
            <w:r>
              <w:t>5</w:t>
            </w:r>
          </w:p>
        </w:tc>
        <w:tc>
          <w:tcPr>
            <w:tcW w:w="2204" w:type="dxa"/>
            <w:tcBorders>
              <w:top w:val="single" w:sz="4" w:space="0" w:color="000000"/>
              <w:left w:val="single" w:sz="4" w:space="0" w:color="000000"/>
              <w:bottom w:val="single" w:sz="4" w:space="0" w:color="000000"/>
              <w:right w:val="single" w:sz="4" w:space="0" w:color="000000"/>
            </w:tcBorders>
            <w:hideMark/>
          </w:tcPr>
          <w:p w14:paraId="68B1A6DB" w14:textId="77777777" w:rsidR="00B616FE" w:rsidRDefault="00B616FE">
            <w:pPr>
              <w:tabs>
                <w:tab w:val="left" w:pos="0"/>
                <w:tab w:val="left" w:pos="720"/>
              </w:tabs>
              <w:spacing w:line="276" w:lineRule="auto"/>
              <w:jc w:val="both"/>
            </w:pPr>
            <w:r>
              <w:t>-</w:t>
            </w:r>
          </w:p>
        </w:tc>
      </w:tr>
      <w:tr w:rsidR="00B616FE" w14:paraId="23F04A81" w14:textId="77777777" w:rsidTr="00B616FE">
        <w:tc>
          <w:tcPr>
            <w:tcW w:w="918" w:type="dxa"/>
            <w:tcBorders>
              <w:top w:val="single" w:sz="4" w:space="0" w:color="000000"/>
              <w:left w:val="single" w:sz="4" w:space="0" w:color="000000"/>
              <w:bottom w:val="single" w:sz="4" w:space="0" w:color="000000"/>
              <w:right w:val="single" w:sz="4" w:space="0" w:color="000000"/>
            </w:tcBorders>
          </w:tcPr>
          <w:p w14:paraId="7AC1E5D2" w14:textId="77777777" w:rsidR="00B616FE" w:rsidRDefault="00B616FE" w:rsidP="00386CC3">
            <w:pPr>
              <w:pStyle w:val="ListParagraph"/>
              <w:numPr>
                <w:ilvl w:val="0"/>
                <w:numId w:val="69"/>
              </w:numPr>
              <w:tabs>
                <w:tab w:val="left" w:pos="0"/>
                <w:tab w:val="left" w:pos="720"/>
              </w:tabs>
              <w:autoSpaceDN w:val="0"/>
              <w:spacing w:line="276" w:lineRule="auto"/>
              <w:contextualSpacing/>
              <w:jc w:val="both"/>
            </w:pPr>
          </w:p>
        </w:tc>
        <w:tc>
          <w:tcPr>
            <w:tcW w:w="3530" w:type="dxa"/>
            <w:tcBorders>
              <w:top w:val="single" w:sz="4" w:space="0" w:color="000000"/>
              <w:left w:val="single" w:sz="4" w:space="0" w:color="000000"/>
              <w:bottom w:val="single" w:sz="4" w:space="0" w:color="000000"/>
              <w:right w:val="single" w:sz="4" w:space="0" w:color="000000"/>
            </w:tcBorders>
            <w:hideMark/>
          </w:tcPr>
          <w:p w14:paraId="7B9AB089" w14:textId="77777777" w:rsidR="00B616FE" w:rsidRDefault="00B616FE">
            <w:pPr>
              <w:tabs>
                <w:tab w:val="left" w:pos="0"/>
                <w:tab w:val="left" w:pos="720"/>
              </w:tabs>
              <w:spacing w:line="276" w:lineRule="auto"/>
              <w:jc w:val="both"/>
            </w:pPr>
            <w:r>
              <w:t>Ex- fix</w:t>
            </w:r>
          </w:p>
        </w:tc>
        <w:tc>
          <w:tcPr>
            <w:tcW w:w="2204" w:type="dxa"/>
            <w:tcBorders>
              <w:top w:val="single" w:sz="4" w:space="0" w:color="000000"/>
              <w:left w:val="single" w:sz="4" w:space="0" w:color="000000"/>
              <w:bottom w:val="single" w:sz="4" w:space="0" w:color="000000"/>
              <w:right w:val="single" w:sz="4" w:space="0" w:color="000000"/>
            </w:tcBorders>
            <w:hideMark/>
          </w:tcPr>
          <w:p w14:paraId="7873634A" w14:textId="77777777" w:rsidR="00B616FE" w:rsidRDefault="00B616FE">
            <w:pPr>
              <w:tabs>
                <w:tab w:val="left" w:pos="0"/>
                <w:tab w:val="left" w:pos="720"/>
              </w:tabs>
              <w:spacing w:line="276" w:lineRule="auto"/>
              <w:jc w:val="both"/>
            </w:pPr>
            <w:r>
              <w:t>10</w:t>
            </w:r>
          </w:p>
        </w:tc>
        <w:tc>
          <w:tcPr>
            <w:tcW w:w="2204" w:type="dxa"/>
            <w:tcBorders>
              <w:top w:val="single" w:sz="4" w:space="0" w:color="000000"/>
              <w:left w:val="single" w:sz="4" w:space="0" w:color="000000"/>
              <w:bottom w:val="single" w:sz="4" w:space="0" w:color="000000"/>
              <w:right w:val="single" w:sz="4" w:space="0" w:color="000000"/>
            </w:tcBorders>
            <w:hideMark/>
          </w:tcPr>
          <w:p w14:paraId="7DB500E5" w14:textId="77777777" w:rsidR="00B616FE" w:rsidRDefault="00B616FE">
            <w:pPr>
              <w:tabs>
                <w:tab w:val="left" w:pos="0"/>
                <w:tab w:val="left" w:pos="720"/>
              </w:tabs>
              <w:spacing w:line="276" w:lineRule="auto"/>
              <w:jc w:val="both"/>
            </w:pPr>
            <w:r>
              <w:t>-</w:t>
            </w:r>
          </w:p>
        </w:tc>
      </w:tr>
      <w:tr w:rsidR="00B616FE" w14:paraId="1824477D" w14:textId="77777777" w:rsidTr="00B616FE">
        <w:tc>
          <w:tcPr>
            <w:tcW w:w="918" w:type="dxa"/>
            <w:tcBorders>
              <w:top w:val="single" w:sz="4" w:space="0" w:color="000000"/>
              <w:left w:val="single" w:sz="4" w:space="0" w:color="000000"/>
              <w:bottom w:val="single" w:sz="4" w:space="0" w:color="000000"/>
              <w:right w:val="single" w:sz="4" w:space="0" w:color="000000"/>
            </w:tcBorders>
          </w:tcPr>
          <w:p w14:paraId="5466ED56" w14:textId="77777777" w:rsidR="00B616FE" w:rsidRDefault="00B616FE" w:rsidP="00386CC3">
            <w:pPr>
              <w:pStyle w:val="ListParagraph"/>
              <w:numPr>
                <w:ilvl w:val="0"/>
                <w:numId w:val="69"/>
              </w:numPr>
              <w:tabs>
                <w:tab w:val="left" w:pos="0"/>
                <w:tab w:val="left" w:pos="720"/>
              </w:tabs>
              <w:autoSpaceDN w:val="0"/>
              <w:spacing w:line="276" w:lineRule="auto"/>
              <w:contextualSpacing/>
              <w:jc w:val="both"/>
            </w:pPr>
          </w:p>
        </w:tc>
        <w:tc>
          <w:tcPr>
            <w:tcW w:w="3530" w:type="dxa"/>
            <w:tcBorders>
              <w:top w:val="single" w:sz="4" w:space="0" w:color="000000"/>
              <w:left w:val="single" w:sz="4" w:space="0" w:color="000000"/>
              <w:bottom w:val="single" w:sz="4" w:space="0" w:color="000000"/>
              <w:right w:val="single" w:sz="4" w:space="0" w:color="000000"/>
            </w:tcBorders>
            <w:hideMark/>
          </w:tcPr>
          <w:p w14:paraId="0BABD81C" w14:textId="77777777" w:rsidR="00B616FE" w:rsidRDefault="00B616FE">
            <w:pPr>
              <w:tabs>
                <w:tab w:val="left" w:pos="0"/>
                <w:tab w:val="left" w:pos="720"/>
              </w:tabs>
              <w:spacing w:line="276" w:lineRule="auto"/>
              <w:jc w:val="both"/>
            </w:pPr>
            <w:r>
              <w:t xml:space="preserve">Wound debridement </w:t>
            </w:r>
          </w:p>
        </w:tc>
        <w:tc>
          <w:tcPr>
            <w:tcW w:w="2204" w:type="dxa"/>
            <w:tcBorders>
              <w:top w:val="single" w:sz="4" w:space="0" w:color="000000"/>
              <w:left w:val="single" w:sz="4" w:space="0" w:color="000000"/>
              <w:bottom w:val="single" w:sz="4" w:space="0" w:color="000000"/>
              <w:right w:val="single" w:sz="4" w:space="0" w:color="000000"/>
            </w:tcBorders>
            <w:hideMark/>
          </w:tcPr>
          <w:p w14:paraId="5A8E51CF" w14:textId="77777777" w:rsidR="00B616FE" w:rsidRDefault="00B616FE">
            <w:pPr>
              <w:tabs>
                <w:tab w:val="left" w:pos="0"/>
                <w:tab w:val="left" w:pos="720"/>
              </w:tabs>
              <w:spacing w:line="276" w:lineRule="auto"/>
              <w:jc w:val="both"/>
            </w:pPr>
            <w:r>
              <w:t>10</w:t>
            </w:r>
          </w:p>
        </w:tc>
        <w:tc>
          <w:tcPr>
            <w:tcW w:w="2204" w:type="dxa"/>
            <w:tcBorders>
              <w:top w:val="single" w:sz="4" w:space="0" w:color="000000"/>
              <w:left w:val="single" w:sz="4" w:space="0" w:color="000000"/>
              <w:bottom w:val="single" w:sz="4" w:space="0" w:color="000000"/>
              <w:right w:val="single" w:sz="4" w:space="0" w:color="000000"/>
            </w:tcBorders>
            <w:hideMark/>
          </w:tcPr>
          <w:p w14:paraId="20E54F6A" w14:textId="77777777" w:rsidR="00B616FE" w:rsidRDefault="00B616FE">
            <w:pPr>
              <w:tabs>
                <w:tab w:val="left" w:pos="0"/>
                <w:tab w:val="left" w:pos="720"/>
              </w:tabs>
              <w:spacing w:line="276" w:lineRule="auto"/>
              <w:jc w:val="both"/>
            </w:pPr>
            <w:r>
              <w:t>5</w:t>
            </w:r>
          </w:p>
        </w:tc>
      </w:tr>
      <w:tr w:rsidR="00B616FE" w14:paraId="4BD75C2C" w14:textId="77777777" w:rsidTr="00B616FE">
        <w:tc>
          <w:tcPr>
            <w:tcW w:w="918" w:type="dxa"/>
            <w:tcBorders>
              <w:top w:val="single" w:sz="4" w:space="0" w:color="000000"/>
              <w:left w:val="single" w:sz="4" w:space="0" w:color="000000"/>
              <w:bottom w:val="single" w:sz="4" w:space="0" w:color="000000"/>
              <w:right w:val="single" w:sz="4" w:space="0" w:color="000000"/>
            </w:tcBorders>
          </w:tcPr>
          <w:p w14:paraId="42D73FCE" w14:textId="77777777" w:rsidR="00B616FE" w:rsidRDefault="00B616FE" w:rsidP="00386CC3">
            <w:pPr>
              <w:pStyle w:val="ListParagraph"/>
              <w:numPr>
                <w:ilvl w:val="0"/>
                <w:numId w:val="69"/>
              </w:numPr>
              <w:tabs>
                <w:tab w:val="left" w:pos="0"/>
                <w:tab w:val="left" w:pos="720"/>
              </w:tabs>
              <w:autoSpaceDN w:val="0"/>
              <w:spacing w:line="276" w:lineRule="auto"/>
              <w:contextualSpacing/>
              <w:jc w:val="both"/>
            </w:pPr>
          </w:p>
        </w:tc>
        <w:tc>
          <w:tcPr>
            <w:tcW w:w="3530" w:type="dxa"/>
            <w:tcBorders>
              <w:top w:val="single" w:sz="4" w:space="0" w:color="000000"/>
              <w:left w:val="single" w:sz="4" w:space="0" w:color="000000"/>
              <w:bottom w:val="single" w:sz="4" w:space="0" w:color="000000"/>
              <w:right w:val="single" w:sz="4" w:space="0" w:color="000000"/>
            </w:tcBorders>
            <w:hideMark/>
          </w:tcPr>
          <w:p w14:paraId="56B7A0EB" w14:textId="77777777" w:rsidR="00B616FE" w:rsidRDefault="00B616FE">
            <w:pPr>
              <w:tabs>
                <w:tab w:val="left" w:pos="0"/>
                <w:tab w:val="left" w:pos="720"/>
              </w:tabs>
              <w:spacing w:line="276" w:lineRule="auto"/>
              <w:jc w:val="both"/>
            </w:pPr>
            <w:r>
              <w:t xml:space="preserve">ORIF </w:t>
            </w:r>
          </w:p>
        </w:tc>
        <w:tc>
          <w:tcPr>
            <w:tcW w:w="2204" w:type="dxa"/>
            <w:tcBorders>
              <w:top w:val="single" w:sz="4" w:space="0" w:color="000000"/>
              <w:left w:val="single" w:sz="4" w:space="0" w:color="000000"/>
              <w:bottom w:val="single" w:sz="4" w:space="0" w:color="000000"/>
              <w:right w:val="single" w:sz="4" w:space="0" w:color="000000"/>
            </w:tcBorders>
            <w:hideMark/>
          </w:tcPr>
          <w:p w14:paraId="5DA54477" w14:textId="77777777" w:rsidR="00B616FE" w:rsidRDefault="00B616FE">
            <w:pPr>
              <w:tabs>
                <w:tab w:val="left" w:pos="0"/>
                <w:tab w:val="left" w:pos="720"/>
              </w:tabs>
              <w:spacing w:line="276" w:lineRule="auto"/>
              <w:jc w:val="both"/>
            </w:pPr>
            <w:r>
              <w:t>10</w:t>
            </w:r>
          </w:p>
        </w:tc>
        <w:tc>
          <w:tcPr>
            <w:tcW w:w="2204" w:type="dxa"/>
            <w:tcBorders>
              <w:top w:val="single" w:sz="4" w:space="0" w:color="000000"/>
              <w:left w:val="single" w:sz="4" w:space="0" w:color="000000"/>
              <w:bottom w:val="single" w:sz="4" w:space="0" w:color="000000"/>
              <w:right w:val="single" w:sz="4" w:space="0" w:color="000000"/>
            </w:tcBorders>
            <w:hideMark/>
          </w:tcPr>
          <w:p w14:paraId="2840750E" w14:textId="77777777" w:rsidR="00B616FE" w:rsidRDefault="00B616FE">
            <w:pPr>
              <w:tabs>
                <w:tab w:val="left" w:pos="0"/>
                <w:tab w:val="left" w:pos="720"/>
              </w:tabs>
              <w:spacing w:line="276" w:lineRule="auto"/>
              <w:jc w:val="both"/>
            </w:pPr>
            <w:r>
              <w:t>-</w:t>
            </w:r>
          </w:p>
        </w:tc>
      </w:tr>
      <w:tr w:rsidR="00B616FE" w14:paraId="1E697A13" w14:textId="77777777" w:rsidTr="00B616FE">
        <w:tc>
          <w:tcPr>
            <w:tcW w:w="918" w:type="dxa"/>
            <w:tcBorders>
              <w:top w:val="single" w:sz="4" w:space="0" w:color="000000"/>
              <w:left w:val="single" w:sz="4" w:space="0" w:color="000000"/>
              <w:bottom w:val="single" w:sz="4" w:space="0" w:color="000000"/>
              <w:right w:val="single" w:sz="4" w:space="0" w:color="000000"/>
            </w:tcBorders>
          </w:tcPr>
          <w:p w14:paraId="1FF7E5C5" w14:textId="77777777" w:rsidR="00B616FE" w:rsidRDefault="00B616FE" w:rsidP="00386CC3">
            <w:pPr>
              <w:pStyle w:val="ListParagraph"/>
              <w:numPr>
                <w:ilvl w:val="0"/>
                <w:numId w:val="69"/>
              </w:numPr>
              <w:tabs>
                <w:tab w:val="left" w:pos="0"/>
                <w:tab w:val="left" w:pos="720"/>
              </w:tabs>
              <w:autoSpaceDN w:val="0"/>
              <w:spacing w:line="276" w:lineRule="auto"/>
              <w:contextualSpacing/>
              <w:jc w:val="both"/>
            </w:pPr>
          </w:p>
        </w:tc>
        <w:tc>
          <w:tcPr>
            <w:tcW w:w="3530" w:type="dxa"/>
            <w:tcBorders>
              <w:top w:val="single" w:sz="4" w:space="0" w:color="000000"/>
              <w:left w:val="single" w:sz="4" w:space="0" w:color="000000"/>
              <w:bottom w:val="single" w:sz="4" w:space="0" w:color="000000"/>
              <w:right w:val="single" w:sz="4" w:space="0" w:color="000000"/>
            </w:tcBorders>
            <w:hideMark/>
          </w:tcPr>
          <w:p w14:paraId="04366B9F" w14:textId="77777777" w:rsidR="00B616FE" w:rsidRDefault="00B616FE">
            <w:pPr>
              <w:tabs>
                <w:tab w:val="left" w:pos="0"/>
                <w:tab w:val="left" w:pos="720"/>
              </w:tabs>
              <w:spacing w:line="276" w:lineRule="auto"/>
              <w:jc w:val="both"/>
            </w:pPr>
            <w:r>
              <w:t xml:space="preserve">MUGA &amp; POP </w:t>
            </w:r>
          </w:p>
        </w:tc>
        <w:tc>
          <w:tcPr>
            <w:tcW w:w="2204" w:type="dxa"/>
            <w:tcBorders>
              <w:top w:val="single" w:sz="4" w:space="0" w:color="000000"/>
              <w:left w:val="single" w:sz="4" w:space="0" w:color="000000"/>
              <w:bottom w:val="single" w:sz="4" w:space="0" w:color="000000"/>
              <w:right w:val="single" w:sz="4" w:space="0" w:color="000000"/>
            </w:tcBorders>
            <w:hideMark/>
          </w:tcPr>
          <w:p w14:paraId="36CB56F4" w14:textId="77777777" w:rsidR="00B616FE" w:rsidRDefault="00B616FE">
            <w:pPr>
              <w:tabs>
                <w:tab w:val="left" w:pos="0"/>
                <w:tab w:val="left" w:pos="720"/>
              </w:tabs>
              <w:spacing w:line="276" w:lineRule="auto"/>
              <w:jc w:val="both"/>
            </w:pPr>
            <w:r>
              <w:t>5</w:t>
            </w:r>
          </w:p>
        </w:tc>
        <w:tc>
          <w:tcPr>
            <w:tcW w:w="2204" w:type="dxa"/>
            <w:tcBorders>
              <w:top w:val="single" w:sz="4" w:space="0" w:color="000000"/>
              <w:left w:val="single" w:sz="4" w:space="0" w:color="000000"/>
              <w:bottom w:val="single" w:sz="4" w:space="0" w:color="000000"/>
              <w:right w:val="single" w:sz="4" w:space="0" w:color="000000"/>
            </w:tcBorders>
            <w:hideMark/>
          </w:tcPr>
          <w:p w14:paraId="31D39E37" w14:textId="77777777" w:rsidR="00B616FE" w:rsidRDefault="00B616FE">
            <w:pPr>
              <w:tabs>
                <w:tab w:val="left" w:pos="0"/>
                <w:tab w:val="left" w:pos="720"/>
              </w:tabs>
              <w:spacing w:line="276" w:lineRule="auto"/>
              <w:jc w:val="both"/>
            </w:pPr>
            <w:r>
              <w:t>-</w:t>
            </w:r>
          </w:p>
        </w:tc>
      </w:tr>
      <w:tr w:rsidR="00B616FE" w14:paraId="302E9719" w14:textId="77777777" w:rsidTr="00B616FE">
        <w:tc>
          <w:tcPr>
            <w:tcW w:w="918" w:type="dxa"/>
            <w:tcBorders>
              <w:top w:val="single" w:sz="4" w:space="0" w:color="000000"/>
              <w:left w:val="single" w:sz="4" w:space="0" w:color="000000"/>
              <w:bottom w:val="single" w:sz="4" w:space="0" w:color="000000"/>
              <w:right w:val="single" w:sz="4" w:space="0" w:color="000000"/>
            </w:tcBorders>
          </w:tcPr>
          <w:p w14:paraId="4F7CF96D" w14:textId="77777777" w:rsidR="00B616FE" w:rsidRDefault="00B616FE" w:rsidP="00386CC3">
            <w:pPr>
              <w:pStyle w:val="ListParagraph"/>
              <w:numPr>
                <w:ilvl w:val="0"/>
                <w:numId w:val="69"/>
              </w:numPr>
              <w:tabs>
                <w:tab w:val="left" w:pos="0"/>
                <w:tab w:val="left" w:pos="720"/>
              </w:tabs>
              <w:autoSpaceDN w:val="0"/>
              <w:spacing w:line="276" w:lineRule="auto"/>
              <w:contextualSpacing/>
              <w:jc w:val="both"/>
            </w:pPr>
          </w:p>
        </w:tc>
        <w:tc>
          <w:tcPr>
            <w:tcW w:w="3530" w:type="dxa"/>
            <w:tcBorders>
              <w:top w:val="single" w:sz="4" w:space="0" w:color="000000"/>
              <w:left w:val="single" w:sz="4" w:space="0" w:color="000000"/>
              <w:bottom w:val="single" w:sz="4" w:space="0" w:color="000000"/>
              <w:right w:val="single" w:sz="4" w:space="0" w:color="000000"/>
            </w:tcBorders>
            <w:hideMark/>
          </w:tcPr>
          <w:p w14:paraId="0879B23A" w14:textId="77777777" w:rsidR="00B616FE" w:rsidRDefault="00B616FE">
            <w:pPr>
              <w:tabs>
                <w:tab w:val="left" w:pos="0"/>
                <w:tab w:val="left" w:pos="720"/>
              </w:tabs>
              <w:spacing w:line="276" w:lineRule="auto"/>
              <w:jc w:val="both"/>
            </w:pPr>
            <w:r>
              <w:t xml:space="preserve">Sequestrectomy for COM </w:t>
            </w:r>
          </w:p>
        </w:tc>
        <w:tc>
          <w:tcPr>
            <w:tcW w:w="2204" w:type="dxa"/>
            <w:tcBorders>
              <w:top w:val="single" w:sz="4" w:space="0" w:color="000000"/>
              <w:left w:val="single" w:sz="4" w:space="0" w:color="000000"/>
              <w:bottom w:val="single" w:sz="4" w:space="0" w:color="000000"/>
              <w:right w:val="single" w:sz="4" w:space="0" w:color="000000"/>
            </w:tcBorders>
            <w:hideMark/>
          </w:tcPr>
          <w:p w14:paraId="3FB71690" w14:textId="77777777" w:rsidR="00B616FE" w:rsidRDefault="00B616FE">
            <w:pPr>
              <w:tabs>
                <w:tab w:val="left" w:pos="0"/>
                <w:tab w:val="left" w:pos="720"/>
              </w:tabs>
              <w:spacing w:line="276" w:lineRule="auto"/>
              <w:jc w:val="both"/>
            </w:pPr>
            <w:r>
              <w:t>5</w:t>
            </w:r>
          </w:p>
        </w:tc>
        <w:tc>
          <w:tcPr>
            <w:tcW w:w="2204" w:type="dxa"/>
            <w:tcBorders>
              <w:top w:val="single" w:sz="4" w:space="0" w:color="000000"/>
              <w:left w:val="single" w:sz="4" w:space="0" w:color="000000"/>
              <w:bottom w:val="single" w:sz="4" w:space="0" w:color="000000"/>
              <w:right w:val="single" w:sz="4" w:space="0" w:color="000000"/>
            </w:tcBorders>
            <w:hideMark/>
          </w:tcPr>
          <w:p w14:paraId="6DE974B1" w14:textId="77777777" w:rsidR="00B616FE" w:rsidRDefault="00B616FE">
            <w:pPr>
              <w:tabs>
                <w:tab w:val="left" w:pos="0"/>
                <w:tab w:val="left" w:pos="720"/>
              </w:tabs>
              <w:spacing w:line="276" w:lineRule="auto"/>
              <w:jc w:val="both"/>
            </w:pPr>
            <w:r>
              <w:t>-</w:t>
            </w:r>
          </w:p>
        </w:tc>
      </w:tr>
      <w:tr w:rsidR="00B616FE" w14:paraId="22FED9AA" w14:textId="77777777" w:rsidTr="00B616FE">
        <w:tc>
          <w:tcPr>
            <w:tcW w:w="918" w:type="dxa"/>
            <w:tcBorders>
              <w:top w:val="single" w:sz="4" w:space="0" w:color="000000"/>
              <w:left w:val="single" w:sz="4" w:space="0" w:color="000000"/>
              <w:bottom w:val="single" w:sz="4" w:space="0" w:color="000000"/>
              <w:right w:val="single" w:sz="4" w:space="0" w:color="000000"/>
            </w:tcBorders>
          </w:tcPr>
          <w:p w14:paraId="06676A09" w14:textId="77777777" w:rsidR="00B616FE" w:rsidRDefault="00B616FE" w:rsidP="00386CC3">
            <w:pPr>
              <w:pStyle w:val="ListParagraph"/>
              <w:numPr>
                <w:ilvl w:val="0"/>
                <w:numId w:val="69"/>
              </w:numPr>
              <w:tabs>
                <w:tab w:val="left" w:pos="0"/>
                <w:tab w:val="left" w:pos="720"/>
              </w:tabs>
              <w:autoSpaceDN w:val="0"/>
              <w:spacing w:line="276" w:lineRule="auto"/>
              <w:contextualSpacing/>
              <w:jc w:val="both"/>
            </w:pPr>
          </w:p>
        </w:tc>
        <w:tc>
          <w:tcPr>
            <w:tcW w:w="3530" w:type="dxa"/>
            <w:tcBorders>
              <w:top w:val="single" w:sz="4" w:space="0" w:color="000000"/>
              <w:left w:val="single" w:sz="4" w:space="0" w:color="000000"/>
              <w:bottom w:val="single" w:sz="4" w:space="0" w:color="000000"/>
              <w:right w:val="single" w:sz="4" w:space="0" w:color="000000"/>
            </w:tcBorders>
            <w:hideMark/>
          </w:tcPr>
          <w:p w14:paraId="485B877A" w14:textId="77777777" w:rsidR="00B616FE" w:rsidRDefault="00B616FE">
            <w:pPr>
              <w:tabs>
                <w:tab w:val="left" w:pos="0"/>
                <w:tab w:val="left" w:pos="720"/>
              </w:tabs>
              <w:spacing w:line="276" w:lineRule="auto"/>
              <w:jc w:val="both"/>
            </w:pPr>
            <w:r>
              <w:t>Breast surgery</w:t>
            </w:r>
          </w:p>
        </w:tc>
        <w:tc>
          <w:tcPr>
            <w:tcW w:w="2204" w:type="dxa"/>
            <w:tcBorders>
              <w:top w:val="single" w:sz="4" w:space="0" w:color="000000"/>
              <w:left w:val="single" w:sz="4" w:space="0" w:color="000000"/>
              <w:bottom w:val="single" w:sz="4" w:space="0" w:color="000000"/>
              <w:right w:val="single" w:sz="4" w:space="0" w:color="000000"/>
            </w:tcBorders>
            <w:hideMark/>
          </w:tcPr>
          <w:p w14:paraId="7A69339A" w14:textId="77777777" w:rsidR="00B616FE" w:rsidRDefault="00B616FE">
            <w:pPr>
              <w:tabs>
                <w:tab w:val="left" w:pos="0"/>
                <w:tab w:val="left" w:pos="720"/>
              </w:tabs>
              <w:spacing w:line="276" w:lineRule="auto"/>
              <w:jc w:val="both"/>
            </w:pPr>
            <w:r>
              <w:t>10</w:t>
            </w:r>
          </w:p>
        </w:tc>
        <w:tc>
          <w:tcPr>
            <w:tcW w:w="2204" w:type="dxa"/>
            <w:tcBorders>
              <w:top w:val="single" w:sz="4" w:space="0" w:color="000000"/>
              <w:left w:val="single" w:sz="4" w:space="0" w:color="000000"/>
              <w:bottom w:val="single" w:sz="4" w:space="0" w:color="000000"/>
              <w:right w:val="single" w:sz="4" w:space="0" w:color="000000"/>
            </w:tcBorders>
            <w:hideMark/>
          </w:tcPr>
          <w:p w14:paraId="30ED8472" w14:textId="77777777" w:rsidR="00B616FE" w:rsidRDefault="00B616FE">
            <w:pPr>
              <w:tabs>
                <w:tab w:val="left" w:pos="0"/>
                <w:tab w:val="left" w:pos="720"/>
              </w:tabs>
              <w:spacing w:line="276" w:lineRule="auto"/>
              <w:jc w:val="both"/>
            </w:pPr>
            <w:r>
              <w:t>-</w:t>
            </w:r>
          </w:p>
        </w:tc>
      </w:tr>
      <w:tr w:rsidR="00B616FE" w14:paraId="3644A028" w14:textId="77777777" w:rsidTr="00B616FE">
        <w:tc>
          <w:tcPr>
            <w:tcW w:w="918" w:type="dxa"/>
            <w:tcBorders>
              <w:top w:val="single" w:sz="4" w:space="0" w:color="000000"/>
              <w:left w:val="single" w:sz="4" w:space="0" w:color="000000"/>
              <w:bottom w:val="single" w:sz="4" w:space="0" w:color="000000"/>
              <w:right w:val="single" w:sz="4" w:space="0" w:color="000000"/>
            </w:tcBorders>
          </w:tcPr>
          <w:p w14:paraId="25F116D7" w14:textId="77777777" w:rsidR="00B616FE" w:rsidRDefault="00B616FE" w:rsidP="00386CC3">
            <w:pPr>
              <w:pStyle w:val="ListParagraph"/>
              <w:numPr>
                <w:ilvl w:val="0"/>
                <w:numId w:val="69"/>
              </w:numPr>
              <w:tabs>
                <w:tab w:val="left" w:pos="0"/>
                <w:tab w:val="left" w:pos="720"/>
              </w:tabs>
              <w:autoSpaceDN w:val="0"/>
              <w:spacing w:line="276" w:lineRule="auto"/>
              <w:contextualSpacing/>
              <w:jc w:val="both"/>
            </w:pPr>
          </w:p>
        </w:tc>
        <w:tc>
          <w:tcPr>
            <w:tcW w:w="3530" w:type="dxa"/>
            <w:tcBorders>
              <w:top w:val="single" w:sz="4" w:space="0" w:color="000000"/>
              <w:left w:val="single" w:sz="4" w:space="0" w:color="000000"/>
              <w:bottom w:val="single" w:sz="4" w:space="0" w:color="000000"/>
              <w:right w:val="single" w:sz="4" w:space="0" w:color="000000"/>
            </w:tcBorders>
            <w:hideMark/>
          </w:tcPr>
          <w:p w14:paraId="2D0605E8" w14:textId="77777777" w:rsidR="00B616FE" w:rsidRDefault="00B616FE">
            <w:pPr>
              <w:tabs>
                <w:tab w:val="left" w:pos="0"/>
                <w:tab w:val="left" w:pos="720"/>
              </w:tabs>
              <w:spacing w:line="276" w:lineRule="auto"/>
              <w:jc w:val="both"/>
            </w:pPr>
            <w:r>
              <w:t>Laparoscopy procedures</w:t>
            </w:r>
          </w:p>
        </w:tc>
        <w:tc>
          <w:tcPr>
            <w:tcW w:w="2204" w:type="dxa"/>
            <w:tcBorders>
              <w:top w:val="single" w:sz="4" w:space="0" w:color="000000"/>
              <w:left w:val="single" w:sz="4" w:space="0" w:color="000000"/>
              <w:bottom w:val="single" w:sz="4" w:space="0" w:color="000000"/>
              <w:right w:val="single" w:sz="4" w:space="0" w:color="000000"/>
            </w:tcBorders>
            <w:hideMark/>
          </w:tcPr>
          <w:p w14:paraId="5B1D59EA" w14:textId="77777777" w:rsidR="00B616FE" w:rsidRDefault="00B616FE">
            <w:pPr>
              <w:tabs>
                <w:tab w:val="left" w:pos="0"/>
                <w:tab w:val="left" w:pos="720"/>
              </w:tabs>
              <w:spacing w:line="276" w:lineRule="auto"/>
              <w:jc w:val="both"/>
            </w:pPr>
            <w:r>
              <w:t>10</w:t>
            </w:r>
          </w:p>
        </w:tc>
        <w:tc>
          <w:tcPr>
            <w:tcW w:w="2204" w:type="dxa"/>
            <w:tcBorders>
              <w:top w:val="single" w:sz="4" w:space="0" w:color="000000"/>
              <w:left w:val="single" w:sz="4" w:space="0" w:color="000000"/>
              <w:bottom w:val="single" w:sz="4" w:space="0" w:color="000000"/>
              <w:right w:val="single" w:sz="4" w:space="0" w:color="000000"/>
            </w:tcBorders>
            <w:hideMark/>
          </w:tcPr>
          <w:p w14:paraId="100F4E89" w14:textId="77777777" w:rsidR="00B616FE" w:rsidRDefault="00B616FE">
            <w:pPr>
              <w:tabs>
                <w:tab w:val="left" w:pos="0"/>
                <w:tab w:val="left" w:pos="720"/>
              </w:tabs>
              <w:spacing w:line="276" w:lineRule="auto"/>
              <w:jc w:val="both"/>
            </w:pPr>
            <w:r>
              <w:t>-</w:t>
            </w:r>
          </w:p>
        </w:tc>
      </w:tr>
    </w:tbl>
    <w:p w14:paraId="5DB9AC92" w14:textId="77777777" w:rsidR="00924516" w:rsidRDefault="00924516" w:rsidP="00B616FE">
      <w:pPr>
        <w:rPr>
          <w:b/>
        </w:rPr>
      </w:pPr>
    </w:p>
    <w:p w14:paraId="78432B01" w14:textId="1355CD82" w:rsidR="00B616FE" w:rsidRDefault="00B616FE" w:rsidP="00B616FE">
      <w:pPr>
        <w:rPr>
          <w:rFonts w:eastAsia="Calibri"/>
          <w:b/>
        </w:rPr>
      </w:pPr>
      <w:r>
        <w:rPr>
          <w:b/>
        </w:rPr>
        <w:t xml:space="preserve">Year II </w:t>
      </w:r>
    </w:p>
    <w:tbl>
      <w:tblPr>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39"/>
        <w:gridCol w:w="3507"/>
        <w:gridCol w:w="1711"/>
        <w:gridCol w:w="1739"/>
      </w:tblGrid>
      <w:tr w:rsidR="00B616FE" w14:paraId="11285A57" w14:textId="77777777" w:rsidTr="00B616FE">
        <w:tc>
          <w:tcPr>
            <w:tcW w:w="886" w:type="dxa"/>
            <w:tcBorders>
              <w:top w:val="single" w:sz="4" w:space="0" w:color="000000"/>
              <w:left w:val="single" w:sz="4" w:space="0" w:color="000000"/>
              <w:bottom w:val="single" w:sz="4" w:space="0" w:color="000000"/>
              <w:right w:val="single" w:sz="4" w:space="0" w:color="000000"/>
            </w:tcBorders>
            <w:hideMark/>
          </w:tcPr>
          <w:p w14:paraId="43D5C292" w14:textId="77777777" w:rsidR="00B616FE" w:rsidRDefault="00B616FE">
            <w:pPr>
              <w:tabs>
                <w:tab w:val="left" w:pos="0"/>
                <w:tab w:val="left" w:pos="720"/>
              </w:tabs>
              <w:spacing w:line="276" w:lineRule="auto"/>
              <w:jc w:val="both"/>
            </w:pPr>
            <w:r>
              <w:t xml:space="preserve">S.No. </w:t>
            </w:r>
          </w:p>
        </w:tc>
        <w:tc>
          <w:tcPr>
            <w:tcW w:w="3860" w:type="dxa"/>
            <w:tcBorders>
              <w:top w:val="single" w:sz="4" w:space="0" w:color="000000"/>
              <w:left w:val="single" w:sz="4" w:space="0" w:color="000000"/>
              <w:bottom w:val="single" w:sz="4" w:space="0" w:color="000000"/>
              <w:right w:val="single" w:sz="4" w:space="0" w:color="000000"/>
            </w:tcBorders>
            <w:hideMark/>
          </w:tcPr>
          <w:p w14:paraId="7A962298" w14:textId="77777777" w:rsidR="00B616FE" w:rsidRDefault="00B616FE">
            <w:pPr>
              <w:tabs>
                <w:tab w:val="left" w:pos="0"/>
                <w:tab w:val="left" w:pos="720"/>
              </w:tabs>
              <w:spacing w:line="276" w:lineRule="auto"/>
              <w:jc w:val="both"/>
            </w:pPr>
            <w:r>
              <w:t xml:space="preserve">Procedure Type </w:t>
            </w:r>
          </w:p>
        </w:tc>
        <w:tc>
          <w:tcPr>
            <w:tcW w:w="2049" w:type="dxa"/>
            <w:tcBorders>
              <w:top w:val="single" w:sz="4" w:space="0" w:color="000000"/>
              <w:left w:val="single" w:sz="4" w:space="0" w:color="000000"/>
              <w:bottom w:val="single" w:sz="4" w:space="0" w:color="000000"/>
              <w:right w:val="single" w:sz="4" w:space="0" w:color="000000"/>
            </w:tcBorders>
            <w:hideMark/>
          </w:tcPr>
          <w:p w14:paraId="6CBA0CF7" w14:textId="77777777" w:rsidR="00B616FE" w:rsidRDefault="00B616FE">
            <w:pPr>
              <w:tabs>
                <w:tab w:val="left" w:pos="0"/>
                <w:tab w:val="left" w:pos="720"/>
              </w:tabs>
              <w:spacing w:line="276" w:lineRule="auto"/>
              <w:jc w:val="both"/>
            </w:pPr>
            <w:r>
              <w:t>Minimum Expected No. TO Assist</w:t>
            </w:r>
          </w:p>
        </w:tc>
        <w:tc>
          <w:tcPr>
            <w:tcW w:w="2061" w:type="dxa"/>
            <w:tcBorders>
              <w:top w:val="single" w:sz="4" w:space="0" w:color="000000"/>
              <w:left w:val="single" w:sz="4" w:space="0" w:color="000000"/>
              <w:bottom w:val="single" w:sz="4" w:space="0" w:color="000000"/>
              <w:right w:val="single" w:sz="4" w:space="0" w:color="000000"/>
            </w:tcBorders>
            <w:hideMark/>
          </w:tcPr>
          <w:p w14:paraId="3890415D" w14:textId="77777777" w:rsidR="00B616FE" w:rsidRDefault="00B616FE">
            <w:pPr>
              <w:tabs>
                <w:tab w:val="left" w:pos="0"/>
                <w:tab w:val="left" w:pos="720"/>
              </w:tabs>
              <w:spacing w:line="276" w:lineRule="auto"/>
              <w:jc w:val="both"/>
            </w:pPr>
            <w:r>
              <w:t xml:space="preserve">Minimum Expected No. TO BE Performed </w:t>
            </w:r>
          </w:p>
        </w:tc>
      </w:tr>
      <w:tr w:rsidR="00B616FE" w14:paraId="6A5D9A79" w14:textId="77777777" w:rsidTr="00B616FE">
        <w:tc>
          <w:tcPr>
            <w:tcW w:w="886" w:type="dxa"/>
            <w:tcBorders>
              <w:top w:val="single" w:sz="4" w:space="0" w:color="000000"/>
              <w:left w:val="single" w:sz="4" w:space="0" w:color="000000"/>
              <w:bottom w:val="single" w:sz="4" w:space="0" w:color="000000"/>
              <w:right w:val="single" w:sz="4" w:space="0" w:color="000000"/>
            </w:tcBorders>
          </w:tcPr>
          <w:p w14:paraId="541E6F01" w14:textId="77777777" w:rsidR="00B616FE" w:rsidRDefault="00B616FE" w:rsidP="00386CC3">
            <w:pPr>
              <w:pStyle w:val="ListParagraph"/>
              <w:numPr>
                <w:ilvl w:val="0"/>
                <w:numId w:val="70"/>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2E956A6E" w14:textId="77777777" w:rsidR="00B616FE" w:rsidRDefault="00B616FE">
            <w:pPr>
              <w:tabs>
                <w:tab w:val="left" w:pos="0"/>
                <w:tab w:val="left" w:pos="720"/>
              </w:tabs>
              <w:spacing w:line="276" w:lineRule="auto"/>
              <w:jc w:val="both"/>
            </w:pPr>
            <w:r>
              <w:t xml:space="preserve">Appendectomy </w:t>
            </w:r>
          </w:p>
        </w:tc>
        <w:tc>
          <w:tcPr>
            <w:tcW w:w="2049" w:type="dxa"/>
            <w:tcBorders>
              <w:top w:val="single" w:sz="4" w:space="0" w:color="000000"/>
              <w:left w:val="single" w:sz="4" w:space="0" w:color="000000"/>
              <w:bottom w:val="single" w:sz="4" w:space="0" w:color="000000"/>
              <w:right w:val="single" w:sz="4" w:space="0" w:color="000000"/>
            </w:tcBorders>
            <w:hideMark/>
          </w:tcPr>
          <w:p w14:paraId="3520DB79" w14:textId="77777777" w:rsidR="00B616FE" w:rsidRDefault="00B616FE">
            <w:pPr>
              <w:tabs>
                <w:tab w:val="left" w:pos="0"/>
                <w:tab w:val="left" w:pos="720"/>
              </w:tabs>
              <w:spacing w:line="276" w:lineRule="auto"/>
              <w:jc w:val="both"/>
            </w:pPr>
            <w:r>
              <w:t>5</w:t>
            </w:r>
          </w:p>
        </w:tc>
        <w:tc>
          <w:tcPr>
            <w:tcW w:w="2061" w:type="dxa"/>
            <w:tcBorders>
              <w:top w:val="single" w:sz="4" w:space="0" w:color="000000"/>
              <w:left w:val="single" w:sz="4" w:space="0" w:color="000000"/>
              <w:bottom w:val="single" w:sz="4" w:space="0" w:color="000000"/>
              <w:right w:val="single" w:sz="4" w:space="0" w:color="000000"/>
            </w:tcBorders>
            <w:hideMark/>
          </w:tcPr>
          <w:p w14:paraId="48907ECF" w14:textId="77777777" w:rsidR="00B616FE" w:rsidRDefault="00B616FE">
            <w:pPr>
              <w:tabs>
                <w:tab w:val="left" w:pos="0"/>
                <w:tab w:val="left" w:pos="720"/>
              </w:tabs>
              <w:spacing w:line="276" w:lineRule="auto"/>
              <w:jc w:val="both"/>
            </w:pPr>
            <w:r>
              <w:t>15</w:t>
            </w:r>
          </w:p>
        </w:tc>
      </w:tr>
      <w:tr w:rsidR="00B616FE" w14:paraId="71BA3D74" w14:textId="77777777" w:rsidTr="00B616FE">
        <w:tc>
          <w:tcPr>
            <w:tcW w:w="886" w:type="dxa"/>
            <w:tcBorders>
              <w:top w:val="single" w:sz="4" w:space="0" w:color="000000"/>
              <w:left w:val="single" w:sz="4" w:space="0" w:color="000000"/>
              <w:bottom w:val="single" w:sz="4" w:space="0" w:color="000000"/>
              <w:right w:val="single" w:sz="4" w:space="0" w:color="000000"/>
            </w:tcBorders>
          </w:tcPr>
          <w:p w14:paraId="23FBF48B" w14:textId="77777777" w:rsidR="00B616FE" w:rsidRDefault="00B616FE" w:rsidP="00386CC3">
            <w:pPr>
              <w:pStyle w:val="ListParagraph"/>
              <w:numPr>
                <w:ilvl w:val="0"/>
                <w:numId w:val="70"/>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13E13125" w14:textId="77777777" w:rsidR="00B616FE" w:rsidRDefault="00B616FE">
            <w:pPr>
              <w:autoSpaceDE w:val="0"/>
              <w:autoSpaceDN w:val="0"/>
              <w:adjustRightInd w:val="0"/>
              <w:spacing w:line="276" w:lineRule="auto"/>
            </w:pPr>
            <w:r>
              <w:t>Tracheostomy</w:t>
            </w:r>
          </w:p>
        </w:tc>
        <w:tc>
          <w:tcPr>
            <w:tcW w:w="2049" w:type="dxa"/>
            <w:tcBorders>
              <w:top w:val="single" w:sz="4" w:space="0" w:color="000000"/>
              <w:left w:val="single" w:sz="4" w:space="0" w:color="000000"/>
              <w:bottom w:val="single" w:sz="4" w:space="0" w:color="000000"/>
              <w:right w:val="single" w:sz="4" w:space="0" w:color="000000"/>
            </w:tcBorders>
            <w:hideMark/>
          </w:tcPr>
          <w:p w14:paraId="41271835" w14:textId="77777777" w:rsidR="00B616FE" w:rsidRDefault="00B616FE">
            <w:pPr>
              <w:tabs>
                <w:tab w:val="left" w:pos="0"/>
                <w:tab w:val="left" w:pos="720"/>
              </w:tabs>
              <w:spacing w:line="276" w:lineRule="auto"/>
              <w:jc w:val="both"/>
            </w:pPr>
            <w:r>
              <w:t>3</w:t>
            </w:r>
          </w:p>
        </w:tc>
        <w:tc>
          <w:tcPr>
            <w:tcW w:w="2061" w:type="dxa"/>
            <w:tcBorders>
              <w:top w:val="single" w:sz="4" w:space="0" w:color="000000"/>
              <w:left w:val="single" w:sz="4" w:space="0" w:color="000000"/>
              <w:bottom w:val="single" w:sz="4" w:space="0" w:color="000000"/>
              <w:right w:val="single" w:sz="4" w:space="0" w:color="000000"/>
            </w:tcBorders>
            <w:hideMark/>
          </w:tcPr>
          <w:p w14:paraId="13D872D6" w14:textId="77777777" w:rsidR="00B616FE" w:rsidRDefault="00B616FE">
            <w:pPr>
              <w:tabs>
                <w:tab w:val="left" w:pos="0"/>
                <w:tab w:val="left" w:pos="720"/>
              </w:tabs>
              <w:spacing w:line="276" w:lineRule="auto"/>
              <w:jc w:val="both"/>
            </w:pPr>
            <w:r>
              <w:t>2</w:t>
            </w:r>
          </w:p>
        </w:tc>
      </w:tr>
      <w:tr w:rsidR="00B616FE" w14:paraId="6D5C7412" w14:textId="77777777" w:rsidTr="00B616FE">
        <w:tc>
          <w:tcPr>
            <w:tcW w:w="886" w:type="dxa"/>
            <w:tcBorders>
              <w:top w:val="single" w:sz="4" w:space="0" w:color="000000"/>
              <w:left w:val="single" w:sz="4" w:space="0" w:color="000000"/>
              <w:bottom w:val="single" w:sz="4" w:space="0" w:color="000000"/>
              <w:right w:val="single" w:sz="4" w:space="0" w:color="000000"/>
            </w:tcBorders>
          </w:tcPr>
          <w:p w14:paraId="10D47072" w14:textId="77777777" w:rsidR="00B616FE" w:rsidRDefault="00B616FE" w:rsidP="00386CC3">
            <w:pPr>
              <w:pStyle w:val="ListParagraph"/>
              <w:numPr>
                <w:ilvl w:val="0"/>
                <w:numId w:val="70"/>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40EA8F12" w14:textId="77777777" w:rsidR="00B616FE" w:rsidRDefault="00B616FE">
            <w:pPr>
              <w:tabs>
                <w:tab w:val="left" w:pos="0"/>
                <w:tab w:val="left" w:pos="720"/>
              </w:tabs>
              <w:spacing w:line="276" w:lineRule="auto"/>
              <w:jc w:val="both"/>
            </w:pPr>
            <w:r>
              <w:t>Exploratory Laparotomy</w:t>
            </w:r>
          </w:p>
        </w:tc>
        <w:tc>
          <w:tcPr>
            <w:tcW w:w="2049" w:type="dxa"/>
            <w:tcBorders>
              <w:top w:val="single" w:sz="4" w:space="0" w:color="000000"/>
              <w:left w:val="single" w:sz="4" w:space="0" w:color="000000"/>
              <w:bottom w:val="single" w:sz="4" w:space="0" w:color="000000"/>
              <w:right w:val="single" w:sz="4" w:space="0" w:color="000000"/>
            </w:tcBorders>
            <w:hideMark/>
          </w:tcPr>
          <w:p w14:paraId="017F6E39" w14:textId="77777777" w:rsidR="00B616FE" w:rsidRDefault="00B616FE">
            <w:pPr>
              <w:tabs>
                <w:tab w:val="left" w:pos="0"/>
                <w:tab w:val="left" w:pos="720"/>
              </w:tabs>
              <w:spacing w:line="276" w:lineRule="auto"/>
              <w:jc w:val="both"/>
            </w:pPr>
            <w:r>
              <w:t>10</w:t>
            </w:r>
          </w:p>
        </w:tc>
        <w:tc>
          <w:tcPr>
            <w:tcW w:w="2061" w:type="dxa"/>
            <w:tcBorders>
              <w:top w:val="single" w:sz="4" w:space="0" w:color="000000"/>
              <w:left w:val="single" w:sz="4" w:space="0" w:color="000000"/>
              <w:bottom w:val="single" w:sz="4" w:space="0" w:color="000000"/>
              <w:right w:val="single" w:sz="4" w:space="0" w:color="000000"/>
            </w:tcBorders>
            <w:hideMark/>
          </w:tcPr>
          <w:p w14:paraId="10B43B87" w14:textId="77777777" w:rsidR="00B616FE" w:rsidRDefault="00B616FE">
            <w:pPr>
              <w:tabs>
                <w:tab w:val="left" w:pos="0"/>
                <w:tab w:val="left" w:pos="720"/>
              </w:tabs>
              <w:spacing w:line="276" w:lineRule="auto"/>
              <w:jc w:val="both"/>
            </w:pPr>
            <w:r>
              <w:t>5</w:t>
            </w:r>
          </w:p>
        </w:tc>
      </w:tr>
      <w:tr w:rsidR="00B616FE" w14:paraId="24983B3C" w14:textId="77777777" w:rsidTr="00B616FE">
        <w:tc>
          <w:tcPr>
            <w:tcW w:w="886" w:type="dxa"/>
            <w:tcBorders>
              <w:top w:val="single" w:sz="4" w:space="0" w:color="000000"/>
              <w:left w:val="single" w:sz="4" w:space="0" w:color="000000"/>
              <w:bottom w:val="single" w:sz="4" w:space="0" w:color="000000"/>
              <w:right w:val="single" w:sz="4" w:space="0" w:color="000000"/>
            </w:tcBorders>
          </w:tcPr>
          <w:p w14:paraId="0EDDCD91" w14:textId="77777777" w:rsidR="00B616FE" w:rsidRDefault="00B616FE" w:rsidP="00386CC3">
            <w:pPr>
              <w:pStyle w:val="ListParagraph"/>
              <w:numPr>
                <w:ilvl w:val="0"/>
                <w:numId w:val="70"/>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6E23E8A6" w14:textId="77777777" w:rsidR="00B616FE" w:rsidRDefault="00B616FE">
            <w:pPr>
              <w:autoSpaceDE w:val="0"/>
              <w:autoSpaceDN w:val="0"/>
              <w:adjustRightInd w:val="0"/>
              <w:spacing w:line="276" w:lineRule="auto"/>
            </w:pPr>
            <w:r>
              <w:t>Intra-Abdominal Abscess Drainage</w:t>
            </w:r>
          </w:p>
        </w:tc>
        <w:tc>
          <w:tcPr>
            <w:tcW w:w="2049" w:type="dxa"/>
            <w:tcBorders>
              <w:top w:val="single" w:sz="4" w:space="0" w:color="000000"/>
              <w:left w:val="single" w:sz="4" w:space="0" w:color="000000"/>
              <w:bottom w:val="single" w:sz="4" w:space="0" w:color="000000"/>
              <w:right w:val="single" w:sz="4" w:space="0" w:color="000000"/>
            </w:tcBorders>
            <w:hideMark/>
          </w:tcPr>
          <w:p w14:paraId="72A11240" w14:textId="77777777" w:rsidR="00B616FE" w:rsidRDefault="00B616FE">
            <w:pPr>
              <w:tabs>
                <w:tab w:val="left" w:pos="0"/>
                <w:tab w:val="left" w:pos="720"/>
              </w:tabs>
              <w:spacing w:line="276" w:lineRule="auto"/>
              <w:jc w:val="both"/>
            </w:pPr>
            <w:r>
              <w:t>5</w:t>
            </w:r>
          </w:p>
        </w:tc>
        <w:tc>
          <w:tcPr>
            <w:tcW w:w="2061" w:type="dxa"/>
            <w:tcBorders>
              <w:top w:val="single" w:sz="4" w:space="0" w:color="000000"/>
              <w:left w:val="single" w:sz="4" w:space="0" w:color="000000"/>
              <w:bottom w:val="single" w:sz="4" w:space="0" w:color="000000"/>
              <w:right w:val="single" w:sz="4" w:space="0" w:color="000000"/>
            </w:tcBorders>
            <w:hideMark/>
          </w:tcPr>
          <w:p w14:paraId="28461B76" w14:textId="77777777" w:rsidR="00B616FE" w:rsidRDefault="00B616FE">
            <w:pPr>
              <w:tabs>
                <w:tab w:val="left" w:pos="0"/>
                <w:tab w:val="left" w:pos="720"/>
              </w:tabs>
              <w:spacing w:line="276" w:lineRule="auto"/>
              <w:jc w:val="both"/>
            </w:pPr>
            <w:r>
              <w:t>5</w:t>
            </w:r>
          </w:p>
        </w:tc>
      </w:tr>
      <w:tr w:rsidR="00B616FE" w14:paraId="274F2D04" w14:textId="77777777" w:rsidTr="00B616FE">
        <w:tc>
          <w:tcPr>
            <w:tcW w:w="886" w:type="dxa"/>
            <w:tcBorders>
              <w:top w:val="single" w:sz="4" w:space="0" w:color="000000"/>
              <w:left w:val="single" w:sz="4" w:space="0" w:color="000000"/>
              <w:bottom w:val="single" w:sz="4" w:space="0" w:color="000000"/>
              <w:right w:val="single" w:sz="4" w:space="0" w:color="000000"/>
            </w:tcBorders>
          </w:tcPr>
          <w:p w14:paraId="7F253D91" w14:textId="77777777" w:rsidR="00B616FE" w:rsidRDefault="00B616FE" w:rsidP="00386CC3">
            <w:pPr>
              <w:pStyle w:val="ListParagraph"/>
              <w:numPr>
                <w:ilvl w:val="0"/>
                <w:numId w:val="70"/>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52B7DC89" w14:textId="77777777" w:rsidR="00B616FE" w:rsidRDefault="00B616FE">
            <w:pPr>
              <w:autoSpaceDE w:val="0"/>
              <w:autoSpaceDN w:val="0"/>
              <w:adjustRightInd w:val="0"/>
              <w:spacing w:line="276" w:lineRule="auto"/>
            </w:pPr>
            <w:r>
              <w:t xml:space="preserve">Small Intestinal Adhesion Release, volvulus </w:t>
            </w:r>
            <w:proofErr w:type="spellStart"/>
            <w:r>
              <w:t>derotation</w:t>
            </w:r>
            <w:proofErr w:type="spellEnd"/>
            <w:r>
              <w:t>, And Resection And Anastomosis</w:t>
            </w:r>
          </w:p>
        </w:tc>
        <w:tc>
          <w:tcPr>
            <w:tcW w:w="2049" w:type="dxa"/>
            <w:tcBorders>
              <w:top w:val="single" w:sz="4" w:space="0" w:color="000000"/>
              <w:left w:val="single" w:sz="4" w:space="0" w:color="000000"/>
              <w:bottom w:val="single" w:sz="4" w:space="0" w:color="000000"/>
              <w:right w:val="single" w:sz="4" w:space="0" w:color="000000"/>
            </w:tcBorders>
            <w:hideMark/>
          </w:tcPr>
          <w:p w14:paraId="72944D28" w14:textId="77777777" w:rsidR="00B616FE" w:rsidRDefault="00B616FE">
            <w:pPr>
              <w:tabs>
                <w:tab w:val="left" w:pos="0"/>
                <w:tab w:val="left" w:pos="720"/>
              </w:tabs>
              <w:spacing w:line="276" w:lineRule="auto"/>
              <w:jc w:val="both"/>
            </w:pPr>
            <w:r>
              <w:t>10</w:t>
            </w:r>
          </w:p>
        </w:tc>
        <w:tc>
          <w:tcPr>
            <w:tcW w:w="2061" w:type="dxa"/>
            <w:tcBorders>
              <w:top w:val="single" w:sz="4" w:space="0" w:color="000000"/>
              <w:left w:val="single" w:sz="4" w:space="0" w:color="000000"/>
              <w:bottom w:val="single" w:sz="4" w:space="0" w:color="000000"/>
              <w:right w:val="single" w:sz="4" w:space="0" w:color="000000"/>
            </w:tcBorders>
            <w:hideMark/>
          </w:tcPr>
          <w:p w14:paraId="3E60EC1F" w14:textId="77777777" w:rsidR="00B616FE" w:rsidRDefault="00B616FE">
            <w:pPr>
              <w:tabs>
                <w:tab w:val="left" w:pos="0"/>
                <w:tab w:val="left" w:pos="720"/>
              </w:tabs>
              <w:spacing w:line="276" w:lineRule="auto"/>
              <w:jc w:val="both"/>
            </w:pPr>
            <w:r>
              <w:t>5</w:t>
            </w:r>
          </w:p>
        </w:tc>
      </w:tr>
      <w:tr w:rsidR="00B616FE" w14:paraId="0BAFA1AC" w14:textId="77777777" w:rsidTr="00B616FE">
        <w:tc>
          <w:tcPr>
            <w:tcW w:w="886" w:type="dxa"/>
            <w:tcBorders>
              <w:top w:val="single" w:sz="4" w:space="0" w:color="000000"/>
              <w:left w:val="single" w:sz="4" w:space="0" w:color="000000"/>
              <w:bottom w:val="single" w:sz="4" w:space="0" w:color="000000"/>
              <w:right w:val="single" w:sz="4" w:space="0" w:color="000000"/>
            </w:tcBorders>
          </w:tcPr>
          <w:p w14:paraId="237EBE6F" w14:textId="77777777" w:rsidR="00B616FE" w:rsidRDefault="00B616FE" w:rsidP="00386CC3">
            <w:pPr>
              <w:pStyle w:val="ListParagraph"/>
              <w:numPr>
                <w:ilvl w:val="0"/>
                <w:numId w:val="70"/>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505C62D8" w14:textId="77777777" w:rsidR="00B616FE" w:rsidRDefault="00B616FE">
            <w:pPr>
              <w:autoSpaceDE w:val="0"/>
              <w:autoSpaceDN w:val="0"/>
              <w:adjustRightInd w:val="0"/>
              <w:spacing w:line="276" w:lineRule="auto"/>
            </w:pPr>
            <w:r>
              <w:t xml:space="preserve">Hernia repair </w:t>
            </w:r>
          </w:p>
        </w:tc>
        <w:tc>
          <w:tcPr>
            <w:tcW w:w="2049" w:type="dxa"/>
            <w:tcBorders>
              <w:top w:val="single" w:sz="4" w:space="0" w:color="000000"/>
              <w:left w:val="single" w:sz="4" w:space="0" w:color="000000"/>
              <w:bottom w:val="single" w:sz="4" w:space="0" w:color="000000"/>
              <w:right w:val="single" w:sz="4" w:space="0" w:color="000000"/>
            </w:tcBorders>
            <w:hideMark/>
          </w:tcPr>
          <w:p w14:paraId="0348CCFE" w14:textId="77777777" w:rsidR="00B616FE" w:rsidRDefault="00B616FE">
            <w:pPr>
              <w:tabs>
                <w:tab w:val="left" w:pos="0"/>
                <w:tab w:val="left" w:pos="720"/>
              </w:tabs>
              <w:spacing w:line="276" w:lineRule="auto"/>
              <w:jc w:val="both"/>
            </w:pPr>
            <w:r>
              <w:t>10</w:t>
            </w:r>
          </w:p>
        </w:tc>
        <w:tc>
          <w:tcPr>
            <w:tcW w:w="2061" w:type="dxa"/>
            <w:tcBorders>
              <w:top w:val="single" w:sz="4" w:space="0" w:color="000000"/>
              <w:left w:val="single" w:sz="4" w:space="0" w:color="000000"/>
              <w:bottom w:val="single" w:sz="4" w:space="0" w:color="000000"/>
              <w:right w:val="single" w:sz="4" w:space="0" w:color="000000"/>
            </w:tcBorders>
            <w:hideMark/>
          </w:tcPr>
          <w:p w14:paraId="1AECDB8E" w14:textId="77777777" w:rsidR="00B616FE" w:rsidRDefault="00B616FE">
            <w:pPr>
              <w:tabs>
                <w:tab w:val="left" w:pos="0"/>
                <w:tab w:val="left" w:pos="720"/>
              </w:tabs>
              <w:spacing w:line="276" w:lineRule="auto"/>
              <w:jc w:val="both"/>
            </w:pPr>
            <w:r>
              <w:t>5</w:t>
            </w:r>
          </w:p>
        </w:tc>
      </w:tr>
      <w:tr w:rsidR="00B616FE" w14:paraId="761F8984" w14:textId="77777777" w:rsidTr="00B616FE">
        <w:tc>
          <w:tcPr>
            <w:tcW w:w="886" w:type="dxa"/>
            <w:tcBorders>
              <w:top w:val="single" w:sz="4" w:space="0" w:color="000000"/>
              <w:left w:val="single" w:sz="4" w:space="0" w:color="000000"/>
              <w:bottom w:val="single" w:sz="4" w:space="0" w:color="000000"/>
              <w:right w:val="single" w:sz="4" w:space="0" w:color="000000"/>
            </w:tcBorders>
          </w:tcPr>
          <w:p w14:paraId="6BD9E7BF" w14:textId="77777777" w:rsidR="00B616FE" w:rsidRDefault="00B616FE" w:rsidP="00386CC3">
            <w:pPr>
              <w:pStyle w:val="ListParagraph"/>
              <w:numPr>
                <w:ilvl w:val="0"/>
                <w:numId w:val="70"/>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219C874B" w14:textId="77777777" w:rsidR="00B616FE" w:rsidRDefault="00B616FE">
            <w:pPr>
              <w:autoSpaceDE w:val="0"/>
              <w:autoSpaceDN w:val="0"/>
              <w:adjustRightInd w:val="0"/>
              <w:spacing w:line="276" w:lineRule="auto"/>
            </w:pPr>
            <w:r>
              <w:t xml:space="preserve">Right And Left Hemicolectomy </w:t>
            </w:r>
          </w:p>
        </w:tc>
        <w:tc>
          <w:tcPr>
            <w:tcW w:w="2049" w:type="dxa"/>
            <w:tcBorders>
              <w:top w:val="single" w:sz="4" w:space="0" w:color="000000"/>
              <w:left w:val="single" w:sz="4" w:space="0" w:color="000000"/>
              <w:bottom w:val="single" w:sz="4" w:space="0" w:color="000000"/>
              <w:right w:val="single" w:sz="4" w:space="0" w:color="000000"/>
            </w:tcBorders>
            <w:hideMark/>
          </w:tcPr>
          <w:p w14:paraId="0CFF1A4C" w14:textId="77777777" w:rsidR="00B616FE" w:rsidRDefault="00B616FE">
            <w:pPr>
              <w:tabs>
                <w:tab w:val="left" w:pos="0"/>
                <w:tab w:val="left" w:pos="720"/>
              </w:tabs>
              <w:spacing w:line="276" w:lineRule="auto"/>
              <w:jc w:val="both"/>
            </w:pPr>
            <w:r>
              <w:t>5</w:t>
            </w:r>
          </w:p>
        </w:tc>
        <w:tc>
          <w:tcPr>
            <w:tcW w:w="2061" w:type="dxa"/>
            <w:tcBorders>
              <w:top w:val="single" w:sz="4" w:space="0" w:color="000000"/>
              <w:left w:val="single" w:sz="4" w:space="0" w:color="000000"/>
              <w:bottom w:val="single" w:sz="4" w:space="0" w:color="000000"/>
              <w:right w:val="single" w:sz="4" w:space="0" w:color="000000"/>
            </w:tcBorders>
            <w:hideMark/>
          </w:tcPr>
          <w:p w14:paraId="31A0851D" w14:textId="77777777" w:rsidR="00B616FE" w:rsidRDefault="00B616FE">
            <w:pPr>
              <w:tabs>
                <w:tab w:val="left" w:pos="0"/>
                <w:tab w:val="left" w:pos="720"/>
              </w:tabs>
              <w:spacing w:line="276" w:lineRule="auto"/>
              <w:jc w:val="both"/>
            </w:pPr>
            <w:r>
              <w:t>--</w:t>
            </w:r>
          </w:p>
        </w:tc>
      </w:tr>
      <w:tr w:rsidR="00B616FE" w14:paraId="39048335" w14:textId="77777777" w:rsidTr="00B616FE">
        <w:tc>
          <w:tcPr>
            <w:tcW w:w="886" w:type="dxa"/>
            <w:tcBorders>
              <w:top w:val="single" w:sz="4" w:space="0" w:color="000000"/>
              <w:left w:val="single" w:sz="4" w:space="0" w:color="000000"/>
              <w:bottom w:val="single" w:sz="4" w:space="0" w:color="000000"/>
              <w:right w:val="single" w:sz="4" w:space="0" w:color="000000"/>
            </w:tcBorders>
          </w:tcPr>
          <w:p w14:paraId="32EB80F1" w14:textId="77777777" w:rsidR="00B616FE" w:rsidRDefault="00B616FE" w:rsidP="00386CC3">
            <w:pPr>
              <w:pStyle w:val="ListParagraph"/>
              <w:numPr>
                <w:ilvl w:val="0"/>
                <w:numId w:val="70"/>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0FBE7E49" w14:textId="77777777" w:rsidR="00B616FE" w:rsidRDefault="00B616FE">
            <w:pPr>
              <w:autoSpaceDE w:val="0"/>
              <w:autoSpaceDN w:val="0"/>
              <w:adjustRightInd w:val="0"/>
              <w:spacing w:line="276" w:lineRule="auto"/>
            </w:pPr>
            <w:r>
              <w:t>Loop And Hartman’s Colostomy</w:t>
            </w:r>
          </w:p>
        </w:tc>
        <w:tc>
          <w:tcPr>
            <w:tcW w:w="2049" w:type="dxa"/>
            <w:tcBorders>
              <w:top w:val="single" w:sz="4" w:space="0" w:color="000000"/>
              <w:left w:val="single" w:sz="4" w:space="0" w:color="000000"/>
              <w:bottom w:val="single" w:sz="4" w:space="0" w:color="000000"/>
              <w:right w:val="single" w:sz="4" w:space="0" w:color="000000"/>
            </w:tcBorders>
            <w:hideMark/>
          </w:tcPr>
          <w:p w14:paraId="19FF7D1B" w14:textId="77777777" w:rsidR="00B616FE" w:rsidRDefault="00B616FE">
            <w:pPr>
              <w:tabs>
                <w:tab w:val="left" w:pos="0"/>
                <w:tab w:val="left" w:pos="720"/>
              </w:tabs>
              <w:spacing w:line="276" w:lineRule="auto"/>
              <w:jc w:val="both"/>
            </w:pPr>
            <w:r>
              <w:t>5</w:t>
            </w:r>
          </w:p>
        </w:tc>
        <w:tc>
          <w:tcPr>
            <w:tcW w:w="2061" w:type="dxa"/>
            <w:tcBorders>
              <w:top w:val="single" w:sz="4" w:space="0" w:color="000000"/>
              <w:left w:val="single" w:sz="4" w:space="0" w:color="000000"/>
              <w:bottom w:val="single" w:sz="4" w:space="0" w:color="000000"/>
              <w:right w:val="single" w:sz="4" w:space="0" w:color="000000"/>
            </w:tcBorders>
            <w:hideMark/>
          </w:tcPr>
          <w:p w14:paraId="796F2C54" w14:textId="77777777" w:rsidR="00B616FE" w:rsidRDefault="00B616FE">
            <w:pPr>
              <w:tabs>
                <w:tab w:val="left" w:pos="0"/>
                <w:tab w:val="left" w:pos="720"/>
              </w:tabs>
              <w:spacing w:line="276" w:lineRule="auto"/>
              <w:jc w:val="both"/>
            </w:pPr>
            <w:r>
              <w:t>--</w:t>
            </w:r>
          </w:p>
        </w:tc>
      </w:tr>
      <w:tr w:rsidR="00B616FE" w14:paraId="4543A37F" w14:textId="77777777" w:rsidTr="00B616FE">
        <w:tc>
          <w:tcPr>
            <w:tcW w:w="886" w:type="dxa"/>
            <w:tcBorders>
              <w:top w:val="single" w:sz="4" w:space="0" w:color="000000"/>
              <w:left w:val="single" w:sz="4" w:space="0" w:color="000000"/>
              <w:bottom w:val="single" w:sz="4" w:space="0" w:color="000000"/>
              <w:right w:val="single" w:sz="4" w:space="0" w:color="000000"/>
            </w:tcBorders>
          </w:tcPr>
          <w:p w14:paraId="7D2A6948" w14:textId="77777777" w:rsidR="00B616FE" w:rsidRDefault="00B616FE" w:rsidP="00386CC3">
            <w:pPr>
              <w:pStyle w:val="ListParagraph"/>
              <w:numPr>
                <w:ilvl w:val="0"/>
                <w:numId w:val="70"/>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5F15F7F9" w14:textId="77777777" w:rsidR="00B616FE" w:rsidRDefault="00B616FE">
            <w:pPr>
              <w:tabs>
                <w:tab w:val="left" w:pos="0"/>
                <w:tab w:val="left" w:pos="720"/>
              </w:tabs>
              <w:spacing w:line="276" w:lineRule="auto"/>
              <w:jc w:val="both"/>
            </w:pPr>
            <w:r>
              <w:t>Sigmoid Resection And Anastomosis</w:t>
            </w:r>
          </w:p>
        </w:tc>
        <w:tc>
          <w:tcPr>
            <w:tcW w:w="2049" w:type="dxa"/>
            <w:tcBorders>
              <w:top w:val="single" w:sz="4" w:space="0" w:color="000000"/>
              <w:left w:val="single" w:sz="4" w:space="0" w:color="000000"/>
              <w:bottom w:val="single" w:sz="4" w:space="0" w:color="000000"/>
              <w:right w:val="single" w:sz="4" w:space="0" w:color="000000"/>
            </w:tcBorders>
            <w:hideMark/>
          </w:tcPr>
          <w:p w14:paraId="68D6FF5E" w14:textId="77777777" w:rsidR="00B616FE" w:rsidRDefault="00B616FE">
            <w:pPr>
              <w:tabs>
                <w:tab w:val="left" w:pos="0"/>
                <w:tab w:val="left" w:pos="720"/>
              </w:tabs>
              <w:spacing w:line="276" w:lineRule="auto"/>
              <w:jc w:val="both"/>
            </w:pPr>
            <w:r>
              <w:t>10</w:t>
            </w:r>
          </w:p>
        </w:tc>
        <w:tc>
          <w:tcPr>
            <w:tcW w:w="2061" w:type="dxa"/>
            <w:tcBorders>
              <w:top w:val="single" w:sz="4" w:space="0" w:color="000000"/>
              <w:left w:val="single" w:sz="4" w:space="0" w:color="000000"/>
              <w:bottom w:val="single" w:sz="4" w:space="0" w:color="000000"/>
              <w:right w:val="single" w:sz="4" w:space="0" w:color="000000"/>
            </w:tcBorders>
            <w:hideMark/>
          </w:tcPr>
          <w:p w14:paraId="1B0FB947" w14:textId="77777777" w:rsidR="00B616FE" w:rsidRDefault="00B616FE">
            <w:pPr>
              <w:tabs>
                <w:tab w:val="left" w:pos="0"/>
                <w:tab w:val="left" w:pos="720"/>
              </w:tabs>
              <w:spacing w:line="276" w:lineRule="auto"/>
              <w:jc w:val="both"/>
            </w:pPr>
            <w:r>
              <w:t>5</w:t>
            </w:r>
          </w:p>
        </w:tc>
      </w:tr>
      <w:tr w:rsidR="00B616FE" w14:paraId="1FA281E2" w14:textId="77777777" w:rsidTr="00B616FE">
        <w:tc>
          <w:tcPr>
            <w:tcW w:w="886" w:type="dxa"/>
            <w:tcBorders>
              <w:top w:val="single" w:sz="4" w:space="0" w:color="000000"/>
              <w:left w:val="single" w:sz="4" w:space="0" w:color="000000"/>
              <w:bottom w:val="single" w:sz="4" w:space="0" w:color="000000"/>
              <w:right w:val="single" w:sz="4" w:space="0" w:color="000000"/>
            </w:tcBorders>
          </w:tcPr>
          <w:p w14:paraId="4EE41CA6" w14:textId="77777777" w:rsidR="00B616FE" w:rsidRDefault="00B616FE" w:rsidP="00386CC3">
            <w:pPr>
              <w:pStyle w:val="ListParagraph"/>
              <w:numPr>
                <w:ilvl w:val="0"/>
                <w:numId w:val="70"/>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202BDA28" w14:textId="77777777" w:rsidR="00B616FE" w:rsidRDefault="00B616FE">
            <w:pPr>
              <w:autoSpaceDE w:val="0"/>
              <w:autoSpaceDN w:val="0"/>
              <w:adjustRightInd w:val="0"/>
              <w:spacing w:line="276" w:lineRule="auto"/>
            </w:pPr>
            <w:r>
              <w:t>UGIE</w:t>
            </w:r>
          </w:p>
        </w:tc>
        <w:tc>
          <w:tcPr>
            <w:tcW w:w="2049" w:type="dxa"/>
            <w:tcBorders>
              <w:top w:val="single" w:sz="4" w:space="0" w:color="000000"/>
              <w:left w:val="single" w:sz="4" w:space="0" w:color="000000"/>
              <w:bottom w:val="single" w:sz="4" w:space="0" w:color="000000"/>
              <w:right w:val="single" w:sz="4" w:space="0" w:color="000000"/>
            </w:tcBorders>
            <w:hideMark/>
          </w:tcPr>
          <w:p w14:paraId="4D5CFFCE" w14:textId="77777777" w:rsidR="00B616FE" w:rsidRDefault="00B616FE">
            <w:pPr>
              <w:tabs>
                <w:tab w:val="left" w:pos="0"/>
                <w:tab w:val="left" w:pos="720"/>
              </w:tabs>
              <w:spacing w:line="276" w:lineRule="auto"/>
              <w:jc w:val="both"/>
            </w:pPr>
            <w:r>
              <w:t>5</w:t>
            </w:r>
          </w:p>
        </w:tc>
        <w:tc>
          <w:tcPr>
            <w:tcW w:w="2061" w:type="dxa"/>
            <w:tcBorders>
              <w:top w:val="single" w:sz="4" w:space="0" w:color="000000"/>
              <w:left w:val="single" w:sz="4" w:space="0" w:color="000000"/>
              <w:bottom w:val="single" w:sz="4" w:space="0" w:color="000000"/>
              <w:right w:val="single" w:sz="4" w:space="0" w:color="000000"/>
            </w:tcBorders>
            <w:hideMark/>
          </w:tcPr>
          <w:p w14:paraId="03CE626C" w14:textId="77777777" w:rsidR="00B616FE" w:rsidRDefault="00B616FE">
            <w:pPr>
              <w:tabs>
                <w:tab w:val="left" w:pos="0"/>
                <w:tab w:val="left" w:pos="720"/>
              </w:tabs>
              <w:spacing w:line="276" w:lineRule="auto"/>
              <w:jc w:val="both"/>
            </w:pPr>
            <w:r>
              <w:t>15</w:t>
            </w:r>
          </w:p>
        </w:tc>
      </w:tr>
      <w:tr w:rsidR="00B616FE" w14:paraId="77A5F9E9" w14:textId="77777777" w:rsidTr="00B616FE">
        <w:tc>
          <w:tcPr>
            <w:tcW w:w="886" w:type="dxa"/>
            <w:tcBorders>
              <w:top w:val="single" w:sz="4" w:space="0" w:color="000000"/>
              <w:left w:val="single" w:sz="4" w:space="0" w:color="000000"/>
              <w:bottom w:val="single" w:sz="4" w:space="0" w:color="000000"/>
              <w:right w:val="single" w:sz="4" w:space="0" w:color="000000"/>
            </w:tcBorders>
          </w:tcPr>
          <w:p w14:paraId="385D7ADE" w14:textId="77777777" w:rsidR="00B616FE" w:rsidRDefault="00B616FE" w:rsidP="00386CC3">
            <w:pPr>
              <w:pStyle w:val="ListParagraph"/>
              <w:numPr>
                <w:ilvl w:val="0"/>
                <w:numId w:val="70"/>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753F603A" w14:textId="77777777" w:rsidR="00B616FE" w:rsidRDefault="00B616FE">
            <w:pPr>
              <w:tabs>
                <w:tab w:val="left" w:pos="0"/>
                <w:tab w:val="left" w:pos="720"/>
              </w:tabs>
              <w:spacing w:line="276" w:lineRule="auto"/>
              <w:jc w:val="both"/>
            </w:pPr>
            <w:r>
              <w:t xml:space="preserve">Colonoscopy </w:t>
            </w:r>
          </w:p>
        </w:tc>
        <w:tc>
          <w:tcPr>
            <w:tcW w:w="2049" w:type="dxa"/>
            <w:tcBorders>
              <w:top w:val="single" w:sz="4" w:space="0" w:color="000000"/>
              <w:left w:val="single" w:sz="4" w:space="0" w:color="000000"/>
              <w:bottom w:val="single" w:sz="4" w:space="0" w:color="000000"/>
              <w:right w:val="single" w:sz="4" w:space="0" w:color="000000"/>
            </w:tcBorders>
            <w:hideMark/>
          </w:tcPr>
          <w:p w14:paraId="1B5B7926" w14:textId="77777777" w:rsidR="00B616FE" w:rsidRDefault="00B616FE">
            <w:pPr>
              <w:tabs>
                <w:tab w:val="left" w:pos="0"/>
                <w:tab w:val="left" w:pos="720"/>
              </w:tabs>
              <w:spacing w:line="276" w:lineRule="auto"/>
              <w:jc w:val="both"/>
            </w:pPr>
            <w:r>
              <w:t>10</w:t>
            </w:r>
          </w:p>
        </w:tc>
        <w:tc>
          <w:tcPr>
            <w:tcW w:w="2061" w:type="dxa"/>
            <w:tcBorders>
              <w:top w:val="single" w:sz="4" w:space="0" w:color="000000"/>
              <w:left w:val="single" w:sz="4" w:space="0" w:color="000000"/>
              <w:bottom w:val="single" w:sz="4" w:space="0" w:color="000000"/>
              <w:right w:val="single" w:sz="4" w:space="0" w:color="000000"/>
            </w:tcBorders>
            <w:hideMark/>
          </w:tcPr>
          <w:p w14:paraId="1F4365D2" w14:textId="77777777" w:rsidR="00B616FE" w:rsidRDefault="00B616FE">
            <w:pPr>
              <w:tabs>
                <w:tab w:val="left" w:pos="0"/>
                <w:tab w:val="left" w:pos="720"/>
              </w:tabs>
              <w:spacing w:line="276" w:lineRule="auto"/>
              <w:jc w:val="both"/>
            </w:pPr>
            <w:r>
              <w:t>5</w:t>
            </w:r>
          </w:p>
        </w:tc>
      </w:tr>
      <w:tr w:rsidR="00B616FE" w14:paraId="47F14144" w14:textId="77777777" w:rsidTr="00B616FE">
        <w:tc>
          <w:tcPr>
            <w:tcW w:w="886" w:type="dxa"/>
            <w:tcBorders>
              <w:top w:val="single" w:sz="4" w:space="0" w:color="000000"/>
              <w:left w:val="single" w:sz="4" w:space="0" w:color="000000"/>
              <w:bottom w:val="single" w:sz="4" w:space="0" w:color="000000"/>
              <w:right w:val="single" w:sz="4" w:space="0" w:color="000000"/>
            </w:tcBorders>
          </w:tcPr>
          <w:p w14:paraId="35714A91" w14:textId="77777777" w:rsidR="00B616FE" w:rsidRDefault="00B616FE" w:rsidP="00386CC3">
            <w:pPr>
              <w:pStyle w:val="ListParagraph"/>
              <w:numPr>
                <w:ilvl w:val="0"/>
                <w:numId w:val="70"/>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56467E4E" w14:textId="77777777" w:rsidR="00B616FE" w:rsidRDefault="00B616FE">
            <w:pPr>
              <w:autoSpaceDE w:val="0"/>
              <w:autoSpaceDN w:val="0"/>
              <w:adjustRightInd w:val="0"/>
              <w:spacing w:line="276" w:lineRule="auto"/>
            </w:pPr>
            <w:r>
              <w:t>FAST</w:t>
            </w:r>
          </w:p>
        </w:tc>
        <w:tc>
          <w:tcPr>
            <w:tcW w:w="2049" w:type="dxa"/>
            <w:tcBorders>
              <w:top w:val="single" w:sz="4" w:space="0" w:color="000000"/>
              <w:left w:val="single" w:sz="4" w:space="0" w:color="000000"/>
              <w:bottom w:val="single" w:sz="4" w:space="0" w:color="000000"/>
              <w:right w:val="single" w:sz="4" w:space="0" w:color="000000"/>
            </w:tcBorders>
            <w:hideMark/>
          </w:tcPr>
          <w:p w14:paraId="69686A2C" w14:textId="77777777" w:rsidR="00B616FE" w:rsidRDefault="00B616FE">
            <w:pPr>
              <w:tabs>
                <w:tab w:val="left" w:pos="0"/>
                <w:tab w:val="left" w:pos="720"/>
              </w:tabs>
              <w:spacing w:line="276" w:lineRule="auto"/>
              <w:jc w:val="both"/>
            </w:pPr>
            <w:r>
              <w:t>20</w:t>
            </w:r>
          </w:p>
        </w:tc>
        <w:tc>
          <w:tcPr>
            <w:tcW w:w="2061" w:type="dxa"/>
            <w:tcBorders>
              <w:top w:val="single" w:sz="4" w:space="0" w:color="000000"/>
              <w:left w:val="single" w:sz="4" w:space="0" w:color="000000"/>
              <w:bottom w:val="single" w:sz="4" w:space="0" w:color="000000"/>
              <w:right w:val="single" w:sz="4" w:space="0" w:color="000000"/>
            </w:tcBorders>
            <w:hideMark/>
          </w:tcPr>
          <w:p w14:paraId="65BE1324" w14:textId="77777777" w:rsidR="00B616FE" w:rsidRDefault="00B616FE">
            <w:pPr>
              <w:tabs>
                <w:tab w:val="left" w:pos="0"/>
                <w:tab w:val="left" w:pos="720"/>
              </w:tabs>
              <w:spacing w:line="276" w:lineRule="auto"/>
              <w:jc w:val="both"/>
            </w:pPr>
            <w:r>
              <w:t>5</w:t>
            </w:r>
          </w:p>
        </w:tc>
      </w:tr>
      <w:tr w:rsidR="00B616FE" w14:paraId="39FEE849" w14:textId="77777777" w:rsidTr="00B616FE">
        <w:tc>
          <w:tcPr>
            <w:tcW w:w="886" w:type="dxa"/>
            <w:tcBorders>
              <w:top w:val="single" w:sz="4" w:space="0" w:color="000000"/>
              <w:left w:val="single" w:sz="4" w:space="0" w:color="000000"/>
              <w:bottom w:val="single" w:sz="4" w:space="0" w:color="000000"/>
              <w:right w:val="single" w:sz="4" w:space="0" w:color="000000"/>
            </w:tcBorders>
          </w:tcPr>
          <w:p w14:paraId="0D61AAD8" w14:textId="77777777" w:rsidR="00B616FE" w:rsidRDefault="00B616FE" w:rsidP="00386CC3">
            <w:pPr>
              <w:pStyle w:val="ListParagraph"/>
              <w:numPr>
                <w:ilvl w:val="0"/>
                <w:numId w:val="70"/>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76E3CB79" w14:textId="77777777" w:rsidR="00B616FE" w:rsidRDefault="00B616FE">
            <w:pPr>
              <w:autoSpaceDE w:val="0"/>
              <w:autoSpaceDN w:val="0"/>
              <w:adjustRightInd w:val="0"/>
              <w:spacing w:line="276" w:lineRule="auto"/>
            </w:pPr>
            <w:r>
              <w:t>Abdominal Injury Exploration (Blunt/Penetrating )</w:t>
            </w:r>
          </w:p>
        </w:tc>
        <w:tc>
          <w:tcPr>
            <w:tcW w:w="2049" w:type="dxa"/>
            <w:tcBorders>
              <w:top w:val="single" w:sz="4" w:space="0" w:color="000000"/>
              <w:left w:val="single" w:sz="4" w:space="0" w:color="000000"/>
              <w:bottom w:val="single" w:sz="4" w:space="0" w:color="000000"/>
              <w:right w:val="single" w:sz="4" w:space="0" w:color="000000"/>
            </w:tcBorders>
            <w:hideMark/>
          </w:tcPr>
          <w:p w14:paraId="1C01EB34" w14:textId="77777777" w:rsidR="00B616FE" w:rsidRDefault="00B616FE">
            <w:pPr>
              <w:tabs>
                <w:tab w:val="left" w:pos="0"/>
                <w:tab w:val="left" w:pos="720"/>
              </w:tabs>
              <w:spacing w:line="276" w:lineRule="auto"/>
              <w:jc w:val="both"/>
            </w:pPr>
            <w:r>
              <w:t>10</w:t>
            </w:r>
          </w:p>
        </w:tc>
        <w:tc>
          <w:tcPr>
            <w:tcW w:w="2061" w:type="dxa"/>
            <w:tcBorders>
              <w:top w:val="single" w:sz="4" w:space="0" w:color="000000"/>
              <w:left w:val="single" w:sz="4" w:space="0" w:color="000000"/>
              <w:bottom w:val="single" w:sz="4" w:space="0" w:color="000000"/>
              <w:right w:val="single" w:sz="4" w:space="0" w:color="000000"/>
            </w:tcBorders>
            <w:hideMark/>
          </w:tcPr>
          <w:p w14:paraId="10A8E251" w14:textId="77777777" w:rsidR="00B616FE" w:rsidRDefault="00B616FE">
            <w:pPr>
              <w:tabs>
                <w:tab w:val="left" w:pos="0"/>
                <w:tab w:val="left" w:pos="720"/>
              </w:tabs>
              <w:spacing w:line="276" w:lineRule="auto"/>
              <w:jc w:val="both"/>
            </w:pPr>
            <w:r>
              <w:t>-</w:t>
            </w:r>
          </w:p>
        </w:tc>
      </w:tr>
      <w:tr w:rsidR="00B616FE" w14:paraId="28CF08EB" w14:textId="77777777" w:rsidTr="00B616FE">
        <w:tc>
          <w:tcPr>
            <w:tcW w:w="886" w:type="dxa"/>
            <w:tcBorders>
              <w:top w:val="single" w:sz="4" w:space="0" w:color="000000"/>
              <w:left w:val="single" w:sz="4" w:space="0" w:color="000000"/>
              <w:bottom w:val="single" w:sz="4" w:space="0" w:color="000000"/>
              <w:right w:val="single" w:sz="4" w:space="0" w:color="000000"/>
            </w:tcBorders>
          </w:tcPr>
          <w:p w14:paraId="03220E77" w14:textId="77777777" w:rsidR="00B616FE" w:rsidRDefault="00B616FE" w:rsidP="00386CC3">
            <w:pPr>
              <w:pStyle w:val="ListParagraph"/>
              <w:numPr>
                <w:ilvl w:val="0"/>
                <w:numId w:val="70"/>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4C91ABD1" w14:textId="77777777" w:rsidR="00B616FE" w:rsidRDefault="00B616FE">
            <w:pPr>
              <w:autoSpaceDE w:val="0"/>
              <w:autoSpaceDN w:val="0"/>
              <w:adjustRightInd w:val="0"/>
              <w:spacing w:line="276" w:lineRule="auto"/>
            </w:pPr>
            <w:r>
              <w:t>Bladder Injury – Repair</w:t>
            </w:r>
          </w:p>
        </w:tc>
        <w:tc>
          <w:tcPr>
            <w:tcW w:w="2049" w:type="dxa"/>
            <w:tcBorders>
              <w:top w:val="single" w:sz="4" w:space="0" w:color="000000"/>
              <w:left w:val="single" w:sz="4" w:space="0" w:color="000000"/>
              <w:bottom w:val="single" w:sz="4" w:space="0" w:color="000000"/>
              <w:right w:val="single" w:sz="4" w:space="0" w:color="000000"/>
            </w:tcBorders>
            <w:hideMark/>
          </w:tcPr>
          <w:p w14:paraId="0B7960CD" w14:textId="77777777" w:rsidR="00B616FE" w:rsidRDefault="00B616FE">
            <w:pPr>
              <w:tabs>
                <w:tab w:val="left" w:pos="0"/>
                <w:tab w:val="left" w:pos="720"/>
              </w:tabs>
              <w:spacing w:line="276" w:lineRule="auto"/>
              <w:jc w:val="both"/>
            </w:pPr>
            <w:r>
              <w:t>5</w:t>
            </w:r>
          </w:p>
        </w:tc>
        <w:tc>
          <w:tcPr>
            <w:tcW w:w="2061" w:type="dxa"/>
            <w:tcBorders>
              <w:top w:val="single" w:sz="4" w:space="0" w:color="000000"/>
              <w:left w:val="single" w:sz="4" w:space="0" w:color="000000"/>
              <w:bottom w:val="single" w:sz="4" w:space="0" w:color="000000"/>
              <w:right w:val="single" w:sz="4" w:space="0" w:color="000000"/>
            </w:tcBorders>
            <w:hideMark/>
          </w:tcPr>
          <w:p w14:paraId="4A8343DB" w14:textId="77777777" w:rsidR="00B616FE" w:rsidRDefault="00B616FE">
            <w:pPr>
              <w:tabs>
                <w:tab w:val="left" w:pos="0"/>
                <w:tab w:val="left" w:pos="720"/>
              </w:tabs>
              <w:spacing w:line="276" w:lineRule="auto"/>
              <w:jc w:val="both"/>
            </w:pPr>
            <w:r>
              <w:t>1</w:t>
            </w:r>
          </w:p>
        </w:tc>
      </w:tr>
      <w:tr w:rsidR="00B616FE" w14:paraId="4CDBB22A" w14:textId="77777777" w:rsidTr="00B616FE">
        <w:tc>
          <w:tcPr>
            <w:tcW w:w="886" w:type="dxa"/>
            <w:tcBorders>
              <w:top w:val="single" w:sz="4" w:space="0" w:color="000000"/>
              <w:left w:val="single" w:sz="4" w:space="0" w:color="000000"/>
              <w:bottom w:val="single" w:sz="4" w:space="0" w:color="000000"/>
              <w:right w:val="single" w:sz="4" w:space="0" w:color="000000"/>
            </w:tcBorders>
          </w:tcPr>
          <w:p w14:paraId="2995E97A" w14:textId="77777777" w:rsidR="00B616FE" w:rsidRDefault="00B616FE" w:rsidP="00386CC3">
            <w:pPr>
              <w:pStyle w:val="ListParagraph"/>
              <w:numPr>
                <w:ilvl w:val="0"/>
                <w:numId w:val="70"/>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772AB972" w14:textId="77777777" w:rsidR="00B616FE" w:rsidRDefault="00B616FE">
            <w:pPr>
              <w:autoSpaceDE w:val="0"/>
              <w:autoSpaceDN w:val="0"/>
              <w:adjustRightInd w:val="0"/>
              <w:spacing w:line="276" w:lineRule="auto"/>
            </w:pPr>
            <w:r>
              <w:t>Fasciotomy For Injury</w:t>
            </w:r>
          </w:p>
        </w:tc>
        <w:tc>
          <w:tcPr>
            <w:tcW w:w="2049" w:type="dxa"/>
            <w:tcBorders>
              <w:top w:val="single" w:sz="4" w:space="0" w:color="000000"/>
              <w:left w:val="single" w:sz="4" w:space="0" w:color="000000"/>
              <w:bottom w:val="single" w:sz="4" w:space="0" w:color="000000"/>
              <w:right w:val="single" w:sz="4" w:space="0" w:color="000000"/>
            </w:tcBorders>
            <w:hideMark/>
          </w:tcPr>
          <w:p w14:paraId="3D19393C" w14:textId="77777777" w:rsidR="00B616FE" w:rsidRDefault="00B616FE">
            <w:pPr>
              <w:tabs>
                <w:tab w:val="left" w:pos="0"/>
                <w:tab w:val="left" w:pos="720"/>
              </w:tabs>
              <w:spacing w:line="276" w:lineRule="auto"/>
              <w:jc w:val="both"/>
            </w:pPr>
            <w:r>
              <w:t>2</w:t>
            </w:r>
          </w:p>
        </w:tc>
        <w:tc>
          <w:tcPr>
            <w:tcW w:w="2061" w:type="dxa"/>
            <w:tcBorders>
              <w:top w:val="single" w:sz="4" w:space="0" w:color="000000"/>
              <w:left w:val="single" w:sz="4" w:space="0" w:color="000000"/>
              <w:bottom w:val="single" w:sz="4" w:space="0" w:color="000000"/>
              <w:right w:val="single" w:sz="4" w:space="0" w:color="000000"/>
            </w:tcBorders>
            <w:hideMark/>
          </w:tcPr>
          <w:p w14:paraId="0BB57F27" w14:textId="77777777" w:rsidR="00B616FE" w:rsidRDefault="00B616FE">
            <w:pPr>
              <w:tabs>
                <w:tab w:val="left" w:pos="0"/>
                <w:tab w:val="left" w:pos="720"/>
              </w:tabs>
              <w:spacing w:line="276" w:lineRule="auto"/>
              <w:jc w:val="both"/>
            </w:pPr>
            <w:r>
              <w:t>1</w:t>
            </w:r>
          </w:p>
        </w:tc>
      </w:tr>
      <w:tr w:rsidR="00B616FE" w14:paraId="3CEA185D" w14:textId="77777777" w:rsidTr="00B616FE">
        <w:tc>
          <w:tcPr>
            <w:tcW w:w="886" w:type="dxa"/>
            <w:tcBorders>
              <w:top w:val="single" w:sz="4" w:space="0" w:color="000000"/>
              <w:left w:val="single" w:sz="4" w:space="0" w:color="000000"/>
              <w:bottom w:val="single" w:sz="4" w:space="0" w:color="000000"/>
              <w:right w:val="single" w:sz="4" w:space="0" w:color="000000"/>
            </w:tcBorders>
          </w:tcPr>
          <w:p w14:paraId="234EDB89" w14:textId="77777777" w:rsidR="00B616FE" w:rsidRDefault="00B616FE" w:rsidP="00386CC3">
            <w:pPr>
              <w:pStyle w:val="ListParagraph"/>
              <w:numPr>
                <w:ilvl w:val="0"/>
                <w:numId w:val="70"/>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2348EE4A" w14:textId="77777777" w:rsidR="00B616FE" w:rsidRDefault="00B616FE">
            <w:pPr>
              <w:autoSpaceDE w:val="0"/>
              <w:autoSpaceDN w:val="0"/>
              <w:adjustRightInd w:val="0"/>
              <w:spacing w:line="276" w:lineRule="auto"/>
            </w:pPr>
            <w:r>
              <w:t>Splenectomy/</w:t>
            </w:r>
            <w:proofErr w:type="spellStart"/>
            <w:r>
              <w:t>Splenorrhaphy</w:t>
            </w:r>
            <w:proofErr w:type="spellEnd"/>
          </w:p>
        </w:tc>
        <w:tc>
          <w:tcPr>
            <w:tcW w:w="2049" w:type="dxa"/>
            <w:tcBorders>
              <w:top w:val="single" w:sz="4" w:space="0" w:color="000000"/>
              <w:left w:val="single" w:sz="4" w:space="0" w:color="000000"/>
              <w:bottom w:val="single" w:sz="4" w:space="0" w:color="000000"/>
              <w:right w:val="single" w:sz="4" w:space="0" w:color="000000"/>
            </w:tcBorders>
            <w:hideMark/>
          </w:tcPr>
          <w:p w14:paraId="3FEA465A" w14:textId="77777777" w:rsidR="00B616FE" w:rsidRDefault="00B616FE">
            <w:pPr>
              <w:tabs>
                <w:tab w:val="left" w:pos="0"/>
                <w:tab w:val="left" w:pos="720"/>
              </w:tabs>
              <w:spacing w:line="276" w:lineRule="auto"/>
              <w:jc w:val="both"/>
            </w:pPr>
            <w:r>
              <w:t>2</w:t>
            </w:r>
          </w:p>
        </w:tc>
        <w:tc>
          <w:tcPr>
            <w:tcW w:w="2061" w:type="dxa"/>
            <w:tcBorders>
              <w:top w:val="single" w:sz="4" w:space="0" w:color="000000"/>
              <w:left w:val="single" w:sz="4" w:space="0" w:color="000000"/>
              <w:bottom w:val="single" w:sz="4" w:space="0" w:color="000000"/>
              <w:right w:val="single" w:sz="4" w:space="0" w:color="000000"/>
            </w:tcBorders>
            <w:hideMark/>
          </w:tcPr>
          <w:p w14:paraId="1999D0C0" w14:textId="77777777" w:rsidR="00B616FE" w:rsidRDefault="00B616FE">
            <w:pPr>
              <w:tabs>
                <w:tab w:val="left" w:pos="0"/>
                <w:tab w:val="left" w:pos="720"/>
              </w:tabs>
              <w:spacing w:line="276" w:lineRule="auto"/>
              <w:jc w:val="both"/>
            </w:pPr>
            <w:r>
              <w:t>-</w:t>
            </w:r>
          </w:p>
        </w:tc>
      </w:tr>
      <w:tr w:rsidR="00B616FE" w14:paraId="2F332C90" w14:textId="77777777" w:rsidTr="00B616FE">
        <w:tc>
          <w:tcPr>
            <w:tcW w:w="886" w:type="dxa"/>
            <w:tcBorders>
              <w:top w:val="single" w:sz="4" w:space="0" w:color="000000"/>
              <w:left w:val="single" w:sz="4" w:space="0" w:color="000000"/>
              <w:bottom w:val="single" w:sz="4" w:space="0" w:color="000000"/>
              <w:right w:val="single" w:sz="4" w:space="0" w:color="000000"/>
            </w:tcBorders>
          </w:tcPr>
          <w:p w14:paraId="7BB56D9D" w14:textId="77777777" w:rsidR="00B616FE" w:rsidRDefault="00B616FE" w:rsidP="00386CC3">
            <w:pPr>
              <w:pStyle w:val="ListParagraph"/>
              <w:numPr>
                <w:ilvl w:val="0"/>
                <w:numId w:val="70"/>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7A3B2B53" w14:textId="77777777" w:rsidR="00B616FE" w:rsidRDefault="00B616FE">
            <w:pPr>
              <w:tabs>
                <w:tab w:val="left" w:pos="0"/>
                <w:tab w:val="left" w:pos="720"/>
              </w:tabs>
              <w:spacing w:line="276" w:lineRule="auto"/>
              <w:jc w:val="both"/>
            </w:pPr>
            <w:r>
              <w:t>Burn Debridement</w:t>
            </w:r>
          </w:p>
        </w:tc>
        <w:tc>
          <w:tcPr>
            <w:tcW w:w="2049" w:type="dxa"/>
            <w:tcBorders>
              <w:top w:val="single" w:sz="4" w:space="0" w:color="000000"/>
              <w:left w:val="single" w:sz="4" w:space="0" w:color="000000"/>
              <w:bottom w:val="single" w:sz="4" w:space="0" w:color="000000"/>
              <w:right w:val="single" w:sz="4" w:space="0" w:color="000000"/>
            </w:tcBorders>
            <w:hideMark/>
          </w:tcPr>
          <w:p w14:paraId="4AFA02C4" w14:textId="77777777" w:rsidR="00B616FE" w:rsidRDefault="00B616FE">
            <w:pPr>
              <w:tabs>
                <w:tab w:val="left" w:pos="0"/>
                <w:tab w:val="left" w:pos="720"/>
              </w:tabs>
              <w:spacing w:line="276" w:lineRule="auto"/>
              <w:jc w:val="both"/>
            </w:pPr>
            <w:r>
              <w:t>2</w:t>
            </w:r>
          </w:p>
        </w:tc>
        <w:tc>
          <w:tcPr>
            <w:tcW w:w="2061" w:type="dxa"/>
            <w:tcBorders>
              <w:top w:val="single" w:sz="4" w:space="0" w:color="000000"/>
              <w:left w:val="single" w:sz="4" w:space="0" w:color="000000"/>
              <w:bottom w:val="single" w:sz="4" w:space="0" w:color="000000"/>
              <w:right w:val="single" w:sz="4" w:space="0" w:color="000000"/>
            </w:tcBorders>
            <w:hideMark/>
          </w:tcPr>
          <w:p w14:paraId="7448FD87" w14:textId="77777777" w:rsidR="00B616FE" w:rsidRDefault="00B616FE">
            <w:pPr>
              <w:tabs>
                <w:tab w:val="left" w:pos="0"/>
                <w:tab w:val="left" w:pos="720"/>
              </w:tabs>
              <w:spacing w:line="276" w:lineRule="auto"/>
              <w:jc w:val="both"/>
            </w:pPr>
            <w:r>
              <w:t>1</w:t>
            </w:r>
          </w:p>
        </w:tc>
      </w:tr>
      <w:tr w:rsidR="00B616FE" w14:paraId="31BD78AF" w14:textId="77777777" w:rsidTr="00B616FE">
        <w:tc>
          <w:tcPr>
            <w:tcW w:w="886" w:type="dxa"/>
            <w:tcBorders>
              <w:top w:val="single" w:sz="4" w:space="0" w:color="000000"/>
              <w:left w:val="single" w:sz="4" w:space="0" w:color="000000"/>
              <w:bottom w:val="single" w:sz="4" w:space="0" w:color="000000"/>
              <w:right w:val="single" w:sz="4" w:space="0" w:color="000000"/>
            </w:tcBorders>
          </w:tcPr>
          <w:p w14:paraId="5941685A" w14:textId="77777777" w:rsidR="00B616FE" w:rsidRDefault="00B616FE" w:rsidP="00386CC3">
            <w:pPr>
              <w:pStyle w:val="ListParagraph"/>
              <w:numPr>
                <w:ilvl w:val="0"/>
                <w:numId w:val="70"/>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3D4D2EF2" w14:textId="77777777" w:rsidR="00B616FE" w:rsidRDefault="00B616FE">
            <w:pPr>
              <w:autoSpaceDE w:val="0"/>
              <w:autoSpaceDN w:val="0"/>
              <w:adjustRightInd w:val="0"/>
              <w:spacing w:line="276" w:lineRule="auto"/>
            </w:pPr>
            <w:r>
              <w:t>Amputations - Lower Extremity</w:t>
            </w:r>
          </w:p>
        </w:tc>
        <w:tc>
          <w:tcPr>
            <w:tcW w:w="2049" w:type="dxa"/>
            <w:tcBorders>
              <w:top w:val="single" w:sz="4" w:space="0" w:color="000000"/>
              <w:left w:val="single" w:sz="4" w:space="0" w:color="000000"/>
              <w:bottom w:val="single" w:sz="4" w:space="0" w:color="000000"/>
              <w:right w:val="single" w:sz="4" w:space="0" w:color="000000"/>
            </w:tcBorders>
            <w:hideMark/>
          </w:tcPr>
          <w:p w14:paraId="550EC31E" w14:textId="77777777" w:rsidR="00B616FE" w:rsidRDefault="00B616FE">
            <w:pPr>
              <w:tabs>
                <w:tab w:val="left" w:pos="0"/>
                <w:tab w:val="left" w:pos="720"/>
              </w:tabs>
              <w:spacing w:line="276" w:lineRule="auto"/>
              <w:jc w:val="both"/>
            </w:pPr>
            <w:r>
              <w:t>10</w:t>
            </w:r>
          </w:p>
        </w:tc>
        <w:tc>
          <w:tcPr>
            <w:tcW w:w="2061" w:type="dxa"/>
            <w:tcBorders>
              <w:top w:val="single" w:sz="4" w:space="0" w:color="000000"/>
              <w:left w:val="single" w:sz="4" w:space="0" w:color="000000"/>
              <w:bottom w:val="single" w:sz="4" w:space="0" w:color="000000"/>
              <w:right w:val="single" w:sz="4" w:space="0" w:color="000000"/>
            </w:tcBorders>
            <w:hideMark/>
          </w:tcPr>
          <w:p w14:paraId="3260417F" w14:textId="77777777" w:rsidR="00B616FE" w:rsidRDefault="00B616FE">
            <w:pPr>
              <w:tabs>
                <w:tab w:val="left" w:pos="0"/>
                <w:tab w:val="left" w:pos="720"/>
              </w:tabs>
              <w:spacing w:line="276" w:lineRule="auto"/>
              <w:jc w:val="both"/>
            </w:pPr>
            <w:r>
              <w:t>1</w:t>
            </w:r>
          </w:p>
        </w:tc>
      </w:tr>
      <w:tr w:rsidR="00B616FE" w14:paraId="19682650" w14:textId="77777777" w:rsidTr="00B616FE">
        <w:tc>
          <w:tcPr>
            <w:tcW w:w="886" w:type="dxa"/>
            <w:tcBorders>
              <w:top w:val="single" w:sz="4" w:space="0" w:color="000000"/>
              <w:left w:val="single" w:sz="4" w:space="0" w:color="000000"/>
              <w:bottom w:val="single" w:sz="4" w:space="0" w:color="000000"/>
              <w:right w:val="single" w:sz="4" w:space="0" w:color="000000"/>
            </w:tcBorders>
          </w:tcPr>
          <w:p w14:paraId="4CCB995B" w14:textId="77777777" w:rsidR="00B616FE" w:rsidRDefault="00B616FE" w:rsidP="00386CC3">
            <w:pPr>
              <w:pStyle w:val="ListParagraph"/>
              <w:numPr>
                <w:ilvl w:val="0"/>
                <w:numId w:val="70"/>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39C71259" w14:textId="77777777" w:rsidR="00B616FE" w:rsidRDefault="00B616FE">
            <w:pPr>
              <w:autoSpaceDE w:val="0"/>
              <w:autoSpaceDN w:val="0"/>
              <w:adjustRightInd w:val="0"/>
              <w:spacing w:line="276" w:lineRule="auto"/>
            </w:pPr>
            <w:r>
              <w:t>Varicose Veins – Operation</w:t>
            </w:r>
          </w:p>
        </w:tc>
        <w:tc>
          <w:tcPr>
            <w:tcW w:w="2049" w:type="dxa"/>
            <w:tcBorders>
              <w:top w:val="single" w:sz="4" w:space="0" w:color="000000"/>
              <w:left w:val="single" w:sz="4" w:space="0" w:color="000000"/>
              <w:bottom w:val="single" w:sz="4" w:space="0" w:color="000000"/>
              <w:right w:val="single" w:sz="4" w:space="0" w:color="000000"/>
            </w:tcBorders>
            <w:hideMark/>
          </w:tcPr>
          <w:p w14:paraId="2517B574" w14:textId="77777777" w:rsidR="00B616FE" w:rsidRDefault="00B616FE">
            <w:pPr>
              <w:tabs>
                <w:tab w:val="left" w:pos="0"/>
                <w:tab w:val="left" w:pos="720"/>
              </w:tabs>
              <w:spacing w:line="276" w:lineRule="auto"/>
              <w:jc w:val="both"/>
            </w:pPr>
            <w:r>
              <w:t>5</w:t>
            </w:r>
          </w:p>
        </w:tc>
        <w:tc>
          <w:tcPr>
            <w:tcW w:w="2061" w:type="dxa"/>
            <w:tcBorders>
              <w:top w:val="single" w:sz="4" w:space="0" w:color="000000"/>
              <w:left w:val="single" w:sz="4" w:space="0" w:color="000000"/>
              <w:bottom w:val="single" w:sz="4" w:space="0" w:color="000000"/>
              <w:right w:val="single" w:sz="4" w:space="0" w:color="000000"/>
            </w:tcBorders>
            <w:hideMark/>
          </w:tcPr>
          <w:p w14:paraId="1998E3CE" w14:textId="77777777" w:rsidR="00B616FE" w:rsidRDefault="00B616FE">
            <w:pPr>
              <w:tabs>
                <w:tab w:val="left" w:pos="0"/>
                <w:tab w:val="left" w:pos="720"/>
              </w:tabs>
              <w:spacing w:line="276" w:lineRule="auto"/>
              <w:jc w:val="both"/>
            </w:pPr>
            <w:r>
              <w:t>-</w:t>
            </w:r>
          </w:p>
        </w:tc>
      </w:tr>
      <w:tr w:rsidR="00B616FE" w14:paraId="607A78DC" w14:textId="77777777" w:rsidTr="00B616FE">
        <w:tc>
          <w:tcPr>
            <w:tcW w:w="886" w:type="dxa"/>
            <w:tcBorders>
              <w:top w:val="single" w:sz="4" w:space="0" w:color="000000"/>
              <w:left w:val="single" w:sz="4" w:space="0" w:color="000000"/>
              <w:bottom w:val="single" w:sz="4" w:space="0" w:color="000000"/>
              <w:right w:val="single" w:sz="4" w:space="0" w:color="000000"/>
            </w:tcBorders>
          </w:tcPr>
          <w:p w14:paraId="4B9281AF" w14:textId="77777777" w:rsidR="00B616FE" w:rsidRDefault="00B616FE" w:rsidP="00386CC3">
            <w:pPr>
              <w:pStyle w:val="ListParagraph"/>
              <w:numPr>
                <w:ilvl w:val="0"/>
                <w:numId w:val="70"/>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4E86005F" w14:textId="77777777" w:rsidR="00B616FE" w:rsidRDefault="00B616FE">
            <w:pPr>
              <w:spacing w:line="276" w:lineRule="auto"/>
            </w:pPr>
            <w:r>
              <w:t xml:space="preserve">septic </w:t>
            </w:r>
            <w:proofErr w:type="spellStart"/>
            <w:r>
              <w:t>arhritits</w:t>
            </w:r>
            <w:proofErr w:type="spellEnd"/>
            <w:r>
              <w:t xml:space="preserve"> – drainage </w:t>
            </w:r>
          </w:p>
        </w:tc>
        <w:tc>
          <w:tcPr>
            <w:tcW w:w="2049" w:type="dxa"/>
            <w:tcBorders>
              <w:top w:val="single" w:sz="4" w:space="0" w:color="000000"/>
              <w:left w:val="single" w:sz="4" w:space="0" w:color="000000"/>
              <w:bottom w:val="single" w:sz="4" w:space="0" w:color="000000"/>
              <w:right w:val="single" w:sz="4" w:space="0" w:color="000000"/>
            </w:tcBorders>
            <w:hideMark/>
          </w:tcPr>
          <w:p w14:paraId="05C928A3" w14:textId="77777777" w:rsidR="00B616FE" w:rsidRDefault="00B616FE">
            <w:pPr>
              <w:tabs>
                <w:tab w:val="left" w:pos="0"/>
                <w:tab w:val="left" w:pos="720"/>
              </w:tabs>
              <w:spacing w:line="276" w:lineRule="auto"/>
              <w:jc w:val="both"/>
            </w:pPr>
            <w:r>
              <w:t>2</w:t>
            </w:r>
          </w:p>
        </w:tc>
        <w:tc>
          <w:tcPr>
            <w:tcW w:w="2061" w:type="dxa"/>
            <w:tcBorders>
              <w:top w:val="single" w:sz="4" w:space="0" w:color="000000"/>
              <w:left w:val="single" w:sz="4" w:space="0" w:color="000000"/>
              <w:bottom w:val="single" w:sz="4" w:space="0" w:color="000000"/>
              <w:right w:val="single" w:sz="4" w:space="0" w:color="000000"/>
            </w:tcBorders>
            <w:hideMark/>
          </w:tcPr>
          <w:p w14:paraId="1128ACD1" w14:textId="77777777" w:rsidR="00B616FE" w:rsidRDefault="00B616FE">
            <w:pPr>
              <w:tabs>
                <w:tab w:val="left" w:pos="0"/>
                <w:tab w:val="left" w:pos="720"/>
              </w:tabs>
              <w:spacing w:line="276" w:lineRule="auto"/>
              <w:jc w:val="both"/>
            </w:pPr>
            <w:r>
              <w:t>-</w:t>
            </w:r>
          </w:p>
        </w:tc>
      </w:tr>
      <w:tr w:rsidR="00B616FE" w14:paraId="034B59D9" w14:textId="77777777" w:rsidTr="00B616FE">
        <w:tc>
          <w:tcPr>
            <w:tcW w:w="886" w:type="dxa"/>
            <w:tcBorders>
              <w:top w:val="single" w:sz="4" w:space="0" w:color="000000"/>
              <w:left w:val="single" w:sz="4" w:space="0" w:color="000000"/>
              <w:bottom w:val="single" w:sz="4" w:space="0" w:color="000000"/>
              <w:right w:val="single" w:sz="4" w:space="0" w:color="000000"/>
            </w:tcBorders>
          </w:tcPr>
          <w:p w14:paraId="557B6CD5" w14:textId="77777777" w:rsidR="00B616FE" w:rsidRDefault="00B616FE" w:rsidP="00386CC3">
            <w:pPr>
              <w:pStyle w:val="ListParagraph"/>
              <w:numPr>
                <w:ilvl w:val="0"/>
                <w:numId w:val="70"/>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7B0B0A35" w14:textId="77777777" w:rsidR="00B616FE" w:rsidRDefault="00B616FE">
            <w:pPr>
              <w:spacing w:line="276" w:lineRule="auto"/>
            </w:pPr>
            <w:r>
              <w:t>EX-FIX  Application For Long Bone Fractures</w:t>
            </w:r>
          </w:p>
        </w:tc>
        <w:tc>
          <w:tcPr>
            <w:tcW w:w="2049" w:type="dxa"/>
            <w:tcBorders>
              <w:top w:val="single" w:sz="4" w:space="0" w:color="000000"/>
              <w:left w:val="single" w:sz="4" w:space="0" w:color="000000"/>
              <w:bottom w:val="single" w:sz="4" w:space="0" w:color="000000"/>
              <w:right w:val="single" w:sz="4" w:space="0" w:color="000000"/>
            </w:tcBorders>
            <w:hideMark/>
          </w:tcPr>
          <w:p w14:paraId="7193837E" w14:textId="77777777" w:rsidR="00B616FE" w:rsidRDefault="00B616FE">
            <w:pPr>
              <w:tabs>
                <w:tab w:val="left" w:pos="0"/>
                <w:tab w:val="left" w:pos="720"/>
              </w:tabs>
              <w:spacing w:line="276" w:lineRule="auto"/>
              <w:jc w:val="both"/>
            </w:pPr>
            <w:r>
              <w:t>5</w:t>
            </w:r>
          </w:p>
        </w:tc>
        <w:tc>
          <w:tcPr>
            <w:tcW w:w="2061" w:type="dxa"/>
            <w:tcBorders>
              <w:top w:val="single" w:sz="4" w:space="0" w:color="000000"/>
              <w:left w:val="single" w:sz="4" w:space="0" w:color="000000"/>
              <w:bottom w:val="single" w:sz="4" w:space="0" w:color="000000"/>
              <w:right w:val="single" w:sz="4" w:space="0" w:color="000000"/>
            </w:tcBorders>
            <w:hideMark/>
          </w:tcPr>
          <w:p w14:paraId="43287CDF" w14:textId="77777777" w:rsidR="00B616FE" w:rsidRDefault="00B616FE">
            <w:pPr>
              <w:tabs>
                <w:tab w:val="left" w:pos="0"/>
                <w:tab w:val="left" w:pos="720"/>
              </w:tabs>
              <w:spacing w:line="276" w:lineRule="auto"/>
              <w:jc w:val="both"/>
            </w:pPr>
            <w:r>
              <w:t>2</w:t>
            </w:r>
          </w:p>
        </w:tc>
      </w:tr>
      <w:tr w:rsidR="00B616FE" w14:paraId="36024008" w14:textId="77777777" w:rsidTr="00B616FE">
        <w:tc>
          <w:tcPr>
            <w:tcW w:w="886" w:type="dxa"/>
            <w:tcBorders>
              <w:top w:val="single" w:sz="4" w:space="0" w:color="000000"/>
              <w:left w:val="single" w:sz="4" w:space="0" w:color="000000"/>
              <w:bottom w:val="single" w:sz="4" w:space="0" w:color="000000"/>
              <w:right w:val="single" w:sz="4" w:space="0" w:color="000000"/>
            </w:tcBorders>
          </w:tcPr>
          <w:p w14:paraId="7CC27D58" w14:textId="77777777" w:rsidR="00B616FE" w:rsidRDefault="00B616FE" w:rsidP="00386CC3">
            <w:pPr>
              <w:pStyle w:val="ListParagraph"/>
              <w:numPr>
                <w:ilvl w:val="0"/>
                <w:numId w:val="70"/>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4C4F9CEB" w14:textId="77777777" w:rsidR="00B616FE" w:rsidRDefault="00B616FE">
            <w:pPr>
              <w:spacing w:line="276" w:lineRule="auto"/>
            </w:pPr>
            <w:r>
              <w:t xml:space="preserve">Dislocation Reduction – Shoulder , Elbow , Hip, Patella Ankle </w:t>
            </w:r>
            <w:proofErr w:type="spellStart"/>
            <w:r>
              <w:t>etc</w:t>
            </w:r>
            <w:proofErr w:type="spellEnd"/>
          </w:p>
        </w:tc>
        <w:tc>
          <w:tcPr>
            <w:tcW w:w="2049" w:type="dxa"/>
            <w:tcBorders>
              <w:top w:val="single" w:sz="4" w:space="0" w:color="000000"/>
              <w:left w:val="single" w:sz="4" w:space="0" w:color="000000"/>
              <w:bottom w:val="single" w:sz="4" w:space="0" w:color="000000"/>
              <w:right w:val="single" w:sz="4" w:space="0" w:color="000000"/>
            </w:tcBorders>
            <w:hideMark/>
          </w:tcPr>
          <w:p w14:paraId="2543CF32" w14:textId="77777777" w:rsidR="00B616FE" w:rsidRDefault="00B616FE">
            <w:pPr>
              <w:tabs>
                <w:tab w:val="left" w:pos="0"/>
                <w:tab w:val="left" w:pos="720"/>
              </w:tabs>
              <w:spacing w:line="276" w:lineRule="auto"/>
              <w:jc w:val="both"/>
            </w:pPr>
            <w:r>
              <w:t>5</w:t>
            </w:r>
          </w:p>
        </w:tc>
        <w:tc>
          <w:tcPr>
            <w:tcW w:w="2061" w:type="dxa"/>
            <w:tcBorders>
              <w:top w:val="single" w:sz="4" w:space="0" w:color="000000"/>
              <w:left w:val="single" w:sz="4" w:space="0" w:color="000000"/>
              <w:bottom w:val="single" w:sz="4" w:space="0" w:color="000000"/>
              <w:right w:val="single" w:sz="4" w:space="0" w:color="000000"/>
            </w:tcBorders>
            <w:hideMark/>
          </w:tcPr>
          <w:p w14:paraId="35707340" w14:textId="77777777" w:rsidR="00B616FE" w:rsidRDefault="00B616FE">
            <w:pPr>
              <w:tabs>
                <w:tab w:val="left" w:pos="0"/>
                <w:tab w:val="left" w:pos="720"/>
              </w:tabs>
              <w:spacing w:line="276" w:lineRule="auto"/>
              <w:jc w:val="both"/>
            </w:pPr>
            <w:r>
              <w:t>3</w:t>
            </w:r>
          </w:p>
        </w:tc>
      </w:tr>
      <w:tr w:rsidR="00B616FE" w14:paraId="6F947A61" w14:textId="77777777" w:rsidTr="00B616FE">
        <w:tc>
          <w:tcPr>
            <w:tcW w:w="886" w:type="dxa"/>
            <w:tcBorders>
              <w:top w:val="single" w:sz="4" w:space="0" w:color="000000"/>
              <w:left w:val="single" w:sz="4" w:space="0" w:color="000000"/>
              <w:bottom w:val="single" w:sz="4" w:space="0" w:color="000000"/>
              <w:right w:val="single" w:sz="4" w:space="0" w:color="000000"/>
            </w:tcBorders>
          </w:tcPr>
          <w:p w14:paraId="0F5F4E52" w14:textId="77777777" w:rsidR="00B616FE" w:rsidRDefault="00B616FE" w:rsidP="00386CC3">
            <w:pPr>
              <w:pStyle w:val="ListParagraph"/>
              <w:numPr>
                <w:ilvl w:val="0"/>
                <w:numId w:val="70"/>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564C6A57" w14:textId="77777777" w:rsidR="00B616FE" w:rsidRDefault="00B616FE">
            <w:pPr>
              <w:autoSpaceDE w:val="0"/>
              <w:autoSpaceDN w:val="0"/>
              <w:adjustRightInd w:val="0"/>
              <w:spacing w:line="276" w:lineRule="auto"/>
            </w:pPr>
            <w:r>
              <w:t>Cholecystectomy</w:t>
            </w:r>
          </w:p>
        </w:tc>
        <w:tc>
          <w:tcPr>
            <w:tcW w:w="2049" w:type="dxa"/>
            <w:tcBorders>
              <w:top w:val="single" w:sz="4" w:space="0" w:color="000000"/>
              <w:left w:val="single" w:sz="4" w:space="0" w:color="000000"/>
              <w:bottom w:val="single" w:sz="4" w:space="0" w:color="000000"/>
              <w:right w:val="single" w:sz="4" w:space="0" w:color="000000"/>
            </w:tcBorders>
            <w:hideMark/>
          </w:tcPr>
          <w:p w14:paraId="4C98818B" w14:textId="77777777" w:rsidR="00B616FE" w:rsidRDefault="00B616FE">
            <w:pPr>
              <w:tabs>
                <w:tab w:val="left" w:pos="0"/>
                <w:tab w:val="left" w:pos="720"/>
              </w:tabs>
              <w:spacing w:line="276" w:lineRule="auto"/>
              <w:jc w:val="both"/>
            </w:pPr>
            <w:r>
              <w:t>25</w:t>
            </w:r>
          </w:p>
        </w:tc>
        <w:tc>
          <w:tcPr>
            <w:tcW w:w="2061" w:type="dxa"/>
            <w:tcBorders>
              <w:top w:val="single" w:sz="4" w:space="0" w:color="000000"/>
              <w:left w:val="single" w:sz="4" w:space="0" w:color="000000"/>
              <w:bottom w:val="single" w:sz="4" w:space="0" w:color="000000"/>
              <w:right w:val="single" w:sz="4" w:space="0" w:color="000000"/>
            </w:tcBorders>
            <w:hideMark/>
          </w:tcPr>
          <w:p w14:paraId="11AE8798" w14:textId="77777777" w:rsidR="00B616FE" w:rsidRDefault="00B616FE">
            <w:pPr>
              <w:tabs>
                <w:tab w:val="left" w:pos="0"/>
                <w:tab w:val="left" w:pos="720"/>
              </w:tabs>
              <w:spacing w:line="276" w:lineRule="auto"/>
              <w:jc w:val="both"/>
            </w:pPr>
            <w:r>
              <w:t>-</w:t>
            </w:r>
          </w:p>
        </w:tc>
      </w:tr>
      <w:tr w:rsidR="00B616FE" w14:paraId="1C014C20" w14:textId="77777777" w:rsidTr="00B616FE">
        <w:tc>
          <w:tcPr>
            <w:tcW w:w="886" w:type="dxa"/>
            <w:tcBorders>
              <w:top w:val="single" w:sz="4" w:space="0" w:color="000000"/>
              <w:left w:val="single" w:sz="4" w:space="0" w:color="000000"/>
              <w:bottom w:val="single" w:sz="4" w:space="0" w:color="000000"/>
              <w:right w:val="single" w:sz="4" w:space="0" w:color="000000"/>
            </w:tcBorders>
          </w:tcPr>
          <w:p w14:paraId="2E27C2DE" w14:textId="77777777" w:rsidR="00B616FE" w:rsidRDefault="00B616FE" w:rsidP="00386CC3">
            <w:pPr>
              <w:pStyle w:val="ListParagraph"/>
              <w:numPr>
                <w:ilvl w:val="0"/>
                <w:numId w:val="70"/>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466B7A37" w14:textId="77777777" w:rsidR="00B616FE" w:rsidRDefault="00B616FE">
            <w:pPr>
              <w:autoSpaceDE w:val="0"/>
              <w:autoSpaceDN w:val="0"/>
              <w:adjustRightInd w:val="0"/>
              <w:spacing w:line="276" w:lineRule="auto"/>
            </w:pPr>
            <w:proofErr w:type="spellStart"/>
            <w:r>
              <w:t>Choledochoenteric</w:t>
            </w:r>
            <w:proofErr w:type="spellEnd"/>
            <w:r>
              <w:t xml:space="preserve"> Anastomosis</w:t>
            </w:r>
          </w:p>
        </w:tc>
        <w:tc>
          <w:tcPr>
            <w:tcW w:w="2049" w:type="dxa"/>
            <w:tcBorders>
              <w:top w:val="single" w:sz="4" w:space="0" w:color="000000"/>
              <w:left w:val="single" w:sz="4" w:space="0" w:color="000000"/>
              <w:bottom w:val="single" w:sz="4" w:space="0" w:color="000000"/>
              <w:right w:val="single" w:sz="4" w:space="0" w:color="000000"/>
            </w:tcBorders>
            <w:hideMark/>
          </w:tcPr>
          <w:p w14:paraId="243C7955" w14:textId="77777777" w:rsidR="00B616FE" w:rsidRDefault="00B616FE">
            <w:pPr>
              <w:tabs>
                <w:tab w:val="left" w:pos="0"/>
                <w:tab w:val="left" w:pos="720"/>
              </w:tabs>
              <w:spacing w:line="276" w:lineRule="auto"/>
              <w:jc w:val="both"/>
            </w:pPr>
            <w:r>
              <w:t>10</w:t>
            </w:r>
          </w:p>
        </w:tc>
        <w:tc>
          <w:tcPr>
            <w:tcW w:w="2061" w:type="dxa"/>
            <w:tcBorders>
              <w:top w:val="single" w:sz="4" w:space="0" w:color="000000"/>
              <w:left w:val="single" w:sz="4" w:space="0" w:color="000000"/>
              <w:bottom w:val="single" w:sz="4" w:space="0" w:color="000000"/>
              <w:right w:val="single" w:sz="4" w:space="0" w:color="000000"/>
            </w:tcBorders>
            <w:hideMark/>
          </w:tcPr>
          <w:p w14:paraId="3F077431" w14:textId="77777777" w:rsidR="00B616FE" w:rsidRDefault="00B616FE">
            <w:pPr>
              <w:tabs>
                <w:tab w:val="left" w:pos="0"/>
                <w:tab w:val="left" w:pos="720"/>
              </w:tabs>
              <w:spacing w:line="276" w:lineRule="auto"/>
              <w:jc w:val="both"/>
            </w:pPr>
            <w:r>
              <w:t>-</w:t>
            </w:r>
          </w:p>
        </w:tc>
      </w:tr>
      <w:tr w:rsidR="00B616FE" w14:paraId="10C65080" w14:textId="77777777" w:rsidTr="00B616FE">
        <w:tc>
          <w:tcPr>
            <w:tcW w:w="886" w:type="dxa"/>
            <w:tcBorders>
              <w:top w:val="single" w:sz="4" w:space="0" w:color="000000"/>
              <w:left w:val="single" w:sz="4" w:space="0" w:color="000000"/>
              <w:bottom w:val="single" w:sz="4" w:space="0" w:color="000000"/>
              <w:right w:val="single" w:sz="4" w:space="0" w:color="000000"/>
            </w:tcBorders>
          </w:tcPr>
          <w:p w14:paraId="78D236AC" w14:textId="77777777" w:rsidR="00B616FE" w:rsidRDefault="00B616FE" w:rsidP="00386CC3">
            <w:pPr>
              <w:pStyle w:val="ListParagraph"/>
              <w:numPr>
                <w:ilvl w:val="0"/>
                <w:numId w:val="70"/>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33885687" w14:textId="77777777" w:rsidR="00B616FE" w:rsidRDefault="00B616FE">
            <w:pPr>
              <w:autoSpaceDE w:val="0"/>
              <w:autoSpaceDN w:val="0"/>
              <w:adjustRightInd w:val="0"/>
              <w:spacing w:line="276" w:lineRule="auto"/>
            </w:pPr>
            <w:r>
              <w:t>Common Bile Duct Exploration</w:t>
            </w:r>
          </w:p>
        </w:tc>
        <w:tc>
          <w:tcPr>
            <w:tcW w:w="2049" w:type="dxa"/>
            <w:tcBorders>
              <w:top w:val="single" w:sz="4" w:space="0" w:color="000000"/>
              <w:left w:val="single" w:sz="4" w:space="0" w:color="000000"/>
              <w:bottom w:val="single" w:sz="4" w:space="0" w:color="000000"/>
              <w:right w:val="single" w:sz="4" w:space="0" w:color="000000"/>
            </w:tcBorders>
            <w:hideMark/>
          </w:tcPr>
          <w:p w14:paraId="106C3E34" w14:textId="77777777" w:rsidR="00B616FE" w:rsidRDefault="00B616FE">
            <w:pPr>
              <w:tabs>
                <w:tab w:val="left" w:pos="0"/>
                <w:tab w:val="left" w:pos="720"/>
              </w:tabs>
              <w:spacing w:line="276" w:lineRule="auto"/>
              <w:jc w:val="both"/>
            </w:pPr>
            <w:r>
              <w:t>10</w:t>
            </w:r>
          </w:p>
        </w:tc>
        <w:tc>
          <w:tcPr>
            <w:tcW w:w="2061" w:type="dxa"/>
            <w:tcBorders>
              <w:top w:val="single" w:sz="4" w:space="0" w:color="000000"/>
              <w:left w:val="single" w:sz="4" w:space="0" w:color="000000"/>
              <w:bottom w:val="single" w:sz="4" w:space="0" w:color="000000"/>
              <w:right w:val="single" w:sz="4" w:space="0" w:color="000000"/>
            </w:tcBorders>
            <w:hideMark/>
          </w:tcPr>
          <w:p w14:paraId="239B1D78" w14:textId="77777777" w:rsidR="00B616FE" w:rsidRDefault="00B616FE">
            <w:pPr>
              <w:tabs>
                <w:tab w:val="left" w:pos="0"/>
                <w:tab w:val="left" w:pos="720"/>
              </w:tabs>
              <w:spacing w:line="276" w:lineRule="auto"/>
              <w:jc w:val="both"/>
            </w:pPr>
            <w:r>
              <w:t>-</w:t>
            </w:r>
          </w:p>
        </w:tc>
      </w:tr>
      <w:tr w:rsidR="00B616FE" w14:paraId="568608E9" w14:textId="77777777" w:rsidTr="00B616FE">
        <w:tc>
          <w:tcPr>
            <w:tcW w:w="886" w:type="dxa"/>
            <w:tcBorders>
              <w:top w:val="single" w:sz="4" w:space="0" w:color="000000"/>
              <w:left w:val="single" w:sz="4" w:space="0" w:color="000000"/>
              <w:bottom w:val="single" w:sz="4" w:space="0" w:color="000000"/>
              <w:right w:val="single" w:sz="4" w:space="0" w:color="000000"/>
            </w:tcBorders>
          </w:tcPr>
          <w:p w14:paraId="230AF20E" w14:textId="77777777" w:rsidR="00B616FE" w:rsidRDefault="00B616FE" w:rsidP="00386CC3">
            <w:pPr>
              <w:pStyle w:val="ListParagraph"/>
              <w:numPr>
                <w:ilvl w:val="0"/>
                <w:numId w:val="70"/>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75F4B55C" w14:textId="77777777" w:rsidR="00B616FE" w:rsidRDefault="00B616FE">
            <w:pPr>
              <w:tabs>
                <w:tab w:val="left" w:pos="0"/>
                <w:tab w:val="left" w:pos="720"/>
              </w:tabs>
              <w:spacing w:line="276" w:lineRule="auto"/>
              <w:jc w:val="both"/>
            </w:pPr>
            <w:r>
              <w:t>Splenectomy/</w:t>
            </w:r>
            <w:proofErr w:type="spellStart"/>
            <w:r>
              <w:t>Splenorrhaphy</w:t>
            </w:r>
            <w:proofErr w:type="spellEnd"/>
          </w:p>
        </w:tc>
        <w:tc>
          <w:tcPr>
            <w:tcW w:w="2049" w:type="dxa"/>
            <w:tcBorders>
              <w:top w:val="single" w:sz="4" w:space="0" w:color="000000"/>
              <w:left w:val="single" w:sz="4" w:space="0" w:color="000000"/>
              <w:bottom w:val="single" w:sz="4" w:space="0" w:color="000000"/>
              <w:right w:val="single" w:sz="4" w:space="0" w:color="000000"/>
            </w:tcBorders>
            <w:hideMark/>
          </w:tcPr>
          <w:p w14:paraId="47DE860E" w14:textId="77777777" w:rsidR="00B616FE" w:rsidRDefault="00B616FE">
            <w:pPr>
              <w:tabs>
                <w:tab w:val="left" w:pos="0"/>
                <w:tab w:val="left" w:pos="720"/>
              </w:tabs>
              <w:spacing w:line="276" w:lineRule="auto"/>
              <w:jc w:val="both"/>
            </w:pPr>
            <w:r>
              <w:t>3</w:t>
            </w:r>
          </w:p>
        </w:tc>
        <w:tc>
          <w:tcPr>
            <w:tcW w:w="2061" w:type="dxa"/>
            <w:tcBorders>
              <w:top w:val="single" w:sz="4" w:space="0" w:color="000000"/>
              <w:left w:val="single" w:sz="4" w:space="0" w:color="000000"/>
              <w:bottom w:val="single" w:sz="4" w:space="0" w:color="000000"/>
              <w:right w:val="single" w:sz="4" w:space="0" w:color="000000"/>
            </w:tcBorders>
            <w:hideMark/>
          </w:tcPr>
          <w:p w14:paraId="3EC995D6" w14:textId="77777777" w:rsidR="00B616FE" w:rsidRDefault="00B616FE">
            <w:pPr>
              <w:tabs>
                <w:tab w:val="left" w:pos="0"/>
                <w:tab w:val="left" w:pos="720"/>
              </w:tabs>
              <w:spacing w:line="276" w:lineRule="auto"/>
              <w:jc w:val="both"/>
            </w:pPr>
            <w:r>
              <w:t>-</w:t>
            </w:r>
          </w:p>
        </w:tc>
      </w:tr>
      <w:tr w:rsidR="00B616FE" w14:paraId="6F691879" w14:textId="77777777" w:rsidTr="00B616FE">
        <w:tc>
          <w:tcPr>
            <w:tcW w:w="886" w:type="dxa"/>
            <w:tcBorders>
              <w:top w:val="single" w:sz="4" w:space="0" w:color="000000"/>
              <w:left w:val="single" w:sz="4" w:space="0" w:color="000000"/>
              <w:bottom w:val="single" w:sz="4" w:space="0" w:color="000000"/>
              <w:right w:val="single" w:sz="4" w:space="0" w:color="000000"/>
            </w:tcBorders>
          </w:tcPr>
          <w:p w14:paraId="6F10A823" w14:textId="77777777" w:rsidR="00B616FE" w:rsidRDefault="00B616FE" w:rsidP="00386CC3">
            <w:pPr>
              <w:pStyle w:val="ListParagraph"/>
              <w:numPr>
                <w:ilvl w:val="0"/>
                <w:numId w:val="70"/>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6D0F2A38" w14:textId="77777777" w:rsidR="00B616FE" w:rsidRDefault="00B616FE">
            <w:pPr>
              <w:autoSpaceDE w:val="0"/>
              <w:autoSpaceDN w:val="0"/>
              <w:adjustRightInd w:val="0"/>
              <w:spacing w:line="276" w:lineRule="auto"/>
              <w:rPr>
                <w:b/>
                <w:u w:val="single"/>
              </w:rPr>
            </w:pPr>
            <w:r>
              <w:t xml:space="preserve">Esophagomyotomy (Heller) </w:t>
            </w:r>
          </w:p>
        </w:tc>
        <w:tc>
          <w:tcPr>
            <w:tcW w:w="2049" w:type="dxa"/>
            <w:tcBorders>
              <w:top w:val="single" w:sz="4" w:space="0" w:color="000000"/>
              <w:left w:val="single" w:sz="4" w:space="0" w:color="000000"/>
              <w:bottom w:val="single" w:sz="4" w:space="0" w:color="000000"/>
              <w:right w:val="single" w:sz="4" w:space="0" w:color="000000"/>
            </w:tcBorders>
            <w:hideMark/>
          </w:tcPr>
          <w:p w14:paraId="79D38892" w14:textId="77777777" w:rsidR="00B616FE" w:rsidRDefault="00B616FE">
            <w:pPr>
              <w:tabs>
                <w:tab w:val="left" w:pos="0"/>
                <w:tab w:val="left" w:pos="720"/>
              </w:tabs>
              <w:spacing w:line="276" w:lineRule="auto"/>
              <w:jc w:val="both"/>
            </w:pPr>
            <w:r>
              <w:t>1</w:t>
            </w:r>
          </w:p>
        </w:tc>
        <w:tc>
          <w:tcPr>
            <w:tcW w:w="2061" w:type="dxa"/>
            <w:tcBorders>
              <w:top w:val="single" w:sz="4" w:space="0" w:color="000000"/>
              <w:left w:val="single" w:sz="4" w:space="0" w:color="000000"/>
              <w:bottom w:val="single" w:sz="4" w:space="0" w:color="000000"/>
              <w:right w:val="single" w:sz="4" w:space="0" w:color="000000"/>
            </w:tcBorders>
            <w:hideMark/>
          </w:tcPr>
          <w:p w14:paraId="432B4E56" w14:textId="77777777" w:rsidR="00B616FE" w:rsidRDefault="00B616FE">
            <w:pPr>
              <w:tabs>
                <w:tab w:val="left" w:pos="0"/>
                <w:tab w:val="left" w:pos="720"/>
              </w:tabs>
              <w:spacing w:line="276" w:lineRule="auto"/>
              <w:jc w:val="both"/>
            </w:pPr>
            <w:r>
              <w:t>-</w:t>
            </w:r>
          </w:p>
        </w:tc>
      </w:tr>
      <w:tr w:rsidR="00B616FE" w14:paraId="5C477D1D" w14:textId="77777777" w:rsidTr="00B616FE">
        <w:tc>
          <w:tcPr>
            <w:tcW w:w="886" w:type="dxa"/>
            <w:tcBorders>
              <w:top w:val="single" w:sz="4" w:space="0" w:color="000000"/>
              <w:left w:val="single" w:sz="4" w:space="0" w:color="000000"/>
              <w:bottom w:val="single" w:sz="4" w:space="0" w:color="000000"/>
              <w:right w:val="single" w:sz="4" w:space="0" w:color="000000"/>
            </w:tcBorders>
          </w:tcPr>
          <w:p w14:paraId="2DDCD4FE" w14:textId="77777777" w:rsidR="00B616FE" w:rsidRDefault="00B616FE" w:rsidP="00386CC3">
            <w:pPr>
              <w:pStyle w:val="ListParagraph"/>
              <w:numPr>
                <w:ilvl w:val="0"/>
                <w:numId w:val="70"/>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0BE3D1A5" w14:textId="77777777" w:rsidR="00B616FE" w:rsidRDefault="00B616FE">
            <w:pPr>
              <w:autoSpaceDE w:val="0"/>
              <w:autoSpaceDN w:val="0"/>
              <w:adjustRightInd w:val="0"/>
              <w:spacing w:line="276" w:lineRule="auto"/>
            </w:pPr>
            <w:r>
              <w:t>Gastrostomy – Open</w:t>
            </w:r>
          </w:p>
        </w:tc>
        <w:tc>
          <w:tcPr>
            <w:tcW w:w="2049" w:type="dxa"/>
            <w:tcBorders>
              <w:top w:val="single" w:sz="4" w:space="0" w:color="000000"/>
              <w:left w:val="single" w:sz="4" w:space="0" w:color="000000"/>
              <w:bottom w:val="single" w:sz="4" w:space="0" w:color="000000"/>
              <w:right w:val="single" w:sz="4" w:space="0" w:color="000000"/>
            </w:tcBorders>
            <w:hideMark/>
          </w:tcPr>
          <w:p w14:paraId="3DEE515A" w14:textId="77777777" w:rsidR="00B616FE" w:rsidRDefault="00B616FE">
            <w:pPr>
              <w:tabs>
                <w:tab w:val="left" w:pos="0"/>
                <w:tab w:val="left" w:pos="720"/>
              </w:tabs>
              <w:spacing w:line="276" w:lineRule="auto"/>
              <w:jc w:val="both"/>
            </w:pPr>
            <w:r>
              <w:t>1</w:t>
            </w:r>
          </w:p>
        </w:tc>
        <w:tc>
          <w:tcPr>
            <w:tcW w:w="2061" w:type="dxa"/>
            <w:tcBorders>
              <w:top w:val="single" w:sz="4" w:space="0" w:color="000000"/>
              <w:left w:val="single" w:sz="4" w:space="0" w:color="000000"/>
              <w:bottom w:val="single" w:sz="4" w:space="0" w:color="000000"/>
              <w:right w:val="single" w:sz="4" w:space="0" w:color="000000"/>
            </w:tcBorders>
          </w:tcPr>
          <w:p w14:paraId="7AB3BC30" w14:textId="77777777" w:rsidR="00B616FE" w:rsidRDefault="00B616FE">
            <w:pPr>
              <w:tabs>
                <w:tab w:val="left" w:pos="0"/>
                <w:tab w:val="left" w:pos="720"/>
              </w:tabs>
              <w:spacing w:line="276" w:lineRule="auto"/>
              <w:jc w:val="both"/>
            </w:pPr>
          </w:p>
        </w:tc>
      </w:tr>
      <w:tr w:rsidR="00B616FE" w14:paraId="5A7EC15B" w14:textId="77777777" w:rsidTr="00B616FE">
        <w:tc>
          <w:tcPr>
            <w:tcW w:w="886" w:type="dxa"/>
            <w:tcBorders>
              <w:top w:val="single" w:sz="4" w:space="0" w:color="000000"/>
              <w:left w:val="single" w:sz="4" w:space="0" w:color="000000"/>
              <w:bottom w:val="single" w:sz="4" w:space="0" w:color="000000"/>
              <w:right w:val="single" w:sz="4" w:space="0" w:color="000000"/>
            </w:tcBorders>
          </w:tcPr>
          <w:p w14:paraId="3D97AF28" w14:textId="77777777" w:rsidR="00B616FE" w:rsidRDefault="00B616FE" w:rsidP="00386CC3">
            <w:pPr>
              <w:pStyle w:val="ListParagraph"/>
              <w:numPr>
                <w:ilvl w:val="0"/>
                <w:numId w:val="70"/>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7F276167" w14:textId="77777777" w:rsidR="00B616FE" w:rsidRDefault="00B616FE">
            <w:pPr>
              <w:autoSpaceDE w:val="0"/>
              <w:autoSpaceDN w:val="0"/>
              <w:adjustRightInd w:val="0"/>
              <w:spacing w:line="276" w:lineRule="auto"/>
            </w:pPr>
            <w:r>
              <w:t xml:space="preserve"> Duodenal Perforation – Repair</w:t>
            </w:r>
          </w:p>
        </w:tc>
        <w:tc>
          <w:tcPr>
            <w:tcW w:w="2049" w:type="dxa"/>
            <w:tcBorders>
              <w:top w:val="single" w:sz="4" w:space="0" w:color="000000"/>
              <w:left w:val="single" w:sz="4" w:space="0" w:color="000000"/>
              <w:bottom w:val="single" w:sz="4" w:space="0" w:color="000000"/>
              <w:right w:val="single" w:sz="4" w:space="0" w:color="000000"/>
            </w:tcBorders>
            <w:hideMark/>
          </w:tcPr>
          <w:p w14:paraId="24D09E63" w14:textId="77777777" w:rsidR="00B616FE" w:rsidRDefault="00B616FE">
            <w:pPr>
              <w:tabs>
                <w:tab w:val="left" w:pos="0"/>
                <w:tab w:val="left" w:pos="720"/>
              </w:tabs>
              <w:spacing w:line="276" w:lineRule="auto"/>
              <w:jc w:val="both"/>
            </w:pPr>
            <w:r>
              <w:t>10</w:t>
            </w:r>
          </w:p>
        </w:tc>
        <w:tc>
          <w:tcPr>
            <w:tcW w:w="2061" w:type="dxa"/>
            <w:tcBorders>
              <w:top w:val="single" w:sz="4" w:space="0" w:color="000000"/>
              <w:left w:val="single" w:sz="4" w:space="0" w:color="000000"/>
              <w:bottom w:val="single" w:sz="4" w:space="0" w:color="000000"/>
              <w:right w:val="single" w:sz="4" w:space="0" w:color="000000"/>
            </w:tcBorders>
            <w:hideMark/>
          </w:tcPr>
          <w:p w14:paraId="7258FA14" w14:textId="77777777" w:rsidR="00B616FE" w:rsidRDefault="00B616FE">
            <w:pPr>
              <w:tabs>
                <w:tab w:val="left" w:pos="0"/>
                <w:tab w:val="left" w:pos="720"/>
              </w:tabs>
              <w:spacing w:line="276" w:lineRule="auto"/>
              <w:jc w:val="both"/>
            </w:pPr>
            <w:r>
              <w:t>2</w:t>
            </w:r>
          </w:p>
        </w:tc>
      </w:tr>
      <w:tr w:rsidR="00B616FE" w14:paraId="5045D037" w14:textId="77777777" w:rsidTr="00B616FE">
        <w:tc>
          <w:tcPr>
            <w:tcW w:w="886" w:type="dxa"/>
            <w:tcBorders>
              <w:top w:val="single" w:sz="4" w:space="0" w:color="000000"/>
              <w:left w:val="single" w:sz="4" w:space="0" w:color="000000"/>
              <w:bottom w:val="single" w:sz="4" w:space="0" w:color="000000"/>
              <w:right w:val="single" w:sz="4" w:space="0" w:color="000000"/>
            </w:tcBorders>
          </w:tcPr>
          <w:p w14:paraId="4BCCB612" w14:textId="77777777" w:rsidR="00B616FE" w:rsidRDefault="00B616FE" w:rsidP="00386CC3">
            <w:pPr>
              <w:pStyle w:val="ListParagraph"/>
              <w:numPr>
                <w:ilvl w:val="0"/>
                <w:numId w:val="70"/>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0771AD9B" w14:textId="77777777" w:rsidR="00B616FE" w:rsidRDefault="00B616FE">
            <w:pPr>
              <w:autoSpaceDE w:val="0"/>
              <w:autoSpaceDN w:val="0"/>
              <w:adjustRightInd w:val="0"/>
              <w:spacing w:line="276" w:lineRule="auto"/>
            </w:pPr>
            <w:r>
              <w:t xml:space="preserve"> Gastrectomy – Partial</w:t>
            </w:r>
          </w:p>
        </w:tc>
        <w:tc>
          <w:tcPr>
            <w:tcW w:w="2049" w:type="dxa"/>
            <w:tcBorders>
              <w:top w:val="single" w:sz="4" w:space="0" w:color="000000"/>
              <w:left w:val="single" w:sz="4" w:space="0" w:color="000000"/>
              <w:bottom w:val="single" w:sz="4" w:space="0" w:color="000000"/>
              <w:right w:val="single" w:sz="4" w:space="0" w:color="000000"/>
            </w:tcBorders>
            <w:hideMark/>
          </w:tcPr>
          <w:p w14:paraId="2F1DB75A" w14:textId="77777777" w:rsidR="00B616FE" w:rsidRDefault="00B616FE">
            <w:pPr>
              <w:tabs>
                <w:tab w:val="left" w:pos="0"/>
                <w:tab w:val="left" w:pos="720"/>
              </w:tabs>
              <w:spacing w:line="276" w:lineRule="auto"/>
              <w:jc w:val="both"/>
            </w:pPr>
            <w:r>
              <w:t>2</w:t>
            </w:r>
          </w:p>
        </w:tc>
        <w:tc>
          <w:tcPr>
            <w:tcW w:w="2061" w:type="dxa"/>
            <w:tcBorders>
              <w:top w:val="single" w:sz="4" w:space="0" w:color="000000"/>
              <w:left w:val="single" w:sz="4" w:space="0" w:color="000000"/>
              <w:bottom w:val="single" w:sz="4" w:space="0" w:color="000000"/>
              <w:right w:val="single" w:sz="4" w:space="0" w:color="000000"/>
            </w:tcBorders>
            <w:hideMark/>
          </w:tcPr>
          <w:p w14:paraId="220FB956" w14:textId="77777777" w:rsidR="00B616FE" w:rsidRDefault="00B616FE">
            <w:pPr>
              <w:tabs>
                <w:tab w:val="left" w:pos="0"/>
                <w:tab w:val="left" w:pos="720"/>
              </w:tabs>
              <w:spacing w:line="276" w:lineRule="auto"/>
              <w:jc w:val="both"/>
            </w:pPr>
            <w:r>
              <w:t>-</w:t>
            </w:r>
          </w:p>
        </w:tc>
      </w:tr>
      <w:tr w:rsidR="00B616FE" w14:paraId="169C5CBD" w14:textId="77777777" w:rsidTr="00B616FE">
        <w:tc>
          <w:tcPr>
            <w:tcW w:w="886" w:type="dxa"/>
            <w:tcBorders>
              <w:top w:val="single" w:sz="4" w:space="0" w:color="000000"/>
              <w:left w:val="single" w:sz="4" w:space="0" w:color="000000"/>
              <w:bottom w:val="single" w:sz="4" w:space="0" w:color="000000"/>
              <w:right w:val="single" w:sz="4" w:space="0" w:color="000000"/>
            </w:tcBorders>
          </w:tcPr>
          <w:p w14:paraId="21519BC2" w14:textId="77777777" w:rsidR="00B616FE" w:rsidRDefault="00B616FE" w:rsidP="00386CC3">
            <w:pPr>
              <w:pStyle w:val="ListParagraph"/>
              <w:numPr>
                <w:ilvl w:val="0"/>
                <w:numId w:val="70"/>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52D129C8" w14:textId="77777777" w:rsidR="00B616FE" w:rsidRDefault="00B616FE">
            <w:pPr>
              <w:autoSpaceDE w:val="0"/>
              <w:autoSpaceDN w:val="0"/>
              <w:adjustRightInd w:val="0"/>
              <w:spacing w:line="276" w:lineRule="auto"/>
            </w:pPr>
            <w:r>
              <w:t>Truncal Vagotomy And Drainage</w:t>
            </w:r>
          </w:p>
        </w:tc>
        <w:tc>
          <w:tcPr>
            <w:tcW w:w="2049" w:type="dxa"/>
            <w:tcBorders>
              <w:top w:val="single" w:sz="4" w:space="0" w:color="000000"/>
              <w:left w:val="single" w:sz="4" w:space="0" w:color="000000"/>
              <w:bottom w:val="single" w:sz="4" w:space="0" w:color="000000"/>
              <w:right w:val="single" w:sz="4" w:space="0" w:color="000000"/>
            </w:tcBorders>
            <w:hideMark/>
          </w:tcPr>
          <w:p w14:paraId="3D3CC25C" w14:textId="77777777" w:rsidR="00B616FE" w:rsidRDefault="00B616FE">
            <w:pPr>
              <w:tabs>
                <w:tab w:val="left" w:pos="0"/>
                <w:tab w:val="left" w:pos="720"/>
              </w:tabs>
              <w:spacing w:line="276" w:lineRule="auto"/>
              <w:jc w:val="both"/>
            </w:pPr>
            <w:r>
              <w:t>5</w:t>
            </w:r>
          </w:p>
        </w:tc>
        <w:tc>
          <w:tcPr>
            <w:tcW w:w="2061" w:type="dxa"/>
            <w:tcBorders>
              <w:top w:val="single" w:sz="4" w:space="0" w:color="000000"/>
              <w:left w:val="single" w:sz="4" w:space="0" w:color="000000"/>
              <w:bottom w:val="single" w:sz="4" w:space="0" w:color="000000"/>
              <w:right w:val="single" w:sz="4" w:space="0" w:color="000000"/>
            </w:tcBorders>
            <w:hideMark/>
          </w:tcPr>
          <w:p w14:paraId="5EF9220E" w14:textId="77777777" w:rsidR="00B616FE" w:rsidRDefault="00B616FE">
            <w:pPr>
              <w:tabs>
                <w:tab w:val="left" w:pos="0"/>
                <w:tab w:val="left" w:pos="720"/>
              </w:tabs>
              <w:spacing w:line="276" w:lineRule="auto"/>
              <w:jc w:val="both"/>
            </w:pPr>
            <w:r>
              <w:t>-</w:t>
            </w:r>
          </w:p>
        </w:tc>
      </w:tr>
      <w:tr w:rsidR="00B616FE" w14:paraId="36EC5DAD" w14:textId="77777777" w:rsidTr="00B616FE">
        <w:tc>
          <w:tcPr>
            <w:tcW w:w="886" w:type="dxa"/>
            <w:tcBorders>
              <w:top w:val="single" w:sz="4" w:space="0" w:color="000000"/>
              <w:left w:val="single" w:sz="4" w:space="0" w:color="000000"/>
              <w:bottom w:val="single" w:sz="4" w:space="0" w:color="000000"/>
              <w:right w:val="single" w:sz="4" w:space="0" w:color="000000"/>
            </w:tcBorders>
          </w:tcPr>
          <w:p w14:paraId="079E767C" w14:textId="77777777" w:rsidR="00B616FE" w:rsidRDefault="00B616FE" w:rsidP="00386CC3">
            <w:pPr>
              <w:pStyle w:val="ListParagraph"/>
              <w:numPr>
                <w:ilvl w:val="0"/>
                <w:numId w:val="70"/>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653432E2" w14:textId="77777777" w:rsidR="00B616FE" w:rsidRDefault="00B616FE">
            <w:pPr>
              <w:autoSpaceDE w:val="0"/>
              <w:autoSpaceDN w:val="0"/>
              <w:adjustRightInd w:val="0"/>
              <w:spacing w:line="276" w:lineRule="auto"/>
            </w:pPr>
            <w:r>
              <w:t xml:space="preserve">Right And Left Hemicolectomy </w:t>
            </w:r>
          </w:p>
        </w:tc>
        <w:tc>
          <w:tcPr>
            <w:tcW w:w="2049" w:type="dxa"/>
            <w:tcBorders>
              <w:top w:val="single" w:sz="4" w:space="0" w:color="000000"/>
              <w:left w:val="single" w:sz="4" w:space="0" w:color="000000"/>
              <w:bottom w:val="single" w:sz="4" w:space="0" w:color="000000"/>
              <w:right w:val="single" w:sz="4" w:space="0" w:color="000000"/>
            </w:tcBorders>
            <w:hideMark/>
          </w:tcPr>
          <w:p w14:paraId="1E90FF04" w14:textId="77777777" w:rsidR="00B616FE" w:rsidRDefault="00B616FE">
            <w:pPr>
              <w:tabs>
                <w:tab w:val="left" w:pos="0"/>
                <w:tab w:val="left" w:pos="720"/>
              </w:tabs>
              <w:spacing w:line="276" w:lineRule="auto"/>
              <w:jc w:val="both"/>
            </w:pPr>
            <w:r>
              <w:t>5</w:t>
            </w:r>
          </w:p>
        </w:tc>
        <w:tc>
          <w:tcPr>
            <w:tcW w:w="2061" w:type="dxa"/>
            <w:tcBorders>
              <w:top w:val="single" w:sz="4" w:space="0" w:color="000000"/>
              <w:left w:val="single" w:sz="4" w:space="0" w:color="000000"/>
              <w:bottom w:val="single" w:sz="4" w:space="0" w:color="000000"/>
              <w:right w:val="single" w:sz="4" w:space="0" w:color="000000"/>
            </w:tcBorders>
          </w:tcPr>
          <w:p w14:paraId="3B93FA0B" w14:textId="77777777" w:rsidR="00B616FE" w:rsidRDefault="00B616FE">
            <w:pPr>
              <w:tabs>
                <w:tab w:val="left" w:pos="0"/>
                <w:tab w:val="left" w:pos="720"/>
              </w:tabs>
              <w:spacing w:line="276" w:lineRule="auto"/>
              <w:jc w:val="both"/>
            </w:pPr>
          </w:p>
        </w:tc>
      </w:tr>
      <w:tr w:rsidR="00B616FE" w14:paraId="66CE2B56" w14:textId="77777777" w:rsidTr="00B616FE">
        <w:tc>
          <w:tcPr>
            <w:tcW w:w="886" w:type="dxa"/>
            <w:tcBorders>
              <w:top w:val="single" w:sz="4" w:space="0" w:color="000000"/>
              <w:left w:val="single" w:sz="4" w:space="0" w:color="000000"/>
              <w:bottom w:val="single" w:sz="4" w:space="0" w:color="000000"/>
              <w:right w:val="single" w:sz="4" w:space="0" w:color="000000"/>
            </w:tcBorders>
          </w:tcPr>
          <w:p w14:paraId="24D27BFC" w14:textId="77777777" w:rsidR="00B616FE" w:rsidRDefault="00B616FE" w:rsidP="00386CC3">
            <w:pPr>
              <w:pStyle w:val="ListParagraph"/>
              <w:numPr>
                <w:ilvl w:val="0"/>
                <w:numId w:val="70"/>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39EB269F" w14:textId="77777777" w:rsidR="00B616FE" w:rsidRDefault="00B616FE">
            <w:pPr>
              <w:tabs>
                <w:tab w:val="left" w:pos="0"/>
                <w:tab w:val="left" w:pos="720"/>
              </w:tabs>
              <w:spacing w:line="276" w:lineRule="auto"/>
              <w:jc w:val="both"/>
            </w:pPr>
            <w:r>
              <w:t>Sigmoid Resection And Anastomosis</w:t>
            </w:r>
          </w:p>
        </w:tc>
        <w:tc>
          <w:tcPr>
            <w:tcW w:w="2049" w:type="dxa"/>
            <w:tcBorders>
              <w:top w:val="single" w:sz="4" w:space="0" w:color="000000"/>
              <w:left w:val="single" w:sz="4" w:space="0" w:color="000000"/>
              <w:bottom w:val="single" w:sz="4" w:space="0" w:color="000000"/>
              <w:right w:val="single" w:sz="4" w:space="0" w:color="000000"/>
            </w:tcBorders>
            <w:hideMark/>
          </w:tcPr>
          <w:p w14:paraId="0D3584D2" w14:textId="77777777" w:rsidR="00B616FE" w:rsidRDefault="00B616FE">
            <w:pPr>
              <w:tabs>
                <w:tab w:val="left" w:pos="0"/>
                <w:tab w:val="left" w:pos="720"/>
              </w:tabs>
              <w:spacing w:line="276" w:lineRule="auto"/>
              <w:jc w:val="both"/>
            </w:pPr>
            <w:r>
              <w:t>4</w:t>
            </w:r>
          </w:p>
        </w:tc>
        <w:tc>
          <w:tcPr>
            <w:tcW w:w="2061" w:type="dxa"/>
            <w:tcBorders>
              <w:top w:val="single" w:sz="4" w:space="0" w:color="000000"/>
              <w:left w:val="single" w:sz="4" w:space="0" w:color="000000"/>
              <w:bottom w:val="single" w:sz="4" w:space="0" w:color="000000"/>
              <w:right w:val="single" w:sz="4" w:space="0" w:color="000000"/>
            </w:tcBorders>
            <w:hideMark/>
          </w:tcPr>
          <w:p w14:paraId="593524B5" w14:textId="77777777" w:rsidR="00B616FE" w:rsidRDefault="00B616FE">
            <w:pPr>
              <w:tabs>
                <w:tab w:val="left" w:pos="0"/>
                <w:tab w:val="left" w:pos="720"/>
              </w:tabs>
              <w:spacing w:line="276" w:lineRule="auto"/>
              <w:jc w:val="both"/>
            </w:pPr>
            <w:r>
              <w:t>-</w:t>
            </w:r>
          </w:p>
        </w:tc>
      </w:tr>
      <w:tr w:rsidR="00B616FE" w14:paraId="77FFEC94" w14:textId="77777777" w:rsidTr="00B616FE">
        <w:tc>
          <w:tcPr>
            <w:tcW w:w="886" w:type="dxa"/>
            <w:tcBorders>
              <w:top w:val="single" w:sz="4" w:space="0" w:color="000000"/>
              <w:left w:val="single" w:sz="4" w:space="0" w:color="000000"/>
              <w:bottom w:val="single" w:sz="4" w:space="0" w:color="000000"/>
              <w:right w:val="single" w:sz="4" w:space="0" w:color="000000"/>
            </w:tcBorders>
          </w:tcPr>
          <w:p w14:paraId="0E617E8D" w14:textId="77777777" w:rsidR="00B616FE" w:rsidRDefault="00B616FE" w:rsidP="00386CC3">
            <w:pPr>
              <w:pStyle w:val="ListParagraph"/>
              <w:numPr>
                <w:ilvl w:val="0"/>
                <w:numId w:val="70"/>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4D40A7CF" w14:textId="77777777" w:rsidR="00B616FE" w:rsidRDefault="00B616FE">
            <w:pPr>
              <w:autoSpaceDE w:val="0"/>
              <w:autoSpaceDN w:val="0"/>
              <w:adjustRightInd w:val="0"/>
              <w:spacing w:line="276" w:lineRule="auto"/>
            </w:pPr>
            <w:r>
              <w:t>Loop And Hartman’s Colostomy</w:t>
            </w:r>
          </w:p>
        </w:tc>
        <w:tc>
          <w:tcPr>
            <w:tcW w:w="2049" w:type="dxa"/>
            <w:tcBorders>
              <w:top w:val="single" w:sz="4" w:space="0" w:color="000000"/>
              <w:left w:val="single" w:sz="4" w:space="0" w:color="000000"/>
              <w:bottom w:val="single" w:sz="4" w:space="0" w:color="000000"/>
              <w:right w:val="single" w:sz="4" w:space="0" w:color="000000"/>
            </w:tcBorders>
            <w:hideMark/>
          </w:tcPr>
          <w:p w14:paraId="4472A011" w14:textId="77777777" w:rsidR="00B616FE" w:rsidRDefault="00B616FE">
            <w:pPr>
              <w:tabs>
                <w:tab w:val="left" w:pos="0"/>
                <w:tab w:val="left" w:pos="720"/>
              </w:tabs>
              <w:spacing w:line="276" w:lineRule="auto"/>
              <w:jc w:val="both"/>
            </w:pPr>
            <w:r>
              <w:t>10</w:t>
            </w:r>
          </w:p>
        </w:tc>
        <w:tc>
          <w:tcPr>
            <w:tcW w:w="2061" w:type="dxa"/>
            <w:tcBorders>
              <w:top w:val="single" w:sz="4" w:space="0" w:color="000000"/>
              <w:left w:val="single" w:sz="4" w:space="0" w:color="000000"/>
              <w:bottom w:val="single" w:sz="4" w:space="0" w:color="000000"/>
              <w:right w:val="single" w:sz="4" w:space="0" w:color="000000"/>
            </w:tcBorders>
            <w:hideMark/>
          </w:tcPr>
          <w:p w14:paraId="7C738D48" w14:textId="77777777" w:rsidR="00B616FE" w:rsidRDefault="00B616FE">
            <w:pPr>
              <w:tabs>
                <w:tab w:val="left" w:pos="0"/>
                <w:tab w:val="left" w:pos="720"/>
              </w:tabs>
              <w:spacing w:line="276" w:lineRule="auto"/>
              <w:jc w:val="both"/>
            </w:pPr>
            <w:r>
              <w:t>2</w:t>
            </w:r>
          </w:p>
        </w:tc>
      </w:tr>
      <w:tr w:rsidR="00B616FE" w14:paraId="2CDC5531" w14:textId="77777777" w:rsidTr="00B616FE">
        <w:tc>
          <w:tcPr>
            <w:tcW w:w="886" w:type="dxa"/>
            <w:tcBorders>
              <w:top w:val="single" w:sz="4" w:space="0" w:color="000000"/>
              <w:left w:val="single" w:sz="4" w:space="0" w:color="000000"/>
              <w:bottom w:val="single" w:sz="4" w:space="0" w:color="000000"/>
              <w:right w:val="single" w:sz="4" w:space="0" w:color="000000"/>
            </w:tcBorders>
          </w:tcPr>
          <w:p w14:paraId="3023D97C" w14:textId="77777777" w:rsidR="00B616FE" w:rsidRDefault="00B616FE" w:rsidP="00386CC3">
            <w:pPr>
              <w:pStyle w:val="ListParagraph"/>
              <w:numPr>
                <w:ilvl w:val="0"/>
                <w:numId w:val="70"/>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6A5B3D4A" w14:textId="77777777" w:rsidR="00B616FE" w:rsidRDefault="00B616FE">
            <w:pPr>
              <w:autoSpaceDE w:val="0"/>
              <w:autoSpaceDN w:val="0"/>
              <w:adjustRightInd w:val="0"/>
              <w:spacing w:line="276" w:lineRule="auto"/>
            </w:pPr>
            <w:r>
              <w:t>Colostomy Closure</w:t>
            </w:r>
          </w:p>
        </w:tc>
        <w:tc>
          <w:tcPr>
            <w:tcW w:w="2049" w:type="dxa"/>
            <w:tcBorders>
              <w:top w:val="single" w:sz="4" w:space="0" w:color="000000"/>
              <w:left w:val="single" w:sz="4" w:space="0" w:color="000000"/>
              <w:bottom w:val="single" w:sz="4" w:space="0" w:color="000000"/>
              <w:right w:val="single" w:sz="4" w:space="0" w:color="000000"/>
            </w:tcBorders>
            <w:hideMark/>
          </w:tcPr>
          <w:p w14:paraId="494B3884" w14:textId="77777777" w:rsidR="00B616FE" w:rsidRDefault="00B616FE">
            <w:pPr>
              <w:tabs>
                <w:tab w:val="left" w:pos="0"/>
                <w:tab w:val="left" w:pos="720"/>
              </w:tabs>
              <w:spacing w:line="276" w:lineRule="auto"/>
              <w:jc w:val="both"/>
            </w:pPr>
            <w:r>
              <w:t>5</w:t>
            </w:r>
          </w:p>
        </w:tc>
        <w:tc>
          <w:tcPr>
            <w:tcW w:w="2061" w:type="dxa"/>
            <w:tcBorders>
              <w:top w:val="single" w:sz="4" w:space="0" w:color="000000"/>
              <w:left w:val="single" w:sz="4" w:space="0" w:color="000000"/>
              <w:bottom w:val="single" w:sz="4" w:space="0" w:color="000000"/>
              <w:right w:val="single" w:sz="4" w:space="0" w:color="000000"/>
            </w:tcBorders>
            <w:hideMark/>
          </w:tcPr>
          <w:p w14:paraId="65C40AB9" w14:textId="77777777" w:rsidR="00B616FE" w:rsidRDefault="00B616FE">
            <w:pPr>
              <w:tabs>
                <w:tab w:val="left" w:pos="0"/>
                <w:tab w:val="left" w:pos="720"/>
              </w:tabs>
              <w:spacing w:line="276" w:lineRule="auto"/>
              <w:jc w:val="both"/>
            </w:pPr>
            <w:r>
              <w:t>2</w:t>
            </w:r>
          </w:p>
        </w:tc>
      </w:tr>
      <w:tr w:rsidR="00B616FE" w14:paraId="09B3FFFB" w14:textId="77777777" w:rsidTr="00B616FE">
        <w:tc>
          <w:tcPr>
            <w:tcW w:w="886" w:type="dxa"/>
            <w:tcBorders>
              <w:top w:val="single" w:sz="4" w:space="0" w:color="000000"/>
              <w:left w:val="single" w:sz="4" w:space="0" w:color="000000"/>
              <w:bottom w:val="single" w:sz="4" w:space="0" w:color="000000"/>
              <w:right w:val="single" w:sz="4" w:space="0" w:color="000000"/>
            </w:tcBorders>
          </w:tcPr>
          <w:p w14:paraId="1BBD078E" w14:textId="77777777" w:rsidR="00B616FE" w:rsidRDefault="00B616FE" w:rsidP="00386CC3">
            <w:pPr>
              <w:pStyle w:val="ListParagraph"/>
              <w:numPr>
                <w:ilvl w:val="0"/>
                <w:numId w:val="70"/>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3DD78264" w14:textId="77777777" w:rsidR="00B616FE" w:rsidRDefault="00B616FE">
            <w:pPr>
              <w:tabs>
                <w:tab w:val="left" w:pos="0"/>
                <w:tab w:val="left" w:pos="720"/>
              </w:tabs>
              <w:spacing w:line="276" w:lineRule="auto"/>
              <w:jc w:val="both"/>
            </w:pPr>
            <w:r>
              <w:t>Rectal Cancer – Anterior Resection</w:t>
            </w:r>
          </w:p>
        </w:tc>
        <w:tc>
          <w:tcPr>
            <w:tcW w:w="2049" w:type="dxa"/>
            <w:tcBorders>
              <w:top w:val="single" w:sz="4" w:space="0" w:color="000000"/>
              <w:left w:val="single" w:sz="4" w:space="0" w:color="000000"/>
              <w:bottom w:val="single" w:sz="4" w:space="0" w:color="000000"/>
              <w:right w:val="single" w:sz="4" w:space="0" w:color="000000"/>
            </w:tcBorders>
            <w:hideMark/>
          </w:tcPr>
          <w:p w14:paraId="0FB20BD3" w14:textId="77777777" w:rsidR="00B616FE" w:rsidRDefault="00B616FE">
            <w:pPr>
              <w:tabs>
                <w:tab w:val="left" w:pos="0"/>
                <w:tab w:val="left" w:pos="720"/>
              </w:tabs>
              <w:spacing w:line="276" w:lineRule="auto"/>
              <w:jc w:val="both"/>
            </w:pPr>
            <w:r>
              <w:t>5</w:t>
            </w:r>
          </w:p>
        </w:tc>
        <w:tc>
          <w:tcPr>
            <w:tcW w:w="2061" w:type="dxa"/>
            <w:tcBorders>
              <w:top w:val="single" w:sz="4" w:space="0" w:color="000000"/>
              <w:left w:val="single" w:sz="4" w:space="0" w:color="000000"/>
              <w:bottom w:val="single" w:sz="4" w:space="0" w:color="000000"/>
              <w:right w:val="single" w:sz="4" w:space="0" w:color="000000"/>
            </w:tcBorders>
            <w:hideMark/>
          </w:tcPr>
          <w:p w14:paraId="3C7C5ACB" w14:textId="77777777" w:rsidR="00B616FE" w:rsidRDefault="00B616FE">
            <w:pPr>
              <w:tabs>
                <w:tab w:val="left" w:pos="0"/>
                <w:tab w:val="left" w:pos="720"/>
              </w:tabs>
              <w:spacing w:line="276" w:lineRule="auto"/>
              <w:jc w:val="both"/>
            </w:pPr>
            <w:r>
              <w:t>-</w:t>
            </w:r>
          </w:p>
        </w:tc>
      </w:tr>
      <w:tr w:rsidR="00B616FE" w14:paraId="0D7B9866" w14:textId="77777777" w:rsidTr="00B616FE">
        <w:tc>
          <w:tcPr>
            <w:tcW w:w="886" w:type="dxa"/>
            <w:tcBorders>
              <w:top w:val="single" w:sz="4" w:space="0" w:color="000000"/>
              <w:left w:val="single" w:sz="4" w:space="0" w:color="000000"/>
              <w:bottom w:val="single" w:sz="4" w:space="0" w:color="000000"/>
              <w:right w:val="single" w:sz="4" w:space="0" w:color="000000"/>
            </w:tcBorders>
          </w:tcPr>
          <w:p w14:paraId="596FF8AE" w14:textId="77777777" w:rsidR="00B616FE" w:rsidRDefault="00B616FE" w:rsidP="00386CC3">
            <w:pPr>
              <w:pStyle w:val="ListParagraph"/>
              <w:numPr>
                <w:ilvl w:val="0"/>
                <w:numId w:val="70"/>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37A40367" w14:textId="77777777" w:rsidR="00B616FE" w:rsidRDefault="00B616FE">
            <w:pPr>
              <w:autoSpaceDE w:val="0"/>
              <w:autoSpaceDN w:val="0"/>
              <w:adjustRightInd w:val="0"/>
              <w:spacing w:line="276" w:lineRule="auto"/>
            </w:pPr>
            <w:r>
              <w:t>Anorectal Abscess – Drainage</w:t>
            </w:r>
          </w:p>
        </w:tc>
        <w:tc>
          <w:tcPr>
            <w:tcW w:w="2049" w:type="dxa"/>
            <w:tcBorders>
              <w:top w:val="single" w:sz="4" w:space="0" w:color="000000"/>
              <w:left w:val="single" w:sz="4" w:space="0" w:color="000000"/>
              <w:bottom w:val="single" w:sz="4" w:space="0" w:color="000000"/>
              <w:right w:val="single" w:sz="4" w:space="0" w:color="000000"/>
            </w:tcBorders>
            <w:hideMark/>
          </w:tcPr>
          <w:p w14:paraId="2A23583E" w14:textId="77777777" w:rsidR="00B616FE" w:rsidRDefault="00B616FE">
            <w:pPr>
              <w:tabs>
                <w:tab w:val="left" w:pos="0"/>
                <w:tab w:val="left" w:pos="720"/>
              </w:tabs>
              <w:spacing w:line="276" w:lineRule="auto"/>
              <w:jc w:val="both"/>
            </w:pPr>
            <w:r>
              <w:t>2</w:t>
            </w:r>
          </w:p>
        </w:tc>
        <w:tc>
          <w:tcPr>
            <w:tcW w:w="2061" w:type="dxa"/>
            <w:tcBorders>
              <w:top w:val="single" w:sz="4" w:space="0" w:color="000000"/>
              <w:left w:val="single" w:sz="4" w:space="0" w:color="000000"/>
              <w:bottom w:val="single" w:sz="4" w:space="0" w:color="000000"/>
              <w:right w:val="single" w:sz="4" w:space="0" w:color="000000"/>
            </w:tcBorders>
            <w:hideMark/>
          </w:tcPr>
          <w:p w14:paraId="28FD037D" w14:textId="77777777" w:rsidR="00B616FE" w:rsidRDefault="00B616FE">
            <w:pPr>
              <w:tabs>
                <w:tab w:val="left" w:pos="0"/>
                <w:tab w:val="left" w:pos="720"/>
              </w:tabs>
              <w:spacing w:line="276" w:lineRule="auto"/>
              <w:jc w:val="both"/>
            </w:pPr>
            <w:r>
              <w:t>-</w:t>
            </w:r>
          </w:p>
        </w:tc>
      </w:tr>
      <w:tr w:rsidR="00B616FE" w14:paraId="0CFE2A0D" w14:textId="77777777" w:rsidTr="00B616FE">
        <w:tc>
          <w:tcPr>
            <w:tcW w:w="886" w:type="dxa"/>
            <w:tcBorders>
              <w:top w:val="single" w:sz="4" w:space="0" w:color="000000"/>
              <w:left w:val="single" w:sz="4" w:space="0" w:color="000000"/>
              <w:bottom w:val="single" w:sz="4" w:space="0" w:color="000000"/>
              <w:right w:val="single" w:sz="4" w:space="0" w:color="000000"/>
            </w:tcBorders>
          </w:tcPr>
          <w:p w14:paraId="59922731" w14:textId="77777777" w:rsidR="00B616FE" w:rsidRDefault="00B616FE" w:rsidP="00386CC3">
            <w:pPr>
              <w:pStyle w:val="ListParagraph"/>
              <w:numPr>
                <w:ilvl w:val="0"/>
                <w:numId w:val="70"/>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56F66E19" w14:textId="77777777" w:rsidR="00B616FE" w:rsidRDefault="00B616FE">
            <w:pPr>
              <w:autoSpaceDE w:val="0"/>
              <w:autoSpaceDN w:val="0"/>
              <w:adjustRightInd w:val="0"/>
              <w:spacing w:line="276" w:lineRule="auto"/>
            </w:pPr>
            <w:r>
              <w:t>Hemorrhoidectomy</w:t>
            </w:r>
          </w:p>
        </w:tc>
        <w:tc>
          <w:tcPr>
            <w:tcW w:w="2049" w:type="dxa"/>
            <w:tcBorders>
              <w:top w:val="single" w:sz="4" w:space="0" w:color="000000"/>
              <w:left w:val="single" w:sz="4" w:space="0" w:color="000000"/>
              <w:bottom w:val="single" w:sz="4" w:space="0" w:color="000000"/>
              <w:right w:val="single" w:sz="4" w:space="0" w:color="000000"/>
            </w:tcBorders>
            <w:hideMark/>
          </w:tcPr>
          <w:p w14:paraId="46EA931E" w14:textId="77777777" w:rsidR="00B616FE" w:rsidRDefault="00B616FE">
            <w:pPr>
              <w:tabs>
                <w:tab w:val="left" w:pos="0"/>
                <w:tab w:val="left" w:pos="720"/>
              </w:tabs>
              <w:spacing w:line="276" w:lineRule="auto"/>
              <w:jc w:val="both"/>
            </w:pPr>
            <w:r>
              <w:t>5</w:t>
            </w:r>
          </w:p>
        </w:tc>
        <w:tc>
          <w:tcPr>
            <w:tcW w:w="2061" w:type="dxa"/>
            <w:tcBorders>
              <w:top w:val="single" w:sz="4" w:space="0" w:color="000000"/>
              <w:left w:val="single" w:sz="4" w:space="0" w:color="000000"/>
              <w:bottom w:val="single" w:sz="4" w:space="0" w:color="000000"/>
              <w:right w:val="single" w:sz="4" w:space="0" w:color="000000"/>
            </w:tcBorders>
            <w:hideMark/>
          </w:tcPr>
          <w:p w14:paraId="301ABE2A" w14:textId="77777777" w:rsidR="00B616FE" w:rsidRDefault="00B616FE">
            <w:pPr>
              <w:tabs>
                <w:tab w:val="left" w:pos="0"/>
                <w:tab w:val="left" w:pos="720"/>
              </w:tabs>
              <w:spacing w:line="276" w:lineRule="auto"/>
              <w:jc w:val="both"/>
            </w:pPr>
            <w:r>
              <w:t>5</w:t>
            </w:r>
          </w:p>
        </w:tc>
      </w:tr>
      <w:tr w:rsidR="00B616FE" w14:paraId="3AB68E76" w14:textId="77777777" w:rsidTr="00B616FE">
        <w:tc>
          <w:tcPr>
            <w:tcW w:w="886" w:type="dxa"/>
            <w:tcBorders>
              <w:top w:val="single" w:sz="4" w:space="0" w:color="000000"/>
              <w:left w:val="single" w:sz="4" w:space="0" w:color="000000"/>
              <w:bottom w:val="single" w:sz="4" w:space="0" w:color="000000"/>
              <w:right w:val="single" w:sz="4" w:space="0" w:color="000000"/>
            </w:tcBorders>
          </w:tcPr>
          <w:p w14:paraId="0D9FF191" w14:textId="77777777" w:rsidR="00B616FE" w:rsidRDefault="00B616FE" w:rsidP="00386CC3">
            <w:pPr>
              <w:pStyle w:val="ListParagraph"/>
              <w:numPr>
                <w:ilvl w:val="0"/>
                <w:numId w:val="70"/>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4C030E08" w14:textId="77777777" w:rsidR="00B616FE" w:rsidRDefault="00B616FE">
            <w:pPr>
              <w:autoSpaceDE w:val="0"/>
              <w:autoSpaceDN w:val="0"/>
              <w:adjustRightInd w:val="0"/>
              <w:spacing w:line="276" w:lineRule="auto"/>
            </w:pPr>
            <w:r>
              <w:t>Anal Fistulotomy/Seton Placement</w:t>
            </w:r>
          </w:p>
        </w:tc>
        <w:tc>
          <w:tcPr>
            <w:tcW w:w="2049" w:type="dxa"/>
            <w:tcBorders>
              <w:top w:val="single" w:sz="4" w:space="0" w:color="000000"/>
              <w:left w:val="single" w:sz="4" w:space="0" w:color="000000"/>
              <w:bottom w:val="single" w:sz="4" w:space="0" w:color="000000"/>
              <w:right w:val="single" w:sz="4" w:space="0" w:color="000000"/>
            </w:tcBorders>
            <w:hideMark/>
          </w:tcPr>
          <w:p w14:paraId="2C3E3840" w14:textId="77777777" w:rsidR="00B616FE" w:rsidRDefault="00B616FE">
            <w:pPr>
              <w:tabs>
                <w:tab w:val="left" w:pos="0"/>
                <w:tab w:val="left" w:pos="720"/>
              </w:tabs>
              <w:spacing w:line="276" w:lineRule="auto"/>
              <w:jc w:val="both"/>
            </w:pPr>
            <w:r>
              <w:t>5</w:t>
            </w:r>
          </w:p>
        </w:tc>
        <w:tc>
          <w:tcPr>
            <w:tcW w:w="2061" w:type="dxa"/>
            <w:tcBorders>
              <w:top w:val="single" w:sz="4" w:space="0" w:color="000000"/>
              <w:left w:val="single" w:sz="4" w:space="0" w:color="000000"/>
              <w:bottom w:val="single" w:sz="4" w:space="0" w:color="000000"/>
              <w:right w:val="single" w:sz="4" w:space="0" w:color="000000"/>
            </w:tcBorders>
            <w:hideMark/>
          </w:tcPr>
          <w:p w14:paraId="6A00C5F1" w14:textId="77777777" w:rsidR="00B616FE" w:rsidRDefault="00B616FE">
            <w:pPr>
              <w:tabs>
                <w:tab w:val="left" w:pos="0"/>
                <w:tab w:val="left" w:pos="720"/>
              </w:tabs>
              <w:spacing w:line="276" w:lineRule="auto"/>
              <w:jc w:val="both"/>
            </w:pPr>
            <w:r>
              <w:t>-</w:t>
            </w:r>
          </w:p>
        </w:tc>
      </w:tr>
      <w:tr w:rsidR="00B616FE" w14:paraId="44D4D501" w14:textId="77777777" w:rsidTr="00B616FE">
        <w:tc>
          <w:tcPr>
            <w:tcW w:w="886" w:type="dxa"/>
            <w:tcBorders>
              <w:top w:val="single" w:sz="4" w:space="0" w:color="000000"/>
              <w:left w:val="single" w:sz="4" w:space="0" w:color="000000"/>
              <w:bottom w:val="single" w:sz="4" w:space="0" w:color="000000"/>
              <w:right w:val="single" w:sz="4" w:space="0" w:color="000000"/>
            </w:tcBorders>
          </w:tcPr>
          <w:p w14:paraId="08840B87" w14:textId="77777777" w:rsidR="00B616FE" w:rsidRDefault="00B616FE" w:rsidP="00386CC3">
            <w:pPr>
              <w:pStyle w:val="ListParagraph"/>
              <w:numPr>
                <w:ilvl w:val="0"/>
                <w:numId w:val="70"/>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4CBAF888" w14:textId="77777777" w:rsidR="00B616FE" w:rsidRDefault="00B616FE">
            <w:pPr>
              <w:autoSpaceDE w:val="0"/>
              <w:autoSpaceDN w:val="0"/>
              <w:adjustRightInd w:val="0"/>
              <w:spacing w:line="276" w:lineRule="auto"/>
            </w:pPr>
            <w:r>
              <w:t>Anal Sphincterotomy – Internal</w:t>
            </w:r>
          </w:p>
        </w:tc>
        <w:tc>
          <w:tcPr>
            <w:tcW w:w="2049" w:type="dxa"/>
            <w:tcBorders>
              <w:top w:val="single" w:sz="4" w:space="0" w:color="000000"/>
              <w:left w:val="single" w:sz="4" w:space="0" w:color="000000"/>
              <w:bottom w:val="single" w:sz="4" w:space="0" w:color="000000"/>
              <w:right w:val="single" w:sz="4" w:space="0" w:color="000000"/>
            </w:tcBorders>
            <w:hideMark/>
          </w:tcPr>
          <w:p w14:paraId="3BDD65FA" w14:textId="77777777" w:rsidR="00B616FE" w:rsidRDefault="00B616FE">
            <w:pPr>
              <w:tabs>
                <w:tab w:val="left" w:pos="0"/>
                <w:tab w:val="left" w:pos="720"/>
              </w:tabs>
              <w:spacing w:line="276" w:lineRule="auto"/>
              <w:jc w:val="both"/>
            </w:pPr>
            <w:r>
              <w:t>3</w:t>
            </w:r>
          </w:p>
        </w:tc>
        <w:tc>
          <w:tcPr>
            <w:tcW w:w="2061" w:type="dxa"/>
            <w:tcBorders>
              <w:top w:val="single" w:sz="4" w:space="0" w:color="000000"/>
              <w:left w:val="single" w:sz="4" w:space="0" w:color="000000"/>
              <w:bottom w:val="single" w:sz="4" w:space="0" w:color="000000"/>
              <w:right w:val="single" w:sz="4" w:space="0" w:color="000000"/>
            </w:tcBorders>
            <w:hideMark/>
          </w:tcPr>
          <w:p w14:paraId="379E093A" w14:textId="77777777" w:rsidR="00B616FE" w:rsidRDefault="00B616FE">
            <w:pPr>
              <w:tabs>
                <w:tab w:val="left" w:pos="0"/>
                <w:tab w:val="left" w:pos="720"/>
              </w:tabs>
              <w:spacing w:line="276" w:lineRule="auto"/>
              <w:jc w:val="both"/>
            </w:pPr>
            <w:r>
              <w:t>-</w:t>
            </w:r>
          </w:p>
        </w:tc>
      </w:tr>
      <w:tr w:rsidR="00B616FE" w14:paraId="1397515A" w14:textId="77777777" w:rsidTr="00B616FE">
        <w:tc>
          <w:tcPr>
            <w:tcW w:w="886" w:type="dxa"/>
            <w:tcBorders>
              <w:top w:val="single" w:sz="4" w:space="0" w:color="000000"/>
              <w:left w:val="single" w:sz="4" w:space="0" w:color="000000"/>
              <w:bottom w:val="single" w:sz="4" w:space="0" w:color="000000"/>
              <w:right w:val="single" w:sz="4" w:space="0" w:color="000000"/>
            </w:tcBorders>
          </w:tcPr>
          <w:p w14:paraId="33FC6686" w14:textId="77777777" w:rsidR="00B616FE" w:rsidRDefault="00B616FE" w:rsidP="00386CC3">
            <w:pPr>
              <w:pStyle w:val="ListParagraph"/>
              <w:numPr>
                <w:ilvl w:val="0"/>
                <w:numId w:val="70"/>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74F5F061" w14:textId="77777777" w:rsidR="00B616FE" w:rsidRDefault="00B616FE">
            <w:pPr>
              <w:autoSpaceDE w:val="0"/>
              <w:autoSpaceDN w:val="0"/>
              <w:adjustRightInd w:val="0"/>
              <w:spacing w:line="276" w:lineRule="auto"/>
            </w:pPr>
            <w:r>
              <w:t>Modified Radical Mastectomy With Axillary Lymphadenectomy</w:t>
            </w:r>
          </w:p>
        </w:tc>
        <w:tc>
          <w:tcPr>
            <w:tcW w:w="2049" w:type="dxa"/>
            <w:tcBorders>
              <w:top w:val="single" w:sz="4" w:space="0" w:color="000000"/>
              <w:left w:val="single" w:sz="4" w:space="0" w:color="000000"/>
              <w:bottom w:val="single" w:sz="4" w:space="0" w:color="000000"/>
              <w:right w:val="single" w:sz="4" w:space="0" w:color="000000"/>
            </w:tcBorders>
            <w:hideMark/>
          </w:tcPr>
          <w:p w14:paraId="1A13A0F1" w14:textId="77777777" w:rsidR="00B616FE" w:rsidRDefault="00B616FE">
            <w:pPr>
              <w:tabs>
                <w:tab w:val="left" w:pos="0"/>
                <w:tab w:val="left" w:pos="720"/>
              </w:tabs>
              <w:spacing w:line="276" w:lineRule="auto"/>
              <w:jc w:val="both"/>
            </w:pPr>
            <w:r>
              <w:t>2</w:t>
            </w:r>
          </w:p>
        </w:tc>
        <w:tc>
          <w:tcPr>
            <w:tcW w:w="2061" w:type="dxa"/>
            <w:tcBorders>
              <w:top w:val="single" w:sz="4" w:space="0" w:color="000000"/>
              <w:left w:val="single" w:sz="4" w:space="0" w:color="000000"/>
              <w:bottom w:val="single" w:sz="4" w:space="0" w:color="000000"/>
              <w:right w:val="single" w:sz="4" w:space="0" w:color="000000"/>
            </w:tcBorders>
            <w:hideMark/>
          </w:tcPr>
          <w:p w14:paraId="7E120002" w14:textId="77777777" w:rsidR="00B616FE" w:rsidRDefault="00B616FE">
            <w:pPr>
              <w:tabs>
                <w:tab w:val="left" w:pos="0"/>
                <w:tab w:val="left" w:pos="720"/>
              </w:tabs>
              <w:spacing w:line="276" w:lineRule="auto"/>
              <w:jc w:val="both"/>
            </w:pPr>
            <w:r>
              <w:t>-</w:t>
            </w:r>
          </w:p>
        </w:tc>
      </w:tr>
      <w:tr w:rsidR="00B616FE" w14:paraId="1255BA7E" w14:textId="77777777" w:rsidTr="00B616FE">
        <w:tc>
          <w:tcPr>
            <w:tcW w:w="886" w:type="dxa"/>
            <w:tcBorders>
              <w:top w:val="single" w:sz="4" w:space="0" w:color="000000"/>
              <w:left w:val="single" w:sz="4" w:space="0" w:color="000000"/>
              <w:bottom w:val="single" w:sz="4" w:space="0" w:color="000000"/>
              <w:right w:val="single" w:sz="4" w:space="0" w:color="000000"/>
            </w:tcBorders>
          </w:tcPr>
          <w:p w14:paraId="2F18B0A7" w14:textId="77777777" w:rsidR="00B616FE" w:rsidRDefault="00B616FE" w:rsidP="00386CC3">
            <w:pPr>
              <w:pStyle w:val="ListParagraph"/>
              <w:numPr>
                <w:ilvl w:val="0"/>
                <w:numId w:val="70"/>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613DD108" w14:textId="77777777" w:rsidR="00B616FE" w:rsidRDefault="00B616FE">
            <w:pPr>
              <w:autoSpaceDE w:val="0"/>
              <w:autoSpaceDN w:val="0"/>
              <w:adjustRightInd w:val="0"/>
              <w:spacing w:line="276" w:lineRule="auto"/>
            </w:pPr>
            <w:r>
              <w:t xml:space="preserve">Thyroid – Lobectomy </w:t>
            </w:r>
          </w:p>
          <w:p w14:paraId="1B88FBFF" w14:textId="77777777" w:rsidR="00B616FE" w:rsidRDefault="00B616FE">
            <w:pPr>
              <w:autoSpaceDE w:val="0"/>
              <w:autoSpaceDN w:val="0"/>
              <w:adjustRightInd w:val="0"/>
              <w:spacing w:line="276" w:lineRule="auto"/>
            </w:pPr>
            <w:r>
              <w:t xml:space="preserve"> Isthmectomy , </w:t>
            </w:r>
          </w:p>
        </w:tc>
        <w:tc>
          <w:tcPr>
            <w:tcW w:w="2049" w:type="dxa"/>
            <w:tcBorders>
              <w:top w:val="single" w:sz="4" w:space="0" w:color="000000"/>
              <w:left w:val="single" w:sz="4" w:space="0" w:color="000000"/>
              <w:bottom w:val="single" w:sz="4" w:space="0" w:color="000000"/>
              <w:right w:val="single" w:sz="4" w:space="0" w:color="000000"/>
            </w:tcBorders>
            <w:hideMark/>
          </w:tcPr>
          <w:p w14:paraId="7138222D" w14:textId="77777777" w:rsidR="00B616FE" w:rsidRDefault="00B616FE">
            <w:pPr>
              <w:tabs>
                <w:tab w:val="left" w:pos="0"/>
                <w:tab w:val="left" w:pos="720"/>
              </w:tabs>
              <w:spacing w:line="276" w:lineRule="auto"/>
              <w:jc w:val="both"/>
            </w:pPr>
            <w:r>
              <w:t>5</w:t>
            </w:r>
          </w:p>
        </w:tc>
        <w:tc>
          <w:tcPr>
            <w:tcW w:w="2061" w:type="dxa"/>
            <w:tcBorders>
              <w:top w:val="single" w:sz="4" w:space="0" w:color="000000"/>
              <w:left w:val="single" w:sz="4" w:space="0" w:color="000000"/>
              <w:bottom w:val="single" w:sz="4" w:space="0" w:color="000000"/>
              <w:right w:val="single" w:sz="4" w:space="0" w:color="000000"/>
            </w:tcBorders>
            <w:hideMark/>
          </w:tcPr>
          <w:p w14:paraId="11840F90" w14:textId="77777777" w:rsidR="00B616FE" w:rsidRDefault="00B616FE">
            <w:pPr>
              <w:tabs>
                <w:tab w:val="left" w:pos="0"/>
                <w:tab w:val="left" w:pos="720"/>
              </w:tabs>
              <w:spacing w:line="276" w:lineRule="auto"/>
              <w:jc w:val="both"/>
            </w:pPr>
            <w:r>
              <w:t>-</w:t>
            </w:r>
          </w:p>
        </w:tc>
      </w:tr>
      <w:tr w:rsidR="00B616FE" w14:paraId="57DF9847" w14:textId="77777777" w:rsidTr="00B616FE">
        <w:tc>
          <w:tcPr>
            <w:tcW w:w="886" w:type="dxa"/>
            <w:tcBorders>
              <w:top w:val="single" w:sz="4" w:space="0" w:color="000000"/>
              <w:left w:val="single" w:sz="4" w:space="0" w:color="000000"/>
              <w:bottom w:val="single" w:sz="4" w:space="0" w:color="000000"/>
              <w:right w:val="single" w:sz="4" w:space="0" w:color="000000"/>
            </w:tcBorders>
          </w:tcPr>
          <w:p w14:paraId="7DE02992" w14:textId="77777777" w:rsidR="00B616FE" w:rsidRDefault="00B616FE" w:rsidP="00386CC3">
            <w:pPr>
              <w:pStyle w:val="ListParagraph"/>
              <w:numPr>
                <w:ilvl w:val="0"/>
                <w:numId w:val="70"/>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1BA7AFEA" w14:textId="77777777" w:rsidR="00B616FE" w:rsidRDefault="00B616FE">
            <w:pPr>
              <w:tabs>
                <w:tab w:val="left" w:pos="0"/>
                <w:tab w:val="left" w:pos="720"/>
              </w:tabs>
              <w:spacing w:line="276" w:lineRule="auto"/>
              <w:jc w:val="both"/>
            </w:pPr>
            <w:r>
              <w:t>STT</w:t>
            </w:r>
          </w:p>
        </w:tc>
        <w:tc>
          <w:tcPr>
            <w:tcW w:w="2049" w:type="dxa"/>
            <w:tcBorders>
              <w:top w:val="single" w:sz="4" w:space="0" w:color="000000"/>
              <w:left w:val="single" w:sz="4" w:space="0" w:color="000000"/>
              <w:bottom w:val="single" w:sz="4" w:space="0" w:color="000000"/>
              <w:right w:val="single" w:sz="4" w:space="0" w:color="000000"/>
            </w:tcBorders>
            <w:hideMark/>
          </w:tcPr>
          <w:p w14:paraId="0B1470D0" w14:textId="77777777" w:rsidR="00B616FE" w:rsidRDefault="00B616FE">
            <w:pPr>
              <w:tabs>
                <w:tab w:val="left" w:pos="0"/>
                <w:tab w:val="left" w:pos="720"/>
              </w:tabs>
              <w:spacing w:line="276" w:lineRule="auto"/>
              <w:jc w:val="both"/>
            </w:pPr>
            <w:r>
              <w:t>10</w:t>
            </w:r>
          </w:p>
        </w:tc>
        <w:tc>
          <w:tcPr>
            <w:tcW w:w="2061" w:type="dxa"/>
            <w:tcBorders>
              <w:top w:val="single" w:sz="4" w:space="0" w:color="000000"/>
              <w:left w:val="single" w:sz="4" w:space="0" w:color="000000"/>
              <w:bottom w:val="single" w:sz="4" w:space="0" w:color="000000"/>
              <w:right w:val="single" w:sz="4" w:space="0" w:color="000000"/>
            </w:tcBorders>
            <w:hideMark/>
          </w:tcPr>
          <w:p w14:paraId="2A389602" w14:textId="77777777" w:rsidR="00B616FE" w:rsidRDefault="00B616FE">
            <w:pPr>
              <w:tabs>
                <w:tab w:val="left" w:pos="0"/>
                <w:tab w:val="left" w:pos="720"/>
              </w:tabs>
              <w:spacing w:line="276" w:lineRule="auto"/>
              <w:jc w:val="both"/>
            </w:pPr>
            <w:r>
              <w:t>-</w:t>
            </w:r>
          </w:p>
        </w:tc>
      </w:tr>
      <w:tr w:rsidR="00B616FE" w14:paraId="3E4CEE96" w14:textId="77777777" w:rsidTr="00B616FE">
        <w:tc>
          <w:tcPr>
            <w:tcW w:w="886" w:type="dxa"/>
            <w:tcBorders>
              <w:top w:val="single" w:sz="4" w:space="0" w:color="000000"/>
              <w:left w:val="single" w:sz="4" w:space="0" w:color="000000"/>
              <w:bottom w:val="single" w:sz="4" w:space="0" w:color="000000"/>
              <w:right w:val="single" w:sz="4" w:space="0" w:color="000000"/>
            </w:tcBorders>
          </w:tcPr>
          <w:p w14:paraId="37E1B58F" w14:textId="77777777" w:rsidR="00B616FE" w:rsidRDefault="00B616FE" w:rsidP="00386CC3">
            <w:pPr>
              <w:pStyle w:val="ListParagraph"/>
              <w:numPr>
                <w:ilvl w:val="0"/>
                <w:numId w:val="70"/>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68FEF9A7" w14:textId="77777777" w:rsidR="00B616FE" w:rsidRDefault="00B616FE">
            <w:pPr>
              <w:tabs>
                <w:tab w:val="left" w:pos="0"/>
                <w:tab w:val="left" w:pos="720"/>
              </w:tabs>
              <w:spacing w:line="276" w:lineRule="auto"/>
              <w:jc w:val="both"/>
            </w:pPr>
            <w:r>
              <w:t>NTT</w:t>
            </w:r>
          </w:p>
        </w:tc>
        <w:tc>
          <w:tcPr>
            <w:tcW w:w="2049" w:type="dxa"/>
            <w:tcBorders>
              <w:top w:val="single" w:sz="4" w:space="0" w:color="000000"/>
              <w:left w:val="single" w:sz="4" w:space="0" w:color="000000"/>
              <w:bottom w:val="single" w:sz="4" w:space="0" w:color="000000"/>
              <w:right w:val="single" w:sz="4" w:space="0" w:color="000000"/>
            </w:tcBorders>
            <w:hideMark/>
          </w:tcPr>
          <w:p w14:paraId="18BC592E" w14:textId="77777777" w:rsidR="00B616FE" w:rsidRDefault="00B616FE">
            <w:pPr>
              <w:tabs>
                <w:tab w:val="left" w:pos="0"/>
                <w:tab w:val="left" w:pos="720"/>
              </w:tabs>
              <w:spacing w:line="276" w:lineRule="auto"/>
              <w:jc w:val="both"/>
            </w:pPr>
            <w:r>
              <w:t>10</w:t>
            </w:r>
          </w:p>
        </w:tc>
        <w:tc>
          <w:tcPr>
            <w:tcW w:w="2061" w:type="dxa"/>
            <w:tcBorders>
              <w:top w:val="single" w:sz="4" w:space="0" w:color="000000"/>
              <w:left w:val="single" w:sz="4" w:space="0" w:color="000000"/>
              <w:bottom w:val="single" w:sz="4" w:space="0" w:color="000000"/>
              <w:right w:val="single" w:sz="4" w:space="0" w:color="000000"/>
            </w:tcBorders>
            <w:hideMark/>
          </w:tcPr>
          <w:p w14:paraId="0CB60791" w14:textId="77777777" w:rsidR="00B616FE" w:rsidRDefault="00B616FE">
            <w:pPr>
              <w:tabs>
                <w:tab w:val="left" w:pos="0"/>
                <w:tab w:val="left" w:pos="720"/>
              </w:tabs>
              <w:spacing w:line="276" w:lineRule="auto"/>
              <w:jc w:val="both"/>
            </w:pPr>
            <w:r>
              <w:t>-</w:t>
            </w:r>
          </w:p>
        </w:tc>
      </w:tr>
      <w:tr w:rsidR="00B616FE" w14:paraId="70C9482C" w14:textId="77777777" w:rsidTr="00B616FE">
        <w:tc>
          <w:tcPr>
            <w:tcW w:w="886" w:type="dxa"/>
            <w:tcBorders>
              <w:top w:val="single" w:sz="4" w:space="0" w:color="000000"/>
              <w:left w:val="single" w:sz="4" w:space="0" w:color="000000"/>
              <w:bottom w:val="single" w:sz="4" w:space="0" w:color="000000"/>
              <w:right w:val="single" w:sz="4" w:space="0" w:color="000000"/>
            </w:tcBorders>
          </w:tcPr>
          <w:p w14:paraId="2869D114" w14:textId="77777777" w:rsidR="00B616FE" w:rsidRDefault="00B616FE" w:rsidP="00386CC3">
            <w:pPr>
              <w:pStyle w:val="ListParagraph"/>
              <w:numPr>
                <w:ilvl w:val="0"/>
                <w:numId w:val="70"/>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7E86A4E8" w14:textId="77777777" w:rsidR="00B616FE" w:rsidRDefault="00B616FE">
            <w:pPr>
              <w:autoSpaceDE w:val="0"/>
              <w:autoSpaceDN w:val="0"/>
              <w:adjustRightInd w:val="0"/>
              <w:spacing w:line="276" w:lineRule="auto"/>
            </w:pPr>
            <w:r>
              <w:t xml:space="preserve"> Neck Exploration For Injury</w:t>
            </w:r>
          </w:p>
        </w:tc>
        <w:tc>
          <w:tcPr>
            <w:tcW w:w="2049" w:type="dxa"/>
            <w:tcBorders>
              <w:top w:val="single" w:sz="4" w:space="0" w:color="000000"/>
              <w:left w:val="single" w:sz="4" w:space="0" w:color="000000"/>
              <w:bottom w:val="single" w:sz="4" w:space="0" w:color="000000"/>
              <w:right w:val="single" w:sz="4" w:space="0" w:color="000000"/>
            </w:tcBorders>
            <w:hideMark/>
          </w:tcPr>
          <w:p w14:paraId="0E7164C6" w14:textId="77777777" w:rsidR="00B616FE" w:rsidRDefault="00B616FE">
            <w:pPr>
              <w:tabs>
                <w:tab w:val="left" w:pos="0"/>
                <w:tab w:val="left" w:pos="720"/>
              </w:tabs>
              <w:spacing w:line="276" w:lineRule="auto"/>
              <w:jc w:val="both"/>
            </w:pPr>
            <w:r>
              <w:t>2</w:t>
            </w:r>
          </w:p>
        </w:tc>
        <w:tc>
          <w:tcPr>
            <w:tcW w:w="2061" w:type="dxa"/>
            <w:tcBorders>
              <w:top w:val="single" w:sz="4" w:space="0" w:color="000000"/>
              <w:left w:val="single" w:sz="4" w:space="0" w:color="000000"/>
              <w:bottom w:val="single" w:sz="4" w:space="0" w:color="000000"/>
              <w:right w:val="single" w:sz="4" w:space="0" w:color="000000"/>
            </w:tcBorders>
            <w:hideMark/>
          </w:tcPr>
          <w:p w14:paraId="2F33C996" w14:textId="77777777" w:rsidR="00B616FE" w:rsidRDefault="00B616FE">
            <w:pPr>
              <w:tabs>
                <w:tab w:val="left" w:pos="0"/>
                <w:tab w:val="left" w:pos="720"/>
              </w:tabs>
              <w:spacing w:line="276" w:lineRule="auto"/>
              <w:jc w:val="both"/>
            </w:pPr>
            <w:r>
              <w:t>-</w:t>
            </w:r>
          </w:p>
        </w:tc>
      </w:tr>
      <w:tr w:rsidR="00B616FE" w14:paraId="203CF538" w14:textId="77777777" w:rsidTr="00B616FE">
        <w:tc>
          <w:tcPr>
            <w:tcW w:w="886" w:type="dxa"/>
            <w:tcBorders>
              <w:top w:val="single" w:sz="4" w:space="0" w:color="000000"/>
              <w:left w:val="single" w:sz="4" w:space="0" w:color="000000"/>
              <w:bottom w:val="single" w:sz="4" w:space="0" w:color="000000"/>
              <w:right w:val="single" w:sz="4" w:space="0" w:color="000000"/>
            </w:tcBorders>
          </w:tcPr>
          <w:p w14:paraId="74E2A12A" w14:textId="77777777" w:rsidR="00B616FE" w:rsidRDefault="00B616FE" w:rsidP="00386CC3">
            <w:pPr>
              <w:pStyle w:val="ListParagraph"/>
              <w:numPr>
                <w:ilvl w:val="0"/>
                <w:numId w:val="70"/>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354DB8BA" w14:textId="77777777" w:rsidR="00B616FE" w:rsidRDefault="00B616FE">
            <w:pPr>
              <w:autoSpaceDE w:val="0"/>
              <w:autoSpaceDN w:val="0"/>
              <w:adjustRightInd w:val="0"/>
              <w:spacing w:line="276" w:lineRule="auto"/>
            </w:pPr>
            <w:r>
              <w:t>Hepatic Injury - Packing And Repair</w:t>
            </w:r>
          </w:p>
        </w:tc>
        <w:tc>
          <w:tcPr>
            <w:tcW w:w="2049" w:type="dxa"/>
            <w:tcBorders>
              <w:top w:val="single" w:sz="4" w:space="0" w:color="000000"/>
              <w:left w:val="single" w:sz="4" w:space="0" w:color="000000"/>
              <w:bottom w:val="single" w:sz="4" w:space="0" w:color="000000"/>
              <w:right w:val="single" w:sz="4" w:space="0" w:color="000000"/>
            </w:tcBorders>
            <w:hideMark/>
          </w:tcPr>
          <w:p w14:paraId="01B483C7" w14:textId="77777777" w:rsidR="00B616FE" w:rsidRDefault="00B616FE">
            <w:pPr>
              <w:tabs>
                <w:tab w:val="left" w:pos="0"/>
                <w:tab w:val="left" w:pos="720"/>
              </w:tabs>
              <w:spacing w:line="276" w:lineRule="auto"/>
              <w:jc w:val="both"/>
            </w:pPr>
            <w:r>
              <w:t>1</w:t>
            </w:r>
          </w:p>
        </w:tc>
        <w:tc>
          <w:tcPr>
            <w:tcW w:w="2061" w:type="dxa"/>
            <w:tcBorders>
              <w:top w:val="single" w:sz="4" w:space="0" w:color="000000"/>
              <w:left w:val="single" w:sz="4" w:space="0" w:color="000000"/>
              <w:bottom w:val="single" w:sz="4" w:space="0" w:color="000000"/>
              <w:right w:val="single" w:sz="4" w:space="0" w:color="000000"/>
            </w:tcBorders>
            <w:hideMark/>
          </w:tcPr>
          <w:p w14:paraId="0530125C" w14:textId="77777777" w:rsidR="00B616FE" w:rsidRDefault="00B616FE">
            <w:pPr>
              <w:tabs>
                <w:tab w:val="left" w:pos="0"/>
                <w:tab w:val="left" w:pos="720"/>
              </w:tabs>
              <w:spacing w:line="276" w:lineRule="auto"/>
              <w:jc w:val="both"/>
            </w:pPr>
            <w:r>
              <w:t>-</w:t>
            </w:r>
          </w:p>
        </w:tc>
      </w:tr>
      <w:tr w:rsidR="00B616FE" w14:paraId="78957C58" w14:textId="77777777" w:rsidTr="00B616FE">
        <w:tc>
          <w:tcPr>
            <w:tcW w:w="886" w:type="dxa"/>
            <w:tcBorders>
              <w:top w:val="single" w:sz="4" w:space="0" w:color="000000"/>
              <w:left w:val="single" w:sz="4" w:space="0" w:color="000000"/>
              <w:bottom w:val="single" w:sz="4" w:space="0" w:color="000000"/>
              <w:right w:val="single" w:sz="4" w:space="0" w:color="000000"/>
            </w:tcBorders>
          </w:tcPr>
          <w:p w14:paraId="5D982CBD" w14:textId="77777777" w:rsidR="00B616FE" w:rsidRDefault="00B616FE" w:rsidP="00386CC3">
            <w:pPr>
              <w:pStyle w:val="ListParagraph"/>
              <w:numPr>
                <w:ilvl w:val="0"/>
                <w:numId w:val="70"/>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31F94396" w14:textId="77777777" w:rsidR="00B616FE" w:rsidRDefault="00B616FE">
            <w:pPr>
              <w:autoSpaceDE w:val="0"/>
              <w:autoSpaceDN w:val="0"/>
              <w:adjustRightInd w:val="0"/>
              <w:spacing w:line="276" w:lineRule="auto"/>
            </w:pPr>
            <w:r>
              <w:t xml:space="preserve"> Renal Injury - Repair/</w:t>
            </w:r>
            <w:proofErr w:type="spellStart"/>
            <w:r>
              <w:t>Nepherectomy</w:t>
            </w:r>
            <w:proofErr w:type="spellEnd"/>
            <w:r>
              <w:t xml:space="preserve"> </w:t>
            </w:r>
          </w:p>
        </w:tc>
        <w:tc>
          <w:tcPr>
            <w:tcW w:w="2049" w:type="dxa"/>
            <w:tcBorders>
              <w:top w:val="single" w:sz="4" w:space="0" w:color="000000"/>
              <w:left w:val="single" w:sz="4" w:space="0" w:color="000000"/>
              <w:bottom w:val="single" w:sz="4" w:space="0" w:color="000000"/>
              <w:right w:val="single" w:sz="4" w:space="0" w:color="000000"/>
            </w:tcBorders>
            <w:hideMark/>
          </w:tcPr>
          <w:p w14:paraId="42A2A975" w14:textId="77777777" w:rsidR="00B616FE" w:rsidRDefault="00B616FE">
            <w:pPr>
              <w:tabs>
                <w:tab w:val="left" w:pos="0"/>
                <w:tab w:val="left" w:pos="720"/>
              </w:tabs>
              <w:spacing w:line="276" w:lineRule="auto"/>
              <w:jc w:val="both"/>
            </w:pPr>
            <w:r>
              <w:t>1</w:t>
            </w:r>
          </w:p>
        </w:tc>
        <w:tc>
          <w:tcPr>
            <w:tcW w:w="2061" w:type="dxa"/>
            <w:tcBorders>
              <w:top w:val="single" w:sz="4" w:space="0" w:color="000000"/>
              <w:left w:val="single" w:sz="4" w:space="0" w:color="000000"/>
              <w:bottom w:val="single" w:sz="4" w:space="0" w:color="000000"/>
              <w:right w:val="single" w:sz="4" w:space="0" w:color="000000"/>
            </w:tcBorders>
            <w:hideMark/>
          </w:tcPr>
          <w:p w14:paraId="754BD0C8" w14:textId="77777777" w:rsidR="00B616FE" w:rsidRDefault="00B616FE">
            <w:pPr>
              <w:tabs>
                <w:tab w:val="left" w:pos="0"/>
                <w:tab w:val="left" w:pos="720"/>
              </w:tabs>
              <w:spacing w:line="276" w:lineRule="auto"/>
              <w:jc w:val="both"/>
            </w:pPr>
            <w:r>
              <w:t>-</w:t>
            </w:r>
          </w:p>
        </w:tc>
      </w:tr>
      <w:tr w:rsidR="00B616FE" w14:paraId="7A6BE393" w14:textId="77777777" w:rsidTr="00B616FE">
        <w:tc>
          <w:tcPr>
            <w:tcW w:w="886" w:type="dxa"/>
            <w:tcBorders>
              <w:top w:val="single" w:sz="4" w:space="0" w:color="000000"/>
              <w:left w:val="single" w:sz="4" w:space="0" w:color="000000"/>
              <w:bottom w:val="single" w:sz="4" w:space="0" w:color="000000"/>
              <w:right w:val="single" w:sz="4" w:space="0" w:color="000000"/>
            </w:tcBorders>
          </w:tcPr>
          <w:p w14:paraId="19D02732" w14:textId="77777777" w:rsidR="00B616FE" w:rsidRDefault="00B616FE" w:rsidP="00386CC3">
            <w:pPr>
              <w:pStyle w:val="ListParagraph"/>
              <w:numPr>
                <w:ilvl w:val="0"/>
                <w:numId w:val="70"/>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617C59F1" w14:textId="77777777" w:rsidR="00B616FE" w:rsidRDefault="00B616FE">
            <w:pPr>
              <w:autoSpaceDE w:val="0"/>
              <w:autoSpaceDN w:val="0"/>
              <w:adjustRightInd w:val="0"/>
              <w:spacing w:line="276" w:lineRule="auto"/>
            </w:pPr>
            <w:r>
              <w:t>Craniectomy , Craniotomy And Burr Hole</w:t>
            </w:r>
          </w:p>
        </w:tc>
        <w:tc>
          <w:tcPr>
            <w:tcW w:w="2049" w:type="dxa"/>
            <w:tcBorders>
              <w:top w:val="single" w:sz="4" w:space="0" w:color="000000"/>
              <w:left w:val="single" w:sz="4" w:space="0" w:color="000000"/>
              <w:bottom w:val="single" w:sz="4" w:space="0" w:color="000000"/>
              <w:right w:val="single" w:sz="4" w:space="0" w:color="000000"/>
            </w:tcBorders>
            <w:hideMark/>
          </w:tcPr>
          <w:p w14:paraId="7A9355E7" w14:textId="77777777" w:rsidR="00B616FE" w:rsidRDefault="00B616FE">
            <w:pPr>
              <w:tabs>
                <w:tab w:val="left" w:pos="0"/>
                <w:tab w:val="left" w:pos="720"/>
              </w:tabs>
              <w:spacing w:line="276" w:lineRule="auto"/>
              <w:jc w:val="both"/>
            </w:pPr>
            <w:r>
              <w:t>10</w:t>
            </w:r>
          </w:p>
        </w:tc>
        <w:tc>
          <w:tcPr>
            <w:tcW w:w="2061" w:type="dxa"/>
            <w:tcBorders>
              <w:top w:val="single" w:sz="4" w:space="0" w:color="000000"/>
              <w:left w:val="single" w:sz="4" w:space="0" w:color="000000"/>
              <w:bottom w:val="single" w:sz="4" w:space="0" w:color="000000"/>
              <w:right w:val="single" w:sz="4" w:space="0" w:color="000000"/>
            </w:tcBorders>
            <w:hideMark/>
          </w:tcPr>
          <w:p w14:paraId="01537994" w14:textId="77777777" w:rsidR="00B616FE" w:rsidRDefault="00B616FE">
            <w:pPr>
              <w:tabs>
                <w:tab w:val="left" w:pos="0"/>
                <w:tab w:val="left" w:pos="720"/>
              </w:tabs>
              <w:spacing w:line="276" w:lineRule="auto"/>
              <w:jc w:val="both"/>
            </w:pPr>
            <w:r>
              <w:t>-</w:t>
            </w:r>
          </w:p>
        </w:tc>
      </w:tr>
      <w:tr w:rsidR="00B616FE" w14:paraId="13AD98FB" w14:textId="77777777" w:rsidTr="00B616FE">
        <w:tc>
          <w:tcPr>
            <w:tcW w:w="886" w:type="dxa"/>
            <w:tcBorders>
              <w:top w:val="single" w:sz="4" w:space="0" w:color="000000"/>
              <w:left w:val="single" w:sz="4" w:space="0" w:color="000000"/>
              <w:bottom w:val="single" w:sz="4" w:space="0" w:color="000000"/>
              <w:right w:val="single" w:sz="4" w:space="0" w:color="000000"/>
            </w:tcBorders>
          </w:tcPr>
          <w:p w14:paraId="1806832E" w14:textId="77777777" w:rsidR="00B616FE" w:rsidRDefault="00B616FE" w:rsidP="00386CC3">
            <w:pPr>
              <w:pStyle w:val="ListParagraph"/>
              <w:numPr>
                <w:ilvl w:val="0"/>
                <w:numId w:val="70"/>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4CE335A1" w14:textId="77777777" w:rsidR="00B616FE" w:rsidRDefault="00B616FE">
            <w:pPr>
              <w:autoSpaceDE w:val="0"/>
              <w:autoSpaceDN w:val="0"/>
              <w:adjustRightInd w:val="0"/>
              <w:spacing w:line="276" w:lineRule="auto"/>
            </w:pPr>
            <w:r>
              <w:t>Amputations - Lower Extremity</w:t>
            </w:r>
          </w:p>
        </w:tc>
        <w:tc>
          <w:tcPr>
            <w:tcW w:w="2049" w:type="dxa"/>
            <w:tcBorders>
              <w:top w:val="single" w:sz="4" w:space="0" w:color="000000"/>
              <w:left w:val="single" w:sz="4" w:space="0" w:color="000000"/>
              <w:bottom w:val="single" w:sz="4" w:space="0" w:color="000000"/>
              <w:right w:val="single" w:sz="4" w:space="0" w:color="000000"/>
            </w:tcBorders>
            <w:hideMark/>
          </w:tcPr>
          <w:p w14:paraId="438D4AFD" w14:textId="77777777" w:rsidR="00B616FE" w:rsidRDefault="00B616FE">
            <w:pPr>
              <w:tabs>
                <w:tab w:val="left" w:pos="0"/>
                <w:tab w:val="left" w:pos="720"/>
              </w:tabs>
              <w:spacing w:line="276" w:lineRule="auto"/>
              <w:jc w:val="both"/>
            </w:pPr>
            <w:r>
              <w:t>5</w:t>
            </w:r>
          </w:p>
        </w:tc>
        <w:tc>
          <w:tcPr>
            <w:tcW w:w="2061" w:type="dxa"/>
            <w:tcBorders>
              <w:top w:val="single" w:sz="4" w:space="0" w:color="000000"/>
              <w:left w:val="single" w:sz="4" w:space="0" w:color="000000"/>
              <w:bottom w:val="single" w:sz="4" w:space="0" w:color="000000"/>
              <w:right w:val="single" w:sz="4" w:space="0" w:color="000000"/>
            </w:tcBorders>
            <w:hideMark/>
          </w:tcPr>
          <w:p w14:paraId="1E829C29" w14:textId="77777777" w:rsidR="00B616FE" w:rsidRDefault="00B616FE">
            <w:pPr>
              <w:tabs>
                <w:tab w:val="left" w:pos="0"/>
                <w:tab w:val="left" w:pos="720"/>
              </w:tabs>
              <w:spacing w:line="276" w:lineRule="auto"/>
              <w:jc w:val="both"/>
            </w:pPr>
            <w:r>
              <w:t>-</w:t>
            </w:r>
          </w:p>
        </w:tc>
      </w:tr>
      <w:tr w:rsidR="00B616FE" w14:paraId="5FA40418" w14:textId="77777777" w:rsidTr="00B616FE">
        <w:tc>
          <w:tcPr>
            <w:tcW w:w="886" w:type="dxa"/>
            <w:tcBorders>
              <w:top w:val="single" w:sz="4" w:space="0" w:color="000000"/>
              <w:left w:val="single" w:sz="4" w:space="0" w:color="000000"/>
              <w:bottom w:val="single" w:sz="4" w:space="0" w:color="000000"/>
              <w:right w:val="single" w:sz="4" w:space="0" w:color="000000"/>
            </w:tcBorders>
          </w:tcPr>
          <w:p w14:paraId="05D27E9F" w14:textId="77777777" w:rsidR="00B616FE" w:rsidRDefault="00B616FE" w:rsidP="00386CC3">
            <w:pPr>
              <w:pStyle w:val="ListParagraph"/>
              <w:numPr>
                <w:ilvl w:val="0"/>
                <w:numId w:val="70"/>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77505E65" w14:textId="77777777" w:rsidR="00B616FE" w:rsidRDefault="00B616FE">
            <w:pPr>
              <w:autoSpaceDE w:val="0"/>
              <w:autoSpaceDN w:val="0"/>
              <w:adjustRightInd w:val="0"/>
              <w:spacing w:line="276" w:lineRule="auto"/>
            </w:pPr>
            <w:r>
              <w:t xml:space="preserve"> Arteriovenous Graft/Fistula</w:t>
            </w:r>
          </w:p>
        </w:tc>
        <w:tc>
          <w:tcPr>
            <w:tcW w:w="2049" w:type="dxa"/>
            <w:tcBorders>
              <w:top w:val="single" w:sz="4" w:space="0" w:color="000000"/>
              <w:left w:val="single" w:sz="4" w:space="0" w:color="000000"/>
              <w:bottom w:val="single" w:sz="4" w:space="0" w:color="000000"/>
              <w:right w:val="single" w:sz="4" w:space="0" w:color="000000"/>
            </w:tcBorders>
            <w:hideMark/>
          </w:tcPr>
          <w:p w14:paraId="61423137" w14:textId="77777777" w:rsidR="00B616FE" w:rsidRDefault="00B616FE">
            <w:pPr>
              <w:tabs>
                <w:tab w:val="left" w:pos="0"/>
                <w:tab w:val="left" w:pos="720"/>
              </w:tabs>
              <w:spacing w:line="276" w:lineRule="auto"/>
              <w:jc w:val="both"/>
            </w:pPr>
            <w:r>
              <w:t>5</w:t>
            </w:r>
          </w:p>
        </w:tc>
        <w:tc>
          <w:tcPr>
            <w:tcW w:w="2061" w:type="dxa"/>
            <w:tcBorders>
              <w:top w:val="single" w:sz="4" w:space="0" w:color="000000"/>
              <w:left w:val="single" w:sz="4" w:space="0" w:color="000000"/>
              <w:bottom w:val="single" w:sz="4" w:space="0" w:color="000000"/>
              <w:right w:val="single" w:sz="4" w:space="0" w:color="000000"/>
            </w:tcBorders>
            <w:hideMark/>
          </w:tcPr>
          <w:p w14:paraId="4366F3CE" w14:textId="77777777" w:rsidR="00B616FE" w:rsidRDefault="00B616FE">
            <w:pPr>
              <w:tabs>
                <w:tab w:val="left" w:pos="0"/>
                <w:tab w:val="left" w:pos="720"/>
              </w:tabs>
              <w:spacing w:line="276" w:lineRule="auto"/>
              <w:jc w:val="both"/>
            </w:pPr>
            <w:r>
              <w:t>-</w:t>
            </w:r>
          </w:p>
        </w:tc>
      </w:tr>
      <w:tr w:rsidR="00B616FE" w14:paraId="3C1A1FCC" w14:textId="77777777" w:rsidTr="00B616FE">
        <w:tc>
          <w:tcPr>
            <w:tcW w:w="886" w:type="dxa"/>
            <w:tcBorders>
              <w:top w:val="single" w:sz="4" w:space="0" w:color="000000"/>
              <w:left w:val="single" w:sz="4" w:space="0" w:color="000000"/>
              <w:bottom w:val="single" w:sz="4" w:space="0" w:color="000000"/>
              <w:right w:val="single" w:sz="4" w:space="0" w:color="000000"/>
            </w:tcBorders>
          </w:tcPr>
          <w:p w14:paraId="323DF9E4" w14:textId="77777777" w:rsidR="00B616FE" w:rsidRDefault="00B616FE" w:rsidP="00386CC3">
            <w:pPr>
              <w:pStyle w:val="ListParagraph"/>
              <w:numPr>
                <w:ilvl w:val="0"/>
                <w:numId w:val="70"/>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0EA86C42" w14:textId="77777777" w:rsidR="00B616FE" w:rsidRDefault="00B616FE">
            <w:pPr>
              <w:autoSpaceDE w:val="0"/>
              <w:autoSpaceDN w:val="0"/>
              <w:adjustRightInd w:val="0"/>
              <w:spacing w:line="276" w:lineRule="auto"/>
            </w:pPr>
            <w:r>
              <w:t>Skin Grafting</w:t>
            </w:r>
          </w:p>
        </w:tc>
        <w:tc>
          <w:tcPr>
            <w:tcW w:w="2049" w:type="dxa"/>
            <w:tcBorders>
              <w:top w:val="single" w:sz="4" w:space="0" w:color="000000"/>
              <w:left w:val="single" w:sz="4" w:space="0" w:color="000000"/>
              <w:bottom w:val="single" w:sz="4" w:space="0" w:color="000000"/>
              <w:right w:val="single" w:sz="4" w:space="0" w:color="000000"/>
            </w:tcBorders>
            <w:hideMark/>
          </w:tcPr>
          <w:p w14:paraId="6E4DDDF1" w14:textId="77777777" w:rsidR="00B616FE" w:rsidRDefault="00B616FE">
            <w:pPr>
              <w:tabs>
                <w:tab w:val="left" w:pos="0"/>
                <w:tab w:val="left" w:pos="720"/>
              </w:tabs>
              <w:spacing w:line="276" w:lineRule="auto"/>
              <w:jc w:val="both"/>
            </w:pPr>
            <w:r>
              <w:t>2</w:t>
            </w:r>
          </w:p>
        </w:tc>
        <w:tc>
          <w:tcPr>
            <w:tcW w:w="2061" w:type="dxa"/>
            <w:tcBorders>
              <w:top w:val="single" w:sz="4" w:space="0" w:color="000000"/>
              <w:left w:val="single" w:sz="4" w:space="0" w:color="000000"/>
              <w:bottom w:val="single" w:sz="4" w:space="0" w:color="000000"/>
              <w:right w:val="single" w:sz="4" w:space="0" w:color="000000"/>
            </w:tcBorders>
            <w:hideMark/>
          </w:tcPr>
          <w:p w14:paraId="3C4848B5" w14:textId="77777777" w:rsidR="00B616FE" w:rsidRDefault="00B616FE">
            <w:pPr>
              <w:tabs>
                <w:tab w:val="left" w:pos="0"/>
                <w:tab w:val="left" w:pos="720"/>
              </w:tabs>
              <w:spacing w:line="276" w:lineRule="auto"/>
              <w:jc w:val="both"/>
            </w:pPr>
            <w:r>
              <w:t>-</w:t>
            </w:r>
          </w:p>
        </w:tc>
      </w:tr>
      <w:tr w:rsidR="00B616FE" w14:paraId="55F27FF9" w14:textId="77777777" w:rsidTr="00B616FE">
        <w:tc>
          <w:tcPr>
            <w:tcW w:w="886" w:type="dxa"/>
            <w:tcBorders>
              <w:top w:val="single" w:sz="4" w:space="0" w:color="000000"/>
              <w:left w:val="single" w:sz="4" w:space="0" w:color="000000"/>
              <w:bottom w:val="single" w:sz="4" w:space="0" w:color="000000"/>
              <w:right w:val="single" w:sz="4" w:space="0" w:color="000000"/>
            </w:tcBorders>
          </w:tcPr>
          <w:p w14:paraId="514298FE" w14:textId="77777777" w:rsidR="00B616FE" w:rsidRDefault="00B616FE" w:rsidP="00386CC3">
            <w:pPr>
              <w:pStyle w:val="ListParagraph"/>
              <w:numPr>
                <w:ilvl w:val="0"/>
                <w:numId w:val="70"/>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02F437D9" w14:textId="77777777" w:rsidR="00B616FE" w:rsidRDefault="00B616FE">
            <w:pPr>
              <w:autoSpaceDE w:val="0"/>
              <w:autoSpaceDN w:val="0"/>
              <w:adjustRightInd w:val="0"/>
              <w:spacing w:line="276" w:lineRule="auto"/>
            </w:pPr>
            <w:r>
              <w:t xml:space="preserve">TVP </w:t>
            </w:r>
          </w:p>
        </w:tc>
        <w:tc>
          <w:tcPr>
            <w:tcW w:w="2049" w:type="dxa"/>
            <w:tcBorders>
              <w:top w:val="single" w:sz="4" w:space="0" w:color="000000"/>
              <w:left w:val="single" w:sz="4" w:space="0" w:color="000000"/>
              <w:bottom w:val="single" w:sz="4" w:space="0" w:color="000000"/>
              <w:right w:val="single" w:sz="4" w:space="0" w:color="000000"/>
            </w:tcBorders>
            <w:hideMark/>
          </w:tcPr>
          <w:p w14:paraId="6E0F1EB3" w14:textId="77777777" w:rsidR="00B616FE" w:rsidRDefault="00B616FE">
            <w:pPr>
              <w:tabs>
                <w:tab w:val="left" w:pos="0"/>
                <w:tab w:val="left" w:pos="720"/>
              </w:tabs>
              <w:spacing w:line="276" w:lineRule="auto"/>
              <w:jc w:val="both"/>
            </w:pPr>
            <w:r>
              <w:t>20</w:t>
            </w:r>
          </w:p>
        </w:tc>
        <w:tc>
          <w:tcPr>
            <w:tcW w:w="2061" w:type="dxa"/>
            <w:tcBorders>
              <w:top w:val="single" w:sz="4" w:space="0" w:color="000000"/>
              <w:left w:val="single" w:sz="4" w:space="0" w:color="000000"/>
              <w:bottom w:val="single" w:sz="4" w:space="0" w:color="000000"/>
              <w:right w:val="single" w:sz="4" w:space="0" w:color="000000"/>
            </w:tcBorders>
            <w:hideMark/>
          </w:tcPr>
          <w:p w14:paraId="5519B2F0" w14:textId="77777777" w:rsidR="00B616FE" w:rsidRDefault="00B616FE">
            <w:pPr>
              <w:tabs>
                <w:tab w:val="left" w:pos="0"/>
                <w:tab w:val="left" w:pos="720"/>
              </w:tabs>
              <w:spacing w:line="276" w:lineRule="auto"/>
              <w:jc w:val="both"/>
            </w:pPr>
            <w:r>
              <w:t>-</w:t>
            </w:r>
          </w:p>
        </w:tc>
      </w:tr>
      <w:tr w:rsidR="00B616FE" w14:paraId="11503E50" w14:textId="77777777" w:rsidTr="00B616FE">
        <w:tc>
          <w:tcPr>
            <w:tcW w:w="886" w:type="dxa"/>
            <w:tcBorders>
              <w:top w:val="single" w:sz="4" w:space="0" w:color="000000"/>
              <w:left w:val="single" w:sz="4" w:space="0" w:color="000000"/>
              <w:bottom w:val="single" w:sz="4" w:space="0" w:color="000000"/>
              <w:right w:val="single" w:sz="4" w:space="0" w:color="000000"/>
            </w:tcBorders>
          </w:tcPr>
          <w:p w14:paraId="532444AE" w14:textId="77777777" w:rsidR="00B616FE" w:rsidRDefault="00B616FE" w:rsidP="00386CC3">
            <w:pPr>
              <w:pStyle w:val="ListParagraph"/>
              <w:numPr>
                <w:ilvl w:val="0"/>
                <w:numId w:val="70"/>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316B9D28" w14:textId="77777777" w:rsidR="00B616FE" w:rsidRDefault="00B616FE">
            <w:pPr>
              <w:autoSpaceDE w:val="0"/>
              <w:autoSpaceDN w:val="0"/>
              <w:adjustRightInd w:val="0"/>
              <w:spacing w:line="276" w:lineRule="auto"/>
            </w:pPr>
            <w:proofErr w:type="spellStart"/>
            <w:r>
              <w:t>Cystholithotomy</w:t>
            </w:r>
            <w:proofErr w:type="spellEnd"/>
            <w:r>
              <w:t xml:space="preserve"> </w:t>
            </w:r>
          </w:p>
        </w:tc>
        <w:tc>
          <w:tcPr>
            <w:tcW w:w="2049" w:type="dxa"/>
            <w:tcBorders>
              <w:top w:val="single" w:sz="4" w:space="0" w:color="000000"/>
              <w:left w:val="single" w:sz="4" w:space="0" w:color="000000"/>
              <w:bottom w:val="single" w:sz="4" w:space="0" w:color="000000"/>
              <w:right w:val="single" w:sz="4" w:space="0" w:color="000000"/>
            </w:tcBorders>
            <w:hideMark/>
          </w:tcPr>
          <w:p w14:paraId="0878C820" w14:textId="77777777" w:rsidR="00B616FE" w:rsidRDefault="00B616FE">
            <w:pPr>
              <w:tabs>
                <w:tab w:val="left" w:pos="0"/>
                <w:tab w:val="left" w:pos="720"/>
              </w:tabs>
              <w:spacing w:line="276" w:lineRule="auto"/>
              <w:jc w:val="both"/>
            </w:pPr>
            <w:r>
              <w:t>5</w:t>
            </w:r>
          </w:p>
        </w:tc>
        <w:tc>
          <w:tcPr>
            <w:tcW w:w="2061" w:type="dxa"/>
            <w:tcBorders>
              <w:top w:val="single" w:sz="4" w:space="0" w:color="000000"/>
              <w:left w:val="single" w:sz="4" w:space="0" w:color="000000"/>
              <w:bottom w:val="single" w:sz="4" w:space="0" w:color="000000"/>
              <w:right w:val="single" w:sz="4" w:space="0" w:color="000000"/>
            </w:tcBorders>
            <w:hideMark/>
          </w:tcPr>
          <w:p w14:paraId="1CA216C5" w14:textId="77777777" w:rsidR="00B616FE" w:rsidRDefault="00B616FE">
            <w:pPr>
              <w:tabs>
                <w:tab w:val="left" w:pos="0"/>
                <w:tab w:val="left" w:pos="720"/>
              </w:tabs>
              <w:spacing w:line="276" w:lineRule="auto"/>
              <w:jc w:val="both"/>
            </w:pPr>
            <w:r>
              <w:t>-</w:t>
            </w:r>
          </w:p>
        </w:tc>
      </w:tr>
      <w:tr w:rsidR="00B616FE" w14:paraId="7044581C" w14:textId="77777777" w:rsidTr="00B616FE">
        <w:tc>
          <w:tcPr>
            <w:tcW w:w="886" w:type="dxa"/>
            <w:tcBorders>
              <w:top w:val="single" w:sz="4" w:space="0" w:color="000000"/>
              <w:left w:val="single" w:sz="4" w:space="0" w:color="000000"/>
              <w:bottom w:val="single" w:sz="4" w:space="0" w:color="000000"/>
              <w:right w:val="single" w:sz="4" w:space="0" w:color="000000"/>
            </w:tcBorders>
          </w:tcPr>
          <w:p w14:paraId="4E73461F" w14:textId="77777777" w:rsidR="00B616FE" w:rsidRDefault="00B616FE" w:rsidP="00386CC3">
            <w:pPr>
              <w:pStyle w:val="ListParagraph"/>
              <w:numPr>
                <w:ilvl w:val="0"/>
                <w:numId w:val="70"/>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375602E8" w14:textId="77777777" w:rsidR="00B616FE" w:rsidRDefault="00B616FE">
            <w:pPr>
              <w:autoSpaceDE w:val="0"/>
              <w:autoSpaceDN w:val="0"/>
              <w:adjustRightInd w:val="0"/>
              <w:spacing w:line="276" w:lineRule="auto"/>
            </w:pPr>
            <w:r>
              <w:t>Orchiectomy</w:t>
            </w:r>
          </w:p>
        </w:tc>
        <w:tc>
          <w:tcPr>
            <w:tcW w:w="2049" w:type="dxa"/>
            <w:tcBorders>
              <w:top w:val="single" w:sz="4" w:space="0" w:color="000000"/>
              <w:left w:val="single" w:sz="4" w:space="0" w:color="000000"/>
              <w:bottom w:val="single" w:sz="4" w:space="0" w:color="000000"/>
              <w:right w:val="single" w:sz="4" w:space="0" w:color="000000"/>
            </w:tcBorders>
            <w:hideMark/>
          </w:tcPr>
          <w:p w14:paraId="79BA4A7B" w14:textId="77777777" w:rsidR="00B616FE" w:rsidRDefault="00B616FE">
            <w:pPr>
              <w:tabs>
                <w:tab w:val="left" w:pos="0"/>
                <w:tab w:val="left" w:pos="720"/>
              </w:tabs>
              <w:spacing w:line="276" w:lineRule="auto"/>
              <w:jc w:val="both"/>
            </w:pPr>
            <w:r>
              <w:t>5</w:t>
            </w:r>
          </w:p>
        </w:tc>
        <w:tc>
          <w:tcPr>
            <w:tcW w:w="2061" w:type="dxa"/>
            <w:tcBorders>
              <w:top w:val="single" w:sz="4" w:space="0" w:color="000000"/>
              <w:left w:val="single" w:sz="4" w:space="0" w:color="000000"/>
              <w:bottom w:val="single" w:sz="4" w:space="0" w:color="000000"/>
              <w:right w:val="single" w:sz="4" w:space="0" w:color="000000"/>
            </w:tcBorders>
            <w:hideMark/>
          </w:tcPr>
          <w:p w14:paraId="7AC84678" w14:textId="77777777" w:rsidR="00B616FE" w:rsidRDefault="00B616FE">
            <w:pPr>
              <w:tabs>
                <w:tab w:val="left" w:pos="0"/>
                <w:tab w:val="left" w:pos="720"/>
              </w:tabs>
              <w:spacing w:line="276" w:lineRule="auto"/>
              <w:jc w:val="both"/>
            </w:pPr>
            <w:r>
              <w:t>-</w:t>
            </w:r>
          </w:p>
        </w:tc>
      </w:tr>
      <w:tr w:rsidR="00B616FE" w14:paraId="0AB33085" w14:textId="77777777" w:rsidTr="00B616FE">
        <w:tc>
          <w:tcPr>
            <w:tcW w:w="886" w:type="dxa"/>
            <w:tcBorders>
              <w:top w:val="single" w:sz="4" w:space="0" w:color="000000"/>
              <w:left w:val="single" w:sz="4" w:space="0" w:color="000000"/>
              <w:bottom w:val="single" w:sz="4" w:space="0" w:color="000000"/>
              <w:right w:val="single" w:sz="4" w:space="0" w:color="000000"/>
            </w:tcBorders>
          </w:tcPr>
          <w:p w14:paraId="08F52761" w14:textId="77777777" w:rsidR="00B616FE" w:rsidRDefault="00B616FE" w:rsidP="00386CC3">
            <w:pPr>
              <w:pStyle w:val="ListParagraph"/>
              <w:numPr>
                <w:ilvl w:val="0"/>
                <w:numId w:val="70"/>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3FF47BCC" w14:textId="77777777" w:rsidR="00B616FE" w:rsidRDefault="00B616FE">
            <w:pPr>
              <w:autoSpaceDE w:val="0"/>
              <w:autoSpaceDN w:val="0"/>
              <w:adjustRightInd w:val="0"/>
              <w:spacing w:line="276" w:lineRule="auto"/>
            </w:pPr>
            <w:r>
              <w:t>Breast surgery</w:t>
            </w:r>
          </w:p>
        </w:tc>
        <w:tc>
          <w:tcPr>
            <w:tcW w:w="2049" w:type="dxa"/>
            <w:tcBorders>
              <w:top w:val="single" w:sz="4" w:space="0" w:color="000000"/>
              <w:left w:val="single" w:sz="4" w:space="0" w:color="000000"/>
              <w:bottom w:val="single" w:sz="4" w:space="0" w:color="000000"/>
              <w:right w:val="single" w:sz="4" w:space="0" w:color="000000"/>
            </w:tcBorders>
            <w:hideMark/>
          </w:tcPr>
          <w:p w14:paraId="213E067F" w14:textId="77777777" w:rsidR="00B616FE" w:rsidRDefault="00B616FE">
            <w:pPr>
              <w:tabs>
                <w:tab w:val="left" w:pos="0"/>
                <w:tab w:val="left" w:pos="720"/>
              </w:tabs>
              <w:spacing w:line="276" w:lineRule="auto"/>
              <w:jc w:val="both"/>
            </w:pPr>
            <w:r>
              <w:t>5</w:t>
            </w:r>
          </w:p>
        </w:tc>
        <w:tc>
          <w:tcPr>
            <w:tcW w:w="2061" w:type="dxa"/>
            <w:tcBorders>
              <w:top w:val="single" w:sz="4" w:space="0" w:color="000000"/>
              <w:left w:val="single" w:sz="4" w:space="0" w:color="000000"/>
              <w:bottom w:val="single" w:sz="4" w:space="0" w:color="000000"/>
              <w:right w:val="single" w:sz="4" w:space="0" w:color="000000"/>
            </w:tcBorders>
            <w:hideMark/>
          </w:tcPr>
          <w:p w14:paraId="638BF141" w14:textId="77777777" w:rsidR="00B616FE" w:rsidRDefault="00B616FE">
            <w:pPr>
              <w:tabs>
                <w:tab w:val="left" w:pos="0"/>
                <w:tab w:val="left" w:pos="720"/>
              </w:tabs>
              <w:spacing w:line="276" w:lineRule="auto"/>
              <w:jc w:val="both"/>
            </w:pPr>
            <w:r>
              <w:t>-</w:t>
            </w:r>
          </w:p>
        </w:tc>
      </w:tr>
      <w:tr w:rsidR="00B616FE" w14:paraId="1721F856" w14:textId="77777777" w:rsidTr="00B616FE">
        <w:tc>
          <w:tcPr>
            <w:tcW w:w="886" w:type="dxa"/>
            <w:tcBorders>
              <w:top w:val="single" w:sz="4" w:space="0" w:color="000000"/>
              <w:left w:val="single" w:sz="4" w:space="0" w:color="000000"/>
              <w:bottom w:val="single" w:sz="4" w:space="0" w:color="000000"/>
              <w:right w:val="single" w:sz="4" w:space="0" w:color="000000"/>
            </w:tcBorders>
          </w:tcPr>
          <w:p w14:paraId="175912FE" w14:textId="77777777" w:rsidR="00B616FE" w:rsidRDefault="00B616FE" w:rsidP="00386CC3">
            <w:pPr>
              <w:pStyle w:val="ListParagraph"/>
              <w:numPr>
                <w:ilvl w:val="0"/>
                <w:numId w:val="70"/>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4F3A6859" w14:textId="77777777" w:rsidR="00B616FE" w:rsidRDefault="00B616FE">
            <w:pPr>
              <w:autoSpaceDE w:val="0"/>
              <w:autoSpaceDN w:val="0"/>
              <w:adjustRightInd w:val="0"/>
              <w:spacing w:line="276" w:lineRule="auto"/>
            </w:pPr>
            <w:proofErr w:type="spellStart"/>
            <w:r>
              <w:t>Laparascopic</w:t>
            </w:r>
            <w:proofErr w:type="spellEnd"/>
            <w:r>
              <w:t xml:space="preserve"> surgery</w:t>
            </w:r>
          </w:p>
        </w:tc>
        <w:tc>
          <w:tcPr>
            <w:tcW w:w="2049" w:type="dxa"/>
            <w:tcBorders>
              <w:top w:val="single" w:sz="4" w:space="0" w:color="000000"/>
              <w:left w:val="single" w:sz="4" w:space="0" w:color="000000"/>
              <w:bottom w:val="single" w:sz="4" w:space="0" w:color="000000"/>
              <w:right w:val="single" w:sz="4" w:space="0" w:color="000000"/>
            </w:tcBorders>
            <w:hideMark/>
          </w:tcPr>
          <w:p w14:paraId="0EC20284" w14:textId="77777777" w:rsidR="00B616FE" w:rsidRDefault="00B616FE">
            <w:pPr>
              <w:tabs>
                <w:tab w:val="left" w:pos="0"/>
                <w:tab w:val="left" w:pos="720"/>
              </w:tabs>
              <w:spacing w:line="276" w:lineRule="auto"/>
              <w:jc w:val="both"/>
            </w:pPr>
            <w:r>
              <w:t>10</w:t>
            </w:r>
          </w:p>
        </w:tc>
        <w:tc>
          <w:tcPr>
            <w:tcW w:w="2061" w:type="dxa"/>
            <w:tcBorders>
              <w:top w:val="single" w:sz="4" w:space="0" w:color="000000"/>
              <w:left w:val="single" w:sz="4" w:space="0" w:color="000000"/>
              <w:bottom w:val="single" w:sz="4" w:space="0" w:color="000000"/>
              <w:right w:val="single" w:sz="4" w:space="0" w:color="000000"/>
            </w:tcBorders>
            <w:hideMark/>
          </w:tcPr>
          <w:p w14:paraId="43E72FCF" w14:textId="77777777" w:rsidR="00B616FE" w:rsidRDefault="00B616FE">
            <w:pPr>
              <w:tabs>
                <w:tab w:val="left" w:pos="0"/>
                <w:tab w:val="left" w:pos="720"/>
              </w:tabs>
              <w:spacing w:line="276" w:lineRule="auto"/>
              <w:jc w:val="both"/>
            </w:pPr>
            <w:r>
              <w:t>-</w:t>
            </w:r>
          </w:p>
        </w:tc>
      </w:tr>
    </w:tbl>
    <w:p w14:paraId="0D40B072" w14:textId="77777777" w:rsidR="00B616FE" w:rsidRDefault="00B616FE" w:rsidP="00B616FE">
      <w:pPr>
        <w:rPr>
          <w:rFonts w:eastAsia="Calibri"/>
        </w:rPr>
      </w:pPr>
    </w:p>
    <w:p w14:paraId="05BDB78C" w14:textId="36B653A3" w:rsidR="00B616FE" w:rsidRDefault="00B616FE" w:rsidP="00B616FE">
      <w:pPr>
        <w:rPr>
          <w:b/>
          <w:color w:val="FF0000"/>
        </w:rPr>
      </w:pPr>
      <w:r>
        <w:rPr>
          <w:b/>
        </w:rPr>
        <w:t xml:space="preserve">Year III </w:t>
      </w:r>
    </w:p>
    <w:tbl>
      <w:tblPr>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39"/>
        <w:gridCol w:w="3507"/>
        <w:gridCol w:w="1711"/>
        <w:gridCol w:w="1739"/>
      </w:tblGrid>
      <w:tr w:rsidR="00B616FE" w14:paraId="798EDBC3" w14:textId="77777777" w:rsidTr="00B616FE">
        <w:tc>
          <w:tcPr>
            <w:tcW w:w="886" w:type="dxa"/>
            <w:tcBorders>
              <w:top w:val="single" w:sz="4" w:space="0" w:color="000000"/>
              <w:left w:val="single" w:sz="4" w:space="0" w:color="000000"/>
              <w:bottom w:val="single" w:sz="4" w:space="0" w:color="000000"/>
              <w:right w:val="single" w:sz="4" w:space="0" w:color="000000"/>
            </w:tcBorders>
            <w:hideMark/>
          </w:tcPr>
          <w:p w14:paraId="5A3716D4" w14:textId="77777777" w:rsidR="00B616FE" w:rsidRDefault="00B616FE">
            <w:pPr>
              <w:tabs>
                <w:tab w:val="left" w:pos="0"/>
                <w:tab w:val="left" w:pos="720"/>
              </w:tabs>
              <w:spacing w:line="276" w:lineRule="auto"/>
              <w:jc w:val="both"/>
            </w:pPr>
            <w:r>
              <w:t xml:space="preserve">S.No. </w:t>
            </w:r>
          </w:p>
        </w:tc>
        <w:tc>
          <w:tcPr>
            <w:tcW w:w="3860" w:type="dxa"/>
            <w:tcBorders>
              <w:top w:val="single" w:sz="4" w:space="0" w:color="000000"/>
              <w:left w:val="single" w:sz="4" w:space="0" w:color="000000"/>
              <w:bottom w:val="single" w:sz="4" w:space="0" w:color="000000"/>
              <w:right w:val="single" w:sz="4" w:space="0" w:color="000000"/>
            </w:tcBorders>
            <w:hideMark/>
          </w:tcPr>
          <w:p w14:paraId="0E7399DC" w14:textId="77777777" w:rsidR="00B616FE" w:rsidRDefault="00B616FE">
            <w:pPr>
              <w:tabs>
                <w:tab w:val="left" w:pos="0"/>
                <w:tab w:val="left" w:pos="720"/>
              </w:tabs>
              <w:spacing w:line="276" w:lineRule="auto"/>
              <w:jc w:val="both"/>
            </w:pPr>
            <w:r>
              <w:t xml:space="preserve">Procedure Type </w:t>
            </w:r>
          </w:p>
        </w:tc>
        <w:tc>
          <w:tcPr>
            <w:tcW w:w="2049" w:type="dxa"/>
            <w:tcBorders>
              <w:top w:val="single" w:sz="4" w:space="0" w:color="000000"/>
              <w:left w:val="single" w:sz="4" w:space="0" w:color="000000"/>
              <w:bottom w:val="single" w:sz="4" w:space="0" w:color="000000"/>
              <w:right w:val="single" w:sz="4" w:space="0" w:color="000000"/>
            </w:tcBorders>
            <w:hideMark/>
          </w:tcPr>
          <w:p w14:paraId="03E25468" w14:textId="77777777" w:rsidR="00B616FE" w:rsidRDefault="00B616FE">
            <w:pPr>
              <w:tabs>
                <w:tab w:val="left" w:pos="0"/>
                <w:tab w:val="left" w:pos="720"/>
              </w:tabs>
              <w:spacing w:line="276" w:lineRule="auto"/>
              <w:jc w:val="both"/>
            </w:pPr>
            <w:r>
              <w:t>Minimum Expected No. TO Assist</w:t>
            </w:r>
          </w:p>
        </w:tc>
        <w:tc>
          <w:tcPr>
            <w:tcW w:w="2061" w:type="dxa"/>
            <w:tcBorders>
              <w:top w:val="single" w:sz="4" w:space="0" w:color="000000"/>
              <w:left w:val="single" w:sz="4" w:space="0" w:color="000000"/>
              <w:bottom w:val="single" w:sz="4" w:space="0" w:color="000000"/>
              <w:right w:val="single" w:sz="4" w:space="0" w:color="000000"/>
            </w:tcBorders>
            <w:hideMark/>
          </w:tcPr>
          <w:p w14:paraId="1CCCD833" w14:textId="77777777" w:rsidR="00B616FE" w:rsidRDefault="00B616FE">
            <w:pPr>
              <w:tabs>
                <w:tab w:val="left" w:pos="0"/>
                <w:tab w:val="left" w:pos="720"/>
              </w:tabs>
              <w:spacing w:line="276" w:lineRule="auto"/>
              <w:jc w:val="both"/>
            </w:pPr>
            <w:r>
              <w:t xml:space="preserve">Minimum Expected No. TO BE Performed </w:t>
            </w:r>
          </w:p>
        </w:tc>
      </w:tr>
      <w:tr w:rsidR="00B616FE" w14:paraId="414B0456" w14:textId="77777777" w:rsidTr="00B616FE">
        <w:tc>
          <w:tcPr>
            <w:tcW w:w="886" w:type="dxa"/>
            <w:tcBorders>
              <w:top w:val="single" w:sz="4" w:space="0" w:color="000000"/>
              <w:left w:val="single" w:sz="4" w:space="0" w:color="000000"/>
              <w:bottom w:val="single" w:sz="4" w:space="0" w:color="000000"/>
              <w:right w:val="single" w:sz="4" w:space="0" w:color="000000"/>
            </w:tcBorders>
          </w:tcPr>
          <w:p w14:paraId="7891D3BA" w14:textId="77777777" w:rsidR="00B616FE" w:rsidRDefault="00B616FE" w:rsidP="00386CC3">
            <w:pPr>
              <w:pStyle w:val="ListParagraph"/>
              <w:numPr>
                <w:ilvl w:val="0"/>
                <w:numId w:val="71"/>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0D748B92" w14:textId="77777777" w:rsidR="00B616FE" w:rsidRDefault="00B616FE">
            <w:pPr>
              <w:autoSpaceDE w:val="0"/>
              <w:autoSpaceDN w:val="0"/>
              <w:adjustRightInd w:val="0"/>
              <w:spacing w:line="276" w:lineRule="auto"/>
            </w:pPr>
            <w:r>
              <w:t xml:space="preserve"> Tracheostomy</w:t>
            </w:r>
          </w:p>
        </w:tc>
        <w:tc>
          <w:tcPr>
            <w:tcW w:w="2049" w:type="dxa"/>
            <w:tcBorders>
              <w:top w:val="single" w:sz="4" w:space="0" w:color="000000"/>
              <w:left w:val="single" w:sz="4" w:space="0" w:color="000000"/>
              <w:bottom w:val="single" w:sz="4" w:space="0" w:color="000000"/>
              <w:right w:val="single" w:sz="4" w:space="0" w:color="000000"/>
            </w:tcBorders>
            <w:hideMark/>
          </w:tcPr>
          <w:p w14:paraId="4B1B2366" w14:textId="77777777" w:rsidR="00B616FE" w:rsidRDefault="00B616FE">
            <w:pPr>
              <w:tabs>
                <w:tab w:val="left" w:pos="0"/>
                <w:tab w:val="left" w:pos="720"/>
              </w:tabs>
              <w:spacing w:line="276" w:lineRule="auto"/>
              <w:jc w:val="both"/>
            </w:pPr>
            <w:r>
              <w:t>1</w:t>
            </w:r>
          </w:p>
        </w:tc>
        <w:tc>
          <w:tcPr>
            <w:tcW w:w="2061" w:type="dxa"/>
            <w:tcBorders>
              <w:top w:val="single" w:sz="4" w:space="0" w:color="000000"/>
              <w:left w:val="single" w:sz="4" w:space="0" w:color="000000"/>
              <w:bottom w:val="single" w:sz="4" w:space="0" w:color="000000"/>
              <w:right w:val="single" w:sz="4" w:space="0" w:color="000000"/>
            </w:tcBorders>
            <w:hideMark/>
          </w:tcPr>
          <w:p w14:paraId="6B29E535" w14:textId="77777777" w:rsidR="00B616FE" w:rsidRDefault="00B616FE">
            <w:pPr>
              <w:tabs>
                <w:tab w:val="left" w:pos="0"/>
                <w:tab w:val="left" w:pos="720"/>
              </w:tabs>
              <w:spacing w:line="276" w:lineRule="auto"/>
              <w:jc w:val="both"/>
            </w:pPr>
            <w:r>
              <w:t>2</w:t>
            </w:r>
          </w:p>
        </w:tc>
      </w:tr>
      <w:tr w:rsidR="00B616FE" w14:paraId="73CA8E73" w14:textId="77777777" w:rsidTr="00B616FE">
        <w:tc>
          <w:tcPr>
            <w:tcW w:w="886" w:type="dxa"/>
            <w:tcBorders>
              <w:top w:val="single" w:sz="4" w:space="0" w:color="000000"/>
              <w:left w:val="single" w:sz="4" w:space="0" w:color="000000"/>
              <w:bottom w:val="single" w:sz="4" w:space="0" w:color="000000"/>
              <w:right w:val="single" w:sz="4" w:space="0" w:color="000000"/>
            </w:tcBorders>
          </w:tcPr>
          <w:p w14:paraId="75F2283D" w14:textId="77777777" w:rsidR="00B616FE" w:rsidRDefault="00B616FE" w:rsidP="00386CC3">
            <w:pPr>
              <w:pStyle w:val="ListParagraph"/>
              <w:numPr>
                <w:ilvl w:val="0"/>
                <w:numId w:val="71"/>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65FE938F" w14:textId="77777777" w:rsidR="00B616FE" w:rsidRDefault="00B616FE">
            <w:pPr>
              <w:autoSpaceDE w:val="0"/>
              <w:autoSpaceDN w:val="0"/>
              <w:adjustRightInd w:val="0"/>
              <w:spacing w:line="276" w:lineRule="auto"/>
            </w:pPr>
            <w:r>
              <w:t xml:space="preserve"> Intra-Abdominal Abscess - Drainage</w:t>
            </w:r>
          </w:p>
        </w:tc>
        <w:tc>
          <w:tcPr>
            <w:tcW w:w="2049" w:type="dxa"/>
            <w:tcBorders>
              <w:top w:val="single" w:sz="4" w:space="0" w:color="000000"/>
              <w:left w:val="single" w:sz="4" w:space="0" w:color="000000"/>
              <w:bottom w:val="single" w:sz="4" w:space="0" w:color="000000"/>
              <w:right w:val="single" w:sz="4" w:space="0" w:color="000000"/>
            </w:tcBorders>
            <w:hideMark/>
          </w:tcPr>
          <w:p w14:paraId="726FC843" w14:textId="77777777" w:rsidR="00B616FE" w:rsidRDefault="00B616FE">
            <w:pPr>
              <w:tabs>
                <w:tab w:val="left" w:pos="0"/>
                <w:tab w:val="left" w:pos="720"/>
              </w:tabs>
              <w:spacing w:line="276" w:lineRule="auto"/>
              <w:jc w:val="both"/>
            </w:pPr>
            <w:r>
              <w:t>-</w:t>
            </w:r>
          </w:p>
        </w:tc>
        <w:tc>
          <w:tcPr>
            <w:tcW w:w="2061" w:type="dxa"/>
            <w:tcBorders>
              <w:top w:val="single" w:sz="4" w:space="0" w:color="000000"/>
              <w:left w:val="single" w:sz="4" w:space="0" w:color="000000"/>
              <w:bottom w:val="single" w:sz="4" w:space="0" w:color="000000"/>
              <w:right w:val="single" w:sz="4" w:space="0" w:color="000000"/>
            </w:tcBorders>
            <w:hideMark/>
          </w:tcPr>
          <w:p w14:paraId="4562A115" w14:textId="77777777" w:rsidR="00B616FE" w:rsidRDefault="00B616FE">
            <w:pPr>
              <w:tabs>
                <w:tab w:val="left" w:pos="0"/>
                <w:tab w:val="left" w:pos="720"/>
              </w:tabs>
              <w:spacing w:line="276" w:lineRule="auto"/>
              <w:jc w:val="both"/>
            </w:pPr>
            <w:r>
              <w:t>5</w:t>
            </w:r>
          </w:p>
        </w:tc>
      </w:tr>
      <w:tr w:rsidR="00B616FE" w14:paraId="3B40AA0D" w14:textId="77777777" w:rsidTr="00B616FE">
        <w:tc>
          <w:tcPr>
            <w:tcW w:w="886" w:type="dxa"/>
            <w:tcBorders>
              <w:top w:val="single" w:sz="4" w:space="0" w:color="000000"/>
              <w:left w:val="single" w:sz="4" w:space="0" w:color="000000"/>
              <w:bottom w:val="single" w:sz="4" w:space="0" w:color="000000"/>
              <w:right w:val="single" w:sz="4" w:space="0" w:color="000000"/>
            </w:tcBorders>
          </w:tcPr>
          <w:p w14:paraId="3CC7BA3A" w14:textId="77777777" w:rsidR="00B616FE" w:rsidRDefault="00B616FE" w:rsidP="00386CC3">
            <w:pPr>
              <w:pStyle w:val="ListParagraph"/>
              <w:numPr>
                <w:ilvl w:val="0"/>
                <w:numId w:val="71"/>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55402500" w14:textId="77777777" w:rsidR="00B616FE" w:rsidRDefault="00B616FE">
            <w:pPr>
              <w:autoSpaceDE w:val="0"/>
              <w:autoSpaceDN w:val="0"/>
              <w:adjustRightInd w:val="0"/>
              <w:spacing w:line="276" w:lineRule="auto"/>
            </w:pPr>
            <w:r>
              <w:t>Inguinal And Femoral Hernia - Open Repair</w:t>
            </w:r>
          </w:p>
        </w:tc>
        <w:tc>
          <w:tcPr>
            <w:tcW w:w="2049" w:type="dxa"/>
            <w:tcBorders>
              <w:top w:val="single" w:sz="4" w:space="0" w:color="000000"/>
              <w:left w:val="single" w:sz="4" w:space="0" w:color="000000"/>
              <w:bottom w:val="single" w:sz="4" w:space="0" w:color="000000"/>
              <w:right w:val="single" w:sz="4" w:space="0" w:color="000000"/>
            </w:tcBorders>
            <w:hideMark/>
          </w:tcPr>
          <w:p w14:paraId="18D85A5A" w14:textId="77777777" w:rsidR="00B616FE" w:rsidRDefault="00B616FE">
            <w:pPr>
              <w:tabs>
                <w:tab w:val="left" w:pos="0"/>
                <w:tab w:val="left" w:pos="720"/>
              </w:tabs>
              <w:spacing w:line="276" w:lineRule="auto"/>
              <w:jc w:val="both"/>
            </w:pPr>
            <w:r>
              <w:t>5</w:t>
            </w:r>
          </w:p>
        </w:tc>
        <w:tc>
          <w:tcPr>
            <w:tcW w:w="2061" w:type="dxa"/>
            <w:tcBorders>
              <w:top w:val="single" w:sz="4" w:space="0" w:color="000000"/>
              <w:left w:val="single" w:sz="4" w:space="0" w:color="000000"/>
              <w:bottom w:val="single" w:sz="4" w:space="0" w:color="000000"/>
              <w:right w:val="single" w:sz="4" w:space="0" w:color="000000"/>
            </w:tcBorders>
            <w:hideMark/>
          </w:tcPr>
          <w:p w14:paraId="3F0EF102" w14:textId="77777777" w:rsidR="00B616FE" w:rsidRDefault="00B616FE">
            <w:pPr>
              <w:tabs>
                <w:tab w:val="left" w:pos="0"/>
                <w:tab w:val="left" w:pos="720"/>
              </w:tabs>
              <w:spacing w:line="276" w:lineRule="auto"/>
              <w:jc w:val="both"/>
            </w:pPr>
            <w:r>
              <w:t>15</w:t>
            </w:r>
          </w:p>
        </w:tc>
      </w:tr>
      <w:tr w:rsidR="00B616FE" w14:paraId="2EF37D20" w14:textId="77777777" w:rsidTr="00B616FE">
        <w:tc>
          <w:tcPr>
            <w:tcW w:w="886" w:type="dxa"/>
            <w:tcBorders>
              <w:top w:val="single" w:sz="4" w:space="0" w:color="000000"/>
              <w:left w:val="single" w:sz="4" w:space="0" w:color="000000"/>
              <w:bottom w:val="single" w:sz="4" w:space="0" w:color="000000"/>
              <w:right w:val="single" w:sz="4" w:space="0" w:color="000000"/>
            </w:tcBorders>
          </w:tcPr>
          <w:p w14:paraId="3AC883C6" w14:textId="77777777" w:rsidR="00B616FE" w:rsidRDefault="00B616FE" w:rsidP="00386CC3">
            <w:pPr>
              <w:pStyle w:val="ListParagraph"/>
              <w:numPr>
                <w:ilvl w:val="0"/>
                <w:numId w:val="71"/>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39740E9C" w14:textId="77777777" w:rsidR="00B616FE" w:rsidRDefault="00B616FE">
            <w:pPr>
              <w:autoSpaceDE w:val="0"/>
              <w:autoSpaceDN w:val="0"/>
              <w:adjustRightInd w:val="0"/>
              <w:spacing w:line="276" w:lineRule="auto"/>
            </w:pPr>
            <w:r>
              <w:t xml:space="preserve"> Ventral Hernia - Open Repair</w:t>
            </w:r>
          </w:p>
        </w:tc>
        <w:tc>
          <w:tcPr>
            <w:tcW w:w="2049" w:type="dxa"/>
            <w:tcBorders>
              <w:top w:val="single" w:sz="4" w:space="0" w:color="000000"/>
              <w:left w:val="single" w:sz="4" w:space="0" w:color="000000"/>
              <w:bottom w:val="single" w:sz="4" w:space="0" w:color="000000"/>
              <w:right w:val="single" w:sz="4" w:space="0" w:color="000000"/>
            </w:tcBorders>
            <w:hideMark/>
          </w:tcPr>
          <w:p w14:paraId="34613BAF" w14:textId="77777777" w:rsidR="00B616FE" w:rsidRDefault="00B616FE">
            <w:pPr>
              <w:tabs>
                <w:tab w:val="left" w:pos="0"/>
                <w:tab w:val="left" w:pos="720"/>
              </w:tabs>
              <w:spacing w:line="276" w:lineRule="auto"/>
              <w:jc w:val="both"/>
            </w:pPr>
            <w:r>
              <w:t>3</w:t>
            </w:r>
          </w:p>
        </w:tc>
        <w:tc>
          <w:tcPr>
            <w:tcW w:w="2061" w:type="dxa"/>
            <w:tcBorders>
              <w:top w:val="single" w:sz="4" w:space="0" w:color="000000"/>
              <w:left w:val="single" w:sz="4" w:space="0" w:color="000000"/>
              <w:bottom w:val="single" w:sz="4" w:space="0" w:color="000000"/>
              <w:right w:val="single" w:sz="4" w:space="0" w:color="000000"/>
            </w:tcBorders>
            <w:hideMark/>
          </w:tcPr>
          <w:p w14:paraId="113B6738" w14:textId="77777777" w:rsidR="00B616FE" w:rsidRDefault="00B616FE">
            <w:pPr>
              <w:tabs>
                <w:tab w:val="left" w:pos="0"/>
                <w:tab w:val="left" w:pos="720"/>
              </w:tabs>
              <w:spacing w:line="276" w:lineRule="auto"/>
              <w:jc w:val="both"/>
            </w:pPr>
            <w:r>
              <w:t>3</w:t>
            </w:r>
          </w:p>
        </w:tc>
      </w:tr>
      <w:tr w:rsidR="00B616FE" w14:paraId="673E6C87" w14:textId="77777777" w:rsidTr="00B616FE">
        <w:tc>
          <w:tcPr>
            <w:tcW w:w="886" w:type="dxa"/>
            <w:tcBorders>
              <w:top w:val="single" w:sz="4" w:space="0" w:color="000000"/>
              <w:left w:val="single" w:sz="4" w:space="0" w:color="000000"/>
              <w:bottom w:val="single" w:sz="4" w:space="0" w:color="000000"/>
              <w:right w:val="single" w:sz="4" w:space="0" w:color="000000"/>
            </w:tcBorders>
          </w:tcPr>
          <w:p w14:paraId="4E140DCA" w14:textId="77777777" w:rsidR="00B616FE" w:rsidRDefault="00B616FE" w:rsidP="00386CC3">
            <w:pPr>
              <w:pStyle w:val="ListParagraph"/>
              <w:numPr>
                <w:ilvl w:val="0"/>
                <w:numId w:val="71"/>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7261DE10" w14:textId="77777777" w:rsidR="00B616FE" w:rsidRDefault="00B616FE">
            <w:pPr>
              <w:autoSpaceDE w:val="0"/>
              <w:autoSpaceDN w:val="0"/>
              <w:adjustRightInd w:val="0"/>
              <w:spacing w:line="276" w:lineRule="auto"/>
            </w:pPr>
            <w:r>
              <w:t>Cholecystectomy</w:t>
            </w:r>
          </w:p>
        </w:tc>
        <w:tc>
          <w:tcPr>
            <w:tcW w:w="2049" w:type="dxa"/>
            <w:tcBorders>
              <w:top w:val="single" w:sz="4" w:space="0" w:color="000000"/>
              <w:left w:val="single" w:sz="4" w:space="0" w:color="000000"/>
              <w:bottom w:val="single" w:sz="4" w:space="0" w:color="000000"/>
              <w:right w:val="single" w:sz="4" w:space="0" w:color="000000"/>
            </w:tcBorders>
            <w:hideMark/>
          </w:tcPr>
          <w:p w14:paraId="2F910A4B" w14:textId="77777777" w:rsidR="00B616FE" w:rsidRDefault="00B616FE">
            <w:pPr>
              <w:tabs>
                <w:tab w:val="left" w:pos="0"/>
                <w:tab w:val="left" w:pos="720"/>
              </w:tabs>
              <w:spacing w:line="276" w:lineRule="auto"/>
              <w:jc w:val="both"/>
            </w:pPr>
            <w:r>
              <w:t>15</w:t>
            </w:r>
          </w:p>
        </w:tc>
        <w:tc>
          <w:tcPr>
            <w:tcW w:w="2061" w:type="dxa"/>
            <w:tcBorders>
              <w:top w:val="single" w:sz="4" w:space="0" w:color="000000"/>
              <w:left w:val="single" w:sz="4" w:space="0" w:color="000000"/>
              <w:bottom w:val="single" w:sz="4" w:space="0" w:color="000000"/>
              <w:right w:val="single" w:sz="4" w:space="0" w:color="000000"/>
            </w:tcBorders>
            <w:hideMark/>
          </w:tcPr>
          <w:p w14:paraId="6A44AA19" w14:textId="77777777" w:rsidR="00B616FE" w:rsidRDefault="00B616FE">
            <w:pPr>
              <w:tabs>
                <w:tab w:val="left" w:pos="0"/>
                <w:tab w:val="left" w:pos="720"/>
              </w:tabs>
              <w:spacing w:line="276" w:lineRule="auto"/>
              <w:jc w:val="both"/>
            </w:pPr>
            <w:r>
              <w:t>5</w:t>
            </w:r>
          </w:p>
        </w:tc>
      </w:tr>
      <w:tr w:rsidR="00B616FE" w14:paraId="6B22DC80" w14:textId="77777777" w:rsidTr="00B616FE">
        <w:tc>
          <w:tcPr>
            <w:tcW w:w="886" w:type="dxa"/>
            <w:tcBorders>
              <w:top w:val="single" w:sz="4" w:space="0" w:color="000000"/>
              <w:left w:val="single" w:sz="4" w:space="0" w:color="000000"/>
              <w:bottom w:val="single" w:sz="4" w:space="0" w:color="000000"/>
              <w:right w:val="single" w:sz="4" w:space="0" w:color="000000"/>
            </w:tcBorders>
          </w:tcPr>
          <w:p w14:paraId="60D66303" w14:textId="77777777" w:rsidR="00B616FE" w:rsidRDefault="00B616FE" w:rsidP="00386CC3">
            <w:pPr>
              <w:pStyle w:val="ListParagraph"/>
              <w:numPr>
                <w:ilvl w:val="0"/>
                <w:numId w:val="71"/>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1BA1607B" w14:textId="77777777" w:rsidR="00B616FE" w:rsidRDefault="00B616FE">
            <w:pPr>
              <w:autoSpaceDE w:val="0"/>
              <w:autoSpaceDN w:val="0"/>
              <w:adjustRightInd w:val="0"/>
              <w:spacing w:line="276" w:lineRule="auto"/>
            </w:pPr>
            <w:proofErr w:type="spellStart"/>
            <w:r>
              <w:t>Choledochoenteric</w:t>
            </w:r>
            <w:proofErr w:type="spellEnd"/>
            <w:r>
              <w:t xml:space="preserve"> Anastomosis</w:t>
            </w:r>
          </w:p>
        </w:tc>
        <w:tc>
          <w:tcPr>
            <w:tcW w:w="2049" w:type="dxa"/>
            <w:tcBorders>
              <w:top w:val="single" w:sz="4" w:space="0" w:color="000000"/>
              <w:left w:val="single" w:sz="4" w:space="0" w:color="000000"/>
              <w:bottom w:val="single" w:sz="4" w:space="0" w:color="000000"/>
              <w:right w:val="single" w:sz="4" w:space="0" w:color="000000"/>
            </w:tcBorders>
            <w:hideMark/>
          </w:tcPr>
          <w:p w14:paraId="18FF01DD" w14:textId="77777777" w:rsidR="00B616FE" w:rsidRDefault="00B616FE">
            <w:pPr>
              <w:tabs>
                <w:tab w:val="left" w:pos="0"/>
                <w:tab w:val="left" w:pos="720"/>
              </w:tabs>
              <w:spacing w:line="276" w:lineRule="auto"/>
              <w:jc w:val="both"/>
            </w:pPr>
            <w:r>
              <w:t>5</w:t>
            </w:r>
          </w:p>
        </w:tc>
        <w:tc>
          <w:tcPr>
            <w:tcW w:w="2061" w:type="dxa"/>
            <w:tcBorders>
              <w:top w:val="single" w:sz="4" w:space="0" w:color="000000"/>
              <w:left w:val="single" w:sz="4" w:space="0" w:color="000000"/>
              <w:bottom w:val="single" w:sz="4" w:space="0" w:color="000000"/>
              <w:right w:val="single" w:sz="4" w:space="0" w:color="000000"/>
            </w:tcBorders>
            <w:hideMark/>
          </w:tcPr>
          <w:p w14:paraId="09F73116" w14:textId="77777777" w:rsidR="00B616FE" w:rsidRDefault="00B616FE">
            <w:pPr>
              <w:tabs>
                <w:tab w:val="left" w:pos="0"/>
                <w:tab w:val="left" w:pos="720"/>
              </w:tabs>
              <w:spacing w:line="276" w:lineRule="auto"/>
              <w:jc w:val="both"/>
            </w:pPr>
            <w:r>
              <w:t>-</w:t>
            </w:r>
          </w:p>
        </w:tc>
      </w:tr>
      <w:tr w:rsidR="00B616FE" w14:paraId="11C74E14" w14:textId="77777777" w:rsidTr="00B616FE">
        <w:tc>
          <w:tcPr>
            <w:tcW w:w="886" w:type="dxa"/>
            <w:tcBorders>
              <w:top w:val="single" w:sz="4" w:space="0" w:color="000000"/>
              <w:left w:val="single" w:sz="4" w:space="0" w:color="000000"/>
              <w:bottom w:val="single" w:sz="4" w:space="0" w:color="000000"/>
              <w:right w:val="single" w:sz="4" w:space="0" w:color="000000"/>
            </w:tcBorders>
          </w:tcPr>
          <w:p w14:paraId="33720D97" w14:textId="77777777" w:rsidR="00B616FE" w:rsidRDefault="00B616FE" w:rsidP="00386CC3">
            <w:pPr>
              <w:pStyle w:val="ListParagraph"/>
              <w:numPr>
                <w:ilvl w:val="0"/>
                <w:numId w:val="71"/>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398033B2" w14:textId="77777777" w:rsidR="00B616FE" w:rsidRDefault="00B616FE">
            <w:pPr>
              <w:autoSpaceDE w:val="0"/>
              <w:autoSpaceDN w:val="0"/>
              <w:adjustRightInd w:val="0"/>
              <w:spacing w:line="276" w:lineRule="auto"/>
            </w:pPr>
            <w:r>
              <w:t>Common Bile Duct Exploration</w:t>
            </w:r>
          </w:p>
        </w:tc>
        <w:tc>
          <w:tcPr>
            <w:tcW w:w="2049" w:type="dxa"/>
            <w:tcBorders>
              <w:top w:val="single" w:sz="4" w:space="0" w:color="000000"/>
              <w:left w:val="single" w:sz="4" w:space="0" w:color="000000"/>
              <w:bottom w:val="single" w:sz="4" w:space="0" w:color="000000"/>
              <w:right w:val="single" w:sz="4" w:space="0" w:color="000000"/>
            </w:tcBorders>
            <w:hideMark/>
          </w:tcPr>
          <w:p w14:paraId="064C0557" w14:textId="77777777" w:rsidR="00B616FE" w:rsidRDefault="00B616FE">
            <w:pPr>
              <w:tabs>
                <w:tab w:val="left" w:pos="0"/>
                <w:tab w:val="left" w:pos="720"/>
              </w:tabs>
              <w:spacing w:line="276" w:lineRule="auto"/>
              <w:jc w:val="both"/>
            </w:pPr>
            <w:r>
              <w:t>2</w:t>
            </w:r>
          </w:p>
        </w:tc>
        <w:tc>
          <w:tcPr>
            <w:tcW w:w="2061" w:type="dxa"/>
            <w:tcBorders>
              <w:top w:val="single" w:sz="4" w:space="0" w:color="000000"/>
              <w:left w:val="single" w:sz="4" w:space="0" w:color="000000"/>
              <w:bottom w:val="single" w:sz="4" w:space="0" w:color="000000"/>
              <w:right w:val="single" w:sz="4" w:space="0" w:color="000000"/>
            </w:tcBorders>
            <w:hideMark/>
          </w:tcPr>
          <w:p w14:paraId="2D758DA2" w14:textId="77777777" w:rsidR="00B616FE" w:rsidRDefault="00B616FE">
            <w:pPr>
              <w:tabs>
                <w:tab w:val="left" w:pos="0"/>
                <w:tab w:val="left" w:pos="720"/>
              </w:tabs>
              <w:spacing w:line="276" w:lineRule="auto"/>
              <w:jc w:val="both"/>
            </w:pPr>
            <w:r>
              <w:t>-</w:t>
            </w:r>
          </w:p>
        </w:tc>
      </w:tr>
      <w:tr w:rsidR="00B616FE" w14:paraId="4A2B775F" w14:textId="77777777" w:rsidTr="00B616FE">
        <w:tc>
          <w:tcPr>
            <w:tcW w:w="886" w:type="dxa"/>
            <w:tcBorders>
              <w:top w:val="single" w:sz="4" w:space="0" w:color="000000"/>
              <w:left w:val="single" w:sz="4" w:space="0" w:color="000000"/>
              <w:bottom w:val="single" w:sz="4" w:space="0" w:color="000000"/>
              <w:right w:val="single" w:sz="4" w:space="0" w:color="000000"/>
            </w:tcBorders>
          </w:tcPr>
          <w:p w14:paraId="260B2105" w14:textId="77777777" w:rsidR="00B616FE" w:rsidRDefault="00B616FE" w:rsidP="00386CC3">
            <w:pPr>
              <w:pStyle w:val="ListParagraph"/>
              <w:numPr>
                <w:ilvl w:val="0"/>
                <w:numId w:val="71"/>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13FE88CC" w14:textId="77777777" w:rsidR="00B616FE" w:rsidRDefault="00B616FE">
            <w:pPr>
              <w:autoSpaceDE w:val="0"/>
              <w:autoSpaceDN w:val="0"/>
              <w:adjustRightInd w:val="0"/>
              <w:spacing w:line="276" w:lineRule="auto"/>
            </w:pPr>
            <w:r>
              <w:t>Bile Duct Injury - Acute Repair</w:t>
            </w:r>
          </w:p>
        </w:tc>
        <w:tc>
          <w:tcPr>
            <w:tcW w:w="2049" w:type="dxa"/>
            <w:tcBorders>
              <w:top w:val="single" w:sz="4" w:space="0" w:color="000000"/>
              <w:left w:val="single" w:sz="4" w:space="0" w:color="000000"/>
              <w:bottom w:val="single" w:sz="4" w:space="0" w:color="000000"/>
              <w:right w:val="single" w:sz="4" w:space="0" w:color="000000"/>
            </w:tcBorders>
            <w:hideMark/>
          </w:tcPr>
          <w:p w14:paraId="26D2B4A1" w14:textId="77777777" w:rsidR="00B616FE" w:rsidRDefault="00B616FE">
            <w:pPr>
              <w:tabs>
                <w:tab w:val="left" w:pos="0"/>
                <w:tab w:val="left" w:pos="720"/>
              </w:tabs>
              <w:spacing w:line="276" w:lineRule="auto"/>
              <w:jc w:val="both"/>
            </w:pPr>
            <w:r>
              <w:t>1</w:t>
            </w:r>
          </w:p>
        </w:tc>
        <w:tc>
          <w:tcPr>
            <w:tcW w:w="2061" w:type="dxa"/>
            <w:tcBorders>
              <w:top w:val="single" w:sz="4" w:space="0" w:color="000000"/>
              <w:left w:val="single" w:sz="4" w:space="0" w:color="000000"/>
              <w:bottom w:val="single" w:sz="4" w:space="0" w:color="000000"/>
              <w:right w:val="single" w:sz="4" w:space="0" w:color="000000"/>
            </w:tcBorders>
            <w:hideMark/>
          </w:tcPr>
          <w:p w14:paraId="7C685901" w14:textId="77777777" w:rsidR="00B616FE" w:rsidRDefault="00B616FE">
            <w:pPr>
              <w:tabs>
                <w:tab w:val="left" w:pos="0"/>
                <w:tab w:val="left" w:pos="720"/>
              </w:tabs>
              <w:spacing w:line="276" w:lineRule="auto"/>
              <w:jc w:val="both"/>
            </w:pPr>
            <w:r>
              <w:t>-</w:t>
            </w:r>
          </w:p>
        </w:tc>
      </w:tr>
      <w:tr w:rsidR="00B616FE" w14:paraId="75E546FF" w14:textId="77777777" w:rsidTr="00B616FE">
        <w:tc>
          <w:tcPr>
            <w:tcW w:w="886" w:type="dxa"/>
            <w:tcBorders>
              <w:top w:val="single" w:sz="4" w:space="0" w:color="000000"/>
              <w:left w:val="single" w:sz="4" w:space="0" w:color="000000"/>
              <w:bottom w:val="single" w:sz="4" w:space="0" w:color="000000"/>
              <w:right w:val="single" w:sz="4" w:space="0" w:color="000000"/>
            </w:tcBorders>
          </w:tcPr>
          <w:p w14:paraId="008F42AB" w14:textId="77777777" w:rsidR="00B616FE" w:rsidRDefault="00B616FE" w:rsidP="00386CC3">
            <w:pPr>
              <w:pStyle w:val="ListParagraph"/>
              <w:numPr>
                <w:ilvl w:val="0"/>
                <w:numId w:val="71"/>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12FD54B8" w14:textId="77777777" w:rsidR="00B616FE" w:rsidRDefault="00B616FE">
            <w:pPr>
              <w:autoSpaceDE w:val="0"/>
              <w:autoSpaceDN w:val="0"/>
              <w:adjustRightInd w:val="0"/>
              <w:spacing w:line="276" w:lineRule="auto"/>
            </w:pPr>
            <w:r>
              <w:t>Bile Duct obstructing  Neoplasms – Operation</w:t>
            </w:r>
          </w:p>
        </w:tc>
        <w:tc>
          <w:tcPr>
            <w:tcW w:w="2049" w:type="dxa"/>
            <w:tcBorders>
              <w:top w:val="single" w:sz="4" w:space="0" w:color="000000"/>
              <w:left w:val="single" w:sz="4" w:space="0" w:color="000000"/>
              <w:bottom w:val="single" w:sz="4" w:space="0" w:color="000000"/>
              <w:right w:val="single" w:sz="4" w:space="0" w:color="000000"/>
            </w:tcBorders>
            <w:hideMark/>
          </w:tcPr>
          <w:p w14:paraId="1BA7CBF9" w14:textId="77777777" w:rsidR="00B616FE" w:rsidRDefault="00B616FE">
            <w:pPr>
              <w:tabs>
                <w:tab w:val="left" w:pos="0"/>
                <w:tab w:val="left" w:pos="720"/>
              </w:tabs>
              <w:spacing w:line="276" w:lineRule="auto"/>
              <w:jc w:val="both"/>
            </w:pPr>
            <w:r>
              <w:t>5</w:t>
            </w:r>
          </w:p>
        </w:tc>
        <w:tc>
          <w:tcPr>
            <w:tcW w:w="2061" w:type="dxa"/>
            <w:tcBorders>
              <w:top w:val="single" w:sz="4" w:space="0" w:color="000000"/>
              <w:left w:val="single" w:sz="4" w:space="0" w:color="000000"/>
              <w:bottom w:val="single" w:sz="4" w:space="0" w:color="000000"/>
              <w:right w:val="single" w:sz="4" w:space="0" w:color="000000"/>
            </w:tcBorders>
            <w:hideMark/>
          </w:tcPr>
          <w:p w14:paraId="0F48C61F" w14:textId="77777777" w:rsidR="00B616FE" w:rsidRDefault="00B616FE">
            <w:pPr>
              <w:tabs>
                <w:tab w:val="left" w:pos="0"/>
                <w:tab w:val="left" w:pos="720"/>
              </w:tabs>
              <w:spacing w:line="276" w:lineRule="auto"/>
              <w:jc w:val="both"/>
            </w:pPr>
            <w:r>
              <w:t>-</w:t>
            </w:r>
          </w:p>
        </w:tc>
      </w:tr>
      <w:tr w:rsidR="00B616FE" w14:paraId="2159BA25" w14:textId="77777777" w:rsidTr="00B616FE">
        <w:tc>
          <w:tcPr>
            <w:tcW w:w="886" w:type="dxa"/>
            <w:tcBorders>
              <w:top w:val="single" w:sz="4" w:space="0" w:color="000000"/>
              <w:left w:val="single" w:sz="4" w:space="0" w:color="000000"/>
              <w:bottom w:val="single" w:sz="4" w:space="0" w:color="000000"/>
              <w:right w:val="single" w:sz="4" w:space="0" w:color="000000"/>
            </w:tcBorders>
          </w:tcPr>
          <w:p w14:paraId="77E1A1E0" w14:textId="77777777" w:rsidR="00B616FE" w:rsidRDefault="00B616FE" w:rsidP="00386CC3">
            <w:pPr>
              <w:pStyle w:val="ListParagraph"/>
              <w:numPr>
                <w:ilvl w:val="0"/>
                <w:numId w:val="71"/>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260C12ED" w14:textId="77777777" w:rsidR="00B616FE" w:rsidRDefault="00B616FE">
            <w:pPr>
              <w:autoSpaceDE w:val="0"/>
              <w:autoSpaceDN w:val="0"/>
              <w:adjustRightInd w:val="0"/>
              <w:spacing w:line="276" w:lineRule="auto"/>
            </w:pPr>
            <w:r>
              <w:t>Pancreatic Debridement</w:t>
            </w:r>
          </w:p>
        </w:tc>
        <w:tc>
          <w:tcPr>
            <w:tcW w:w="2049" w:type="dxa"/>
            <w:tcBorders>
              <w:top w:val="single" w:sz="4" w:space="0" w:color="000000"/>
              <w:left w:val="single" w:sz="4" w:space="0" w:color="000000"/>
              <w:bottom w:val="single" w:sz="4" w:space="0" w:color="000000"/>
              <w:right w:val="single" w:sz="4" w:space="0" w:color="000000"/>
            </w:tcBorders>
            <w:hideMark/>
          </w:tcPr>
          <w:p w14:paraId="383ECE03" w14:textId="77777777" w:rsidR="00B616FE" w:rsidRDefault="00B616FE">
            <w:pPr>
              <w:tabs>
                <w:tab w:val="left" w:pos="0"/>
                <w:tab w:val="left" w:pos="720"/>
              </w:tabs>
              <w:spacing w:line="276" w:lineRule="auto"/>
              <w:jc w:val="both"/>
            </w:pPr>
            <w:r>
              <w:t>1</w:t>
            </w:r>
          </w:p>
        </w:tc>
        <w:tc>
          <w:tcPr>
            <w:tcW w:w="2061" w:type="dxa"/>
            <w:tcBorders>
              <w:top w:val="single" w:sz="4" w:space="0" w:color="000000"/>
              <w:left w:val="single" w:sz="4" w:space="0" w:color="000000"/>
              <w:bottom w:val="single" w:sz="4" w:space="0" w:color="000000"/>
              <w:right w:val="single" w:sz="4" w:space="0" w:color="000000"/>
            </w:tcBorders>
            <w:hideMark/>
          </w:tcPr>
          <w:p w14:paraId="5C72209B" w14:textId="77777777" w:rsidR="00B616FE" w:rsidRDefault="00B616FE">
            <w:pPr>
              <w:tabs>
                <w:tab w:val="left" w:pos="0"/>
                <w:tab w:val="left" w:pos="720"/>
              </w:tabs>
              <w:spacing w:line="276" w:lineRule="auto"/>
              <w:jc w:val="both"/>
            </w:pPr>
            <w:r>
              <w:t>1</w:t>
            </w:r>
          </w:p>
        </w:tc>
      </w:tr>
      <w:tr w:rsidR="00B616FE" w14:paraId="557C8CB3" w14:textId="77777777" w:rsidTr="00B616FE">
        <w:tc>
          <w:tcPr>
            <w:tcW w:w="886" w:type="dxa"/>
            <w:tcBorders>
              <w:top w:val="single" w:sz="4" w:space="0" w:color="000000"/>
              <w:left w:val="single" w:sz="4" w:space="0" w:color="000000"/>
              <w:bottom w:val="single" w:sz="4" w:space="0" w:color="000000"/>
              <w:right w:val="single" w:sz="4" w:space="0" w:color="000000"/>
            </w:tcBorders>
          </w:tcPr>
          <w:p w14:paraId="0A46DD22" w14:textId="77777777" w:rsidR="00B616FE" w:rsidRDefault="00B616FE" w:rsidP="00386CC3">
            <w:pPr>
              <w:pStyle w:val="ListParagraph"/>
              <w:numPr>
                <w:ilvl w:val="0"/>
                <w:numId w:val="71"/>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5B9E23F6" w14:textId="77777777" w:rsidR="00B616FE" w:rsidRDefault="00B616FE">
            <w:pPr>
              <w:autoSpaceDE w:val="0"/>
              <w:autoSpaceDN w:val="0"/>
              <w:adjustRightInd w:val="0"/>
              <w:spacing w:line="276" w:lineRule="auto"/>
            </w:pPr>
            <w:r>
              <w:t>Pancreatic Pseudocyst - Drainage</w:t>
            </w:r>
          </w:p>
        </w:tc>
        <w:tc>
          <w:tcPr>
            <w:tcW w:w="2049" w:type="dxa"/>
            <w:tcBorders>
              <w:top w:val="single" w:sz="4" w:space="0" w:color="000000"/>
              <w:left w:val="single" w:sz="4" w:space="0" w:color="000000"/>
              <w:bottom w:val="single" w:sz="4" w:space="0" w:color="000000"/>
              <w:right w:val="single" w:sz="4" w:space="0" w:color="000000"/>
            </w:tcBorders>
            <w:hideMark/>
          </w:tcPr>
          <w:p w14:paraId="5CD68090" w14:textId="77777777" w:rsidR="00B616FE" w:rsidRDefault="00B616FE">
            <w:pPr>
              <w:tabs>
                <w:tab w:val="left" w:pos="0"/>
                <w:tab w:val="left" w:pos="720"/>
              </w:tabs>
              <w:spacing w:line="276" w:lineRule="auto"/>
              <w:jc w:val="both"/>
            </w:pPr>
            <w:r>
              <w:t>2</w:t>
            </w:r>
          </w:p>
        </w:tc>
        <w:tc>
          <w:tcPr>
            <w:tcW w:w="2061" w:type="dxa"/>
            <w:tcBorders>
              <w:top w:val="single" w:sz="4" w:space="0" w:color="000000"/>
              <w:left w:val="single" w:sz="4" w:space="0" w:color="000000"/>
              <w:bottom w:val="single" w:sz="4" w:space="0" w:color="000000"/>
              <w:right w:val="single" w:sz="4" w:space="0" w:color="000000"/>
            </w:tcBorders>
            <w:hideMark/>
          </w:tcPr>
          <w:p w14:paraId="2C0EF93E" w14:textId="77777777" w:rsidR="00B616FE" w:rsidRDefault="00B616FE">
            <w:pPr>
              <w:tabs>
                <w:tab w:val="left" w:pos="0"/>
                <w:tab w:val="left" w:pos="720"/>
              </w:tabs>
              <w:spacing w:line="276" w:lineRule="auto"/>
              <w:jc w:val="both"/>
            </w:pPr>
            <w:r>
              <w:t>-</w:t>
            </w:r>
          </w:p>
        </w:tc>
      </w:tr>
      <w:tr w:rsidR="00B616FE" w14:paraId="110A1111" w14:textId="77777777" w:rsidTr="00B616FE">
        <w:tc>
          <w:tcPr>
            <w:tcW w:w="886" w:type="dxa"/>
            <w:tcBorders>
              <w:top w:val="single" w:sz="4" w:space="0" w:color="000000"/>
              <w:left w:val="single" w:sz="4" w:space="0" w:color="000000"/>
              <w:bottom w:val="single" w:sz="4" w:space="0" w:color="000000"/>
              <w:right w:val="single" w:sz="4" w:space="0" w:color="000000"/>
            </w:tcBorders>
          </w:tcPr>
          <w:p w14:paraId="262E8C51" w14:textId="77777777" w:rsidR="00B616FE" w:rsidRDefault="00B616FE" w:rsidP="00386CC3">
            <w:pPr>
              <w:pStyle w:val="ListParagraph"/>
              <w:numPr>
                <w:ilvl w:val="0"/>
                <w:numId w:val="71"/>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62C9B85F" w14:textId="77777777" w:rsidR="00B616FE" w:rsidRDefault="00B616FE">
            <w:pPr>
              <w:tabs>
                <w:tab w:val="left" w:pos="0"/>
                <w:tab w:val="left" w:pos="720"/>
              </w:tabs>
              <w:spacing w:line="276" w:lineRule="auto"/>
              <w:jc w:val="both"/>
            </w:pPr>
            <w:r>
              <w:t>Splenectomy/</w:t>
            </w:r>
            <w:proofErr w:type="spellStart"/>
            <w:r>
              <w:t>Splenorrhaphy</w:t>
            </w:r>
            <w:proofErr w:type="spellEnd"/>
          </w:p>
        </w:tc>
        <w:tc>
          <w:tcPr>
            <w:tcW w:w="2049" w:type="dxa"/>
            <w:tcBorders>
              <w:top w:val="single" w:sz="4" w:space="0" w:color="000000"/>
              <w:left w:val="single" w:sz="4" w:space="0" w:color="000000"/>
              <w:bottom w:val="single" w:sz="4" w:space="0" w:color="000000"/>
              <w:right w:val="single" w:sz="4" w:space="0" w:color="000000"/>
            </w:tcBorders>
            <w:hideMark/>
          </w:tcPr>
          <w:p w14:paraId="6FB2F025" w14:textId="77777777" w:rsidR="00B616FE" w:rsidRDefault="00B616FE">
            <w:pPr>
              <w:tabs>
                <w:tab w:val="left" w:pos="0"/>
                <w:tab w:val="left" w:pos="720"/>
              </w:tabs>
              <w:spacing w:line="276" w:lineRule="auto"/>
              <w:jc w:val="both"/>
            </w:pPr>
            <w:r>
              <w:t>2</w:t>
            </w:r>
          </w:p>
        </w:tc>
        <w:tc>
          <w:tcPr>
            <w:tcW w:w="2061" w:type="dxa"/>
            <w:tcBorders>
              <w:top w:val="single" w:sz="4" w:space="0" w:color="000000"/>
              <w:left w:val="single" w:sz="4" w:space="0" w:color="000000"/>
              <w:bottom w:val="single" w:sz="4" w:space="0" w:color="000000"/>
              <w:right w:val="single" w:sz="4" w:space="0" w:color="000000"/>
            </w:tcBorders>
            <w:hideMark/>
          </w:tcPr>
          <w:p w14:paraId="3EB3C144" w14:textId="77777777" w:rsidR="00B616FE" w:rsidRDefault="00B616FE">
            <w:pPr>
              <w:tabs>
                <w:tab w:val="left" w:pos="0"/>
                <w:tab w:val="left" w:pos="720"/>
              </w:tabs>
              <w:spacing w:line="276" w:lineRule="auto"/>
              <w:jc w:val="both"/>
            </w:pPr>
            <w:r>
              <w:t>1</w:t>
            </w:r>
          </w:p>
        </w:tc>
      </w:tr>
      <w:tr w:rsidR="00B616FE" w14:paraId="6C703CC1" w14:textId="77777777" w:rsidTr="00B616FE">
        <w:tc>
          <w:tcPr>
            <w:tcW w:w="886" w:type="dxa"/>
            <w:tcBorders>
              <w:top w:val="single" w:sz="4" w:space="0" w:color="000000"/>
              <w:left w:val="single" w:sz="4" w:space="0" w:color="000000"/>
              <w:bottom w:val="single" w:sz="4" w:space="0" w:color="000000"/>
              <w:right w:val="single" w:sz="4" w:space="0" w:color="000000"/>
            </w:tcBorders>
          </w:tcPr>
          <w:p w14:paraId="4A3D77F7" w14:textId="77777777" w:rsidR="00B616FE" w:rsidRDefault="00B616FE" w:rsidP="00386CC3">
            <w:pPr>
              <w:pStyle w:val="ListParagraph"/>
              <w:numPr>
                <w:ilvl w:val="0"/>
                <w:numId w:val="71"/>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333020D0" w14:textId="77777777" w:rsidR="00B616FE" w:rsidRDefault="00B616FE">
            <w:pPr>
              <w:autoSpaceDE w:val="0"/>
              <w:autoSpaceDN w:val="0"/>
              <w:adjustRightInd w:val="0"/>
              <w:spacing w:line="276" w:lineRule="auto"/>
              <w:rPr>
                <w:b/>
                <w:u w:val="single"/>
              </w:rPr>
            </w:pPr>
            <w:r>
              <w:t xml:space="preserve">Esophagomyotomy (Heller) </w:t>
            </w:r>
          </w:p>
        </w:tc>
        <w:tc>
          <w:tcPr>
            <w:tcW w:w="2049" w:type="dxa"/>
            <w:tcBorders>
              <w:top w:val="single" w:sz="4" w:space="0" w:color="000000"/>
              <w:left w:val="single" w:sz="4" w:space="0" w:color="000000"/>
              <w:bottom w:val="single" w:sz="4" w:space="0" w:color="000000"/>
              <w:right w:val="single" w:sz="4" w:space="0" w:color="000000"/>
            </w:tcBorders>
            <w:hideMark/>
          </w:tcPr>
          <w:p w14:paraId="58679C7C" w14:textId="77777777" w:rsidR="00B616FE" w:rsidRDefault="00B616FE">
            <w:pPr>
              <w:tabs>
                <w:tab w:val="left" w:pos="0"/>
                <w:tab w:val="left" w:pos="720"/>
              </w:tabs>
              <w:spacing w:line="276" w:lineRule="auto"/>
              <w:jc w:val="both"/>
            </w:pPr>
            <w:r>
              <w:t>1</w:t>
            </w:r>
          </w:p>
        </w:tc>
        <w:tc>
          <w:tcPr>
            <w:tcW w:w="2061" w:type="dxa"/>
            <w:tcBorders>
              <w:top w:val="single" w:sz="4" w:space="0" w:color="000000"/>
              <w:left w:val="single" w:sz="4" w:space="0" w:color="000000"/>
              <w:bottom w:val="single" w:sz="4" w:space="0" w:color="000000"/>
              <w:right w:val="single" w:sz="4" w:space="0" w:color="000000"/>
            </w:tcBorders>
            <w:hideMark/>
          </w:tcPr>
          <w:p w14:paraId="19EB217B" w14:textId="77777777" w:rsidR="00B616FE" w:rsidRDefault="00B616FE">
            <w:pPr>
              <w:tabs>
                <w:tab w:val="left" w:pos="0"/>
                <w:tab w:val="left" w:pos="720"/>
              </w:tabs>
              <w:spacing w:line="276" w:lineRule="auto"/>
              <w:jc w:val="both"/>
            </w:pPr>
            <w:r>
              <w:t>-</w:t>
            </w:r>
          </w:p>
        </w:tc>
      </w:tr>
      <w:tr w:rsidR="00B616FE" w14:paraId="67FE7635" w14:textId="77777777" w:rsidTr="00B616FE">
        <w:tc>
          <w:tcPr>
            <w:tcW w:w="886" w:type="dxa"/>
            <w:tcBorders>
              <w:top w:val="single" w:sz="4" w:space="0" w:color="000000"/>
              <w:left w:val="single" w:sz="4" w:space="0" w:color="000000"/>
              <w:bottom w:val="single" w:sz="4" w:space="0" w:color="000000"/>
              <w:right w:val="single" w:sz="4" w:space="0" w:color="000000"/>
            </w:tcBorders>
          </w:tcPr>
          <w:p w14:paraId="28D7A67C" w14:textId="77777777" w:rsidR="00B616FE" w:rsidRDefault="00B616FE" w:rsidP="00386CC3">
            <w:pPr>
              <w:pStyle w:val="ListParagraph"/>
              <w:numPr>
                <w:ilvl w:val="0"/>
                <w:numId w:val="71"/>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741AABF3" w14:textId="77777777" w:rsidR="00B616FE" w:rsidRDefault="00B616FE">
            <w:pPr>
              <w:autoSpaceDE w:val="0"/>
              <w:autoSpaceDN w:val="0"/>
              <w:adjustRightInd w:val="0"/>
              <w:spacing w:line="276" w:lineRule="auto"/>
            </w:pPr>
            <w:r>
              <w:t xml:space="preserve"> Gastrostomy – Open</w:t>
            </w:r>
          </w:p>
        </w:tc>
        <w:tc>
          <w:tcPr>
            <w:tcW w:w="2049" w:type="dxa"/>
            <w:tcBorders>
              <w:top w:val="single" w:sz="4" w:space="0" w:color="000000"/>
              <w:left w:val="single" w:sz="4" w:space="0" w:color="000000"/>
              <w:bottom w:val="single" w:sz="4" w:space="0" w:color="000000"/>
              <w:right w:val="single" w:sz="4" w:space="0" w:color="000000"/>
            </w:tcBorders>
            <w:hideMark/>
          </w:tcPr>
          <w:p w14:paraId="3E437F5D" w14:textId="77777777" w:rsidR="00B616FE" w:rsidRDefault="00B616FE">
            <w:pPr>
              <w:tabs>
                <w:tab w:val="left" w:pos="0"/>
                <w:tab w:val="left" w:pos="720"/>
              </w:tabs>
              <w:spacing w:line="276" w:lineRule="auto"/>
              <w:jc w:val="both"/>
            </w:pPr>
            <w:r>
              <w:t>2</w:t>
            </w:r>
          </w:p>
        </w:tc>
        <w:tc>
          <w:tcPr>
            <w:tcW w:w="2061" w:type="dxa"/>
            <w:tcBorders>
              <w:top w:val="single" w:sz="4" w:space="0" w:color="000000"/>
              <w:left w:val="single" w:sz="4" w:space="0" w:color="000000"/>
              <w:bottom w:val="single" w:sz="4" w:space="0" w:color="000000"/>
              <w:right w:val="single" w:sz="4" w:space="0" w:color="000000"/>
            </w:tcBorders>
            <w:hideMark/>
          </w:tcPr>
          <w:p w14:paraId="3E79F6D1" w14:textId="77777777" w:rsidR="00B616FE" w:rsidRDefault="00B616FE">
            <w:pPr>
              <w:tabs>
                <w:tab w:val="left" w:pos="0"/>
                <w:tab w:val="left" w:pos="720"/>
              </w:tabs>
              <w:spacing w:line="276" w:lineRule="auto"/>
              <w:jc w:val="both"/>
            </w:pPr>
            <w:r>
              <w:t>1</w:t>
            </w:r>
          </w:p>
        </w:tc>
      </w:tr>
      <w:tr w:rsidR="00B616FE" w14:paraId="282338E1" w14:textId="77777777" w:rsidTr="00B616FE">
        <w:tc>
          <w:tcPr>
            <w:tcW w:w="886" w:type="dxa"/>
            <w:tcBorders>
              <w:top w:val="single" w:sz="4" w:space="0" w:color="000000"/>
              <w:left w:val="single" w:sz="4" w:space="0" w:color="000000"/>
              <w:bottom w:val="single" w:sz="4" w:space="0" w:color="000000"/>
              <w:right w:val="single" w:sz="4" w:space="0" w:color="000000"/>
            </w:tcBorders>
          </w:tcPr>
          <w:p w14:paraId="2809B7A1" w14:textId="77777777" w:rsidR="00B616FE" w:rsidRDefault="00B616FE" w:rsidP="00386CC3">
            <w:pPr>
              <w:pStyle w:val="ListParagraph"/>
              <w:numPr>
                <w:ilvl w:val="0"/>
                <w:numId w:val="71"/>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17D6764E" w14:textId="77777777" w:rsidR="00B616FE" w:rsidRDefault="00B616FE">
            <w:pPr>
              <w:autoSpaceDE w:val="0"/>
              <w:autoSpaceDN w:val="0"/>
              <w:adjustRightInd w:val="0"/>
              <w:spacing w:line="276" w:lineRule="auto"/>
            </w:pPr>
            <w:r>
              <w:t>Duodenal Perforation – Repair</w:t>
            </w:r>
          </w:p>
        </w:tc>
        <w:tc>
          <w:tcPr>
            <w:tcW w:w="2049" w:type="dxa"/>
            <w:tcBorders>
              <w:top w:val="single" w:sz="4" w:space="0" w:color="000000"/>
              <w:left w:val="single" w:sz="4" w:space="0" w:color="000000"/>
              <w:bottom w:val="single" w:sz="4" w:space="0" w:color="000000"/>
              <w:right w:val="single" w:sz="4" w:space="0" w:color="000000"/>
            </w:tcBorders>
            <w:hideMark/>
          </w:tcPr>
          <w:p w14:paraId="19854782" w14:textId="77777777" w:rsidR="00B616FE" w:rsidRDefault="00B616FE">
            <w:pPr>
              <w:tabs>
                <w:tab w:val="left" w:pos="0"/>
                <w:tab w:val="left" w:pos="720"/>
              </w:tabs>
              <w:spacing w:line="276" w:lineRule="auto"/>
              <w:jc w:val="both"/>
            </w:pPr>
            <w:r>
              <w:t>5</w:t>
            </w:r>
          </w:p>
        </w:tc>
        <w:tc>
          <w:tcPr>
            <w:tcW w:w="2061" w:type="dxa"/>
            <w:tcBorders>
              <w:top w:val="single" w:sz="4" w:space="0" w:color="000000"/>
              <w:left w:val="single" w:sz="4" w:space="0" w:color="000000"/>
              <w:bottom w:val="single" w:sz="4" w:space="0" w:color="000000"/>
              <w:right w:val="single" w:sz="4" w:space="0" w:color="000000"/>
            </w:tcBorders>
            <w:hideMark/>
          </w:tcPr>
          <w:p w14:paraId="29151068" w14:textId="77777777" w:rsidR="00B616FE" w:rsidRDefault="00B616FE">
            <w:pPr>
              <w:tabs>
                <w:tab w:val="left" w:pos="0"/>
                <w:tab w:val="left" w:pos="720"/>
              </w:tabs>
              <w:spacing w:line="276" w:lineRule="auto"/>
              <w:jc w:val="both"/>
            </w:pPr>
            <w:r>
              <w:t>10</w:t>
            </w:r>
          </w:p>
        </w:tc>
      </w:tr>
      <w:tr w:rsidR="00B616FE" w14:paraId="11D519A1" w14:textId="77777777" w:rsidTr="00B616FE">
        <w:tc>
          <w:tcPr>
            <w:tcW w:w="886" w:type="dxa"/>
            <w:tcBorders>
              <w:top w:val="single" w:sz="4" w:space="0" w:color="000000"/>
              <w:left w:val="single" w:sz="4" w:space="0" w:color="000000"/>
              <w:bottom w:val="single" w:sz="4" w:space="0" w:color="000000"/>
              <w:right w:val="single" w:sz="4" w:space="0" w:color="000000"/>
            </w:tcBorders>
          </w:tcPr>
          <w:p w14:paraId="6A49D412" w14:textId="77777777" w:rsidR="00B616FE" w:rsidRDefault="00B616FE" w:rsidP="00386CC3">
            <w:pPr>
              <w:pStyle w:val="ListParagraph"/>
              <w:numPr>
                <w:ilvl w:val="0"/>
                <w:numId w:val="71"/>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2D59A98E" w14:textId="77777777" w:rsidR="00B616FE" w:rsidRDefault="00B616FE">
            <w:pPr>
              <w:autoSpaceDE w:val="0"/>
              <w:autoSpaceDN w:val="0"/>
              <w:adjustRightInd w:val="0"/>
              <w:spacing w:line="276" w:lineRule="auto"/>
            </w:pPr>
            <w:r>
              <w:t xml:space="preserve"> Gastrectomy – Partial</w:t>
            </w:r>
          </w:p>
        </w:tc>
        <w:tc>
          <w:tcPr>
            <w:tcW w:w="2049" w:type="dxa"/>
            <w:tcBorders>
              <w:top w:val="single" w:sz="4" w:space="0" w:color="000000"/>
              <w:left w:val="single" w:sz="4" w:space="0" w:color="000000"/>
              <w:bottom w:val="single" w:sz="4" w:space="0" w:color="000000"/>
              <w:right w:val="single" w:sz="4" w:space="0" w:color="000000"/>
            </w:tcBorders>
            <w:hideMark/>
          </w:tcPr>
          <w:p w14:paraId="63CA7F74" w14:textId="77777777" w:rsidR="00B616FE" w:rsidRDefault="00B616FE">
            <w:pPr>
              <w:tabs>
                <w:tab w:val="left" w:pos="0"/>
                <w:tab w:val="left" w:pos="720"/>
              </w:tabs>
              <w:spacing w:line="276" w:lineRule="auto"/>
              <w:jc w:val="both"/>
            </w:pPr>
            <w:r>
              <w:t>2</w:t>
            </w:r>
          </w:p>
        </w:tc>
        <w:tc>
          <w:tcPr>
            <w:tcW w:w="2061" w:type="dxa"/>
            <w:tcBorders>
              <w:top w:val="single" w:sz="4" w:space="0" w:color="000000"/>
              <w:left w:val="single" w:sz="4" w:space="0" w:color="000000"/>
              <w:bottom w:val="single" w:sz="4" w:space="0" w:color="000000"/>
              <w:right w:val="single" w:sz="4" w:space="0" w:color="000000"/>
            </w:tcBorders>
            <w:hideMark/>
          </w:tcPr>
          <w:p w14:paraId="6A88814B" w14:textId="77777777" w:rsidR="00B616FE" w:rsidRDefault="00B616FE">
            <w:pPr>
              <w:tabs>
                <w:tab w:val="left" w:pos="0"/>
                <w:tab w:val="left" w:pos="720"/>
              </w:tabs>
              <w:spacing w:line="276" w:lineRule="auto"/>
              <w:jc w:val="both"/>
            </w:pPr>
            <w:r>
              <w:t>-</w:t>
            </w:r>
          </w:p>
        </w:tc>
      </w:tr>
      <w:tr w:rsidR="00B616FE" w14:paraId="6FD7057F" w14:textId="77777777" w:rsidTr="00B616FE">
        <w:tc>
          <w:tcPr>
            <w:tcW w:w="886" w:type="dxa"/>
            <w:tcBorders>
              <w:top w:val="single" w:sz="4" w:space="0" w:color="000000"/>
              <w:left w:val="single" w:sz="4" w:space="0" w:color="000000"/>
              <w:bottom w:val="single" w:sz="4" w:space="0" w:color="000000"/>
              <w:right w:val="single" w:sz="4" w:space="0" w:color="000000"/>
            </w:tcBorders>
          </w:tcPr>
          <w:p w14:paraId="3744E0DF" w14:textId="77777777" w:rsidR="00B616FE" w:rsidRDefault="00B616FE" w:rsidP="00386CC3">
            <w:pPr>
              <w:pStyle w:val="ListParagraph"/>
              <w:numPr>
                <w:ilvl w:val="0"/>
                <w:numId w:val="71"/>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6873AB5E" w14:textId="77777777" w:rsidR="00B616FE" w:rsidRDefault="00B616FE">
            <w:pPr>
              <w:autoSpaceDE w:val="0"/>
              <w:autoSpaceDN w:val="0"/>
              <w:adjustRightInd w:val="0"/>
              <w:spacing w:line="276" w:lineRule="auto"/>
            </w:pPr>
            <w:r>
              <w:t>Truncal Vagotomy And Drainage</w:t>
            </w:r>
          </w:p>
        </w:tc>
        <w:tc>
          <w:tcPr>
            <w:tcW w:w="2049" w:type="dxa"/>
            <w:tcBorders>
              <w:top w:val="single" w:sz="4" w:space="0" w:color="000000"/>
              <w:left w:val="single" w:sz="4" w:space="0" w:color="000000"/>
              <w:bottom w:val="single" w:sz="4" w:space="0" w:color="000000"/>
              <w:right w:val="single" w:sz="4" w:space="0" w:color="000000"/>
            </w:tcBorders>
            <w:hideMark/>
          </w:tcPr>
          <w:p w14:paraId="3882259E" w14:textId="77777777" w:rsidR="00B616FE" w:rsidRDefault="00B616FE">
            <w:pPr>
              <w:tabs>
                <w:tab w:val="left" w:pos="0"/>
                <w:tab w:val="left" w:pos="720"/>
              </w:tabs>
              <w:spacing w:line="276" w:lineRule="auto"/>
              <w:jc w:val="both"/>
            </w:pPr>
            <w:r>
              <w:t>5</w:t>
            </w:r>
          </w:p>
        </w:tc>
        <w:tc>
          <w:tcPr>
            <w:tcW w:w="2061" w:type="dxa"/>
            <w:tcBorders>
              <w:top w:val="single" w:sz="4" w:space="0" w:color="000000"/>
              <w:left w:val="single" w:sz="4" w:space="0" w:color="000000"/>
              <w:bottom w:val="single" w:sz="4" w:space="0" w:color="000000"/>
              <w:right w:val="single" w:sz="4" w:space="0" w:color="000000"/>
            </w:tcBorders>
            <w:hideMark/>
          </w:tcPr>
          <w:p w14:paraId="73E9EA86" w14:textId="77777777" w:rsidR="00B616FE" w:rsidRDefault="00B616FE">
            <w:pPr>
              <w:tabs>
                <w:tab w:val="left" w:pos="0"/>
                <w:tab w:val="left" w:pos="720"/>
              </w:tabs>
              <w:spacing w:line="276" w:lineRule="auto"/>
              <w:jc w:val="both"/>
            </w:pPr>
            <w:r>
              <w:t>2</w:t>
            </w:r>
          </w:p>
        </w:tc>
      </w:tr>
      <w:tr w:rsidR="00B616FE" w14:paraId="392C6153" w14:textId="77777777" w:rsidTr="00B616FE">
        <w:tc>
          <w:tcPr>
            <w:tcW w:w="886" w:type="dxa"/>
            <w:tcBorders>
              <w:top w:val="single" w:sz="4" w:space="0" w:color="000000"/>
              <w:left w:val="single" w:sz="4" w:space="0" w:color="000000"/>
              <w:bottom w:val="single" w:sz="4" w:space="0" w:color="000000"/>
              <w:right w:val="single" w:sz="4" w:space="0" w:color="000000"/>
            </w:tcBorders>
          </w:tcPr>
          <w:p w14:paraId="26FACBDB" w14:textId="77777777" w:rsidR="00B616FE" w:rsidRDefault="00B616FE" w:rsidP="00386CC3">
            <w:pPr>
              <w:pStyle w:val="ListParagraph"/>
              <w:numPr>
                <w:ilvl w:val="0"/>
                <w:numId w:val="71"/>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7E6B47A1" w14:textId="77777777" w:rsidR="00B616FE" w:rsidRDefault="00B616FE">
            <w:pPr>
              <w:autoSpaceDE w:val="0"/>
              <w:autoSpaceDN w:val="0"/>
              <w:adjustRightInd w:val="0"/>
              <w:spacing w:line="276" w:lineRule="auto"/>
            </w:pPr>
            <w:r>
              <w:t xml:space="preserve">Small Intestinal Adhesion Release, volvulus </w:t>
            </w:r>
            <w:proofErr w:type="spellStart"/>
            <w:r>
              <w:t>derotation</w:t>
            </w:r>
            <w:proofErr w:type="spellEnd"/>
            <w:r>
              <w:t>, And Resection And Anastomosis</w:t>
            </w:r>
          </w:p>
        </w:tc>
        <w:tc>
          <w:tcPr>
            <w:tcW w:w="2049" w:type="dxa"/>
            <w:tcBorders>
              <w:top w:val="single" w:sz="4" w:space="0" w:color="000000"/>
              <w:left w:val="single" w:sz="4" w:space="0" w:color="000000"/>
              <w:bottom w:val="single" w:sz="4" w:space="0" w:color="000000"/>
              <w:right w:val="single" w:sz="4" w:space="0" w:color="000000"/>
            </w:tcBorders>
            <w:hideMark/>
          </w:tcPr>
          <w:p w14:paraId="74A7D8BB" w14:textId="77777777" w:rsidR="00B616FE" w:rsidRDefault="00B616FE">
            <w:pPr>
              <w:tabs>
                <w:tab w:val="left" w:pos="0"/>
                <w:tab w:val="left" w:pos="720"/>
              </w:tabs>
              <w:spacing w:line="276" w:lineRule="auto"/>
              <w:jc w:val="both"/>
            </w:pPr>
            <w:r>
              <w:t>5</w:t>
            </w:r>
          </w:p>
        </w:tc>
        <w:tc>
          <w:tcPr>
            <w:tcW w:w="2061" w:type="dxa"/>
            <w:tcBorders>
              <w:top w:val="single" w:sz="4" w:space="0" w:color="000000"/>
              <w:left w:val="single" w:sz="4" w:space="0" w:color="000000"/>
              <w:bottom w:val="single" w:sz="4" w:space="0" w:color="000000"/>
              <w:right w:val="single" w:sz="4" w:space="0" w:color="000000"/>
            </w:tcBorders>
            <w:hideMark/>
          </w:tcPr>
          <w:p w14:paraId="663277D7" w14:textId="77777777" w:rsidR="00B616FE" w:rsidRDefault="00B616FE">
            <w:pPr>
              <w:tabs>
                <w:tab w:val="left" w:pos="0"/>
                <w:tab w:val="left" w:pos="720"/>
              </w:tabs>
              <w:spacing w:line="276" w:lineRule="auto"/>
              <w:jc w:val="both"/>
            </w:pPr>
            <w:r>
              <w:t>10</w:t>
            </w:r>
          </w:p>
        </w:tc>
      </w:tr>
      <w:tr w:rsidR="00B616FE" w14:paraId="6D4A697C" w14:textId="77777777" w:rsidTr="00B616FE">
        <w:tc>
          <w:tcPr>
            <w:tcW w:w="886" w:type="dxa"/>
            <w:tcBorders>
              <w:top w:val="single" w:sz="4" w:space="0" w:color="000000"/>
              <w:left w:val="single" w:sz="4" w:space="0" w:color="000000"/>
              <w:bottom w:val="single" w:sz="4" w:space="0" w:color="000000"/>
              <w:right w:val="single" w:sz="4" w:space="0" w:color="000000"/>
            </w:tcBorders>
          </w:tcPr>
          <w:p w14:paraId="769E8E68" w14:textId="77777777" w:rsidR="00B616FE" w:rsidRDefault="00B616FE" w:rsidP="00386CC3">
            <w:pPr>
              <w:pStyle w:val="ListParagraph"/>
              <w:numPr>
                <w:ilvl w:val="0"/>
                <w:numId w:val="71"/>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3BCA2325" w14:textId="77777777" w:rsidR="00B616FE" w:rsidRDefault="00B616FE">
            <w:pPr>
              <w:autoSpaceDE w:val="0"/>
              <w:autoSpaceDN w:val="0"/>
              <w:adjustRightInd w:val="0"/>
              <w:spacing w:line="276" w:lineRule="auto"/>
            </w:pPr>
            <w:r>
              <w:t xml:space="preserve">Right And Left Hemicolectomy </w:t>
            </w:r>
          </w:p>
        </w:tc>
        <w:tc>
          <w:tcPr>
            <w:tcW w:w="2049" w:type="dxa"/>
            <w:tcBorders>
              <w:top w:val="single" w:sz="4" w:space="0" w:color="000000"/>
              <w:left w:val="single" w:sz="4" w:space="0" w:color="000000"/>
              <w:bottom w:val="single" w:sz="4" w:space="0" w:color="000000"/>
              <w:right w:val="single" w:sz="4" w:space="0" w:color="000000"/>
            </w:tcBorders>
            <w:hideMark/>
          </w:tcPr>
          <w:p w14:paraId="54B3038E" w14:textId="77777777" w:rsidR="00B616FE" w:rsidRDefault="00B616FE">
            <w:pPr>
              <w:tabs>
                <w:tab w:val="left" w:pos="0"/>
                <w:tab w:val="left" w:pos="720"/>
              </w:tabs>
              <w:spacing w:line="276" w:lineRule="auto"/>
              <w:jc w:val="both"/>
            </w:pPr>
            <w:r>
              <w:t>5</w:t>
            </w:r>
          </w:p>
        </w:tc>
        <w:tc>
          <w:tcPr>
            <w:tcW w:w="2061" w:type="dxa"/>
            <w:tcBorders>
              <w:top w:val="single" w:sz="4" w:space="0" w:color="000000"/>
              <w:left w:val="single" w:sz="4" w:space="0" w:color="000000"/>
              <w:bottom w:val="single" w:sz="4" w:space="0" w:color="000000"/>
              <w:right w:val="single" w:sz="4" w:space="0" w:color="000000"/>
            </w:tcBorders>
            <w:hideMark/>
          </w:tcPr>
          <w:p w14:paraId="729C3281" w14:textId="77777777" w:rsidR="00B616FE" w:rsidRDefault="00B616FE">
            <w:pPr>
              <w:tabs>
                <w:tab w:val="left" w:pos="0"/>
                <w:tab w:val="left" w:pos="720"/>
              </w:tabs>
              <w:spacing w:line="276" w:lineRule="auto"/>
              <w:jc w:val="both"/>
            </w:pPr>
            <w:r>
              <w:t>2</w:t>
            </w:r>
          </w:p>
        </w:tc>
      </w:tr>
      <w:tr w:rsidR="00B616FE" w14:paraId="0613F657" w14:textId="77777777" w:rsidTr="00B616FE">
        <w:tc>
          <w:tcPr>
            <w:tcW w:w="886" w:type="dxa"/>
            <w:tcBorders>
              <w:top w:val="single" w:sz="4" w:space="0" w:color="000000"/>
              <w:left w:val="single" w:sz="4" w:space="0" w:color="000000"/>
              <w:bottom w:val="single" w:sz="4" w:space="0" w:color="000000"/>
              <w:right w:val="single" w:sz="4" w:space="0" w:color="000000"/>
            </w:tcBorders>
          </w:tcPr>
          <w:p w14:paraId="5ABDA62B" w14:textId="77777777" w:rsidR="00B616FE" w:rsidRDefault="00B616FE" w:rsidP="00386CC3">
            <w:pPr>
              <w:pStyle w:val="ListParagraph"/>
              <w:numPr>
                <w:ilvl w:val="0"/>
                <w:numId w:val="71"/>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389C9DA8" w14:textId="77777777" w:rsidR="00B616FE" w:rsidRDefault="00B616FE">
            <w:pPr>
              <w:tabs>
                <w:tab w:val="left" w:pos="0"/>
                <w:tab w:val="left" w:pos="720"/>
              </w:tabs>
              <w:spacing w:line="276" w:lineRule="auto"/>
              <w:jc w:val="both"/>
            </w:pPr>
            <w:r>
              <w:t>Sigmoid Resection And Anastomosis</w:t>
            </w:r>
          </w:p>
        </w:tc>
        <w:tc>
          <w:tcPr>
            <w:tcW w:w="2049" w:type="dxa"/>
            <w:tcBorders>
              <w:top w:val="single" w:sz="4" w:space="0" w:color="000000"/>
              <w:left w:val="single" w:sz="4" w:space="0" w:color="000000"/>
              <w:bottom w:val="single" w:sz="4" w:space="0" w:color="000000"/>
              <w:right w:val="single" w:sz="4" w:space="0" w:color="000000"/>
            </w:tcBorders>
            <w:hideMark/>
          </w:tcPr>
          <w:p w14:paraId="6B590E4B" w14:textId="77777777" w:rsidR="00B616FE" w:rsidRDefault="00B616FE">
            <w:pPr>
              <w:tabs>
                <w:tab w:val="left" w:pos="0"/>
                <w:tab w:val="left" w:pos="720"/>
              </w:tabs>
              <w:spacing w:line="276" w:lineRule="auto"/>
              <w:jc w:val="both"/>
            </w:pPr>
            <w:r>
              <w:t>5</w:t>
            </w:r>
          </w:p>
        </w:tc>
        <w:tc>
          <w:tcPr>
            <w:tcW w:w="2061" w:type="dxa"/>
            <w:tcBorders>
              <w:top w:val="single" w:sz="4" w:space="0" w:color="000000"/>
              <w:left w:val="single" w:sz="4" w:space="0" w:color="000000"/>
              <w:bottom w:val="single" w:sz="4" w:space="0" w:color="000000"/>
              <w:right w:val="single" w:sz="4" w:space="0" w:color="000000"/>
            </w:tcBorders>
            <w:hideMark/>
          </w:tcPr>
          <w:p w14:paraId="52865266" w14:textId="77777777" w:rsidR="00B616FE" w:rsidRDefault="00B616FE">
            <w:pPr>
              <w:tabs>
                <w:tab w:val="left" w:pos="0"/>
                <w:tab w:val="left" w:pos="720"/>
              </w:tabs>
              <w:spacing w:line="276" w:lineRule="auto"/>
              <w:jc w:val="both"/>
            </w:pPr>
            <w:r>
              <w:t>10</w:t>
            </w:r>
          </w:p>
        </w:tc>
      </w:tr>
      <w:tr w:rsidR="00B616FE" w14:paraId="6AC15F38" w14:textId="77777777" w:rsidTr="00B616FE">
        <w:tc>
          <w:tcPr>
            <w:tcW w:w="886" w:type="dxa"/>
            <w:tcBorders>
              <w:top w:val="single" w:sz="4" w:space="0" w:color="000000"/>
              <w:left w:val="single" w:sz="4" w:space="0" w:color="000000"/>
              <w:bottom w:val="single" w:sz="4" w:space="0" w:color="000000"/>
              <w:right w:val="single" w:sz="4" w:space="0" w:color="000000"/>
            </w:tcBorders>
          </w:tcPr>
          <w:p w14:paraId="46DE0E91" w14:textId="77777777" w:rsidR="00B616FE" w:rsidRDefault="00B616FE" w:rsidP="00386CC3">
            <w:pPr>
              <w:pStyle w:val="ListParagraph"/>
              <w:numPr>
                <w:ilvl w:val="0"/>
                <w:numId w:val="71"/>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4FE1BBE6" w14:textId="77777777" w:rsidR="00B616FE" w:rsidRDefault="00B616FE">
            <w:pPr>
              <w:autoSpaceDE w:val="0"/>
              <w:autoSpaceDN w:val="0"/>
              <w:adjustRightInd w:val="0"/>
              <w:spacing w:line="276" w:lineRule="auto"/>
            </w:pPr>
            <w:r>
              <w:t>Loop And Hartman’s Colostomy</w:t>
            </w:r>
          </w:p>
        </w:tc>
        <w:tc>
          <w:tcPr>
            <w:tcW w:w="2049" w:type="dxa"/>
            <w:tcBorders>
              <w:top w:val="single" w:sz="4" w:space="0" w:color="000000"/>
              <w:left w:val="single" w:sz="4" w:space="0" w:color="000000"/>
              <w:bottom w:val="single" w:sz="4" w:space="0" w:color="000000"/>
              <w:right w:val="single" w:sz="4" w:space="0" w:color="000000"/>
            </w:tcBorders>
            <w:hideMark/>
          </w:tcPr>
          <w:p w14:paraId="21F23DA0" w14:textId="77777777" w:rsidR="00B616FE" w:rsidRDefault="00B616FE">
            <w:pPr>
              <w:tabs>
                <w:tab w:val="left" w:pos="0"/>
                <w:tab w:val="left" w:pos="720"/>
              </w:tabs>
              <w:spacing w:line="276" w:lineRule="auto"/>
              <w:jc w:val="both"/>
            </w:pPr>
            <w:r>
              <w:t>2</w:t>
            </w:r>
          </w:p>
        </w:tc>
        <w:tc>
          <w:tcPr>
            <w:tcW w:w="2061" w:type="dxa"/>
            <w:tcBorders>
              <w:top w:val="single" w:sz="4" w:space="0" w:color="000000"/>
              <w:left w:val="single" w:sz="4" w:space="0" w:color="000000"/>
              <w:bottom w:val="single" w:sz="4" w:space="0" w:color="000000"/>
              <w:right w:val="single" w:sz="4" w:space="0" w:color="000000"/>
            </w:tcBorders>
            <w:hideMark/>
          </w:tcPr>
          <w:p w14:paraId="6532D925" w14:textId="77777777" w:rsidR="00B616FE" w:rsidRDefault="00B616FE">
            <w:pPr>
              <w:tabs>
                <w:tab w:val="left" w:pos="0"/>
                <w:tab w:val="left" w:pos="720"/>
              </w:tabs>
              <w:spacing w:line="276" w:lineRule="auto"/>
              <w:jc w:val="both"/>
            </w:pPr>
            <w:r>
              <w:t>5</w:t>
            </w:r>
          </w:p>
        </w:tc>
      </w:tr>
      <w:tr w:rsidR="00B616FE" w14:paraId="6AEAA289" w14:textId="77777777" w:rsidTr="00B616FE">
        <w:tc>
          <w:tcPr>
            <w:tcW w:w="886" w:type="dxa"/>
            <w:tcBorders>
              <w:top w:val="single" w:sz="4" w:space="0" w:color="000000"/>
              <w:left w:val="single" w:sz="4" w:space="0" w:color="000000"/>
              <w:bottom w:val="single" w:sz="4" w:space="0" w:color="000000"/>
              <w:right w:val="single" w:sz="4" w:space="0" w:color="000000"/>
            </w:tcBorders>
          </w:tcPr>
          <w:p w14:paraId="176ECE13" w14:textId="77777777" w:rsidR="00B616FE" w:rsidRDefault="00B616FE" w:rsidP="00386CC3">
            <w:pPr>
              <w:pStyle w:val="ListParagraph"/>
              <w:numPr>
                <w:ilvl w:val="0"/>
                <w:numId w:val="71"/>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10E46381" w14:textId="77777777" w:rsidR="00B616FE" w:rsidRDefault="00B616FE">
            <w:pPr>
              <w:autoSpaceDE w:val="0"/>
              <w:autoSpaceDN w:val="0"/>
              <w:adjustRightInd w:val="0"/>
              <w:spacing w:line="276" w:lineRule="auto"/>
            </w:pPr>
            <w:r>
              <w:t>Colostomy Closure</w:t>
            </w:r>
          </w:p>
        </w:tc>
        <w:tc>
          <w:tcPr>
            <w:tcW w:w="2049" w:type="dxa"/>
            <w:tcBorders>
              <w:top w:val="single" w:sz="4" w:space="0" w:color="000000"/>
              <w:left w:val="single" w:sz="4" w:space="0" w:color="000000"/>
              <w:bottom w:val="single" w:sz="4" w:space="0" w:color="000000"/>
              <w:right w:val="single" w:sz="4" w:space="0" w:color="000000"/>
            </w:tcBorders>
            <w:hideMark/>
          </w:tcPr>
          <w:p w14:paraId="24CA12F9" w14:textId="77777777" w:rsidR="00B616FE" w:rsidRDefault="00B616FE">
            <w:pPr>
              <w:tabs>
                <w:tab w:val="left" w:pos="0"/>
                <w:tab w:val="left" w:pos="720"/>
              </w:tabs>
              <w:spacing w:line="276" w:lineRule="auto"/>
              <w:jc w:val="both"/>
            </w:pPr>
            <w:r>
              <w:t>3</w:t>
            </w:r>
          </w:p>
        </w:tc>
        <w:tc>
          <w:tcPr>
            <w:tcW w:w="2061" w:type="dxa"/>
            <w:tcBorders>
              <w:top w:val="single" w:sz="4" w:space="0" w:color="000000"/>
              <w:left w:val="single" w:sz="4" w:space="0" w:color="000000"/>
              <w:bottom w:val="single" w:sz="4" w:space="0" w:color="000000"/>
              <w:right w:val="single" w:sz="4" w:space="0" w:color="000000"/>
            </w:tcBorders>
            <w:hideMark/>
          </w:tcPr>
          <w:p w14:paraId="77469C64" w14:textId="77777777" w:rsidR="00B616FE" w:rsidRDefault="00B616FE">
            <w:pPr>
              <w:tabs>
                <w:tab w:val="left" w:pos="0"/>
                <w:tab w:val="left" w:pos="720"/>
              </w:tabs>
              <w:spacing w:line="276" w:lineRule="auto"/>
              <w:jc w:val="both"/>
            </w:pPr>
            <w:r>
              <w:t>-</w:t>
            </w:r>
          </w:p>
        </w:tc>
      </w:tr>
      <w:tr w:rsidR="00B616FE" w14:paraId="2ACBD9C9" w14:textId="77777777" w:rsidTr="00B616FE">
        <w:tc>
          <w:tcPr>
            <w:tcW w:w="886" w:type="dxa"/>
            <w:tcBorders>
              <w:top w:val="single" w:sz="4" w:space="0" w:color="000000"/>
              <w:left w:val="single" w:sz="4" w:space="0" w:color="000000"/>
              <w:bottom w:val="single" w:sz="4" w:space="0" w:color="000000"/>
              <w:right w:val="single" w:sz="4" w:space="0" w:color="000000"/>
            </w:tcBorders>
          </w:tcPr>
          <w:p w14:paraId="466A4580" w14:textId="77777777" w:rsidR="00B616FE" w:rsidRDefault="00B616FE" w:rsidP="00386CC3">
            <w:pPr>
              <w:pStyle w:val="ListParagraph"/>
              <w:numPr>
                <w:ilvl w:val="0"/>
                <w:numId w:val="71"/>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75F91058" w14:textId="77777777" w:rsidR="00B616FE" w:rsidRDefault="00B616FE">
            <w:pPr>
              <w:tabs>
                <w:tab w:val="left" w:pos="0"/>
                <w:tab w:val="left" w:pos="720"/>
              </w:tabs>
              <w:spacing w:line="276" w:lineRule="auto"/>
              <w:jc w:val="both"/>
            </w:pPr>
            <w:r>
              <w:t>Rectal Cancer – Anterior Resection</w:t>
            </w:r>
          </w:p>
        </w:tc>
        <w:tc>
          <w:tcPr>
            <w:tcW w:w="2049" w:type="dxa"/>
            <w:tcBorders>
              <w:top w:val="single" w:sz="4" w:space="0" w:color="000000"/>
              <w:left w:val="single" w:sz="4" w:space="0" w:color="000000"/>
              <w:bottom w:val="single" w:sz="4" w:space="0" w:color="000000"/>
              <w:right w:val="single" w:sz="4" w:space="0" w:color="000000"/>
            </w:tcBorders>
            <w:hideMark/>
          </w:tcPr>
          <w:p w14:paraId="6EF4FFCB" w14:textId="77777777" w:rsidR="00B616FE" w:rsidRDefault="00B616FE">
            <w:pPr>
              <w:tabs>
                <w:tab w:val="left" w:pos="0"/>
                <w:tab w:val="left" w:pos="720"/>
              </w:tabs>
              <w:spacing w:line="276" w:lineRule="auto"/>
              <w:jc w:val="both"/>
            </w:pPr>
            <w:r>
              <w:t>2</w:t>
            </w:r>
          </w:p>
        </w:tc>
        <w:tc>
          <w:tcPr>
            <w:tcW w:w="2061" w:type="dxa"/>
            <w:tcBorders>
              <w:top w:val="single" w:sz="4" w:space="0" w:color="000000"/>
              <w:left w:val="single" w:sz="4" w:space="0" w:color="000000"/>
              <w:bottom w:val="single" w:sz="4" w:space="0" w:color="000000"/>
              <w:right w:val="single" w:sz="4" w:space="0" w:color="000000"/>
            </w:tcBorders>
            <w:hideMark/>
          </w:tcPr>
          <w:p w14:paraId="48060A74" w14:textId="77777777" w:rsidR="00B616FE" w:rsidRDefault="00B616FE">
            <w:pPr>
              <w:tabs>
                <w:tab w:val="left" w:pos="0"/>
                <w:tab w:val="left" w:pos="720"/>
              </w:tabs>
              <w:spacing w:line="276" w:lineRule="auto"/>
              <w:jc w:val="both"/>
            </w:pPr>
            <w:r>
              <w:t>-</w:t>
            </w:r>
          </w:p>
        </w:tc>
      </w:tr>
      <w:tr w:rsidR="00B616FE" w14:paraId="785827B0" w14:textId="77777777" w:rsidTr="00B616FE">
        <w:tc>
          <w:tcPr>
            <w:tcW w:w="886" w:type="dxa"/>
            <w:tcBorders>
              <w:top w:val="single" w:sz="4" w:space="0" w:color="000000"/>
              <w:left w:val="single" w:sz="4" w:space="0" w:color="000000"/>
              <w:bottom w:val="single" w:sz="4" w:space="0" w:color="000000"/>
              <w:right w:val="single" w:sz="4" w:space="0" w:color="000000"/>
            </w:tcBorders>
          </w:tcPr>
          <w:p w14:paraId="696EBF18" w14:textId="77777777" w:rsidR="00B616FE" w:rsidRDefault="00B616FE" w:rsidP="00386CC3">
            <w:pPr>
              <w:pStyle w:val="ListParagraph"/>
              <w:numPr>
                <w:ilvl w:val="0"/>
                <w:numId w:val="71"/>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58A5FC12" w14:textId="77777777" w:rsidR="00B616FE" w:rsidRDefault="00B616FE">
            <w:pPr>
              <w:autoSpaceDE w:val="0"/>
              <w:autoSpaceDN w:val="0"/>
              <w:adjustRightInd w:val="0"/>
              <w:spacing w:line="276" w:lineRule="auto"/>
            </w:pPr>
            <w:r>
              <w:t>Anorectal Abscess – Drainage</w:t>
            </w:r>
          </w:p>
        </w:tc>
        <w:tc>
          <w:tcPr>
            <w:tcW w:w="2049" w:type="dxa"/>
            <w:tcBorders>
              <w:top w:val="single" w:sz="4" w:space="0" w:color="000000"/>
              <w:left w:val="single" w:sz="4" w:space="0" w:color="000000"/>
              <w:bottom w:val="single" w:sz="4" w:space="0" w:color="000000"/>
              <w:right w:val="single" w:sz="4" w:space="0" w:color="000000"/>
            </w:tcBorders>
            <w:hideMark/>
          </w:tcPr>
          <w:p w14:paraId="72C41E25" w14:textId="77777777" w:rsidR="00B616FE" w:rsidRDefault="00B616FE">
            <w:pPr>
              <w:tabs>
                <w:tab w:val="left" w:pos="0"/>
                <w:tab w:val="left" w:pos="720"/>
              </w:tabs>
              <w:spacing w:line="276" w:lineRule="auto"/>
              <w:jc w:val="both"/>
            </w:pPr>
            <w:r>
              <w:t>1</w:t>
            </w:r>
          </w:p>
        </w:tc>
        <w:tc>
          <w:tcPr>
            <w:tcW w:w="2061" w:type="dxa"/>
            <w:tcBorders>
              <w:top w:val="single" w:sz="4" w:space="0" w:color="000000"/>
              <w:left w:val="single" w:sz="4" w:space="0" w:color="000000"/>
              <w:bottom w:val="single" w:sz="4" w:space="0" w:color="000000"/>
              <w:right w:val="single" w:sz="4" w:space="0" w:color="000000"/>
            </w:tcBorders>
            <w:hideMark/>
          </w:tcPr>
          <w:p w14:paraId="68C568F3" w14:textId="77777777" w:rsidR="00B616FE" w:rsidRDefault="00B616FE">
            <w:pPr>
              <w:tabs>
                <w:tab w:val="left" w:pos="0"/>
                <w:tab w:val="left" w:pos="720"/>
              </w:tabs>
              <w:spacing w:line="276" w:lineRule="auto"/>
              <w:jc w:val="both"/>
            </w:pPr>
            <w:r>
              <w:t>3</w:t>
            </w:r>
          </w:p>
        </w:tc>
      </w:tr>
      <w:tr w:rsidR="00B616FE" w14:paraId="63C7C27E" w14:textId="77777777" w:rsidTr="00B616FE">
        <w:tc>
          <w:tcPr>
            <w:tcW w:w="886" w:type="dxa"/>
            <w:tcBorders>
              <w:top w:val="single" w:sz="4" w:space="0" w:color="000000"/>
              <w:left w:val="single" w:sz="4" w:space="0" w:color="000000"/>
              <w:bottom w:val="single" w:sz="4" w:space="0" w:color="000000"/>
              <w:right w:val="single" w:sz="4" w:space="0" w:color="000000"/>
            </w:tcBorders>
          </w:tcPr>
          <w:p w14:paraId="68F77CFA" w14:textId="77777777" w:rsidR="00B616FE" w:rsidRDefault="00B616FE" w:rsidP="00386CC3">
            <w:pPr>
              <w:pStyle w:val="ListParagraph"/>
              <w:numPr>
                <w:ilvl w:val="0"/>
                <w:numId w:val="71"/>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79826E57" w14:textId="77777777" w:rsidR="00B616FE" w:rsidRDefault="00B616FE">
            <w:pPr>
              <w:autoSpaceDE w:val="0"/>
              <w:autoSpaceDN w:val="0"/>
              <w:adjustRightInd w:val="0"/>
              <w:spacing w:line="276" w:lineRule="auto"/>
            </w:pPr>
            <w:r>
              <w:t>Hemorrhoidectomy</w:t>
            </w:r>
          </w:p>
        </w:tc>
        <w:tc>
          <w:tcPr>
            <w:tcW w:w="2049" w:type="dxa"/>
            <w:tcBorders>
              <w:top w:val="single" w:sz="4" w:space="0" w:color="000000"/>
              <w:left w:val="single" w:sz="4" w:space="0" w:color="000000"/>
              <w:bottom w:val="single" w:sz="4" w:space="0" w:color="000000"/>
              <w:right w:val="single" w:sz="4" w:space="0" w:color="000000"/>
            </w:tcBorders>
            <w:hideMark/>
          </w:tcPr>
          <w:p w14:paraId="1BCFF28C" w14:textId="77777777" w:rsidR="00B616FE" w:rsidRDefault="00B616FE">
            <w:pPr>
              <w:tabs>
                <w:tab w:val="left" w:pos="0"/>
                <w:tab w:val="left" w:pos="720"/>
              </w:tabs>
              <w:spacing w:line="276" w:lineRule="auto"/>
              <w:jc w:val="both"/>
            </w:pPr>
            <w:r>
              <w:t>3</w:t>
            </w:r>
          </w:p>
        </w:tc>
        <w:tc>
          <w:tcPr>
            <w:tcW w:w="2061" w:type="dxa"/>
            <w:tcBorders>
              <w:top w:val="single" w:sz="4" w:space="0" w:color="000000"/>
              <w:left w:val="single" w:sz="4" w:space="0" w:color="000000"/>
              <w:bottom w:val="single" w:sz="4" w:space="0" w:color="000000"/>
              <w:right w:val="single" w:sz="4" w:space="0" w:color="000000"/>
            </w:tcBorders>
            <w:hideMark/>
          </w:tcPr>
          <w:p w14:paraId="1398B0EA" w14:textId="77777777" w:rsidR="00B616FE" w:rsidRDefault="00B616FE">
            <w:pPr>
              <w:tabs>
                <w:tab w:val="left" w:pos="0"/>
                <w:tab w:val="left" w:pos="720"/>
              </w:tabs>
              <w:spacing w:line="276" w:lineRule="auto"/>
              <w:jc w:val="both"/>
            </w:pPr>
            <w:r>
              <w:t>1</w:t>
            </w:r>
          </w:p>
        </w:tc>
      </w:tr>
      <w:tr w:rsidR="00B616FE" w14:paraId="727BC784" w14:textId="77777777" w:rsidTr="00B616FE">
        <w:tc>
          <w:tcPr>
            <w:tcW w:w="886" w:type="dxa"/>
            <w:tcBorders>
              <w:top w:val="single" w:sz="4" w:space="0" w:color="000000"/>
              <w:left w:val="single" w:sz="4" w:space="0" w:color="000000"/>
              <w:bottom w:val="single" w:sz="4" w:space="0" w:color="000000"/>
              <w:right w:val="single" w:sz="4" w:space="0" w:color="000000"/>
            </w:tcBorders>
          </w:tcPr>
          <w:p w14:paraId="017D528A" w14:textId="77777777" w:rsidR="00B616FE" w:rsidRDefault="00B616FE" w:rsidP="00386CC3">
            <w:pPr>
              <w:pStyle w:val="ListParagraph"/>
              <w:numPr>
                <w:ilvl w:val="0"/>
                <w:numId w:val="71"/>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3FD427CA" w14:textId="77777777" w:rsidR="00B616FE" w:rsidRDefault="00B616FE">
            <w:pPr>
              <w:autoSpaceDE w:val="0"/>
              <w:autoSpaceDN w:val="0"/>
              <w:adjustRightInd w:val="0"/>
              <w:spacing w:line="276" w:lineRule="auto"/>
            </w:pPr>
            <w:r>
              <w:t>Anal Fistulotomy/Seton Placement</w:t>
            </w:r>
          </w:p>
        </w:tc>
        <w:tc>
          <w:tcPr>
            <w:tcW w:w="2049" w:type="dxa"/>
            <w:tcBorders>
              <w:top w:val="single" w:sz="4" w:space="0" w:color="000000"/>
              <w:left w:val="single" w:sz="4" w:space="0" w:color="000000"/>
              <w:bottom w:val="single" w:sz="4" w:space="0" w:color="000000"/>
              <w:right w:val="single" w:sz="4" w:space="0" w:color="000000"/>
            </w:tcBorders>
            <w:hideMark/>
          </w:tcPr>
          <w:p w14:paraId="490737F1" w14:textId="77777777" w:rsidR="00B616FE" w:rsidRDefault="00B616FE">
            <w:pPr>
              <w:tabs>
                <w:tab w:val="left" w:pos="0"/>
                <w:tab w:val="left" w:pos="720"/>
              </w:tabs>
              <w:spacing w:line="276" w:lineRule="auto"/>
              <w:jc w:val="both"/>
            </w:pPr>
            <w:r>
              <w:t>2</w:t>
            </w:r>
          </w:p>
        </w:tc>
        <w:tc>
          <w:tcPr>
            <w:tcW w:w="2061" w:type="dxa"/>
            <w:tcBorders>
              <w:top w:val="single" w:sz="4" w:space="0" w:color="000000"/>
              <w:left w:val="single" w:sz="4" w:space="0" w:color="000000"/>
              <w:bottom w:val="single" w:sz="4" w:space="0" w:color="000000"/>
              <w:right w:val="single" w:sz="4" w:space="0" w:color="000000"/>
            </w:tcBorders>
            <w:hideMark/>
          </w:tcPr>
          <w:p w14:paraId="34F9E966" w14:textId="77777777" w:rsidR="00B616FE" w:rsidRDefault="00B616FE">
            <w:pPr>
              <w:tabs>
                <w:tab w:val="left" w:pos="0"/>
                <w:tab w:val="left" w:pos="720"/>
              </w:tabs>
              <w:spacing w:line="276" w:lineRule="auto"/>
              <w:jc w:val="both"/>
            </w:pPr>
            <w:r>
              <w:t>1</w:t>
            </w:r>
          </w:p>
        </w:tc>
      </w:tr>
      <w:tr w:rsidR="00B616FE" w14:paraId="5CB331AD" w14:textId="77777777" w:rsidTr="00B616FE">
        <w:tc>
          <w:tcPr>
            <w:tcW w:w="886" w:type="dxa"/>
            <w:tcBorders>
              <w:top w:val="single" w:sz="4" w:space="0" w:color="000000"/>
              <w:left w:val="single" w:sz="4" w:space="0" w:color="000000"/>
              <w:bottom w:val="single" w:sz="4" w:space="0" w:color="000000"/>
              <w:right w:val="single" w:sz="4" w:space="0" w:color="000000"/>
            </w:tcBorders>
          </w:tcPr>
          <w:p w14:paraId="11A20E83" w14:textId="77777777" w:rsidR="00B616FE" w:rsidRDefault="00B616FE" w:rsidP="00386CC3">
            <w:pPr>
              <w:pStyle w:val="ListParagraph"/>
              <w:numPr>
                <w:ilvl w:val="0"/>
                <w:numId w:val="71"/>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11137F4D" w14:textId="77777777" w:rsidR="00B616FE" w:rsidRDefault="00B616FE">
            <w:pPr>
              <w:autoSpaceDE w:val="0"/>
              <w:autoSpaceDN w:val="0"/>
              <w:adjustRightInd w:val="0"/>
              <w:spacing w:line="276" w:lineRule="auto"/>
            </w:pPr>
            <w:r>
              <w:t>Anal Sphincterotomy – Internal</w:t>
            </w:r>
          </w:p>
        </w:tc>
        <w:tc>
          <w:tcPr>
            <w:tcW w:w="2049" w:type="dxa"/>
            <w:tcBorders>
              <w:top w:val="single" w:sz="4" w:space="0" w:color="000000"/>
              <w:left w:val="single" w:sz="4" w:space="0" w:color="000000"/>
              <w:bottom w:val="single" w:sz="4" w:space="0" w:color="000000"/>
              <w:right w:val="single" w:sz="4" w:space="0" w:color="000000"/>
            </w:tcBorders>
            <w:hideMark/>
          </w:tcPr>
          <w:p w14:paraId="340759EE" w14:textId="77777777" w:rsidR="00B616FE" w:rsidRDefault="00B616FE">
            <w:pPr>
              <w:tabs>
                <w:tab w:val="left" w:pos="0"/>
                <w:tab w:val="left" w:pos="720"/>
              </w:tabs>
              <w:spacing w:line="276" w:lineRule="auto"/>
              <w:jc w:val="both"/>
            </w:pPr>
            <w:r>
              <w:t>2</w:t>
            </w:r>
          </w:p>
        </w:tc>
        <w:tc>
          <w:tcPr>
            <w:tcW w:w="2061" w:type="dxa"/>
            <w:tcBorders>
              <w:top w:val="single" w:sz="4" w:space="0" w:color="000000"/>
              <w:left w:val="single" w:sz="4" w:space="0" w:color="000000"/>
              <w:bottom w:val="single" w:sz="4" w:space="0" w:color="000000"/>
              <w:right w:val="single" w:sz="4" w:space="0" w:color="000000"/>
            </w:tcBorders>
            <w:hideMark/>
          </w:tcPr>
          <w:p w14:paraId="1911D8B4" w14:textId="77777777" w:rsidR="00B616FE" w:rsidRDefault="00B616FE">
            <w:pPr>
              <w:tabs>
                <w:tab w:val="left" w:pos="0"/>
                <w:tab w:val="left" w:pos="720"/>
              </w:tabs>
              <w:spacing w:line="276" w:lineRule="auto"/>
              <w:jc w:val="both"/>
            </w:pPr>
            <w:r>
              <w:t>1</w:t>
            </w:r>
          </w:p>
        </w:tc>
      </w:tr>
      <w:tr w:rsidR="00B616FE" w14:paraId="077ACF89" w14:textId="77777777" w:rsidTr="00B616FE">
        <w:tc>
          <w:tcPr>
            <w:tcW w:w="886" w:type="dxa"/>
            <w:tcBorders>
              <w:top w:val="single" w:sz="4" w:space="0" w:color="000000"/>
              <w:left w:val="single" w:sz="4" w:space="0" w:color="000000"/>
              <w:bottom w:val="single" w:sz="4" w:space="0" w:color="000000"/>
              <w:right w:val="single" w:sz="4" w:space="0" w:color="000000"/>
            </w:tcBorders>
          </w:tcPr>
          <w:p w14:paraId="6185B434" w14:textId="77777777" w:rsidR="00B616FE" w:rsidRDefault="00B616FE" w:rsidP="00386CC3">
            <w:pPr>
              <w:pStyle w:val="ListParagraph"/>
              <w:numPr>
                <w:ilvl w:val="0"/>
                <w:numId w:val="71"/>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615F207B" w14:textId="77777777" w:rsidR="00B616FE" w:rsidRDefault="00B616FE">
            <w:pPr>
              <w:autoSpaceDE w:val="0"/>
              <w:autoSpaceDN w:val="0"/>
              <w:adjustRightInd w:val="0"/>
              <w:spacing w:line="276" w:lineRule="auto"/>
            </w:pPr>
            <w:r>
              <w:t>Modified Radical Mastectomy With Axillary Lymphadenectomy</w:t>
            </w:r>
          </w:p>
        </w:tc>
        <w:tc>
          <w:tcPr>
            <w:tcW w:w="2049" w:type="dxa"/>
            <w:tcBorders>
              <w:top w:val="single" w:sz="4" w:space="0" w:color="000000"/>
              <w:left w:val="single" w:sz="4" w:space="0" w:color="000000"/>
              <w:bottom w:val="single" w:sz="4" w:space="0" w:color="000000"/>
              <w:right w:val="single" w:sz="4" w:space="0" w:color="000000"/>
            </w:tcBorders>
            <w:hideMark/>
          </w:tcPr>
          <w:p w14:paraId="196DF69D" w14:textId="77777777" w:rsidR="00B616FE" w:rsidRDefault="00B616FE">
            <w:pPr>
              <w:tabs>
                <w:tab w:val="left" w:pos="0"/>
                <w:tab w:val="left" w:pos="720"/>
              </w:tabs>
              <w:spacing w:line="276" w:lineRule="auto"/>
              <w:jc w:val="both"/>
            </w:pPr>
            <w:r>
              <w:t>5</w:t>
            </w:r>
          </w:p>
        </w:tc>
        <w:tc>
          <w:tcPr>
            <w:tcW w:w="2061" w:type="dxa"/>
            <w:tcBorders>
              <w:top w:val="single" w:sz="4" w:space="0" w:color="000000"/>
              <w:left w:val="single" w:sz="4" w:space="0" w:color="000000"/>
              <w:bottom w:val="single" w:sz="4" w:space="0" w:color="000000"/>
              <w:right w:val="single" w:sz="4" w:space="0" w:color="000000"/>
            </w:tcBorders>
            <w:hideMark/>
          </w:tcPr>
          <w:p w14:paraId="2A9A960A" w14:textId="77777777" w:rsidR="00B616FE" w:rsidRDefault="00B616FE">
            <w:pPr>
              <w:tabs>
                <w:tab w:val="left" w:pos="0"/>
                <w:tab w:val="left" w:pos="720"/>
              </w:tabs>
              <w:spacing w:line="276" w:lineRule="auto"/>
              <w:jc w:val="both"/>
            </w:pPr>
            <w:r>
              <w:t>2</w:t>
            </w:r>
          </w:p>
        </w:tc>
      </w:tr>
      <w:tr w:rsidR="00B616FE" w14:paraId="333897F1" w14:textId="77777777" w:rsidTr="00B616FE">
        <w:tc>
          <w:tcPr>
            <w:tcW w:w="886" w:type="dxa"/>
            <w:tcBorders>
              <w:top w:val="single" w:sz="4" w:space="0" w:color="000000"/>
              <w:left w:val="single" w:sz="4" w:space="0" w:color="000000"/>
              <w:bottom w:val="single" w:sz="4" w:space="0" w:color="000000"/>
              <w:right w:val="single" w:sz="4" w:space="0" w:color="000000"/>
            </w:tcBorders>
          </w:tcPr>
          <w:p w14:paraId="0D785C57" w14:textId="77777777" w:rsidR="00B616FE" w:rsidRDefault="00B616FE" w:rsidP="00386CC3">
            <w:pPr>
              <w:pStyle w:val="ListParagraph"/>
              <w:numPr>
                <w:ilvl w:val="0"/>
                <w:numId w:val="71"/>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5D7B3777" w14:textId="77777777" w:rsidR="00B616FE" w:rsidRDefault="00B616FE">
            <w:pPr>
              <w:autoSpaceDE w:val="0"/>
              <w:autoSpaceDN w:val="0"/>
              <w:adjustRightInd w:val="0"/>
              <w:spacing w:line="276" w:lineRule="auto"/>
            </w:pPr>
            <w:r>
              <w:t xml:space="preserve">Thyroid -Lobectomy &amp; Isthmectomy </w:t>
            </w:r>
          </w:p>
        </w:tc>
        <w:tc>
          <w:tcPr>
            <w:tcW w:w="2049" w:type="dxa"/>
            <w:tcBorders>
              <w:top w:val="single" w:sz="4" w:space="0" w:color="000000"/>
              <w:left w:val="single" w:sz="4" w:space="0" w:color="000000"/>
              <w:bottom w:val="single" w:sz="4" w:space="0" w:color="000000"/>
              <w:right w:val="single" w:sz="4" w:space="0" w:color="000000"/>
            </w:tcBorders>
            <w:hideMark/>
          </w:tcPr>
          <w:p w14:paraId="5B0BC378" w14:textId="77777777" w:rsidR="00B616FE" w:rsidRDefault="00B616FE">
            <w:pPr>
              <w:tabs>
                <w:tab w:val="left" w:pos="0"/>
                <w:tab w:val="left" w:pos="720"/>
              </w:tabs>
              <w:spacing w:line="276" w:lineRule="auto"/>
              <w:jc w:val="both"/>
            </w:pPr>
            <w:r>
              <w:t>5</w:t>
            </w:r>
          </w:p>
        </w:tc>
        <w:tc>
          <w:tcPr>
            <w:tcW w:w="2061" w:type="dxa"/>
            <w:tcBorders>
              <w:top w:val="single" w:sz="4" w:space="0" w:color="000000"/>
              <w:left w:val="single" w:sz="4" w:space="0" w:color="000000"/>
              <w:bottom w:val="single" w:sz="4" w:space="0" w:color="000000"/>
              <w:right w:val="single" w:sz="4" w:space="0" w:color="000000"/>
            </w:tcBorders>
            <w:hideMark/>
          </w:tcPr>
          <w:p w14:paraId="6D56BA5E" w14:textId="77777777" w:rsidR="00B616FE" w:rsidRDefault="00B616FE">
            <w:pPr>
              <w:tabs>
                <w:tab w:val="left" w:pos="0"/>
                <w:tab w:val="left" w:pos="720"/>
              </w:tabs>
              <w:spacing w:line="276" w:lineRule="auto"/>
              <w:jc w:val="both"/>
            </w:pPr>
            <w:r>
              <w:t>5</w:t>
            </w:r>
          </w:p>
        </w:tc>
      </w:tr>
      <w:tr w:rsidR="00B616FE" w14:paraId="3C22ABD1" w14:textId="77777777" w:rsidTr="00B616FE">
        <w:tc>
          <w:tcPr>
            <w:tcW w:w="886" w:type="dxa"/>
            <w:tcBorders>
              <w:top w:val="single" w:sz="4" w:space="0" w:color="000000"/>
              <w:left w:val="single" w:sz="4" w:space="0" w:color="000000"/>
              <w:bottom w:val="single" w:sz="4" w:space="0" w:color="000000"/>
              <w:right w:val="single" w:sz="4" w:space="0" w:color="000000"/>
            </w:tcBorders>
          </w:tcPr>
          <w:p w14:paraId="1D29D2B1" w14:textId="77777777" w:rsidR="00B616FE" w:rsidRDefault="00B616FE" w:rsidP="00386CC3">
            <w:pPr>
              <w:pStyle w:val="ListParagraph"/>
              <w:numPr>
                <w:ilvl w:val="0"/>
                <w:numId w:val="71"/>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6884977B" w14:textId="77777777" w:rsidR="00B616FE" w:rsidRDefault="00B616FE">
            <w:pPr>
              <w:tabs>
                <w:tab w:val="left" w:pos="0"/>
                <w:tab w:val="left" w:pos="720"/>
              </w:tabs>
              <w:spacing w:line="276" w:lineRule="auto"/>
              <w:jc w:val="both"/>
            </w:pPr>
            <w:r>
              <w:t>STT</w:t>
            </w:r>
          </w:p>
        </w:tc>
        <w:tc>
          <w:tcPr>
            <w:tcW w:w="2049" w:type="dxa"/>
            <w:tcBorders>
              <w:top w:val="single" w:sz="4" w:space="0" w:color="000000"/>
              <w:left w:val="single" w:sz="4" w:space="0" w:color="000000"/>
              <w:bottom w:val="single" w:sz="4" w:space="0" w:color="000000"/>
              <w:right w:val="single" w:sz="4" w:space="0" w:color="000000"/>
            </w:tcBorders>
            <w:hideMark/>
          </w:tcPr>
          <w:p w14:paraId="41B438F4" w14:textId="77777777" w:rsidR="00B616FE" w:rsidRDefault="00B616FE">
            <w:pPr>
              <w:tabs>
                <w:tab w:val="left" w:pos="0"/>
                <w:tab w:val="left" w:pos="720"/>
              </w:tabs>
              <w:spacing w:line="276" w:lineRule="auto"/>
              <w:jc w:val="both"/>
            </w:pPr>
            <w:r>
              <w:t>5</w:t>
            </w:r>
          </w:p>
        </w:tc>
        <w:tc>
          <w:tcPr>
            <w:tcW w:w="2061" w:type="dxa"/>
            <w:tcBorders>
              <w:top w:val="single" w:sz="4" w:space="0" w:color="000000"/>
              <w:left w:val="single" w:sz="4" w:space="0" w:color="000000"/>
              <w:bottom w:val="single" w:sz="4" w:space="0" w:color="000000"/>
              <w:right w:val="single" w:sz="4" w:space="0" w:color="000000"/>
            </w:tcBorders>
            <w:hideMark/>
          </w:tcPr>
          <w:p w14:paraId="39F9B85D" w14:textId="77777777" w:rsidR="00B616FE" w:rsidRDefault="00B616FE">
            <w:pPr>
              <w:tabs>
                <w:tab w:val="left" w:pos="0"/>
                <w:tab w:val="left" w:pos="720"/>
              </w:tabs>
              <w:spacing w:line="276" w:lineRule="auto"/>
              <w:jc w:val="both"/>
            </w:pPr>
            <w:r>
              <w:t>5</w:t>
            </w:r>
          </w:p>
        </w:tc>
      </w:tr>
      <w:tr w:rsidR="00B616FE" w14:paraId="6930A167" w14:textId="77777777" w:rsidTr="00B616FE">
        <w:tc>
          <w:tcPr>
            <w:tcW w:w="886" w:type="dxa"/>
            <w:tcBorders>
              <w:top w:val="single" w:sz="4" w:space="0" w:color="000000"/>
              <w:left w:val="single" w:sz="4" w:space="0" w:color="000000"/>
              <w:bottom w:val="single" w:sz="4" w:space="0" w:color="000000"/>
              <w:right w:val="single" w:sz="4" w:space="0" w:color="000000"/>
            </w:tcBorders>
          </w:tcPr>
          <w:p w14:paraId="19263736" w14:textId="77777777" w:rsidR="00B616FE" w:rsidRDefault="00B616FE" w:rsidP="00386CC3">
            <w:pPr>
              <w:pStyle w:val="ListParagraph"/>
              <w:numPr>
                <w:ilvl w:val="0"/>
                <w:numId w:val="71"/>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6A20D4A0" w14:textId="77777777" w:rsidR="00B616FE" w:rsidRDefault="00B616FE">
            <w:pPr>
              <w:tabs>
                <w:tab w:val="left" w:pos="0"/>
                <w:tab w:val="left" w:pos="720"/>
              </w:tabs>
              <w:spacing w:line="276" w:lineRule="auto"/>
              <w:jc w:val="both"/>
            </w:pPr>
            <w:r>
              <w:t>NTT</w:t>
            </w:r>
          </w:p>
        </w:tc>
        <w:tc>
          <w:tcPr>
            <w:tcW w:w="2049" w:type="dxa"/>
            <w:tcBorders>
              <w:top w:val="single" w:sz="4" w:space="0" w:color="000000"/>
              <w:left w:val="single" w:sz="4" w:space="0" w:color="000000"/>
              <w:bottom w:val="single" w:sz="4" w:space="0" w:color="000000"/>
              <w:right w:val="single" w:sz="4" w:space="0" w:color="000000"/>
            </w:tcBorders>
            <w:hideMark/>
          </w:tcPr>
          <w:p w14:paraId="0889FF4E" w14:textId="77777777" w:rsidR="00B616FE" w:rsidRDefault="00B616FE">
            <w:pPr>
              <w:tabs>
                <w:tab w:val="left" w:pos="0"/>
                <w:tab w:val="left" w:pos="720"/>
              </w:tabs>
              <w:spacing w:line="276" w:lineRule="auto"/>
              <w:jc w:val="both"/>
            </w:pPr>
            <w:r>
              <w:t>5</w:t>
            </w:r>
          </w:p>
        </w:tc>
        <w:tc>
          <w:tcPr>
            <w:tcW w:w="2061" w:type="dxa"/>
            <w:tcBorders>
              <w:top w:val="single" w:sz="4" w:space="0" w:color="000000"/>
              <w:left w:val="single" w:sz="4" w:space="0" w:color="000000"/>
              <w:bottom w:val="single" w:sz="4" w:space="0" w:color="000000"/>
              <w:right w:val="single" w:sz="4" w:space="0" w:color="000000"/>
            </w:tcBorders>
            <w:hideMark/>
          </w:tcPr>
          <w:p w14:paraId="31140C82" w14:textId="77777777" w:rsidR="00B616FE" w:rsidRDefault="00B616FE">
            <w:pPr>
              <w:tabs>
                <w:tab w:val="left" w:pos="0"/>
                <w:tab w:val="left" w:pos="720"/>
              </w:tabs>
              <w:spacing w:line="276" w:lineRule="auto"/>
              <w:jc w:val="both"/>
            </w:pPr>
            <w:r>
              <w:t>5</w:t>
            </w:r>
          </w:p>
        </w:tc>
      </w:tr>
      <w:tr w:rsidR="00B616FE" w14:paraId="1089BE73" w14:textId="77777777" w:rsidTr="00B616FE">
        <w:tc>
          <w:tcPr>
            <w:tcW w:w="886" w:type="dxa"/>
            <w:tcBorders>
              <w:top w:val="single" w:sz="4" w:space="0" w:color="000000"/>
              <w:left w:val="single" w:sz="4" w:space="0" w:color="000000"/>
              <w:bottom w:val="single" w:sz="4" w:space="0" w:color="000000"/>
              <w:right w:val="single" w:sz="4" w:space="0" w:color="000000"/>
            </w:tcBorders>
          </w:tcPr>
          <w:p w14:paraId="09ACE5E1" w14:textId="77777777" w:rsidR="00B616FE" w:rsidRDefault="00B616FE" w:rsidP="00386CC3">
            <w:pPr>
              <w:pStyle w:val="ListParagraph"/>
              <w:numPr>
                <w:ilvl w:val="0"/>
                <w:numId w:val="71"/>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48FBAD13" w14:textId="77777777" w:rsidR="00B616FE" w:rsidRDefault="00B616FE">
            <w:pPr>
              <w:autoSpaceDE w:val="0"/>
              <w:autoSpaceDN w:val="0"/>
              <w:adjustRightInd w:val="0"/>
              <w:spacing w:line="276" w:lineRule="auto"/>
            </w:pPr>
            <w:r>
              <w:t>Melanoma, SCC &amp; BCC - Wide Local Excision</w:t>
            </w:r>
          </w:p>
        </w:tc>
        <w:tc>
          <w:tcPr>
            <w:tcW w:w="2049" w:type="dxa"/>
            <w:tcBorders>
              <w:top w:val="single" w:sz="4" w:space="0" w:color="000000"/>
              <w:left w:val="single" w:sz="4" w:space="0" w:color="000000"/>
              <w:bottom w:val="single" w:sz="4" w:space="0" w:color="000000"/>
              <w:right w:val="single" w:sz="4" w:space="0" w:color="000000"/>
            </w:tcBorders>
            <w:hideMark/>
          </w:tcPr>
          <w:p w14:paraId="7A2B7E8D" w14:textId="77777777" w:rsidR="00B616FE" w:rsidRDefault="00B616FE">
            <w:pPr>
              <w:tabs>
                <w:tab w:val="left" w:pos="0"/>
                <w:tab w:val="left" w:pos="720"/>
              </w:tabs>
              <w:spacing w:line="276" w:lineRule="auto"/>
              <w:jc w:val="both"/>
            </w:pPr>
            <w:r>
              <w:t>5`</w:t>
            </w:r>
          </w:p>
        </w:tc>
        <w:tc>
          <w:tcPr>
            <w:tcW w:w="2061" w:type="dxa"/>
            <w:tcBorders>
              <w:top w:val="single" w:sz="4" w:space="0" w:color="000000"/>
              <w:left w:val="single" w:sz="4" w:space="0" w:color="000000"/>
              <w:bottom w:val="single" w:sz="4" w:space="0" w:color="000000"/>
              <w:right w:val="single" w:sz="4" w:space="0" w:color="000000"/>
            </w:tcBorders>
            <w:hideMark/>
          </w:tcPr>
          <w:p w14:paraId="71A2E074" w14:textId="77777777" w:rsidR="00B616FE" w:rsidRDefault="00B616FE">
            <w:pPr>
              <w:tabs>
                <w:tab w:val="left" w:pos="0"/>
                <w:tab w:val="left" w:pos="720"/>
              </w:tabs>
              <w:spacing w:line="276" w:lineRule="auto"/>
              <w:jc w:val="both"/>
            </w:pPr>
            <w:r>
              <w:t>2</w:t>
            </w:r>
          </w:p>
        </w:tc>
      </w:tr>
      <w:tr w:rsidR="00B616FE" w14:paraId="1948C0B6" w14:textId="77777777" w:rsidTr="00B616FE">
        <w:tc>
          <w:tcPr>
            <w:tcW w:w="886" w:type="dxa"/>
            <w:tcBorders>
              <w:top w:val="single" w:sz="4" w:space="0" w:color="000000"/>
              <w:left w:val="single" w:sz="4" w:space="0" w:color="000000"/>
              <w:bottom w:val="single" w:sz="4" w:space="0" w:color="000000"/>
              <w:right w:val="single" w:sz="4" w:space="0" w:color="000000"/>
            </w:tcBorders>
          </w:tcPr>
          <w:p w14:paraId="0F5C0272" w14:textId="77777777" w:rsidR="00B616FE" w:rsidRDefault="00B616FE" w:rsidP="00386CC3">
            <w:pPr>
              <w:pStyle w:val="ListParagraph"/>
              <w:numPr>
                <w:ilvl w:val="0"/>
                <w:numId w:val="71"/>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57D67986" w14:textId="77777777" w:rsidR="00B616FE" w:rsidRDefault="00B616FE">
            <w:pPr>
              <w:autoSpaceDE w:val="0"/>
              <w:autoSpaceDN w:val="0"/>
              <w:adjustRightInd w:val="0"/>
              <w:spacing w:line="276" w:lineRule="auto"/>
            </w:pPr>
            <w:r>
              <w:t>FAST</w:t>
            </w:r>
          </w:p>
        </w:tc>
        <w:tc>
          <w:tcPr>
            <w:tcW w:w="2049" w:type="dxa"/>
            <w:tcBorders>
              <w:top w:val="single" w:sz="4" w:space="0" w:color="000000"/>
              <w:left w:val="single" w:sz="4" w:space="0" w:color="000000"/>
              <w:bottom w:val="single" w:sz="4" w:space="0" w:color="000000"/>
              <w:right w:val="single" w:sz="4" w:space="0" w:color="000000"/>
            </w:tcBorders>
          </w:tcPr>
          <w:p w14:paraId="5A00E6AA" w14:textId="77777777" w:rsidR="00B616FE" w:rsidRDefault="00B616FE">
            <w:pPr>
              <w:tabs>
                <w:tab w:val="left" w:pos="0"/>
                <w:tab w:val="left" w:pos="720"/>
              </w:tabs>
              <w:spacing w:line="276" w:lineRule="auto"/>
              <w:jc w:val="both"/>
            </w:pPr>
          </w:p>
        </w:tc>
        <w:tc>
          <w:tcPr>
            <w:tcW w:w="2061" w:type="dxa"/>
            <w:tcBorders>
              <w:top w:val="single" w:sz="4" w:space="0" w:color="000000"/>
              <w:left w:val="single" w:sz="4" w:space="0" w:color="000000"/>
              <w:bottom w:val="single" w:sz="4" w:space="0" w:color="000000"/>
              <w:right w:val="single" w:sz="4" w:space="0" w:color="000000"/>
            </w:tcBorders>
            <w:hideMark/>
          </w:tcPr>
          <w:p w14:paraId="6F9DF18E" w14:textId="77777777" w:rsidR="00B616FE" w:rsidRDefault="00B616FE">
            <w:pPr>
              <w:tabs>
                <w:tab w:val="left" w:pos="0"/>
                <w:tab w:val="left" w:pos="720"/>
              </w:tabs>
              <w:spacing w:line="276" w:lineRule="auto"/>
              <w:jc w:val="both"/>
            </w:pPr>
            <w:r>
              <w:t>20</w:t>
            </w:r>
          </w:p>
        </w:tc>
      </w:tr>
      <w:tr w:rsidR="00B616FE" w14:paraId="68EC1874" w14:textId="77777777" w:rsidTr="00B616FE">
        <w:tc>
          <w:tcPr>
            <w:tcW w:w="886" w:type="dxa"/>
            <w:tcBorders>
              <w:top w:val="single" w:sz="4" w:space="0" w:color="000000"/>
              <w:left w:val="single" w:sz="4" w:space="0" w:color="000000"/>
              <w:bottom w:val="single" w:sz="4" w:space="0" w:color="000000"/>
              <w:right w:val="single" w:sz="4" w:space="0" w:color="000000"/>
            </w:tcBorders>
          </w:tcPr>
          <w:p w14:paraId="1715BDCB" w14:textId="77777777" w:rsidR="00B616FE" w:rsidRDefault="00B616FE" w:rsidP="00386CC3">
            <w:pPr>
              <w:pStyle w:val="ListParagraph"/>
              <w:numPr>
                <w:ilvl w:val="0"/>
                <w:numId w:val="71"/>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381EC6A6" w14:textId="77777777" w:rsidR="00B616FE" w:rsidRDefault="00B616FE">
            <w:pPr>
              <w:autoSpaceDE w:val="0"/>
              <w:autoSpaceDN w:val="0"/>
              <w:adjustRightInd w:val="0"/>
              <w:spacing w:line="276" w:lineRule="auto"/>
            </w:pPr>
            <w:r>
              <w:t>Neck Exploration For Injury</w:t>
            </w:r>
          </w:p>
        </w:tc>
        <w:tc>
          <w:tcPr>
            <w:tcW w:w="2049" w:type="dxa"/>
            <w:tcBorders>
              <w:top w:val="single" w:sz="4" w:space="0" w:color="000000"/>
              <w:left w:val="single" w:sz="4" w:space="0" w:color="000000"/>
              <w:bottom w:val="single" w:sz="4" w:space="0" w:color="000000"/>
              <w:right w:val="single" w:sz="4" w:space="0" w:color="000000"/>
            </w:tcBorders>
            <w:hideMark/>
          </w:tcPr>
          <w:p w14:paraId="0FB7A719" w14:textId="77777777" w:rsidR="00B616FE" w:rsidRDefault="00B616FE">
            <w:pPr>
              <w:tabs>
                <w:tab w:val="left" w:pos="0"/>
                <w:tab w:val="left" w:pos="720"/>
              </w:tabs>
              <w:spacing w:line="276" w:lineRule="auto"/>
              <w:jc w:val="both"/>
            </w:pPr>
            <w:r>
              <w:t>2</w:t>
            </w:r>
          </w:p>
        </w:tc>
        <w:tc>
          <w:tcPr>
            <w:tcW w:w="2061" w:type="dxa"/>
            <w:tcBorders>
              <w:top w:val="single" w:sz="4" w:space="0" w:color="000000"/>
              <w:left w:val="single" w:sz="4" w:space="0" w:color="000000"/>
              <w:bottom w:val="single" w:sz="4" w:space="0" w:color="000000"/>
              <w:right w:val="single" w:sz="4" w:space="0" w:color="000000"/>
            </w:tcBorders>
            <w:hideMark/>
          </w:tcPr>
          <w:p w14:paraId="139226ED" w14:textId="77777777" w:rsidR="00B616FE" w:rsidRDefault="00B616FE">
            <w:pPr>
              <w:tabs>
                <w:tab w:val="left" w:pos="0"/>
                <w:tab w:val="left" w:pos="720"/>
              </w:tabs>
              <w:spacing w:line="276" w:lineRule="auto"/>
              <w:jc w:val="both"/>
            </w:pPr>
            <w:r>
              <w:t>2</w:t>
            </w:r>
          </w:p>
        </w:tc>
      </w:tr>
      <w:tr w:rsidR="00B616FE" w14:paraId="3588EE85" w14:textId="77777777" w:rsidTr="00B616FE">
        <w:tc>
          <w:tcPr>
            <w:tcW w:w="886" w:type="dxa"/>
            <w:tcBorders>
              <w:top w:val="single" w:sz="4" w:space="0" w:color="000000"/>
              <w:left w:val="single" w:sz="4" w:space="0" w:color="000000"/>
              <w:bottom w:val="single" w:sz="4" w:space="0" w:color="000000"/>
              <w:right w:val="single" w:sz="4" w:space="0" w:color="000000"/>
            </w:tcBorders>
          </w:tcPr>
          <w:p w14:paraId="4473097C" w14:textId="77777777" w:rsidR="00B616FE" w:rsidRDefault="00B616FE" w:rsidP="00386CC3">
            <w:pPr>
              <w:pStyle w:val="ListParagraph"/>
              <w:numPr>
                <w:ilvl w:val="0"/>
                <w:numId w:val="71"/>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0C3FB0BE" w14:textId="77777777" w:rsidR="00B616FE" w:rsidRDefault="00B616FE">
            <w:pPr>
              <w:autoSpaceDE w:val="0"/>
              <w:autoSpaceDN w:val="0"/>
              <w:adjustRightInd w:val="0"/>
              <w:spacing w:line="276" w:lineRule="auto"/>
            </w:pPr>
            <w:r>
              <w:t>Bladder Injury – Repair</w:t>
            </w:r>
          </w:p>
        </w:tc>
        <w:tc>
          <w:tcPr>
            <w:tcW w:w="2049" w:type="dxa"/>
            <w:tcBorders>
              <w:top w:val="single" w:sz="4" w:space="0" w:color="000000"/>
              <w:left w:val="single" w:sz="4" w:space="0" w:color="000000"/>
              <w:bottom w:val="single" w:sz="4" w:space="0" w:color="000000"/>
              <w:right w:val="single" w:sz="4" w:space="0" w:color="000000"/>
            </w:tcBorders>
            <w:hideMark/>
          </w:tcPr>
          <w:p w14:paraId="026C2293" w14:textId="77777777" w:rsidR="00B616FE" w:rsidRDefault="00B616FE">
            <w:pPr>
              <w:tabs>
                <w:tab w:val="left" w:pos="0"/>
                <w:tab w:val="left" w:pos="720"/>
              </w:tabs>
              <w:spacing w:line="276" w:lineRule="auto"/>
              <w:jc w:val="both"/>
            </w:pPr>
            <w:r>
              <w:t>-</w:t>
            </w:r>
          </w:p>
        </w:tc>
        <w:tc>
          <w:tcPr>
            <w:tcW w:w="2061" w:type="dxa"/>
            <w:tcBorders>
              <w:top w:val="single" w:sz="4" w:space="0" w:color="000000"/>
              <w:left w:val="single" w:sz="4" w:space="0" w:color="000000"/>
              <w:bottom w:val="single" w:sz="4" w:space="0" w:color="000000"/>
              <w:right w:val="single" w:sz="4" w:space="0" w:color="000000"/>
            </w:tcBorders>
            <w:hideMark/>
          </w:tcPr>
          <w:p w14:paraId="097701B3" w14:textId="77777777" w:rsidR="00B616FE" w:rsidRDefault="00B616FE">
            <w:pPr>
              <w:tabs>
                <w:tab w:val="left" w:pos="0"/>
                <w:tab w:val="left" w:pos="720"/>
              </w:tabs>
              <w:spacing w:line="276" w:lineRule="auto"/>
              <w:jc w:val="both"/>
            </w:pPr>
            <w:r>
              <w:t>2</w:t>
            </w:r>
          </w:p>
        </w:tc>
      </w:tr>
      <w:tr w:rsidR="00B616FE" w14:paraId="0A61480A" w14:textId="77777777" w:rsidTr="00B616FE">
        <w:tc>
          <w:tcPr>
            <w:tcW w:w="886" w:type="dxa"/>
            <w:tcBorders>
              <w:top w:val="single" w:sz="4" w:space="0" w:color="000000"/>
              <w:left w:val="single" w:sz="4" w:space="0" w:color="000000"/>
              <w:bottom w:val="single" w:sz="4" w:space="0" w:color="000000"/>
              <w:right w:val="single" w:sz="4" w:space="0" w:color="000000"/>
            </w:tcBorders>
          </w:tcPr>
          <w:p w14:paraId="61334184" w14:textId="77777777" w:rsidR="00B616FE" w:rsidRDefault="00B616FE" w:rsidP="00386CC3">
            <w:pPr>
              <w:pStyle w:val="ListParagraph"/>
              <w:numPr>
                <w:ilvl w:val="0"/>
                <w:numId w:val="71"/>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06655460" w14:textId="77777777" w:rsidR="00B616FE" w:rsidRDefault="00B616FE">
            <w:pPr>
              <w:autoSpaceDE w:val="0"/>
              <w:autoSpaceDN w:val="0"/>
              <w:adjustRightInd w:val="0"/>
              <w:spacing w:line="276" w:lineRule="auto"/>
            </w:pPr>
            <w:r>
              <w:t>Fasciotomy</w:t>
            </w:r>
          </w:p>
        </w:tc>
        <w:tc>
          <w:tcPr>
            <w:tcW w:w="2049" w:type="dxa"/>
            <w:tcBorders>
              <w:top w:val="single" w:sz="4" w:space="0" w:color="000000"/>
              <w:left w:val="single" w:sz="4" w:space="0" w:color="000000"/>
              <w:bottom w:val="single" w:sz="4" w:space="0" w:color="000000"/>
              <w:right w:val="single" w:sz="4" w:space="0" w:color="000000"/>
            </w:tcBorders>
            <w:hideMark/>
          </w:tcPr>
          <w:p w14:paraId="78629E2B" w14:textId="77777777" w:rsidR="00B616FE" w:rsidRDefault="00B616FE">
            <w:pPr>
              <w:tabs>
                <w:tab w:val="left" w:pos="0"/>
                <w:tab w:val="left" w:pos="720"/>
              </w:tabs>
              <w:spacing w:line="276" w:lineRule="auto"/>
              <w:jc w:val="both"/>
            </w:pPr>
            <w:r>
              <w:t>-</w:t>
            </w:r>
          </w:p>
        </w:tc>
        <w:tc>
          <w:tcPr>
            <w:tcW w:w="2061" w:type="dxa"/>
            <w:tcBorders>
              <w:top w:val="single" w:sz="4" w:space="0" w:color="000000"/>
              <w:left w:val="single" w:sz="4" w:space="0" w:color="000000"/>
              <w:bottom w:val="single" w:sz="4" w:space="0" w:color="000000"/>
              <w:right w:val="single" w:sz="4" w:space="0" w:color="000000"/>
            </w:tcBorders>
            <w:hideMark/>
          </w:tcPr>
          <w:p w14:paraId="7A5AD9C5" w14:textId="77777777" w:rsidR="00B616FE" w:rsidRDefault="00B616FE">
            <w:pPr>
              <w:tabs>
                <w:tab w:val="left" w:pos="0"/>
                <w:tab w:val="left" w:pos="720"/>
              </w:tabs>
              <w:spacing w:line="276" w:lineRule="auto"/>
              <w:jc w:val="both"/>
            </w:pPr>
            <w:r>
              <w:t>2</w:t>
            </w:r>
          </w:p>
        </w:tc>
      </w:tr>
      <w:tr w:rsidR="00B616FE" w14:paraId="01CF2A25" w14:textId="77777777" w:rsidTr="00B616FE">
        <w:tc>
          <w:tcPr>
            <w:tcW w:w="886" w:type="dxa"/>
            <w:tcBorders>
              <w:top w:val="single" w:sz="4" w:space="0" w:color="000000"/>
              <w:left w:val="single" w:sz="4" w:space="0" w:color="000000"/>
              <w:bottom w:val="single" w:sz="4" w:space="0" w:color="000000"/>
              <w:right w:val="single" w:sz="4" w:space="0" w:color="000000"/>
            </w:tcBorders>
          </w:tcPr>
          <w:p w14:paraId="511569A5" w14:textId="77777777" w:rsidR="00B616FE" w:rsidRDefault="00B616FE" w:rsidP="00386CC3">
            <w:pPr>
              <w:pStyle w:val="ListParagraph"/>
              <w:numPr>
                <w:ilvl w:val="0"/>
                <w:numId w:val="71"/>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3D82B9C1" w14:textId="77777777" w:rsidR="00B616FE" w:rsidRDefault="00B616FE">
            <w:pPr>
              <w:autoSpaceDE w:val="0"/>
              <w:autoSpaceDN w:val="0"/>
              <w:adjustRightInd w:val="0"/>
              <w:spacing w:line="276" w:lineRule="auto"/>
            </w:pPr>
            <w:r>
              <w:t>Hepatic Injury - Packing And Repair</w:t>
            </w:r>
          </w:p>
        </w:tc>
        <w:tc>
          <w:tcPr>
            <w:tcW w:w="2049" w:type="dxa"/>
            <w:tcBorders>
              <w:top w:val="single" w:sz="4" w:space="0" w:color="000000"/>
              <w:left w:val="single" w:sz="4" w:space="0" w:color="000000"/>
              <w:bottom w:val="single" w:sz="4" w:space="0" w:color="000000"/>
              <w:right w:val="single" w:sz="4" w:space="0" w:color="000000"/>
            </w:tcBorders>
            <w:hideMark/>
          </w:tcPr>
          <w:p w14:paraId="5B1D00A5" w14:textId="77777777" w:rsidR="00B616FE" w:rsidRDefault="00B616FE">
            <w:pPr>
              <w:tabs>
                <w:tab w:val="left" w:pos="0"/>
                <w:tab w:val="left" w:pos="720"/>
              </w:tabs>
              <w:spacing w:line="276" w:lineRule="auto"/>
              <w:jc w:val="both"/>
            </w:pPr>
            <w:r>
              <w:t>-</w:t>
            </w:r>
          </w:p>
        </w:tc>
        <w:tc>
          <w:tcPr>
            <w:tcW w:w="2061" w:type="dxa"/>
            <w:tcBorders>
              <w:top w:val="single" w:sz="4" w:space="0" w:color="000000"/>
              <w:left w:val="single" w:sz="4" w:space="0" w:color="000000"/>
              <w:bottom w:val="single" w:sz="4" w:space="0" w:color="000000"/>
              <w:right w:val="single" w:sz="4" w:space="0" w:color="000000"/>
            </w:tcBorders>
            <w:hideMark/>
          </w:tcPr>
          <w:p w14:paraId="02AEAA7D" w14:textId="77777777" w:rsidR="00B616FE" w:rsidRDefault="00B616FE">
            <w:pPr>
              <w:tabs>
                <w:tab w:val="left" w:pos="0"/>
                <w:tab w:val="left" w:pos="720"/>
              </w:tabs>
              <w:spacing w:line="276" w:lineRule="auto"/>
              <w:jc w:val="both"/>
            </w:pPr>
            <w:r>
              <w:t>2</w:t>
            </w:r>
          </w:p>
        </w:tc>
      </w:tr>
      <w:tr w:rsidR="00B616FE" w14:paraId="27B78CDF" w14:textId="77777777" w:rsidTr="00B616FE">
        <w:tc>
          <w:tcPr>
            <w:tcW w:w="886" w:type="dxa"/>
            <w:tcBorders>
              <w:top w:val="single" w:sz="4" w:space="0" w:color="000000"/>
              <w:left w:val="single" w:sz="4" w:space="0" w:color="000000"/>
              <w:bottom w:val="single" w:sz="4" w:space="0" w:color="000000"/>
              <w:right w:val="single" w:sz="4" w:space="0" w:color="000000"/>
            </w:tcBorders>
          </w:tcPr>
          <w:p w14:paraId="039091C8" w14:textId="77777777" w:rsidR="00B616FE" w:rsidRDefault="00B616FE" w:rsidP="00386CC3">
            <w:pPr>
              <w:pStyle w:val="ListParagraph"/>
              <w:numPr>
                <w:ilvl w:val="0"/>
                <w:numId w:val="71"/>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5C3562F1" w14:textId="77777777" w:rsidR="00B616FE" w:rsidRDefault="00B616FE">
            <w:pPr>
              <w:autoSpaceDE w:val="0"/>
              <w:autoSpaceDN w:val="0"/>
              <w:adjustRightInd w:val="0"/>
              <w:spacing w:line="276" w:lineRule="auto"/>
            </w:pPr>
            <w:r>
              <w:t>Renal Injury - Repair/</w:t>
            </w:r>
            <w:proofErr w:type="spellStart"/>
            <w:r>
              <w:t>Nepherectomy</w:t>
            </w:r>
            <w:proofErr w:type="spellEnd"/>
            <w:r>
              <w:t xml:space="preserve"> </w:t>
            </w:r>
          </w:p>
        </w:tc>
        <w:tc>
          <w:tcPr>
            <w:tcW w:w="2049" w:type="dxa"/>
            <w:tcBorders>
              <w:top w:val="single" w:sz="4" w:space="0" w:color="000000"/>
              <w:left w:val="single" w:sz="4" w:space="0" w:color="000000"/>
              <w:bottom w:val="single" w:sz="4" w:space="0" w:color="000000"/>
              <w:right w:val="single" w:sz="4" w:space="0" w:color="000000"/>
            </w:tcBorders>
            <w:hideMark/>
          </w:tcPr>
          <w:p w14:paraId="0721A018" w14:textId="77777777" w:rsidR="00B616FE" w:rsidRDefault="00B616FE">
            <w:pPr>
              <w:tabs>
                <w:tab w:val="left" w:pos="0"/>
                <w:tab w:val="left" w:pos="720"/>
              </w:tabs>
              <w:spacing w:line="276" w:lineRule="auto"/>
              <w:jc w:val="both"/>
            </w:pPr>
            <w:r>
              <w:t>-</w:t>
            </w:r>
          </w:p>
        </w:tc>
        <w:tc>
          <w:tcPr>
            <w:tcW w:w="2061" w:type="dxa"/>
            <w:tcBorders>
              <w:top w:val="single" w:sz="4" w:space="0" w:color="000000"/>
              <w:left w:val="single" w:sz="4" w:space="0" w:color="000000"/>
              <w:bottom w:val="single" w:sz="4" w:space="0" w:color="000000"/>
              <w:right w:val="single" w:sz="4" w:space="0" w:color="000000"/>
            </w:tcBorders>
            <w:hideMark/>
          </w:tcPr>
          <w:p w14:paraId="30076B99" w14:textId="77777777" w:rsidR="00B616FE" w:rsidRDefault="00B616FE">
            <w:pPr>
              <w:tabs>
                <w:tab w:val="left" w:pos="0"/>
                <w:tab w:val="left" w:pos="720"/>
              </w:tabs>
              <w:spacing w:line="276" w:lineRule="auto"/>
              <w:jc w:val="both"/>
            </w:pPr>
            <w:r>
              <w:t>1</w:t>
            </w:r>
          </w:p>
        </w:tc>
      </w:tr>
      <w:tr w:rsidR="00B616FE" w14:paraId="19CC17D7" w14:textId="77777777" w:rsidTr="00B616FE">
        <w:tc>
          <w:tcPr>
            <w:tcW w:w="886" w:type="dxa"/>
            <w:tcBorders>
              <w:top w:val="single" w:sz="4" w:space="0" w:color="000000"/>
              <w:left w:val="single" w:sz="4" w:space="0" w:color="000000"/>
              <w:bottom w:val="single" w:sz="4" w:space="0" w:color="000000"/>
              <w:right w:val="single" w:sz="4" w:space="0" w:color="000000"/>
            </w:tcBorders>
          </w:tcPr>
          <w:p w14:paraId="47A41B02" w14:textId="77777777" w:rsidR="00B616FE" w:rsidRDefault="00B616FE" w:rsidP="00386CC3">
            <w:pPr>
              <w:pStyle w:val="ListParagraph"/>
              <w:numPr>
                <w:ilvl w:val="0"/>
                <w:numId w:val="71"/>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7DACE6F3" w14:textId="77777777" w:rsidR="00B616FE" w:rsidRDefault="00B616FE">
            <w:pPr>
              <w:autoSpaceDE w:val="0"/>
              <w:autoSpaceDN w:val="0"/>
              <w:adjustRightInd w:val="0"/>
              <w:spacing w:line="276" w:lineRule="auto"/>
            </w:pPr>
            <w:proofErr w:type="spellStart"/>
            <w:r>
              <w:t>Spleenic</w:t>
            </w:r>
            <w:proofErr w:type="spellEnd"/>
            <w:r>
              <w:t xml:space="preserve"> injury -Splenectomy/</w:t>
            </w:r>
            <w:proofErr w:type="spellStart"/>
            <w:r>
              <w:t>Splenorrhaphy</w:t>
            </w:r>
            <w:proofErr w:type="spellEnd"/>
          </w:p>
        </w:tc>
        <w:tc>
          <w:tcPr>
            <w:tcW w:w="2049" w:type="dxa"/>
            <w:tcBorders>
              <w:top w:val="single" w:sz="4" w:space="0" w:color="000000"/>
              <w:left w:val="single" w:sz="4" w:space="0" w:color="000000"/>
              <w:bottom w:val="single" w:sz="4" w:space="0" w:color="000000"/>
              <w:right w:val="single" w:sz="4" w:space="0" w:color="000000"/>
            </w:tcBorders>
            <w:hideMark/>
          </w:tcPr>
          <w:p w14:paraId="6D250690" w14:textId="77777777" w:rsidR="00B616FE" w:rsidRDefault="00B616FE">
            <w:pPr>
              <w:tabs>
                <w:tab w:val="left" w:pos="0"/>
                <w:tab w:val="left" w:pos="720"/>
              </w:tabs>
              <w:spacing w:line="276" w:lineRule="auto"/>
              <w:jc w:val="both"/>
            </w:pPr>
            <w:r>
              <w:t>-</w:t>
            </w:r>
          </w:p>
        </w:tc>
        <w:tc>
          <w:tcPr>
            <w:tcW w:w="2061" w:type="dxa"/>
            <w:tcBorders>
              <w:top w:val="single" w:sz="4" w:space="0" w:color="000000"/>
              <w:left w:val="single" w:sz="4" w:space="0" w:color="000000"/>
              <w:bottom w:val="single" w:sz="4" w:space="0" w:color="000000"/>
              <w:right w:val="single" w:sz="4" w:space="0" w:color="000000"/>
            </w:tcBorders>
            <w:hideMark/>
          </w:tcPr>
          <w:p w14:paraId="4079C01E" w14:textId="77777777" w:rsidR="00B616FE" w:rsidRDefault="00B616FE">
            <w:pPr>
              <w:tabs>
                <w:tab w:val="left" w:pos="0"/>
                <w:tab w:val="left" w:pos="720"/>
              </w:tabs>
              <w:spacing w:line="276" w:lineRule="auto"/>
              <w:jc w:val="both"/>
            </w:pPr>
            <w:r>
              <w:t>2</w:t>
            </w:r>
          </w:p>
        </w:tc>
      </w:tr>
      <w:tr w:rsidR="00B616FE" w14:paraId="0A24851B" w14:textId="77777777" w:rsidTr="00B616FE">
        <w:tc>
          <w:tcPr>
            <w:tcW w:w="886" w:type="dxa"/>
            <w:tcBorders>
              <w:top w:val="single" w:sz="4" w:space="0" w:color="000000"/>
              <w:left w:val="single" w:sz="4" w:space="0" w:color="000000"/>
              <w:bottom w:val="single" w:sz="4" w:space="0" w:color="000000"/>
              <w:right w:val="single" w:sz="4" w:space="0" w:color="000000"/>
            </w:tcBorders>
          </w:tcPr>
          <w:p w14:paraId="45BB5DE2" w14:textId="77777777" w:rsidR="00B616FE" w:rsidRDefault="00B616FE" w:rsidP="00386CC3">
            <w:pPr>
              <w:pStyle w:val="ListParagraph"/>
              <w:numPr>
                <w:ilvl w:val="0"/>
                <w:numId w:val="71"/>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400D8B95" w14:textId="77777777" w:rsidR="00B616FE" w:rsidRDefault="00B616FE">
            <w:pPr>
              <w:autoSpaceDE w:val="0"/>
              <w:autoSpaceDN w:val="0"/>
              <w:adjustRightInd w:val="0"/>
              <w:spacing w:line="276" w:lineRule="auto"/>
            </w:pPr>
            <w:r>
              <w:t xml:space="preserve"> Burn Debridement </w:t>
            </w:r>
          </w:p>
        </w:tc>
        <w:tc>
          <w:tcPr>
            <w:tcW w:w="2049" w:type="dxa"/>
            <w:tcBorders>
              <w:top w:val="single" w:sz="4" w:space="0" w:color="000000"/>
              <w:left w:val="single" w:sz="4" w:space="0" w:color="000000"/>
              <w:bottom w:val="single" w:sz="4" w:space="0" w:color="000000"/>
              <w:right w:val="single" w:sz="4" w:space="0" w:color="000000"/>
            </w:tcBorders>
            <w:hideMark/>
          </w:tcPr>
          <w:p w14:paraId="62B09CDB" w14:textId="77777777" w:rsidR="00B616FE" w:rsidRDefault="00B616FE">
            <w:pPr>
              <w:tabs>
                <w:tab w:val="left" w:pos="0"/>
                <w:tab w:val="left" w:pos="720"/>
              </w:tabs>
              <w:spacing w:line="276" w:lineRule="auto"/>
              <w:jc w:val="both"/>
            </w:pPr>
            <w:r>
              <w:t>5</w:t>
            </w:r>
          </w:p>
        </w:tc>
        <w:tc>
          <w:tcPr>
            <w:tcW w:w="2061" w:type="dxa"/>
            <w:tcBorders>
              <w:top w:val="single" w:sz="4" w:space="0" w:color="000000"/>
              <w:left w:val="single" w:sz="4" w:space="0" w:color="000000"/>
              <w:bottom w:val="single" w:sz="4" w:space="0" w:color="000000"/>
              <w:right w:val="single" w:sz="4" w:space="0" w:color="000000"/>
            </w:tcBorders>
            <w:hideMark/>
          </w:tcPr>
          <w:p w14:paraId="2C7E7392" w14:textId="77777777" w:rsidR="00B616FE" w:rsidRDefault="00B616FE">
            <w:pPr>
              <w:tabs>
                <w:tab w:val="left" w:pos="0"/>
                <w:tab w:val="left" w:pos="720"/>
              </w:tabs>
              <w:spacing w:line="276" w:lineRule="auto"/>
              <w:jc w:val="both"/>
            </w:pPr>
            <w:r>
              <w:t>2</w:t>
            </w:r>
          </w:p>
        </w:tc>
      </w:tr>
      <w:tr w:rsidR="00B616FE" w14:paraId="21A4AB49" w14:textId="77777777" w:rsidTr="00B616FE">
        <w:tc>
          <w:tcPr>
            <w:tcW w:w="886" w:type="dxa"/>
            <w:tcBorders>
              <w:top w:val="single" w:sz="4" w:space="0" w:color="000000"/>
              <w:left w:val="single" w:sz="4" w:space="0" w:color="000000"/>
              <w:bottom w:val="single" w:sz="4" w:space="0" w:color="000000"/>
              <w:right w:val="single" w:sz="4" w:space="0" w:color="000000"/>
            </w:tcBorders>
          </w:tcPr>
          <w:p w14:paraId="361300DA" w14:textId="77777777" w:rsidR="00B616FE" w:rsidRDefault="00B616FE" w:rsidP="00386CC3">
            <w:pPr>
              <w:pStyle w:val="ListParagraph"/>
              <w:numPr>
                <w:ilvl w:val="0"/>
                <w:numId w:val="71"/>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12146CD6" w14:textId="77777777" w:rsidR="00B616FE" w:rsidRDefault="00B616FE">
            <w:pPr>
              <w:autoSpaceDE w:val="0"/>
              <w:autoSpaceDN w:val="0"/>
              <w:adjustRightInd w:val="0"/>
              <w:spacing w:line="276" w:lineRule="auto"/>
            </w:pPr>
            <w:r>
              <w:t>Craniectomy , Craniotomy And Burr Hole</w:t>
            </w:r>
          </w:p>
        </w:tc>
        <w:tc>
          <w:tcPr>
            <w:tcW w:w="2049" w:type="dxa"/>
            <w:tcBorders>
              <w:top w:val="single" w:sz="4" w:space="0" w:color="000000"/>
              <w:left w:val="single" w:sz="4" w:space="0" w:color="000000"/>
              <w:bottom w:val="single" w:sz="4" w:space="0" w:color="000000"/>
              <w:right w:val="single" w:sz="4" w:space="0" w:color="000000"/>
            </w:tcBorders>
            <w:hideMark/>
          </w:tcPr>
          <w:p w14:paraId="34A005B7" w14:textId="77777777" w:rsidR="00B616FE" w:rsidRDefault="00B616FE">
            <w:pPr>
              <w:tabs>
                <w:tab w:val="left" w:pos="0"/>
                <w:tab w:val="left" w:pos="720"/>
              </w:tabs>
              <w:spacing w:line="276" w:lineRule="auto"/>
              <w:jc w:val="both"/>
            </w:pPr>
            <w:r>
              <w:t>5</w:t>
            </w:r>
          </w:p>
        </w:tc>
        <w:tc>
          <w:tcPr>
            <w:tcW w:w="2061" w:type="dxa"/>
            <w:tcBorders>
              <w:top w:val="single" w:sz="4" w:space="0" w:color="000000"/>
              <w:left w:val="single" w:sz="4" w:space="0" w:color="000000"/>
              <w:bottom w:val="single" w:sz="4" w:space="0" w:color="000000"/>
              <w:right w:val="single" w:sz="4" w:space="0" w:color="000000"/>
            </w:tcBorders>
            <w:hideMark/>
          </w:tcPr>
          <w:p w14:paraId="7A080B41" w14:textId="77777777" w:rsidR="00B616FE" w:rsidRDefault="00B616FE">
            <w:pPr>
              <w:tabs>
                <w:tab w:val="left" w:pos="0"/>
                <w:tab w:val="left" w:pos="720"/>
              </w:tabs>
              <w:spacing w:line="276" w:lineRule="auto"/>
              <w:jc w:val="both"/>
            </w:pPr>
            <w:r>
              <w:t>5</w:t>
            </w:r>
          </w:p>
        </w:tc>
      </w:tr>
      <w:tr w:rsidR="00B616FE" w14:paraId="3DBDEDC1" w14:textId="77777777" w:rsidTr="00B616FE">
        <w:tc>
          <w:tcPr>
            <w:tcW w:w="886" w:type="dxa"/>
            <w:tcBorders>
              <w:top w:val="single" w:sz="4" w:space="0" w:color="000000"/>
              <w:left w:val="single" w:sz="4" w:space="0" w:color="000000"/>
              <w:bottom w:val="single" w:sz="4" w:space="0" w:color="000000"/>
              <w:right w:val="single" w:sz="4" w:space="0" w:color="000000"/>
            </w:tcBorders>
          </w:tcPr>
          <w:p w14:paraId="454BCDEF" w14:textId="77777777" w:rsidR="00B616FE" w:rsidRDefault="00B616FE" w:rsidP="00386CC3">
            <w:pPr>
              <w:pStyle w:val="ListParagraph"/>
              <w:numPr>
                <w:ilvl w:val="0"/>
                <w:numId w:val="71"/>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08282F6E" w14:textId="77777777" w:rsidR="00B616FE" w:rsidRDefault="00B616FE">
            <w:pPr>
              <w:autoSpaceDE w:val="0"/>
              <w:autoSpaceDN w:val="0"/>
              <w:adjustRightInd w:val="0"/>
              <w:spacing w:line="276" w:lineRule="auto"/>
            </w:pPr>
            <w:r>
              <w:t>Amputations - Lower Extremity</w:t>
            </w:r>
          </w:p>
        </w:tc>
        <w:tc>
          <w:tcPr>
            <w:tcW w:w="2049" w:type="dxa"/>
            <w:tcBorders>
              <w:top w:val="single" w:sz="4" w:space="0" w:color="000000"/>
              <w:left w:val="single" w:sz="4" w:space="0" w:color="000000"/>
              <w:bottom w:val="single" w:sz="4" w:space="0" w:color="000000"/>
              <w:right w:val="single" w:sz="4" w:space="0" w:color="000000"/>
            </w:tcBorders>
            <w:hideMark/>
          </w:tcPr>
          <w:p w14:paraId="08B04E21" w14:textId="77777777" w:rsidR="00B616FE" w:rsidRDefault="00B616FE">
            <w:pPr>
              <w:tabs>
                <w:tab w:val="left" w:pos="0"/>
                <w:tab w:val="left" w:pos="720"/>
              </w:tabs>
              <w:spacing w:line="276" w:lineRule="auto"/>
              <w:jc w:val="both"/>
            </w:pPr>
            <w:r>
              <w:t>-</w:t>
            </w:r>
          </w:p>
        </w:tc>
        <w:tc>
          <w:tcPr>
            <w:tcW w:w="2061" w:type="dxa"/>
            <w:tcBorders>
              <w:top w:val="single" w:sz="4" w:space="0" w:color="000000"/>
              <w:left w:val="single" w:sz="4" w:space="0" w:color="000000"/>
              <w:bottom w:val="single" w:sz="4" w:space="0" w:color="000000"/>
              <w:right w:val="single" w:sz="4" w:space="0" w:color="000000"/>
            </w:tcBorders>
            <w:hideMark/>
          </w:tcPr>
          <w:p w14:paraId="6EB2002F" w14:textId="77777777" w:rsidR="00B616FE" w:rsidRDefault="00B616FE">
            <w:pPr>
              <w:tabs>
                <w:tab w:val="left" w:pos="0"/>
                <w:tab w:val="left" w:pos="720"/>
              </w:tabs>
              <w:spacing w:line="276" w:lineRule="auto"/>
              <w:jc w:val="both"/>
            </w:pPr>
            <w:r>
              <w:t>5</w:t>
            </w:r>
          </w:p>
        </w:tc>
      </w:tr>
      <w:tr w:rsidR="00B616FE" w14:paraId="6114681D" w14:textId="77777777" w:rsidTr="00B616FE">
        <w:tc>
          <w:tcPr>
            <w:tcW w:w="886" w:type="dxa"/>
            <w:tcBorders>
              <w:top w:val="single" w:sz="4" w:space="0" w:color="000000"/>
              <w:left w:val="single" w:sz="4" w:space="0" w:color="000000"/>
              <w:bottom w:val="single" w:sz="4" w:space="0" w:color="000000"/>
              <w:right w:val="single" w:sz="4" w:space="0" w:color="000000"/>
            </w:tcBorders>
          </w:tcPr>
          <w:p w14:paraId="3A56E77F" w14:textId="77777777" w:rsidR="00B616FE" w:rsidRDefault="00B616FE" w:rsidP="00386CC3">
            <w:pPr>
              <w:pStyle w:val="ListParagraph"/>
              <w:numPr>
                <w:ilvl w:val="0"/>
                <w:numId w:val="71"/>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32FBB992" w14:textId="77777777" w:rsidR="00B616FE" w:rsidRDefault="00B616FE">
            <w:pPr>
              <w:autoSpaceDE w:val="0"/>
              <w:autoSpaceDN w:val="0"/>
              <w:adjustRightInd w:val="0"/>
              <w:spacing w:line="276" w:lineRule="auto"/>
            </w:pPr>
            <w:r>
              <w:t>Varicose Veins – Operation</w:t>
            </w:r>
          </w:p>
        </w:tc>
        <w:tc>
          <w:tcPr>
            <w:tcW w:w="2049" w:type="dxa"/>
            <w:tcBorders>
              <w:top w:val="single" w:sz="4" w:space="0" w:color="000000"/>
              <w:left w:val="single" w:sz="4" w:space="0" w:color="000000"/>
              <w:bottom w:val="single" w:sz="4" w:space="0" w:color="000000"/>
              <w:right w:val="single" w:sz="4" w:space="0" w:color="000000"/>
            </w:tcBorders>
            <w:hideMark/>
          </w:tcPr>
          <w:p w14:paraId="7E0AE5FC" w14:textId="77777777" w:rsidR="00B616FE" w:rsidRDefault="00B616FE">
            <w:pPr>
              <w:tabs>
                <w:tab w:val="left" w:pos="0"/>
                <w:tab w:val="left" w:pos="720"/>
              </w:tabs>
              <w:spacing w:line="276" w:lineRule="auto"/>
              <w:jc w:val="both"/>
            </w:pPr>
            <w:r>
              <w:t>5</w:t>
            </w:r>
          </w:p>
        </w:tc>
        <w:tc>
          <w:tcPr>
            <w:tcW w:w="2061" w:type="dxa"/>
            <w:tcBorders>
              <w:top w:val="single" w:sz="4" w:space="0" w:color="000000"/>
              <w:left w:val="single" w:sz="4" w:space="0" w:color="000000"/>
              <w:bottom w:val="single" w:sz="4" w:space="0" w:color="000000"/>
              <w:right w:val="single" w:sz="4" w:space="0" w:color="000000"/>
            </w:tcBorders>
            <w:hideMark/>
          </w:tcPr>
          <w:p w14:paraId="0325ED7C" w14:textId="77777777" w:rsidR="00B616FE" w:rsidRDefault="00B616FE">
            <w:pPr>
              <w:tabs>
                <w:tab w:val="left" w:pos="0"/>
                <w:tab w:val="left" w:pos="720"/>
              </w:tabs>
              <w:spacing w:line="276" w:lineRule="auto"/>
              <w:jc w:val="both"/>
            </w:pPr>
            <w:r>
              <w:t>5</w:t>
            </w:r>
          </w:p>
        </w:tc>
      </w:tr>
      <w:tr w:rsidR="00B616FE" w14:paraId="5B97D439" w14:textId="77777777" w:rsidTr="00B616FE">
        <w:tc>
          <w:tcPr>
            <w:tcW w:w="886" w:type="dxa"/>
            <w:tcBorders>
              <w:top w:val="single" w:sz="4" w:space="0" w:color="000000"/>
              <w:left w:val="single" w:sz="4" w:space="0" w:color="000000"/>
              <w:bottom w:val="single" w:sz="4" w:space="0" w:color="000000"/>
              <w:right w:val="single" w:sz="4" w:space="0" w:color="000000"/>
            </w:tcBorders>
          </w:tcPr>
          <w:p w14:paraId="66EB17F9" w14:textId="77777777" w:rsidR="00B616FE" w:rsidRDefault="00B616FE" w:rsidP="00386CC3">
            <w:pPr>
              <w:pStyle w:val="ListParagraph"/>
              <w:numPr>
                <w:ilvl w:val="0"/>
                <w:numId w:val="71"/>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64038A77" w14:textId="77777777" w:rsidR="00B616FE" w:rsidRDefault="00B616FE">
            <w:pPr>
              <w:autoSpaceDE w:val="0"/>
              <w:autoSpaceDN w:val="0"/>
              <w:adjustRightInd w:val="0"/>
              <w:spacing w:line="276" w:lineRule="auto"/>
            </w:pPr>
            <w:r>
              <w:t>Arteriovenous Graft/Fistula</w:t>
            </w:r>
          </w:p>
        </w:tc>
        <w:tc>
          <w:tcPr>
            <w:tcW w:w="2049" w:type="dxa"/>
            <w:tcBorders>
              <w:top w:val="single" w:sz="4" w:space="0" w:color="000000"/>
              <w:left w:val="single" w:sz="4" w:space="0" w:color="000000"/>
              <w:bottom w:val="single" w:sz="4" w:space="0" w:color="000000"/>
              <w:right w:val="single" w:sz="4" w:space="0" w:color="000000"/>
            </w:tcBorders>
            <w:hideMark/>
          </w:tcPr>
          <w:p w14:paraId="76E3DD5B" w14:textId="77777777" w:rsidR="00B616FE" w:rsidRDefault="00B616FE">
            <w:pPr>
              <w:tabs>
                <w:tab w:val="left" w:pos="0"/>
                <w:tab w:val="left" w:pos="720"/>
              </w:tabs>
              <w:spacing w:line="276" w:lineRule="auto"/>
              <w:jc w:val="both"/>
            </w:pPr>
            <w:r>
              <w:t>5</w:t>
            </w:r>
          </w:p>
        </w:tc>
        <w:tc>
          <w:tcPr>
            <w:tcW w:w="2061" w:type="dxa"/>
            <w:tcBorders>
              <w:top w:val="single" w:sz="4" w:space="0" w:color="000000"/>
              <w:left w:val="single" w:sz="4" w:space="0" w:color="000000"/>
              <w:bottom w:val="single" w:sz="4" w:space="0" w:color="000000"/>
              <w:right w:val="single" w:sz="4" w:space="0" w:color="000000"/>
            </w:tcBorders>
            <w:hideMark/>
          </w:tcPr>
          <w:p w14:paraId="1EAFDC01" w14:textId="77777777" w:rsidR="00B616FE" w:rsidRDefault="00B616FE">
            <w:pPr>
              <w:tabs>
                <w:tab w:val="left" w:pos="0"/>
                <w:tab w:val="left" w:pos="720"/>
              </w:tabs>
              <w:spacing w:line="276" w:lineRule="auto"/>
              <w:jc w:val="both"/>
            </w:pPr>
            <w:r>
              <w:t>-</w:t>
            </w:r>
          </w:p>
        </w:tc>
      </w:tr>
      <w:tr w:rsidR="00B616FE" w14:paraId="79FC2F15" w14:textId="77777777" w:rsidTr="00B616FE">
        <w:tc>
          <w:tcPr>
            <w:tcW w:w="886" w:type="dxa"/>
            <w:tcBorders>
              <w:top w:val="single" w:sz="4" w:space="0" w:color="000000"/>
              <w:left w:val="single" w:sz="4" w:space="0" w:color="000000"/>
              <w:bottom w:val="single" w:sz="4" w:space="0" w:color="000000"/>
              <w:right w:val="single" w:sz="4" w:space="0" w:color="000000"/>
            </w:tcBorders>
          </w:tcPr>
          <w:p w14:paraId="6AB581F2" w14:textId="77777777" w:rsidR="00B616FE" w:rsidRDefault="00B616FE" w:rsidP="00386CC3">
            <w:pPr>
              <w:pStyle w:val="ListParagraph"/>
              <w:numPr>
                <w:ilvl w:val="0"/>
                <w:numId w:val="71"/>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504708B0" w14:textId="77777777" w:rsidR="00B616FE" w:rsidRDefault="00B616FE">
            <w:pPr>
              <w:autoSpaceDE w:val="0"/>
              <w:autoSpaceDN w:val="0"/>
              <w:adjustRightInd w:val="0"/>
              <w:spacing w:line="276" w:lineRule="auto"/>
            </w:pPr>
            <w:r>
              <w:t>Skin Grafting</w:t>
            </w:r>
          </w:p>
        </w:tc>
        <w:tc>
          <w:tcPr>
            <w:tcW w:w="2049" w:type="dxa"/>
            <w:tcBorders>
              <w:top w:val="single" w:sz="4" w:space="0" w:color="000000"/>
              <w:left w:val="single" w:sz="4" w:space="0" w:color="000000"/>
              <w:bottom w:val="single" w:sz="4" w:space="0" w:color="000000"/>
              <w:right w:val="single" w:sz="4" w:space="0" w:color="000000"/>
            </w:tcBorders>
            <w:hideMark/>
          </w:tcPr>
          <w:p w14:paraId="502537BB" w14:textId="77777777" w:rsidR="00B616FE" w:rsidRDefault="00B616FE">
            <w:pPr>
              <w:tabs>
                <w:tab w:val="left" w:pos="0"/>
                <w:tab w:val="left" w:pos="720"/>
              </w:tabs>
              <w:spacing w:line="276" w:lineRule="auto"/>
              <w:jc w:val="both"/>
            </w:pPr>
            <w:r>
              <w:t>3</w:t>
            </w:r>
          </w:p>
        </w:tc>
        <w:tc>
          <w:tcPr>
            <w:tcW w:w="2061" w:type="dxa"/>
            <w:tcBorders>
              <w:top w:val="single" w:sz="4" w:space="0" w:color="000000"/>
              <w:left w:val="single" w:sz="4" w:space="0" w:color="000000"/>
              <w:bottom w:val="single" w:sz="4" w:space="0" w:color="000000"/>
              <w:right w:val="single" w:sz="4" w:space="0" w:color="000000"/>
            </w:tcBorders>
            <w:hideMark/>
          </w:tcPr>
          <w:p w14:paraId="3ED7DB13" w14:textId="77777777" w:rsidR="00B616FE" w:rsidRDefault="00B616FE">
            <w:pPr>
              <w:tabs>
                <w:tab w:val="left" w:pos="0"/>
                <w:tab w:val="left" w:pos="720"/>
              </w:tabs>
              <w:spacing w:line="276" w:lineRule="auto"/>
              <w:jc w:val="both"/>
            </w:pPr>
            <w:r>
              <w:t>2</w:t>
            </w:r>
          </w:p>
        </w:tc>
      </w:tr>
      <w:tr w:rsidR="00B616FE" w14:paraId="11259668" w14:textId="77777777" w:rsidTr="00B616FE">
        <w:tc>
          <w:tcPr>
            <w:tcW w:w="886" w:type="dxa"/>
            <w:tcBorders>
              <w:top w:val="single" w:sz="4" w:space="0" w:color="000000"/>
              <w:left w:val="single" w:sz="4" w:space="0" w:color="000000"/>
              <w:bottom w:val="single" w:sz="4" w:space="0" w:color="000000"/>
              <w:right w:val="single" w:sz="4" w:space="0" w:color="000000"/>
            </w:tcBorders>
          </w:tcPr>
          <w:p w14:paraId="5AA727E5" w14:textId="77777777" w:rsidR="00B616FE" w:rsidRDefault="00B616FE" w:rsidP="00386CC3">
            <w:pPr>
              <w:pStyle w:val="ListParagraph"/>
              <w:numPr>
                <w:ilvl w:val="0"/>
                <w:numId w:val="71"/>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59B2725A" w14:textId="77777777" w:rsidR="00B616FE" w:rsidRDefault="00B616FE">
            <w:pPr>
              <w:autoSpaceDE w:val="0"/>
              <w:autoSpaceDN w:val="0"/>
              <w:adjustRightInd w:val="0"/>
              <w:spacing w:line="276" w:lineRule="auto"/>
            </w:pPr>
            <w:r>
              <w:t xml:space="preserve">TVP </w:t>
            </w:r>
          </w:p>
        </w:tc>
        <w:tc>
          <w:tcPr>
            <w:tcW w:w="2049" w:type="dxa"/>
            <w:tcBorders>
              <w:top w:val="single" w:sz="4" w:space="0" w:color="000000"/>
              <w:left w:val="single" w:sz="4" w:space="0" w:color="000000"/>
              <w:bottom w:val="single" w:sz="4" w:space="0" w:color="000000"/>
              <w:right w:val="single" w:sz="4" w:space="0" w:color="000000"/>
            </w:tcBorders>
            <w:hideMark/>
          </w:tcPr>
          <w:p w14:paraId="2DD9D1B2" w14:textId="77777777" w:rsidR="00B616FE" w:rsidRDefault="00B616FE">
            <w:pPr>
              <w:tabs>
                <w:tab w:val="left" w:pos="0"/>
                <w:tab w:val="left" w:pos="720"/>
              </w:tabs>
              <w:spacing w:line="276" w:lineRule="auto"/>
              <w:jc w:val="both"/>
            </w:pPr>
            <w:r>
              <w:t>5</w:t>
            </w:r>
          </w:p>
        </w:tc>
        <w:tc>
          <w:tcPr>
            <w:tcW w:w="2061" w:type="dxa"/>
            <w:tcBorders>
              <w:top w:val="single" w:sz="4" w:space="0" w:color="000000"/>
              <w:left w:val="single" w:sz="4" w:space="0" w:color="000000"/>
              <w:bottom w:val="single" w:sz="4" w:space="0" w:color="000000"/>
              <w:right w:val="single" w:sz="4" w:space="0" w:color="000000"/>
            </w:tcBorders>
            <w:hideMark/>
          </w:tcPr>
          <w:p w14:paraId="184E5BD4" w14:textId="77777777" w:rsidR="00B616FE" w:rsidRDefault="00B616FE">
            <w:pPr>
              <w:tabs>
                <w:tab w:val="left" w:pos="0"/>
                <w:tab w:val="left" w:pos="720"/>
              </w:tabs>
              <w:spacing w:line="276" w:lineRule="auto"/>
              <w:jc w:val="both"/>
            </w:pPr>
            <w:r>
              <w:t>10</w:t>
            </w:r>
          </w:p>
        </w:tc>
      </w:tr>
      <w:tr w:rsidR="00B616FE" w14:paraId="29BCEF09" w14:textId="77777777" w:rsidTr="00B616FE">
        <w:tc>
          <w:tcPr>
            <w:tcW w:w="886" w:type="dxa"/>
            <w:tcBorders>
              <w:top w:val="single" w:sz="4" w:space="0" w:color="000000"/>
              <w:left w:val="single" w:sz="4" w:space="0" w:color="000000"/>
              <w:bottom w:val="single" w:sz="4" w:space="0" w:color="000000"/>
              <w:right w:val="single" w:sz="4" w:space="0" w:color="000000"/>
            </w:tcBorders>
          </w:tcPr>
          <w:p w14:paraId="6A07C4B5" w14:textId="77777777" w:rsidR="00B616FE" w:rsidRDefault="00B616FE" w:rsidP="00386CC3">
            <w:pPr>
              <w:pStyle w:val="ListParagraph"/>
              <w:numPr>
                <w:ilvl w:val="0"/>
                <w:numId w:val="71"/>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4712450C" w14:textId="77777777" w:rsidR="00B616FE" w:rsidRDefault="00B616FE">
            <w:pPr>
              <w:autoSpaceDE w:val="0"/>
              <w:autoSpaceDN w:val="0"/>
              <w:adjustRightInd w:val="0"/>
              <w:spacing w:line="276" w:lineRule="auto"/>
            </w:pPr>
            <w:r>
              <w:t>Orchiectomy</w:t>
            </w:r>
          </w:p>
        </w:tc>
        <w:tc>
          <w:tcPr>
            <w:tcW w:w="2049" w:type="dxa"/>
            <w:tcBorders>
              <w:top w:val="single" w:sz="4" w:space="0" w:color="000000"/>
              <w:left w:val="single" w:sz="4" w:space="0" w:color="000000"/>
              <w:bottom w:val="single" w:sz="4" w:space="0" w:color="000000"/>
              <w:right w:val="single" w:sz="4" w:space="0" w:color="000000"/>
            </w:tcBorders>
            <w:hideMark/>
          </w:tcPr>
          <w:p w14:paraId="22EFA96A" w14:textId="77777777" w:rsidR="00B616FE" w:rsidRDefault="00B616FE">
            <w:pPr>
              <w:tabs>
                <w:tab w:val="left" w:pos="0"/>
                <w:tab w:val="left" w:pos="720"/>
              </w:tabs>
              <w:spacing w:line="276" w:lineRule="auto"/>
              <w:jc w:val="both"/>
            </w:pPr>
            <w:r>
              <w:t>-</w:t>
            </w:r>
          </w:p>
        </w:tc>
        <w:tc>
          <w:tcPr>
            <w:tcW w:w="2061" w:type="dxa"/>
            <w:tcBorders>
              <w:top w:val="single" w:sz="4" w:space="0" w:color="000000"/>
              <w:left w:val="single" w:sz="4" w:space="0" w:color="000000"/>
              <w:bottom w:val="single" w:sz="4" w:space="0" w:color="000000"/>
              <w:right w:val="single" w:sz="4" w:space="0" w:color="000000"/>
            </w:tcBorders>
            <w:hideMark/>
          </w:tcPr>
          <w:p w14:paraId="5F4308FE" w14:textId="77777777" w:rsidR="00B616FE" w:rsidRDefault="00B616FE">
            <w:pPr>
              <w:tabs>
                <w:tab w:val="left" w:pos="0"/>
                <w:tab w:val="left" w:pos="720"/>
              </w:tabs>
              <w:spacing w:line="276" w:lineRule="auto"/>
              <w:jc w:val="both"/>
            </w:pPr>
            <w:r>
              <w:t>2</w:t>
            </w:r>
          </w:p>
        </w:tc>
      </w:tr>
      <w:tr w:rsidR="00B616FE" w14:paraId="025EA7BE" w14:textId="77777777" w:rsidTr="00B616FE">
        <w:tc>
          <w:tcPr>
            <w:tcW w:w="886" w:type="dxa"/>
            <w:tcBorders>
              <w:top w:val="single" w:sz="4" w:space="0" w:color="000000"/>
              <w:left w:val="single" w:sz="4" w:space="0" w:color="000000"/>
              <w:bottom w:val="single" w:sz="4" w:space="0" w:color="000000"/>
              <w:right w:val="single" w:sz="4" w:space="0" w:color="000000"/>
            </w:tcBorders>
          </w:tcPr>
          <w:p w14:paraId="502B0249" w14:textId="77777777" w:rsidR="00B616FE" w:rsidRDefault="00B616FE" w:rsidP="00386CC3">
            <w:pPr>
              <w:pStyle w:val="ListParagraph"/>
              <w:numPr>
                <w:ilvl w:val="0"/>
                <w:numId w:val="71"/>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1D039871" w14:textId="77777777" w:rsidR="00B616FE" w:rsidRDefault="00B616FE">
            <w:pPr>
              <w:autoSpaceDE w:val="0"/>
              <w:autoSpaceDN w:val="0"/>
              <w:adjustRightInd w:val="0"/>
              <w:spacing w:line="276" w:lineRule="auto"/>
            </w:pPr>
            <w:r>
              <w:t>Hysterectomy-TAH</w:t>
            </w:r>
          </w:p>
        </w:tc>
        <w:tc>
          <w:tcPr>
            <w:tcW w:w="2049" w:type="dxa"/>
            <w:tcBorders>
              <w:top w:val="single" w:sz="4" w:space="0" w:color="000000"/>
              <w:left w:val="single" w:sz="4" w:space="0" w:color="000000"/>
              <w:bottom w:val="single" w:sz="4" w:space="0" w:color="000000"/>
              <w:right w:val="single" w:sz="4" w:space="0" w:color="000000"/>
            </w:tcBorders>
            <w:hideMark/>
          </w:tcPr>
          <w:p w14:paraId="2DFBEC70" w14:textId="77777777" w:rsidR="00B616FE" w:rsidRDefault="00B616FE">
            <w:pPr>
              <w:tabs>
                <w:tab w:val="left" w:pos="0"/>
                <w:tab w:val="left" w:pos="720"/>
              </w:tabs>
              <w:spacing w:line="276" w:lineRule="auto"/>
              <w:jc w:val="both"/>
            </w:pPr>
            <w:r>
              <w:t>5</w:t>
            </w:r>
          </w:p>
        </w:tc>
        <w:tc>
          <w:tcPr>
            <w:tcW w:w="2061" w:type="dxa"/>
            <w:tcBorders>
              <w:top w:val="single" w:sz="4" w:space="0" w:color="000000"/>
              <w:left w:val="single" w:sz="4" w:space="0" w:color="000000"/>
              <w:bottom w:val="single" w:sz="4" w:space="0" w:color="000000"/>
              <w:right w:val="single" w:sz="4" w:space="0" w:color="000000"/>
            </w:tcBorders>
            <w:hideMark/>
          </w:tcPr>
          <w:p w14:paraId="34AA3FCF" w14:textId="77777777" w:rsidR="00B616FE" w:rsidRDefault="00B616FE">
            <w:pPr>
              <w:tabs>
                <w:tab w:val="left" w:pos="0"/>
                <w:tab w:val="left" w:pos="720"/>
              </w:tabs>
              <w:spacing w:line="276" w:lineRule="auto"/>
              <w:jc w:val="both"/>
            </w:pPr>
            <w:r>
              <w:t>2</w:t>
            </w:r>
          </w:p>
        </w:tc>
      </w:tr>
      <w:tr w:rsidR="00B616FE" w14:paraId="7ED80F16" w14:textId="77777777" w:rsidTr="00B616FE">
        <w:tc>
          <w:tcPr>
            <w:tcW w:w="886" w:type="dxa"/>
            <w:tcBorders>
              <w:top w:val="single" w:sz="4" w:space="0" w:color="000000"/>
              <w:left w:val="single" w:sz="4" w:space="0" w:color="000000"/>
              <w:bottom w:val="single" w:sz="4" w:space="0" w:color="000000"/>
              <w:right w:val="single" w:sz="4" w:space="0" w:color="000000"/>
            </w:tcBorders>
          </w:tcPr>
          <w:p w14:paraId="0455D8B4" w14:textId="77777777" w:rsidR="00B616FE" w:rsidRDefault="00B616FE" w:rsidP="00386CC3">
            <w:pPr>
              <w:pStyle w:val="ListParagraph"/>
              <w:numPr>
                <w:ilvl w:val="0"/>
                <w:numId w:val="71"/>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6C67191A" w14:textId="77777777" w:rsidR="00B616FE" w:rsidRDefault="00B616FE">
            <w:pPr>
              <w:autoSpaceDE w:val="0"/>
              <w:autoSpaceDN w:val="0"/>
              <w:adjustRightInd w:val="0"/>
              <w:spacing w:line="276" w:lineRule="auto"/>
            </w:pPr>
            <w:r>
              <w:t xml:space="preserve"> </w:t>
            </w:r>
            <w:proofErr w:type="spellStart"/>
            <w:r>
              <w:t>Salpingo</w:t>
            </w:r>
            <w:proofErr w:type="spellEnd"/>
            <w:r>
              <w:t>-Oophorectomy</w:t>
            </w:r>
          </w:p>
        </w:tc>
        <w:tc>
          <w:tcPr>
            <w:tcW w:w="2049" w:type="dxa"/>
            <w:tcBorders>
              <w:top w:val="single" w:sz="4" w:space="0" w:color="000000"/>
              <w:left w:val="single" w:sz="4" w:space="0" w:color="000000"/>
              <w:bottom w:val="single" w:sz="4" w:space="0" w:color="000000"/>
              <w:right w:val="single" w:sz="4" w:space="0" w:color="000000"/>
            </w:tcBorders>
            <w:hideMark/>
          </w:tcPr>
          <w:p w14:paraId="4A3AF59E" w14:textId="77777777" w:rsidR="00B616FE" w:rsidRDefault="00B616FE">
            <w:pPr>
              <w:tabs>
                <w:tab w:val="left" w:pos="0"/>
                <w:tab w:val="left" w:pos="720"/>
              </w:tabs>
              <w:spacing w:line="276" w:lineRule="auto"/>
              <w:jc w:val="both"/>
            </w:pPr>
            <w:r>
              <w:t>5</w:t>
            </w:r>
          </w:p>
        </w:tc>
        <w:tc>
          <w:tcPr>
            <w:tcW w:w="2061" w:type="dxa"/>
            <w:tcBorders>
              <w:top w:val="single" w:sz="4" w:space="0" w:color="000000"/>
              <w:left w:val="single" w:sz="4" w:space="0" w:color="000000"/>
              <w:bottom w:val="single" w:sz="4" w:space="0" w:color="000000"/>
              <w:right w:val="single" w:sz="4" w:space="0" w:color="000000"/>
            </w:tcBorders>
            <w:hideMark/>
          </w:tcPr>
          <w:p w14:paraId="52ED90C7" w14:textId="77777777" w:rsidR="00B616FE" w:rsidRDefault="00B616FE">
            <w:pPr>
              <w:tabs>
                <w:tab w:val="left" w:pos="0"/>
                <w:tab w:val="left" w:pos="720"/>
              </w:tabs>
              <w:spacing w:line="276" w:lineRule="auto"/>
              <w:jc w:val="both"/>
            </w:pPr>
            <w:r>
              <w:t>2</w:t>
            </w:r>
          </w:p>
        </w:tc>
      </w:tr>
      <w:tr w:rsidR="00B616FE" w14:paraId="79F1C803" w14:textId="77777777" w:rsidTr="00B616FE">
        <w:tc>
          <w:tcPr>
            <w:tcW w:w="886" w:type="dxa"/>
            <w:tcBorders>
              <w:top w:val="single" w:sz="4" w:space="0" w:color="000000"/>
              <w:left w:val="single" w:sz="4" w:space="0" w:color="000000"/>
              <w:bottom w:val="single" w:sz="4" w:space="0" w:color="000000"/>
              <w:right w:val="single" w:sz="4" w:space="0" w:color="000000"/>
            </w:tcBorders>
          </w:tcPr>
          <w:p w14:paraId="41C7B54E" w14:textId="77777777" w:rsidR="00B616FE" w:rsidRDefault="00B616FE" w:rsidP="00386CC3">
            <w:pPr>
              <w:pStyle w:val="ListParagraph"/>
              <w:numPr>
                <w:ilvl w:val="0"/>
                <w:numId w:val="71"/>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258343FC" w14:textId="77777777" w:rsidR="00B616FE" w:rsidRDefault="00B616FE">
            <w:pPr>
              <w:autoSpaceDE w:val="0"/>
              <w:autoSpaceDN w:val="0"/>
              <w:adjustRightInd w:val="0"/>
              <w:spacing w:line="276" w:lineRule="auto"/>
            </w:pPr>
            <w:r>
              <w:t xml:space="preserve"> Caesarian Section</w:t>
            </w:r>
          </w:p>
        </w:tc>
        <w:tc>
          <w:tcPr>
            <w:tcW w:w="2049" w:type="dxa"/>
            <w:tcBorders>
              <w:top w:val="single" w:sz="4" w:space="0" w:color="000000"/>
              <w:left w:val="single" w:sz="4" w:space="0" w:color="000000"/>
              <w:bottom w:val="single" w:sz="4" w:space="0" w:color="000000"/>
              <w:right w:val="single" w:sz="4" w:space="0" w:color="000000"/>
            </w:tcBorders>
            <w:hideMark/>
          </w:tcPr>
          <w:p w14:paraId="37D3DB70" w14:textId="77777777" w:rsidR="00B616FE" w:rsidRDefault="00B616FE">
            <w:pPr>
              <w:tabs>
                <w:tab w:val="left" w:pos="0"/>
                <w:tab w:val="left" w:pos="720"/>
              </w:tabs>
              <w:spacing w:line="276" w:lineRule="auto"/>
              <w:jc w:val="both"/>
            </w:pPr>
            <w:r>
              <w:t>10</w:t>
            </w:r>
          </w:p>
        </w:tc>
        <w:tc>
          <w:tcPr>
            <w:tcW w:w="2061" w:type="dxa"/>
            <w:tcBorders>
              <w:top w:val="single" w:sz="4" w:space="0" w:color="000000"/>
              <w:left w:val="single" w:sz="4" w:space="0" w:color="000000"/>
              <w:bottom w:val="single" w:sz="4" w:space="0" w:color="000000"/>
              <w:right w:val="single" w:sz="4" w:space="0" w:color="000000"/>
            </w:tcBorders>
            <w:hideMark/>
          </w:tcPr>
          <w:p w14:paraId="559616B4" w14:textId="77777777" w:rsidR="00B616FE" w:rsidRDefault="00B616FE">
            <w:pPr>
              <w:tabs>
                <w:tab w:val="left" w:pos="0"/>
                <w:tab w:val="left" w:pos="720"/>
              </w:tabs>
              <w:spacing w:line="276" w:lineRule="auto"/>
              <w:jc w:val="both"/>
            </w:pPr>
            <w:r>
              <w:t>5</w:t>
            </w:r>
          </w:p>
        </w:tc>
      </w:tr>
      <w:tr w:rsidR="00B616FE" w14:paraId="43262756" w14:textId="77777777" w:rsidTr="00B616FE">
        <w:tc>
          <w:tcPr>
            <w:tcW w:w="886" w:type="dxa"/>
            <w:tcBorders>
              <w:top w:val="single" w:sz="4" w:space="0" w:color="000000"/>
              <w:left w:val="single" w:sz="4" w:space="0" w:color="000000"/>
              <w:bottom w:val="single" w:sz="4" w:space="0" w:color="000000"/>
              <w:right w:val="single" w:sz="4" w:space="0" w:color="000000"/>
            </w:tcBorders>
          </w:tcPr>
          <w:p w14:paraId="4B930603" w14:textId="77777777" w:rsidR="00B616FE" w:rsidRDefault="00B616FE" w:rsidP="00386CC3">
            <w:pPr>
              <w:pStyle w:val="ListParagraph"/>
              <w:numPr>
                <w:ilvl w:val="0"/>
                <w:numId w:val="71"/>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625A82B8" w14:textId="77777777" w:rsidR="00B616FE" w:rsidRDefault="00B616FE">
            <w:pPr>
              <w:autoSpaceDE w:val="0"/>
              <w:autoSpaceDN w:val="0"/>
              <w:adjustRightInd w:val="0"/>
              <w:spacing w:line="276" w:lineRule="auto"/>
            </w:pPr>
            <w:proofErr w:type="spellStart"/>
            <w:r>
              <w:t>Laparascopic</w:t>
            </w:r>
            <w:proofErr w:type="spellEnd"/>
            <w:r>
              <w:t xml:space="preserve"> procedures</w:t>
            </w:r>
          </w:p>
        </w:tc>
        <w:tc>
          <w:tcPr>
            <w:tcW w:w="2049" w:type="dxa"/>
            <w:tcBorders>
              <w:top w:val="single" w:sz="4" w:space="0" w:color="000000"/>
              <w:left w:val="single" w:sz="4" w:space="0" w:color="000000"/>
              <w:bottom w:val="single" w:sz="4" w:space="0" w:color="000000"/>
              <w:right w:val="single" w:sz="4" w:space="0" w:color="000000"/>
            </w:tcBorders>
            <w:hideMark/>
          </w:tcPr>
          <w:p w14:paraId="4555C0AF" w14:textId="77777777" w:rsidR="00B616FE" w:rsidRDefault="00B616FE">
            <w:pPr>
              <w:tabs>
                <w:tab w:val="left" w:pos="0"/>
                <w:tab w:val="left" w:pos="720"/>
              </w:tabs>
              <w:spacing w:line="276" w:lineRule="auto"/>
              <w:jc w:val="both"/>
            </w:pPr>
            <w:r>
              <w:t>10</w:t>
            </w:r>
          </w:p>
        </w:tc>
        <w:tc>
          <w:tcPr>
            <w:tcW w:w="2061" w:type="dxa"/>
            <w:tcBorders>
              <w:top w:val="single" w:sz="4" w:space="0" w:color="000000"/>
              <w:left w:val="single" w:sz="4" w:space="0" w:color="000000"/>
              <w:bottom w:val="single" w:sz="4" w:space="0" w:color="000000"/>
              <w:right w:val="single" w:sz="4" w:space="0" w:color="000000"/>
            </w:tcBorders>
            <w:hideMark/>
          </w:tcPr>
          <w:p w14:paraId="05CDCC60" w14:textId="77777777" w:rsidR="00B616FE" w:rsidRDefault="00B616FE">
            <w:pPr>
              <w:tabs>
                <w:tab w:val="left" w:pos="0"/>
                <w:tab w:val="left" w:pos="720"/>
              </w:tabs>
              <w:spacing w:line="276" w:lineRule="auto"/>
              <w:jc w:val="both"/>
            </w:pPr>
            <w:r>
              <w:t>2</w:t>
            </w:r>
          </w:p>
        </w:tc>
      </w:tr>
    </w:tbl>
    <w:p w14:paraId="29BFEB61" w14:textId="77777777" w:rsidR="00B616FE" w:rsidRDefault="00B616FE" w:rsidP="00B616FE">
      <w:pPr>
        <w:rPr>
          <w:rFonts w:eastAsia="Calibri"/>
        </w:rPr>
      </w:pPr>
    </w:p>
    <w:p w14:paraId="42B5B99C" w14:textId="77777777" w:rsidR="00B616FE" w:rsidRDefault="00B616FE" w:rsidP="00B616FE"/>
    <w:p w14:paraId="509E798D" w14:textId="2928F2F5" w:rsidR="00B616FE" w:rsidRDefault="00B616FE" w:rsidP="00B616FE">
      <w:pPr>
        <w:rPr>
          <w:b/>
        </w:rPr>
      </w:pPr>
      <w:r>
        <w:rPr>
          <w:b/>
        </w:rPr>
        <w:t xml:space="preserve">Year IV </w:t>
      </w:r>
    </w:p>
    <w:tbl>
      <w:tblPr>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38"/>
        <w:gridCol w:w="3511"/>
        <w:gridCol w:w="1710"/>
        <w:gridCol w:w="1737"/>
      </w:tblGrid>
      <w:tr w:rsidR="00B616FE" w14:paraId="4D7E6AD2" w14:textId="77777777" w:rsidTr="00B616FE">
        <w:tc>
          <w:tcPr>
            <w:tcW w:w="886" w:type="dxa"/>
            <w:tcBorders>
              <w:top w:val="single" w:sz="4" w:space="0" w:color="000000"/>
              <w:left w:val="single" w:sz="4" w:space="0" w:color="000000"/>
              <w:bottom w:val="single" w:sz="4" w:space="0" w:color="000000"/>
              <w:right w:val="single" w:sz="4" w:space="0" w:color="000000"/>
            </w:tcBorders>
            <w:hideMark/>
          </w:tcPr>
          <w:p w14:paraId="6AA9F4EE" w14:textId="77777777" w:rsidR="00B616FE" w:rsidRDefault="00B616FE">
            <w:pPr>
              <w:tabs>
                <w:tab w:val="left" w:pos="0"/>
                <w:tab w:val="left" w:pos="720"/>
              </w:tabs>
              <w:spacing w:line="276" w:lineRule="auto"/>
              <w:jc w:val="both"/>
            </w:pPr>
            <w:r>
              <w:t xml:space="preserve">S.No. </w:t>
            </w:r>
          </w:p>
        </w:tc>
        <w:tc>
          <w:tcPr>
            <w:tcW w:w="3860" w:type="dxa"/>
            <w:tcBorders>
              <w:top w:val="single" w:sz="4" w:space="0" w:color="000000"/>
              <w:left w:val="single" w:sz="4" w:space="0" w:color="000000"/>
              <w:bottom w:val="single" w:sz="4" w:space="0" w:color="000000"/>
              <w:right w:val="single" w:sz="4" w:space="0" w:color="000000"/>
            </w:tcBorders>
            <w:hideMark/>
          </w:tcPr>
          <w:p w14:paraId="15263F15" w14:textId="77777777" w:rsidR="00B616FE" w:rsidRDefault="00B616FE">
            <w:pPr>
              <w:tabs>
                <w:tab w:val="left" w:pos="0"/>
                <w:tab w:val="left" w:pos="720"/>
              </w:tabs>
              <w:spacing w:line="276" w:lineRule="auto"/>
              <w:jc w:val="both"/>
            </w:pPr>
            <w:r>
              <w:t xml:space="preserve">Procedure Type </w:t>
            </w:r>
          </w:p>
        </w:tc>
        <w:tc>
          <w:tcPr>
            <w:tcW w:w="2049" w:type="dxa"/>
            <w:tcBorders>
              <w:top w:val="single" w:sz="4" w:space="0" w:color="000000"/>
              <w:left w:val="single" w:sz="4" w:space="0" w:color="000000"/>
              <w:bottom w:val="single" w:sz="4" w:space="0" w:color="000000"/>
              <w:right w:val="single" w:sz="4" w:space="0" w:color="000000"/>
            </w:tcBorders>
            <w:hideMark/>
          </w:tcPr>
          <w:p w14:paraId="774EBC54" w14:textId="77777777" w:rsidR="00B616FE" w:rsidRDefault="00B616FE">
            <w:pPr>
              <w:tabs>
                <w:tab w:val="left" w:pos="0"/>
                <w:tab w:val="left" w:pos="720"/>
              </w:tabs>
              <w:spacing w:line="276" w:lineRule="auto"/>
              <w:jc w:val="both"/>
            </w:pPr>
            <w:r>
              <w:t xml:space="preserve">Minimum Expected No. </w:t>
            </w:r>
            <w:proofErr w:type="spellStart"/>
            <w:r>
              <w:t>tO</w:t>
            </w:r>
            <w:proofErr w:type="spellEnd"/>
            <w:r>
              <w:t xml:space="preserve"> Assist</w:t>
            </w:r>
          </w:p>
        </w:tc>
        <w:tc>
          <w:tcPr>
            <w:tcW w:w="2061" w:type="dxa"/>
            <w:tcBorders>
              <w:top w:val="single" w:sz="4" w:space="0" w:color="000000"/>
              <w:left w:val="single" w:sz="4" w:space="0" w:color="000000"/>
              <w:bottom w:val="single" w:sz="4" w:space="0" w:color="000000"/>
              <w:right w:val="single" w:sz="4" w:space="0" w:color="000000"/>
            </w:tcBorders>
            <w:hideMark/>
          </w:tcPr>
          <w:p w14:paraId="229BC918" w14:textId="77777777" w:rsidR="00B616FE" w:rsidRDefault="00B616FE">
            <w:pPr>
              <w:tabs>
                <w:tab w:val="left" w:pos="0"/>
                <w:tab w:val="left" w:pos="720"/>
              </w:tabs>
              <w:spacing w:line="276" w:lineRule="auto"/>
              <w:jc w:val="both"/>
            </w:pPr>
            <w:r>
              <w:t xml:space="preserve">Minimum Expected No. TO BE Performed </w:t>
            </w:r>
          </w:p>
        </w:tc>
      </w:tr>
      <w:tr w:rsidR="00B616FE" w14:paraId="79873A4B" w14:textId="77777777" w:rsidTr="00B616FE">
        <w:tc>
          <w:tcPr>
            <w:tcW w:w="886" w:type="dxa"/>
            <w:tcBorders>
              <w:top w:val="single" w:sz="4" w:space="0" w:color="000000"/>
              <w:left w:val="single" w:sz="4" w:space="0" w:color="000000"/>
              <w:bottom w:val="single" w:sz="4" w:space="0" w:color="000000"/>
              <w:right w:val="single" w:sz="4" w:space="0" w:color="000000"/>
            </w:tcBorders>
          </w:tcPr>
          <w:p w14:paraId="05D4D09C" w14:textId="77777777" w:rsidR="00B616FE" w:rsidRDefault="00B616FE" w:rsidP="00386CC3">
            <w:pPr>
              <w:pStyle w:val="ListParagraph"/>
              <w:numPr>
                <w:ilvl w:val="0"/>
                <w:numId w:val="72"/>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5053ADBD" w14:textId="77777777" w:rsidR="00B616FE" w:rsidRDefault="00B616FE">
            <w:pPr>
              <w:autoSpaceDE w:val="0"/>
              <w:autoSpaceDN w:val="0"/>
              <w:adjustRightInd w:val="0"/>
              <w:spacing w:line="276" w:lineRule="auto"/>
            </w:pPr>
            <w:r>
              <w:t>Tracheostomy</w:t>
            </w:r>
          </w:p>
        </w:tc>
        <w:tc>
          <w:tcPr>
            <w:tcW w:w="2049" w:type="dxa"/>
            <w:tcBorders>
              <w:top w:val="single" w:sz="4" w:space="0" w:color="000000"/>
              <w:left w:val="single" w:sz="4" w:space="0" w:color="000000"/>
              <w:bottom w:val="single" w:sz="4" w:space="0" w:color="000000"/>
              <w:right w:val="single" w:sz="4" w:space="0" w:color="000000"/>
            </w:tcBorders>
            <w:hideMark/>
          </w:tcPr>
          <w:p w14:paraId="353D06EC" w14:textId="77777777" w:rsidR="00B616FE" w:rsidRDefault="00B616FE">
            <w:pPr>
              <w:tabs>
                <w:tab w:val="left" w:pos="0"/>
                <w:tab w:val="left" w:pos="720"/>
              </w:tabs>
              <w:spacing w:line="276" w:lineRule="auto"/>
              <w:jc w:val="both"/>
            </w:pPr>
            <w:r>
              <w:t>-</w:t>
            </w:r>
          </w:p>
        </w:tc>
        <w:tc>
          <w:tcPr>
            <w:tcW w:w="2061" w:type="dxa"/>
            <w:tcBorders>
              <w:top w:val="single" w:sz="4" w:space="0" w:color="000000"/>
              <w:left w:val="single" w:sz="4" w:space="0" w:color="000000"/>
              <w:bottom w:val="single" w:sz="4" w:space="0" w:color="000000"/>
              <w:right w:val="single" w:sz="4" w:space="0" w:color="000000"/>
            </w:tcBorders>
            <w:hideMark/>
          </w:tcPr>
          <w:p w14:paraId="013F6EB8" w14:textId="77777777" w:rsidR="00B616FE" w:rsidRDefault="00B616FE">
            <w:pPr>
              <w:tabs>
                <w:tab w:val="left" w:pos="0"/>
                <w:tab w:val="left" w:pos="720"/>
              </w:tabs>
              <w:spacing w:line="276" w:lineRule="auto"/>
              <w:jc w:val="both"/>
            </w:pPr>
            <w:r>
              <w:t>2</w:t>
            </w:r>
          </w:p>
        </w:tc>
      </w:tr>
      <w:tr w:rsidR="00B616FE" w14:paraId="5E0285DF" w14:textId="77777777" w:rsidTr="00B616FE">
        <w:tc>
          <w:tcPr>
            <w:tcW w:w="886" w:type="dxa"/>
            <w:tcBorders>
              <w:top w:val="single" w:sz="4" w:space="0" w:color="000000"/>
              <w:left w:val="single" w:sz="4" w:space="0" w:color="000000"/>
              <w:bottom w:val="single" w:sz="4" w:space="0" w:color="000000"/>
              <w:right w:val="single" w:sz="4" w:space="0" w:color="000000"/>
            </w:tcBorders>
          </w:tcPr>
          <w:p w14:paraId="53D44AF4" w14:textId="77777777" w:rsidR="00B616FE" w:rsidRDefault="00B616FE" w:rsidP="00386CC3">
            <w:pPr>
              <w:pStyle w:val="ListParagraph"/>
              <w:numPr>
                <w:ilvl w:val="0"/>
                <w:numId w:val="72"/>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124C53D3" w14:textId="77777777" w:rsidR="00B616FE" w:rsidRDefault="00B616FE">
            <w:pPr>
              <w:autoSpaceDE w:val="0"/>
              <w:autoSpaceDN w:val="0"/>
              <w:adjustRightInd w:val="0"/>
              <w:spacing w:line="276" w:lineRule="auto"/>
            </w:pPr>
            <w:r>
              <w:t>Intra-Abdominal Abscess – Drainage</w:t>
            </w:r>
          </w:p>
        </w:tc>
        <w:tc>
          <w:tcPr>
            <w:tcW w:w="2049" w:type="dxa"/>
            <w:tcBorders>
              <w:top w:val="single" w:sz="4" w:space="0" w:color="000000"/>
              <w:left w:val="single" w:sz="4" w:space="0" w:color="000000"/>
              <w:bottom w:val="single" w:sz="4" w:space="0" w:color="000000"/>
              <w:right w:val="single" w:sz="4" w:space="0" w:color="000000"/>
            </w:tcBorders>
            <w:hideMark/>
          </w:tcPr>
          <w:p w14:paraId="15388FAF" w14:textId="77777777" w:rsidR="00B616FE" w:rsidRDefault="00B616FE">
            <w:pPr>
              <w:tabs>
                <w:tab w:val="left" w:pos="0"/>
                <w:tab w:val="left" w:pos="720"/>
              </w:tabs>
              <w:spacing w:line="276" w:lineRule="auto"/>
              <w:jc w:val="both"/>
            </w:pPr>
            <w:r>
              <w:t>-</w:t>
            </w:r>
          </w:p>
        </w:tc>
        <w:tc>
          <w:tcPr>
            <w:tcW w:w="2061" w:type="dxa"/>
            <w:tcBorders>
              <w:top w:val="single" w:sz="4" w:space="0" w:color="000000"/>
              <w:left w:val="single" w:sz="4" w:space="0" w:color="000000"/>
              <w:bottom w:val="single" w:sz="4" w:space="0" w:color="000000"/>
              <w:right w:val="single" w:sz="4" w:space="0" w:color="000000"/>
            </w:tcBorders>
            <w:hideMark/>
          </w:tcPr>
          <w:p w14:paraId="35ECF1BC" w14:textId="77777777" w:rsidR="00B616FE" w:rsidRDefault="00B616FE">
            <w:pPr>
              <w:tabs>
                <w:tab w:val="left" w:pos="0"/>
                <w:tab w:val="left" w:pos="720"/>
              </w:tabs>
              <w:spacing w:line="276" w:lineRule="auto"/>
              <w:jc w:val="both"/>
            </w:pPr>
            <w:r>
              <w:t>5</w:t>
            </w:r>
          </w:p>
        </w:tc>
      </w:tr>
      <w:tr w:rsidR="00B616FE" w14:paraId="1FE19DF8" w14:textId="77777777" w:rsidTr="00B616FE">
        <w:tc>
          <w:tcPr>
            <w:tcW w:w="886" w:type="dxa"/>
            <w:tcBorders>
              <w:top w:val="single" w:sz="4" w:space="0" w:color="000000"/>
              <w:left w:val="single" w:sz="4" w:space="0" w:color="000000"/>
              <w:bottom w:val="single" w:sz="4" w:space="0" w:color="000000"/>
              <w:right w:val="single" w:sz="4" w:space="0" w:color="000000"/>
            </w:tcBorders>
          </w:tcPr>
          <w:p w14:paraId="21D6AE48" w14:textId="77777777" w:rsidR="00B616FE" w:rsidRDefault="00B616FE" w:rsidP="00386CC3">
            <w:pPr>
              <w:pStyle w:val="ListParagraph"/>
              <w:numPr>
                <w:ilvl w:val="0"/>
                <w:numId w:val="72"/>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43E8B3B5" w14:textId="77777777" w:rsidR="00B616FE" w:rsidRDefault="00B616FE">
            <w:pPr>
              <w:autoSpaceDE w:val="0"/>
              <w:autoSpaceDN w:val="0"/>
              <w:adjustRightInd w:val="0"/>
              <w:spacing w:line="276" w:lineRule="auto"/>
            </w:pPr>
            <w:r>
              <w:t>Inguinal And Femoral Hernia - Open Repair</w:t>
            </w:r>
          </w:p>
        </w:tc>
        <w:tc>
          <w:tcPr>
            <w:tcW w:w="2049" w:type="dxa"/>
            <w:tcBorders>
              <w:top w:val="single" w:sz="4" w:space="0" w:color="000000"/>
              <w:left w:val="single" w:sz="4" w:space="0" w:color="000000"/>
              <w:bottom w:val="single" w:sz="4" w:space="0" w:color="000000"/>
              <w:right w:val="single" w:sz="4" w:space="0" w:color="000000"/>
            </w:tcBorders>
            <w:hideMark/>
          </w:tcPr>
          <w:p w14:paraId="5142FF65" w14:textId="77777777" w:rsidR="00B616FE" w:rsidRDefault="00B616FE">
            <w:pPr>
              <w:tabs>
                <w:tab w:val="left" w:pos="0"/>
                <w:tab w:val="left" w:pos="720"/>
              </w:tabs>
              <w:spacing w:line="276" w:lineRule="auto"/>
              <w:jc w:val="both"/>
            </w:pPr>
            <w:r>
              <w:t>-</w:t>
            </w:r>
          </w:p>
        </w:tc>
        <w:tc>
          <w:tcPr>
            <w:tcW w:w="2061" w:type="dxa"/>
            <w:tcBorders>
              <w:top w:val="single" w:sz="4" w:space="0" w:color="000000"/>
              <w:left w:val="single" w:sz="4" w:space="0" w:color="000000"/>
              <w:bottom w:val="single" w:sz="4" w:space="0" w:color="000000"/>
              <w:right w:val="single" w:sz="4" w:space="0" w:color="000000"/>
            </w:tcBorders>
            <w:hideMark/>
          </w:tcPr>
          <w:p w14:paraId="124C9AF7" w14:textId="77777777" w:rsidR="00B616FE" w:rsidRDefault="00B616FE">
            <w:pPr>
              <w:tabs>
                <w:tab w:val="left" w:pos="0"/>
                <w:tab w:val="left" w:pos="720"/>
              </w:tabs>
              <w:spacing w:line="276" w:lineRule="auto"/>
              <w:jc w:val="both"/>
            </w:pPr>
            <w:r>
              <w:t>10</w:t>
            </w:r>
          </w:p>
        </w:tc>
      </w:tr>
      <w:tr w:rsidR="00B616FE" w14:paraId="24A3531B" w14:textId="77777777" w:rsidTr="00B616FE">
        <w:tc>
          <w:tcPr>
            <w:tcW w:w="886" w:type="dxa"/>
            <w:tcBorders>
              <w:top w:val="single" w:sz="4" w:space="0" w:color="000000"/>
              <w:left w:val="single" w:sz="4" w:space="0" w:color="000000"/>
              <w:bottom w:val="single" w:sz="4" w:space="0" w:color="000000"/>
              <w:right w:val="single" w:sz="4" w:space="0" w:color="000000"/>
            </w:tcBorders>
          </w:tcPr>
          <w:p w14:paraId="2D75FB53" w14:textId="77777777" w:rsidR="00B616FE" w:rsidRDefault="00B616FE" w:rsidP="00386CC3">
            <w:pPr>
              <w:pStyle w:val="ListParagraph"/>
              <w:numPr>
                <w:ilvl w:val="0"/>
                <w:numId w:val="72"/>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22377CE4" w14:textId="77777777" w:rsidR="00B616FE" w:rsidRDefault="00B616FE">
            <w:pPr>
              <w:autoSpaceDE w:val="0"/>
              <w:autoSpaceDN w:val="0"/>
              <w:adjustRightInd w:val="0"/>
              <w:spacing w:line="276" w:lineRule="auto"/>
            </w:pPr>
            <w:r>
              <w:t xml:space="preserve"> Ventral Hernia - Open Repair</w:t>
            </w:r>
          </w:p>
        </w:tc>
        <w:tc>
          <w:tcPr>
            <w:tcW w:w="2049" w:type="dxa"/>
            <w:tcBorders>
              <w:top w:val="single" w:sz="4" w:space="0" w:color="000000"/>
              <w:left w:val="single" w:sz="4" w:space="0" w:color="000000"/>
              <w:bottom w:val="single" w:sz="4" w:space="0" w:color="000000"/>
              <w:right w:val="single" w:sz="4" w:space="0" w:color="000000"/>
            </w:tcBorders>
            <w:hideMark/>
          </w:tcPr>
          <w:p w14:paraId="45BEF338" w14:textId="77777777" w:rsidR="00B616FE" w:rsidRDefault="00B616FE">
            <w:pPr>
              <w:tabs>
                <w:tab w:val="left" w:pos="0"/>
                <w:tab w:val="left" w:pos="720"/>
              </w:tabs>
              <w:spacing w:line="276" w:lineRule="auto"/>
              <w:jc w:val="both"/>
            </w:pPr>
            <w:r>
              <w:t>-</w:t>
            </w:r>
          </w:p>
        </w:tc>
        <w:tc>
          <w:tcPr>
            <w:tcW w:w="2061" w:type="dxa"/>
            <w:tcBorders>
              <w:top w:val="single" w:sz="4" w:space="0" w:color="000000"/>
              <w:left w:val="single" w:sz="4" w:space="0" w:color="000000"/>
              <w:bottom w:val="single" w:sz="4" w:space="0" w:color="000000"/>
              <w:right w:val="single" w:sz="4" w:space="0" w:color="000000"/>
            </w:tcBorders>
            <w:hideMark/>
          </w:tcPr>
          <w:p w14:paraId="4985949E" w14:textId="77777777" w:rsidR="00B616FE" w:rsidRDefault="00B616FE">
            <w:pPr>
              <w:tabs>
                <w:tab w:val="left" w:pos="0"/>
                <w:tab w:val="left" w:pos="720"/>
              </w:tabs>
              <w:spacing w:line="276" w:lineRule="auto"/>
              <w:jc w:val="both"/>
            </w:pPr>
            <w:r>
              <w:t>5</w:t>
            </w:r>
          </w:p>
        </w:tc>
      </w:tr>
      <w:tr w:rsidR="00B616FE" w14:paraId="0630D9A8" w14:textId="77777777" w:rsidTr="00B616FE">
        <w:tc>
          <w:tcPr>
            <w:tcW w:w="886" w:type="dxa"/>
            <w:tcBorders>
              <w:top w:val="single" w:sz="4" w:space="0" w:color="000000"/>
              <w:left w:val="single" w:sz="4" w:space="0" w:color="000000"/>
              <w:bottom w:val="single" w:sz="4" w:space="0" w:color="000000"/>
              <w:right w:val="single" w:sz="4" w:space="0" w:color="000000"/>
            </w:tcBorders>
          </w:tcPr>
          <w:p w14:paraId="28B80741" w14:textId="77777777" w:rsidR="00B616FE" w:rsidRDefault="00B616FE" w:rsidP="00386CC3">
            <w:pPr>
              <w:pStyle w:val="ListParagraph"/>
              <w:numPr>
                <w:ilvl w:val="0"/>
                <w:numId w:val="72"/>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36FB174A" w14:textId="77777777" w:rsidR="00B616FE" w:rsidRDefault="00B616FE">
            <w:pPr>
              <w:autoSpaceDE w:val="0"/>
              <w:autoSpaceDN w:val="0"/>
              <w:adjustRightInd w:val="0"/>
              <w:spacing w:line="276" w:lineRule="auto"/>
            </w:pPr>
            <w:r>
              <w:t>Cholecystectomy</w:t>
            </w:r>
          </w:p>
        </w:tc>
        <w:tc>
          <w:tcPr>
            <w:tcW w:w="2049" w:type="dxa"/>
            <w:tcBorders>
              <w:top w:val="single" w:sz="4" w:space="0" w:color="000000"/>
              <w:left w:val="single" w:sz="4" w:space="0" w:color="000000"/>
              <w:bottom w:val="single" w:sz="4" w:space="0" w:color="000000"/>
              <w:right w:val="single" w:sz="4" w:space="0" w:color="000000"/>
            </w:tcBorders>
            <w:hideMark/>
          </w:tcPr>
          <w:p w14:paraId="59B94115" w14:textId="77777777" w:rsidR="00B616FE" w:rsidRDefault="00B616FE">
            <w:pPr>
              <w:tabs>
                <w:tab w:val="left" w:pos="0"/>
                <w:tab w:val="left" w:pos="720"/>
              </w:tabs>
              <w:spacing w:line="276" w:lineRule="auto"/>
              <w:jc w:val="both"/>
            </w:pPr>
            <w:r>
              <w:t>-</w:t>
            </w:r>
          </w:p>
        </w:tc>
        <w:tc>
          <w:tcPr>
            <w:tcW w:w="2061" w:type="dxa"/>
            <w:tcBorders>
              <w:top w:val="single" w:sz="4" w:space="0" w:color="000000"/>
              <w:left w:val="single" w:sz="4" w:space="0" w:color="000000"/>
              <w:bottom w:val="single" w:sz="4" w:space="0" w:color="000000"/>
              <w:right w:val="single" w:sz="4" w:space="0" w:color="000000"/>
            </w:tcBorders>
            <w:hideMark/>
          </w:tcPr>
          <w:p w14:paraId="33029C3F" w14:textId="77777777" w:rsidR="00B616FE" w:rsidRDefault="00B616FE">
            <w:pPr>
              <w:tabs>
                <w:tab w:val="left" w:pos="0"/>
                <w:tab w:val="left" w:pos="720"/>
              </w:tabs>
              <w:spacing w:line="276" w:lineRule="auto"/>
              <w:jc w:val="both"/>
            </w:pPr>
            <w:r>
              <w:t>15</w:t>
            </w:r>
          </w:p>
        </w:tc>
      </w:tr>
      <w:tr w:rsidR="00B616FE" w14:paraId="3F4F8F80" w14:textId="77777777" w:rsidTr="00B616FE">
        <w:tc>
          <w:tcPr>
            <w:tcW w:w="886" w:type="dxa"/>
            <w:tcBorders>
              <w:top w:val="single" w:sz="4" w:space="0" w:color="000000"/>
              <w:left w:val="single" w:sz="4" w:space="0" w:color="000000"/>
              <w:bottom w:val="single" w:sz="4" w:space="0" w:color="000000"/>
              <w:right w:val="single" w:sz="4" w:space="0" w:color="000000"/>
            </w:tcBorders>
          </w:tcPr>
          <w:p w14:paraId="1B1AC16C" w14:textId="77777777" w:rsidR="00B616FE" w:rsidRDefault="00B616FE" w:rsidP="00386CC3">
            <w:pPr>
              <w:pStyle w:val="ListParagraph"/>
              <w:numPr>
                <w:ilvl w:val="0"/>
                <w:numId w:val="72"/>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6C7B1955" w14:textId="77777777" w:rsidR="00B616FE" w:rsidRDefault="00B616FE">
            <w:pPr>
              <w:autoSpaceDE w:val="0"/>
              <w:autoSpaceDN w:val="0"/>
              <w:adjustRightInd w:val="0"/>
              <w:spacing w:line="276" w:lineRule="auto"/>
            </w:pPr>
            <w:proofErr w:type="spellStart"/>
            <w:r>
              <w:t>Choledochoenteric</w:t>
            </w:r>
            <w:proofErr w:type="spellEnd"/>
            <w:r>
              <w:t xml:space="preserve"> Anastomosis</w:t>
            </w:r>
          </w:p>
        </w:tc>
        <w:tc>
          <w:tcPr>
            <w:tcW w:w="2049" w:type="dxa"/>
            <w:tcBorders>
              <w:top w:val="single" w:sz="4" w:space="0" w:color="000000"/>
              <w:left w:val="single" w:sz="4" w:space="0" w:color="000000"/>
              <w:bottom w:val="single" w:sz="4" w:space="0" w:color="000000"/>
              <w:right w:val="single" w:sz="4" w:space="0" w:color="000000"/>
            </w:tcBorders>
            <w:hideMark/>
          </w:tcPr>
          <w:p w14:paraId="4987CE8F" w14:textId="77777777" w:rsidR="00B616FE" w:rsidRDefault="00B616FE">
            <w:pPr>
              <w:tabs>
                <w:tab w:val="left" w:pos="0"/>
                <w:tab w:val="left" w:pos="720"/>
              </w:tabs>
              <w:spacing w:line="276" w:lineRule="auto"/>
              <w:jc w:val="both"/>
            </w:pPr>
            <w:r>
              <w:t>5</w:t>
            </w:r>
          </w:p>
        </w:tc>
        <w:tc>
          <w:tcPr>
            <w:tcW w:w="2061" w:type="dxa"/>
            <w:tcBorders>
              <w:top w:val="single" w:sz="4" w:space="0" w:color="000000"/>
              <w:left w:val="single" w:sz="4" w:space="0" w:color="000000"/>
              <w:bottom w:val="single" w:sz="4" w:space="0" w:color="000000"/>
              <w:right w:val="single" w:sz="4" w:space="0" w:color="000000"/>
            </w:tcBorders>
            <w:hideMark/>
          </w:tcPr>
          <w:p w14:paraId="7A0C2760" w14:textId="77777777" w:rsidR="00B616FE" w:rsidRDefault="00B616FE">
            <w:pPr>
              <w:tabs>
                <w:tab w:val="left" w:pos="0"/>
                <w:tab w:val="left" w:pos="720"/>
              </w:tabs>
              <w:spacing w:line="276" w:lineRule="auto"/>
              <w:jc w:val="both"/>
            </w:pPr>
            <w:r>
              <w:t>2</w:t>
            </w:r>
          </w:p>
        </w:tc>
      </w:tr>
      <w:tr w:rsidR="00B616FE" w14:paraId="78C9D37A" w14:textId="77777777" w:rsidTr="00B616FE">
        <w:tc>
          <w:tcPr>
            <w:tcW w:w="886" w:type="dxa"/>
            <w:tcBorders>
              <w:top w:val="single" w:sz="4" w:space="0" w:color="000000"/>
              <w:left w:val="single" w:sz="4" w:space="0" w:color="000000"/>
              <w:bottom w:val="single" w:sz="4" w:space="0" w:color="000000"/>
              <w:right w:val="single" w:sz="4" w:space="0" w:color="000000"/>
            </w:tcBorders>
          </w:tcPr>
          <w:p w14:paraId="6A4104A1" w14:textId="77777777" w:rsidR="00B616FE" w:rsidRDefault="00B616FE" w:rsidP="00386CC3">
            <w:pPr>
              <w:pStyle w:val="ListParagraph"/>
              <w:numPr>
                <w:ilvl w:val="0"/>
                <w:numId w:val="72"/>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5B5B7A3D" w14:textId="77777777" w:rsidR="00B616FE" w:rsidRDefault="00B616FE">
            <w:pPr>
              <w:autoSpaceDE w:val="0"/>
              <w:autoSpaceDN w:val="0"/>
              <w:adjustRightInd w:val="0"/>
              <w:spacing w:line="276" w:lineRule="auto"/>
            </w:pPr>
            <w:r>
              <w:t>Common Bile Duct Exploration</w:t>
            </w:r>
          </w:p>
        </w:tc>
        <w:tc>
          <w:tcPr>
            <w:tcW w:w="2049" w:type="dxa"/>
            <w:tcBorders>
              <w:top w:val="single" w:sz="4" w:space="0" w:color="000000"/>
              <w:left w:val="single" w:sz="4" w:space="0" w:color="000000"/>
              <w:bottom w:val="single" w:sz="4" w:space="0" w:color="000000"/>
              <w:right w:val="single" w:sz="4" w:space="0" w:color="000000"/>
            </w:tcBorders>
            <w:hideMark/>
          </w:tcPr>
          <w:p w14:paraId="5F6D69A0" w14:textId="77777777" w:rsidR="00B616FE" w:rsidRDefault="00B616FE">
            <w:pPr>
              <w:tabs>
                <w:tab w:val="left" w:pos="0"/>
                <w:tab w:val="left" w:pos="720"/>
              </w:tabs>
              <w:spacing w:line="276" w:lineRule="auto"/>
              <w:jc w:val="both"/>
            </w:pPr>
            <w:r>
              <w:t>5</w:t>
            </w:r>
          </w:p>
        </w:tc>
        <w:tc>
          <w:tcPr>
            <w:tcW w:w="2061" w:type="dxa"/>
            <w:tcBorders>
              <w:top w:val="single" w:sz="4" w:space="0" w:color="000000"/>
              <w:left w:val="single" w:sz="4" w:space="0" w:color="000000"/>
              <w:bottom w:val="single" w:sz="4" w:space="0" w:color="000000"/>
              <w:right w:val="single" w:sz="4" w:space="0" w:color="000000"/>
            </w:tcBorders>
            <w:hideMark/>
          </w:tcPr>
          <w:p w14:paraId="0379F572" w14:textId="77777777" w:rsidR="00B616FE" w:rsidRDefault="00B616FE">
            <w:pPr>
              <w:tabs>
                <w:tab w:val="left" w:pos="0"/>
                <w:tab w:val="left" w:pos="720"/>
              </w:tabs>
              <w:spacing w:line="276" w:lineRule="auto"/>
              <w:jc w:val="both"/>
            </w:pPr>
            <w:r>
              <w:t>2</w:t>
            </w:r>
          </w:p>
        </w:tc>
      </w:tr>
      <w:tr w:rsidR="00B616FE" w14:paraId="2567CB68" w14:textId="77777777" w:rsidTr="00B616FE">
        <w:tc>
          <w:tcPr>
            <w:tcW w:w="886" w:type="dxa"/>
            <w:tcBorders>
              <w:top w:val="single" w:sz="4" w:space="0" w:color="000000"/>
              <w:left w:val="single" w:sz="4" w:space="0" w:color="000000"/>
              <w:bottom w:val="single" w:sz="4" w:space="0" w:color="000000"/>
              <w:right w:val="single" w:sz="4" w:space="0" w:color="000000"/>
            </w:tcBorders>
          </w:tcPr>
          <w:p w14:paraId="71C2F0F2" w14:textId="77777777" w:rsidR="00B616FE" w:rsidRDefault="00B616FE" w:rsidP="00386CC3">
            <w:pPr>
              <w:pStyle w:val="ListParagraph"/>
              <w:numPr>
                <w:ilvl w:val="0"/>
                <w:numId w:val="72"/>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5EA2570B" w14:textId="77777777" w:rsidR="00B616FE" w:rsidRDefault="00B616FE">
            <w:pPr>
              <w:autoSpaceDE w:val="0"/>
              <w:autoSpaceDN w:val="0"/>
              <w:adjustRightInd w:val="0"/>
              <w:spacing w:line="276" w:lineRule="auto"/>
            </w:pPr>
            <w:r>
              <w:t>Bile Duct Injury - Acute Repair</w:t>
            </w:r>
          </w:p>
        </w:tc>
        <w:tc>
          <w:tcPr>
            <w:tcW w:w="2049" w:type="dxa"/>
            <w:tcBorders>
              <w:top w:val="single" w:sz="4" w:space="0" w:color="000000"/>
              <w:left w:val="single" w:sz="4" w:space="0" w:color="000000"/>
              <w:bottom w:val="single" w:sz="4" w:space="0" w:color="000000"/>
              <w:right w:val="single" w:sz="4" w:space="0" w:color="000000"/>
            </w:tcBorders>
            <w:hideMark/>
          </w:tcPr>
          <w:p w14:paraId="14F226D4" w14:textId="77777777" w:rsidR="00B616FE" w:rsidRDefault="00B616FE">
            <w:pPr>
              <w:tabs>
                <w:tab w:val="left" w:pos="0"/>
                <w:tab w:val="left" w:pos="720"/>
              </w:tabs>
              <w:spacing w:line="276" w:lineRule="auto"/>
              <w:jc w:val="both"/>
            </w:pPr>
            <w:r>
              <w:t>1</w:t>
            </w:r>
          </w:p>
        </w:tc>
        <w:tc>
          <w:tcPr>
            <w:tcW w:w="2061" w:type="dxa"/>
            <w:tcBorders>
              <w:top w:val="single" w:sz="4" w:space="0" w:color="000000"/>
              <w:left w:val="single" w:sz="4" w:space="0" w:color="000000"/>
              <w:bottom w:val="single" w:sz="4" w:space="0" w:color="000000"/>
              <w:right w:val="single" w:sz="4" w:space="0" w:color="000000"/>
            </w:tcBorders>
            <w:hideMark/>
          </w:tcPr>
          <w:p w14:paraId="28C840B9" w14:textId="77777777" w:rsidR="00B616FE" w:rsidRDefault="00B616FE">
            <w:pPr>
              <w:tabs>
                <w:tab w:val="left" w:pos="0"/>
                <w:tab w:val="left" w:pos="720"/>
              </w:tabs>
              <w:spacing w:line="276" w:lineRule="auto"/>
              <w:jc w:val="both"/>
            </w:pPr>
            <w:r>
              <w:t>-</w:t>
            </w:r>
          </w:p>
        </w:tc>
      </w:tr>
      <w:tr w:rsidR="00B616FE" w14:paraId="62E07EA8" w14:textId="77777777" w:rsidTr="00B616FE">
        <w:tc>
          <w:tcPr>
            <w:tcW w:w="886" w:type="dxa"/>
            <w:tcBorders>
              <w:top w:val="single" w:sz="4" w:space="0" w:color="000000"/>
              <w:left w:val="single" w:sz="4" w:space="0" w:color="000000"/>
              <w:bottom w:val="single" w:sz="4" w:space="0" w:color="000000"/>
              <w:right w:val="single" w:sz="4" w:space="0" w:color="000000"/>
            </w:tcBorders>
          </w:tcPr>
          <w:p w14:paraId="19F3123A" w14:textId="77777777" w:rsidR="00B616FE" w:rsidRDefault="00B616FE" w:rsidP="00386CC3">
            <w:pPr>
              <w:pStyle w:val="ListParagraph"/>
              <w:numPr>
                <w:ilvl w:val="0"/>
                <w:numId w:val="72"/>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1D0EEC73" w14:textId="77777777" w:rsidR="00B616FE" w:rsidRDefault="00B616FE">
            <w:pPr>
              <w:autoSpaceDE w:val="0"/>
              <w:autoSpaceDN w:val="0"/>
              <w:adjustRightInd w:val="0"/>
              <w:spacing w:line="276" w:lineRule="auto"/>
            </w:pPr>
            <w:r>
              <w:t>Bile Duct obstructing Neoplasms – Operation</w:t>
            </w:r>
          </w:p>
        </w:tc>
        <w:tc>
          <w:tcPr>
            <w:tcW w:w="2049" w:type="dxa"/>
            <w:tcBorders>
              <w:top w:val="single" w:sz="4" w:space="0" w:color="000000"/>
              <w:left w:val="single" w:sz="4" w:space="0" w:color="000000"/>
              <w:bottom w:val="single" w:sz="4" w:space="0" w:color="000000"/>
              <w:right w:val="single" w:sz="4" w:space="0" w:color="000000"/>
            </w:tcBorders>
            <w:hideMark/>
          </w:tcPr>
          <w:p w14:paraId="6091C627" w14:textId="77777777" w:rsidR="00B616FE" w:rsidRDefault="00B616FE">
            <w:pPr>
              <w:tabs>
                <w:tab w:val="left" w:pos="0"/>
                <w:tab w:val="left" w:pos="720"/>
              </w:tabs>
              <w:spacing w:line="276" w:lineRule="auto"/>
              <w:jc w:val="both"/>
            </w:pPr>
            <w:r>
              <w:t>5</w:t>
            </w:r>
          </w:p>
        </w:tc>
        <w:tc>
          <w:tcPr>
            <w:tcW w:w="2061" w:type="dxa"/>
            <w:tcBorders>
              <w:top w:val="single" w:sz="4" w:space="0" w:color="000000"/>
              <w:left w:val="single" w:sz="4" w:space="0" w:color="000000"/>
              <w:bottom w:val="single" w:sz="4" w:space="0" w:color="000000"/>
              <w:right w:val="single" w:sz="4" w:space="0" w:color="000000"/>
            </w:tcBorders>
            <w:hideMark/>
          </w:tcPr>
          <w:p w14:paraId="536B9FDB" w14:textId="77777777" w:rsidR="00B616FE" w:rsidRDefault="00B616FE">
            <w:pPr>
              <w:tabs>
                <w:tab w:val="left" w:pos="0"/>
                <w:tab w:val="left" w:pos="720"/>
              </w:tabs>
              <w:spacing w:line="276" w:lineRule="auto"/>
              <w:jc w:val="both"/>
            </w:pPr>
            <w:r>
              <w:t>2</w:t>
            </w:r>
          </w:p>
        </w:tc>
      </w:tr>
      <w:tr w:rsidR="00B616FE" w14:paraId="063AA802" w14:textId="77777777" w:rsidTr="00B616FE">
        <w:tc>
          <w:tcPr>
            <w:tcW w:w="886" w:type="dxa"/>
            <w:tcBorders>
              <w:top w:val="single" w:sz="4" w:space="0" w:color="000000"/>
              <w:left w:val="single" w:sz="4" w:space="0" w:color="000000"/>
              <w:bottom w:val="single" w:sz="4" w:space="0" w:color="000000"/>
              <w:right w:val="single" w:sz="4" w:space="0" w:color="000000"/>
            </w:tcBorders>
          </w:tcPr>
          <w:p w14:paraId="5967D4A9" w14:textId="77777777" w:rsidR="00B616FE" w:rsidRDefault="00B616FE" w:rsidP="00386CC3">
            <w:pPr>
              <w:pStyle w:val="ListParagraph"/>
              <w:numPr>
                <w:ilvl w:val="0"/>
                <w:numId w:val="72"/>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7F564B3B" w14:textId="77777777" w:rsidR="00B616FE" w:rsidRDefault="00B616FE">
            <w:pPr>
              <w:autoSpaceDE w:val="0"/>
              <w:autoSpaceDN w:val="0"/>
              <w:adjustRightInd w:val="0"/>
              <w:spacing w:line="276" w:lineRule="auto"/>
            </w:pPr>
            <w:r>
              <w:t xml:space="preserve">Laparoscopy Cholecystectomy </w:t>
            </w:r>
          </w:p>
        </w:tc>
        <w:tc>
          <w:tcPr>
            <w:tcW w:w="2049" w:type="dxa"/>
            <w:tcBorders>
              <w:top w:val="single" w:sz="4" w:space="0" w:color="000000"/>
              <w:left w:val="single" w:sz="4" w:space="0" w:color="000000"/>
              <w:bottom w:val="single" w:sz="4" w:space="0" w:color="000000"/>
              <w:right w:val="single" w:sz="4" w:space="0" w:color="000000"/>
            </w:tcBorders>
            <w:hideMark/>
          </w:tcPr>
          <w:p w14:paraId="2C910F98" w14:textId="77777777" w:rsidR="00B616FE" w:rsidRDefault="00B616FE">
            <w:pPr>
              <w:tabs>
                <w:tab w:val="left" w:pos="0"/>
                <w:tab w:val="left" w:pos="720"/>
              </w:tabs>
              <w:spacing w:line="276" w:lineRule="auto"/>
              <w:jc w:val="both"/>
            </w:pPr>
            <w:r>
              <w:t>10</w:t>
            </w:r>
          </w:p>
        </w:tc>
        <w:tc>
          <w:tcPr>
            <w:tcW w:w="2061" w:type="dxa"/>
            <w:tcBorders>
              <w:top w:val="single" w:sz="4" w:space="0" w:color="000000"/>
              <w:left w:val="single" w:sz="4" w:space="0" w:color="000000"/>
              <w:bottom w:val="single" w:sz="4" w:space="0" w:color="000000"/>
              <w:right w:val="single" w:sz="4" w:space="0" w:color="000000"/>
            </w:tcBorders>
            <w:hideMark/>
          </w:tcPr>
          <w:p w14:paraId="5410091E" w14:textId="77777777" w:rsidR="00B616FE" w:rsidRDefault="00B616FE">
            <w:pPr>
              <w:tabs>
                <w:tab w:val="left" w:pos="0"/>
                <w:tab w:val="left" w:pos="720"/>
              </w:tabs>
              <w:spacing w:line="276" w:lineRule="auto"/>
              <w:jc w:val="both"/>
            </w:pPr>
            <w:r>
              <w:t>1</w:t>
            </w:r>
          </w:p>
        </w:tc>
      </w:tr>
      <w:tr w:rsidR="00B616FE" w14:paraId="1FA69729" w14:textId="77777777" w:rsidTr="00B616FE">
        <w:tc>
          <w:tcPr>
            <w:tcW w:w="886" w:type="dxa"/>
            <w:tcBorders>
              <w:top w:val="single" w:sz="4" w:space="0" w:color="000000"/>
              <w:left w:val="single" w:sz="4" w:space="0" w:color="000000"/>
              <w:bottom w:val="single" w:sz="4" w:space="0" w:color="000000"/>
              <w:right w:val="single" w:sz="4" w:space="0" w:color="000000"/>
            </w:tcBorders>
          </w:tcPr>
          <w:p w14:paraId="134BFB9E" w14:textId="77777777" w:rsidR="00B616FE" w:rsidRDefault="00B616FE" w:rsidP="00386CC3">
            <w:pPr>
              <w:pStyle w:val="ListParagraph"/>
              <w:numPr>
                <w:ilvl w:val="0"/>
                <w:numId w:val="72"/>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65009A4A" w14:textId="77777777" w:rsidR="00B616FE" w:rsidRDefault="00B616FE">
            <w:pPr>
              <w:autoSpaceDE w:val="0"/>
              <w:autoSpaceDN w:val="0"/>
              <w:adjustRightInd w:val="0"/>
              <w:spacing w:line="276" w:lineRule="auto"/>
            </w:pPr>
            <w:r>
              <w:t xml:space="preserve"> Hepatic Biopsy – Open</w:t>
            </w:r>
          </w:p>
        </w:tc>
        <w:tc>
          <w:tcPr>
            <w:tcW w:w="2049" w:type="dxa"/>
            <w:tcBorders>
              <w:top w:val="single" w:sz="4" w:space="0" w:color="000000"/>
              <w:left w:val="single" w:sz="4" w:space="0" w:color="000000"/>
              <w:bottom w:val="single" w:sz="4" w:space="0" w:color="000000"/>
              <w:right w:val="single" w:sz="4" w:space="0" w:color="000000"/>
            </w:tcBorders>
            <w:hideMark/>
          </w:tcPr>
          <w:p w14:paraId="632BE412" w14:textId="77777777" w:rsidR="00B616FE" w:rsidRDefault="00B616FE">
            <w:pPr>
              <w:tabs>
                <w:tab w:val="left" w:pos="0"/>
                <w:tab w:val="left" w:pos="720"/>
              </w:tabs>
              <w:spacing w:line="276" w:lineRule="auto"/>
              <w:jc w:val="both"/>
            </w:pPr>
            <w:r>
              <w:t>2</w:t>
            </w:r>
          </w:p>
        </w:tc>
        <w:tc>
          <w:tcPr>
            <w:tcW w:w="2061" w:type="dxa"/>
            <w:tcBorders>
              <w:top w:val="single" w:sz="4" w:space="0" w:color="000000"/>
              <w:left w:val="single" w:sz="4" w:space="0" w:color="000000"/>
              <w:bottom w:val="single" w:sz="4" w:space="0" w:color="000000"/>
              <w:right w:val="single" w:sz="4" w:space="0" w:color="000000"/>
            </w:tcBorders>
            <w:hideMark/>
          </w:tcPr>
          <w:p w14:paraId="25D9628E" w14:textId="77777777" w:rsidR="00B616FE" w:rsidRDefault="00B616FE">
            <w:pPr>
              <w:tabs>
                <w:tab w:val="left" w:pos="0"/>
                <w:tab w:val="left" w:pos="720"/>
              </w:tabs>
              <w:spacing w:line="276" w:lineRule="auto"/>
              <w:jc w:val="both"/>
            </w:pPr>
            <w:r>
              <w:t>1</w:t>
            </w:r>
          </w:p>
        </w:tc>
      </w:tr>
      <w:tr w:rsidR="00B616FE" w14:paraId="4C1B0632" w14:textId="77777777" w:rsidTr="00B616FE">
        <w:tc>
          <w:tcPr>
            <w:tcW w:w="886" w:type="dxa"/>
            <w:tcBorders>
              <w:top w:val="single" w:sz="4" w:space="0" w:color="000000"/>
              <w:left w:val="single" w:sz="4" w:space="0" w:color="000000"/>
              <w:bottom w:val="single" w:sz="4" w:space="0" w:color="000000"/>
              <w:right w:val="single" w:sz="4" w:space="0" w:color="000000"/>
            </w:tcBorders>
          </w:tcPr>
          <w:p w14:paraId="5501D4DD" w14:textId="77777777" w:rsidR="00B616FE" w:rsidRDefault="00B616FE" w:rsidP="00386CC3">
            <w:pPr>
              <w:pStyle w:val="ListParagraph"/>
              <w:numPr>
                <w:ilvl w:val="0"/>
                <w:numId w:val="72"/>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424FFB60" w14:textId="77777777" w:rsidR="00B616FE" w:rsidRDefault="00B616FE">
            <w:pPr>
              <w:autoSpaceDE w:val="0"/>
              <w:autoSpaceDN w:val="0"/>
              <w:adjustRightInd w:val="0"/>
              <w:spacing w:line="276" w:lineRule="auto"/>
            </w:pPr>
            <w:r>
              <w:t>Pancreatic Debridement</w:t>
            </w:r>
          </w:p>
        </w:tc>
        <w:tc>
          <w:tcPr>
            <w:tcW w:w="2049" w:type="dxa"/>
            <w:tcBorders>
              <w:top w:val="single" w:sz="4" w:space="0" w:color="000000"/>
              <w:left w:val="single" w:sz="4" w:space="0" w:color="000000"/>
              <w:bottom w:val="single" w:sz="4" w:space="0" w:color="000000"/>
              <w:right w:val="single" w:sz="4" w:space="0" w:color="000000"/>
            </w:tcBorders>
            <w:hideMark/>
          </w:tcPr>
          <w:p w14:paraId="116B6A98" w14:textId="77777777" w:rsidR="00B616FE" w:rsidRDefault="00B616FE">
            <w:pPr>
              <w:tabs>
                <w:tab w:val="left" w:pos="0"/>
                <w:tab w:val="left" w:pos="720"/>
              </w:tabs>
              <w:spacing w:line="276" w:lineRule="auto"/>
              <w:jc w:val="both"/>
            </w:pPr>
            <w:r>
              <w:t>1</w:t>
            </w:r>
          </w:p>
        </w:tc>
        <w:tc>
          <w:tcPr>
            <w:tcW w:w="2061" w:type="dxa"/>
            <w:tcBorders>
              <w:top w:val="single" w:sz="4" w:space="0" w:color="000000"/>
              <w:left w:val="single" w:sz="4" w:space="0" w:color="000000"/>
              <w:bottom w:val="single" w:sz="4" w:space="0" w:color="000000"/>
              <w:right w:val="single" w:sz="4" w:space="0" w:color="000000"/>
            </w:tcBorders>
            <w:hideMark/>
          </w:tcPr>
          <w:p w14:paraId="60E4FF17" w14:textId="77777777" w:rsidR="00B616FE" w:rsidRDefault="00B616FE">
            <w:pPr>
              <w:tabs>
                <w:tab w:val="left" w:pos="0"/>
                <w:tab w:val="left" w:pos="720"/>
              </w:tabs>
              <w:spacing w:line="276" w:lineRule="auto"/>
              <w:jc w:val="both"/>
            </w:pPr>
            <w:r>
              <w:t>1</w:t>
            </w:r>
          </w:p>
        </w:tc>
      </w:tr>
      <w:tr w:rsidR="00B616FE" w14:paraId="32925A92" w14:textId="77777777" w:rsidTr="00B616FE">
        <w:tc>
          <w:tcPr>
            <w:tcW w:w="886" w:type="dxa"/>
            <w:tcBorders>
              <w:top w:val="single" w:sz="4" w:space="0" w:color="000000"/>
              <w:left w:val="single" w:sz="4" w:space="0" w:color="000000"/>
              <w:bottom w:val="single" w:sz="4" w:space="0" w:color="000000"/>
              <w:right w:val="single" w:sz="4" w:space="0" w:color="000000"/>
            </w:tcBorders>
          </w:tcPr>
          <w:p w14:paraId="43C99B22" w14:textId="77777777" w:rsidR="00B616FE" w:rsidRDefault="00B616FE" w:rsidP="00386CC3">
            <w:pPr>
              <w:pStyle w:val="ListParagraph"/>
              <w:numPr>
                <w:ilvl w:val="0"/>
                <w:numId w:val="72"/>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28514191" w14:textId="77777777" w:rsidR="00B616FE" w:rsidRDefault="00B616FE">
            <w:pPr>
              <w:autoSpaceDE w:val="0"/>
              <w:autoSpaceDN w:val="0"/>
              <w:adjustRightInd w:val="0"/>
              <w:spacing w:line="276" w:lineRule="auto"/>
            </w:pPr>
            <w:r>
              <w:t>Pancreatic Pseudocyst - Drainage</w:t>
            </w:r>
          </w:p>
        </w:tc>
        <w:tc>
          <w:tcPr>
            <w:tcW w:w="2049" w:type="dxa"/>
            <w:tcBorders>
              <w:top w:val="single" w:sz="4" w:space="0" w:color="000000"/>
              <w:left w:val="single" w:sz="4" w:space="0" w:color="000000"/>
              <w:bottom w:val="single" w:sz="4" w:space="0" w:color="000000"/>
              <w:right w:val="single" w:sz="4" w:space="0" w:color="000000"/>
            </w:tcBorders>
            <w:hideMark/>
          </w:tcPr>
          <w:p w14:paraId="504D25D3" w14:textId="77777777" w:rsidR="00B616FE" w:rsidRDefault="00B616FE">
            <w:pPr>
              <w:tabs>
                <w:tab w:val="left" w:pos="0"/>
                <w:tab w:val="left" w:pos="720"/>
              </w:tabs>
              <w:spacing w:line="276" w:lineRule="auto"/>
              <w:jc w:val="both"/>
            </w:pPr>
            <w:r>
              <w:t>2</w:t>
            </w:r>
          </w:p>
        </w:tc>
        <w:tc>
          <w:tcPr>
            <w:tcW w:w="2061" w:type="dxa"/>
            <w:tcBorders>
              <w:top w:val="single" w:sz="4" w:space="0" w:color="000000"/>
              <w:left w:val="single" w:sz="4" w:space="0" w:color="000000"/>
              <w:bottom w:val="single" w:sz="4" w:space="0" w:color="000000"/>
              <w:right w:val="single" w:sz="4" w:space="0" w:color="000000"/>
            </w:tcBorders>
            <w:hideMark/>
          </w:tcPr>
          <w:p w14:paraId="3AB0FACD" w14:textId="77777777" w:rsidR="00B616FE" w:rsidRDefault="00B616FE">
            <w:pPr>
              <w:tabs>
                <w:tab w:val="left" w:pos="0"/>
                <w:tab w:val="left" w:pos="720"/>
              </w:tabs>
              <w:spacing w:line="276" w:lineRule="auto"/>
              <w:jc w:val="both"/>
            </w:pPr>
            <w:r>
              <w:t>1</w:t>
            </w:r>
          </w:p>
        </w:tc>
      </w:tr>
      <w:tr w:rsidR="00B616FE" w14:paraId="6AFF994D" w14:textId="77777777" w:rsidTr="00B616FE">
        <w:tc>
          <w:tcPr>
            <w:tcW w:w="886" w:type="dxa"/>
            <w:tcBorders>
              <w:top w:val="single" w:sz="4" w:space="0" w:color="000000"/>
              <w:left w:val="single" w:sz="4" w:space="0" w:color="000000"/>
              <w:bottom w:val="single" w:sz="4" w:space="0" w:color="000000"/>
              <w:right w:val="single" w:sz="4" w:space="0" w:color="000000"/>
            </w:tcBorders>
          </w:tcPr>
          <w:p w14:paraId="33A9738C" w14:textId="77777777" w:rsidR="00B616FE" w:rsidRDefault="00B616FE" w:rsidP="00386CC3">
            <w:pPr>
              <w:pStyle w:val="ListParagraph"/>
              <w:numPr>
                <w:ilvl w:val="0"/>
                <w:numId w:val="72"/>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06C299E7" w14:textId="77777777" w:rsidR="00B616FE" w:rsidRDefault="00B616FE">
            <w:pPr>
              <w:tabs>
                <w:tab w:val="left" w:pos="0"/>
                <w:tab w:val="left" w:pos="720"/>
              </w:tabs>
              <w:spacing w:line="276" w:lineRule="auto"/>
            </w:pPr>
            <w:proofErr w:type="spellStart"/>
            <w:r>
              <w:t>Spleenic</w:t>
            </w:r>
            <w:proofErr w:type="spellEnd"/>
            <w:r>
              <w:t xml:space="preserve"> injury -Splenectomy/</w:t>
            </w:r>
            <w:proofErr w:type="spellStart"/>
            <w:r>
              <w:t>Splenorrhaphy</w:t>
            </w:r>
            <w:proofErr w:type="spellEnd"/>
          </w:p>
        </w:tc>
        <w:tc>
          <w:tcPr>
            <w:tcW w:w="2049" w:type="dxa"/>
            <w:tcBorders>
              <w:top w:val="single" w:sz="4" w:space="0" w:color="000000"/>
              <w:left w:val="single" w:sz="4" w:space="0" w:color="000000"/>
              <w:bottom w:val="single" w:sz="4" w:space="0" w:color="000000"/>
              <w:right w:val="single" w:sz="4" w:space="0" w:color="000000"/>
            </w:tcBorders>
            <w:hideMark/>
          </w:tcPr>
          <w:p w14:paraId="7296F6CD" w14:textId="77777777" w:rsidR="00B616FE" w:rsidRDefault="00B616FE">
            <w:pPr>
              <w:tabs>
                <w:tab w:val="left" w:pos="0"/>
                <w:tab w:val="left" w:pos="720"/>
              </w:tabs>
              <w:spacing w:line="276" w:lineRule="auto"/>
              <w:jc w:val="both"/>
            </w:pPr>
            <w:r>
              <w:t>-</w:t>
            </w:r>
          </w:p>
        </w:tc>
        <w:tc>
          <w:tcPr>
            <w:tcW w:w="2061" w:type="dxa"/>
            <w:tcBorders>
              <w:top w:val="single" w:sz="4" w:space="0" w:color="000000"/>
              <w:left w:val="single" w:sz="4" w:space="0" w:color="000000"/>
              <w:bottom w:val="single" w:sz="4" w:space="0" w:color="000000"/>
              <w:right w:val="single" w:sz="4" w:space="0" w:color="000000"/>
            </w:tcBorders>
            <w:hideMark/>
          </w:tcPr>
          <w:p w14:paraId="2487060B" w14:textId="77777777" w:rsidR="00B616FE" w:rsidRDefault="00B616FE">
            <w:pPr>
              <w:tabs>
                <w:tab w:val="left" w:pos="0"/>
                <w:tab w:val="left" w:pos="720"/>
              </w:tabs>
              <w:spacing w:line="276" w:lineRule="auto"/>
              <w:jc w:val="both"/>
            </w:pPr>
            <w:r>
              <w:t>2</w:t>
            </w:r>
          </w:p>
        </w:tc>
      </w:tr>
      <w:tr w:rsidR="00B616FE" w14:paraId="2FBF2F93" w14:textId="77777777" w:rsidTr="00B616FE">
        <w:tc>
          <w:tcPr>
            <w:tcW w:w="886" w:type="dxa"/>
            <w:tcBorders>
              <w:top w:val="single" w:sz="4" w:space="0" w:color="000000"/>
              <w:left w:val="single" w:sz="4" w:space="0" w:color="000000"/>
              <w:bottom w:val="single" w:sz="4" w:space="0" w:color="000000"/>
              <w:right w:val="single" w:sz="4" w:space="0" w:color="000000"/>
            </w:tcBorders>
          </w:tcPr>
          <w:p w14:paraId="6AA91FD9" w14:textId="77777777" w:rsidR="00B616FE" w:rsidRDefault="00B616FE" w:rsidP="00386CC3">
            <w:pPr>
              <w:pStyle w:val="ListParagraph"/>
              <w:numPr>
                <w:ilvl w:val="0"/>
                <w:numId w:val="72"/>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7537B1DA" w14:textId="77777777" w:rsidR="00B616FE" w:rsidRDefault="00B616FE">
            <w:pPr>
              <w:autoSpaceDE w:val="0"/>
              <w:autoSpaceDN w:val="0"/>
              <w:adjustRightInd w:val="0"/>
              <w:spacing w:line="276" w:lineRule="auto"/>
              <w:rPr>
                <w:b/>
                <w:u w:val="single"/>
              </w:rPr>
            </w:pPr>
            <w:r>
              <w:t xml:space="preserve">Esophagomyotomy (Heller) </w:t>
            </w:r>
          </w:p>
        </w:tc>
        <w:tc>
          <w:tcPr>
            <w:tcW w:w="2049" w:type="dxa"/>
            <w:tcBorders>
              <w:top w:val="single" w:sz="4" w:space="0" w:color="000000"/>
              <w:left w:val="single" w:sz="4" w:space="0" w:color="000000"/>
              <w:bottom w:val="single" w:sz="4" w:space="0" w:color="000000"/>
              <w:right w:val="single" w:sz="4" w:space="0" w:color="000000"/>
            </w:tcBorders>
            <w:hideMark/>
          </w:tcPr>
          <w:p w14:paraId="74AEF938" w14:textId="77777777" w:rsidR="00B616FE" w:rsidRDefault="00B616FE">
            <w:pPr>
              <w:tabs>
                <w:tab w:val="left" w:pos="0"/>
                <w:tab w:val="left" w:pos="720"/>
              </w:tabs>
              <w:spacing w:line="276" w:lineRule="auto"/>
              <w:jc w:val="both"/>
            </w:pPr>
            <w:r>
              <w:t>2</w:t>
            </w:r>
          </w:p>
        </w:tc>
        <w:tc>
          <w:tcPr>
            <w:tcW w:w="2061" w:type="dxa"/>
            <w:tcBorders>
              <w:top w:val="single" w:sz="4" w:space="0" w:color="000000"/>
              <w:left w:val="single" w:sz="4" w:space="0" w:color="000000"/>
              <w:bottom w:val="single" w:sz="4" w:space="0" w:color="000000"/>
              <w:right w:val="single" w:sz="4" w:space="0" w:color="000000"/>
            </w:tcBorders>
            <w:hideMark/>
          </w:tcPr>
          <w:p w14:paraId="779BD173" w14:textId="77777777" w:rsidR="00B616FE" w:rsidRDefault="00B616FE">
            <w:pPr>
              <w:tabs>
                <w:tab w:val="left" w:pos="0"/>
                <w:tab w:val="left" w:pos="720"/>
              </w:tabs>
              <w:spacing w:line="276" w:lineRule="auto"/>
              <w:jc w:val="both"/>
            </w:pPr>
            <w:r>
              <w:t>-</w:t>
            </w:r>
          </w:p>
        </w:tc>
      </w:tr>
      <w:tr w:rsidR="00B616FE" w14:paraId="72CF1082" w14:textId="77777777" w:rsidTr="00B616FE">
        <w:tc>
          <w:tcPr>
            <w:tcW w:w="886" w:type="dxa"/>
            <w:tcBorders>
              <w:top w:val="single" w:sz="4" w:space="0" w:color="000000"/>
              <w:left w:val="single" w:sz="4" w:space="0" w:color="000000"/>
              <w:bottom w:val="single" w:sz="4" w:space="0" w:color="000000"/>
              <w:right w:val="single" w:sz="4" w:space="0" w:color="000000"/>
            </w:tcBorders>
          </w:tcPr>
          <w:p w14:paraId="5490EB8C" w14:textId="77777777" w:rsidR="00B616FE" w:rsidRDefault="00B616FE" w:rsidP="00386CC3">
            <w:pPr>
              <w:pStyle w:val="ListParagraph"/>
              <w:numPr>
                <w:ilvl w:val="0"/>
                <w:numId w:val="72"/>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56A94F32" w14:textId="77777777" w:rsidR="00B616FE" w:rsidRDefault="00B616FE">
            <w:pPr>
              <w:autoSpaceDE w:val="0"/>
              <w:autoSpaceDN w:val="0"/>
              <w:adjustRightInd w:val="0"/>
              <w:spacing w:line="276" w:lineRule="auto"/>
            </w:pPr>
            <w:r>
              <w:t>Duodenal Perforation – Repair</w:t>
            </w:r>
          </w:p>
        </w:tc>
        <w:tc>
          <w:tcPr>
            <w:tcW w:w="2049" w:type="dxa"/>
            <w:tcBorders>
              <w:top w:val="single" w:sz="4" w:space="0" w:color="000000"/>
              <w:left w:val="single" w:sz="4" w:space="0" w:color="000000"/>
              <w:bottom w:val="single" w:sz="4" w:space="0" w:color="000000"/>
              <w:right w:val="single" w:sz="4" w:space="0" w:color="000000"/>
            </w:tcBorders>
            <w:hideMark/>
          </w:tcPr>
          <w:p w14:paraId="38501C3D" w14:textId="77777777" w:rsidR="00B616FE" w:rsidRDefault="00B616FE">
            <w:pPr>
              <w:tabs>
                <w:tab w:val="left" w:pos="0"/>
                <w:tab w:val="left" w:pos="720"/>
              </w:tabs>
              <w:spacing w:line="276" w:lineRule="auto"/>
              <w:jc w:val="both"/>
            </w:pPr>
            <w:r>
              <w:t>-</w:t>
            </w:r>
          </w:p>
        </w:tc>
        <w:tc>
          <w:tcPr>
            <w:tcW w:w="2061" w:type="dxa"/>
            <w:tcBorders>
              <w:top w:val="single" w:sz="4" w:space="0" w:color="000000"/>
              <w:left w:val="single" w:sz="4" w:space="0" w:color="000000"/>
              <w:bottom w:val="single" w:sz="4" w:space="0" w:color="000000"/>
              <w:right w:val="single" w:sz="4" w:space="0" w:color="000000"/>
            </w:tcBorders>
            <w:hideMark/>
          </w:tcPr>
          <w:p w14:paraId="7458194A" w14:textId="77777777" w:rsidR="00B616FE" w:rsidRDefault="00B616FE">
            <w:pPr>
              <w:tabs>
                <w:tab w:val="left" w:pos="0"/>
                <w:tab w:val="left" w:pos="720"/>
              </w:tabs>
              <w:spacing w:line="276" w:lineRule="auto"/>
              <w:jc w:val="both"/>
            </w:pPr>
            <w:r>
              <w:t>5</w:t>
            </w:r>
          </w:p>
        </w:tc>
      </w:tr>
      <w:tr w:rsidR="00B616FE" w14:paraId="4F68E773" w14:textId="77777777" w:rsidTr="00B616FE">
        <w:tc>
          <w:tcPr>
            <w:tcW w:w="886" w:type="dxa"/>
            <w:tcBorders>
              <w:top w:val="single" w:sz="4" w:space="0" w:color="000000"/>
              <w:left w:val="single" w:sz="4" w:space="0" w:color="000000"/>
              <w:bottom w:val="single" w:sz="4" w:space="0" w:color="000000"/>
              <w:right w:val="single" w:sz="4" w:space="0" w:color="000000"/>
            </w:tcBorders>
          </w:tcPr>
          <w:p w14:paraId="0CB94956" w14:textId="77777777" w:rsidR="00B616FE" w:rsidRDefault="00B616FE" w:rsidP="00386CC3">
            <w:pPr>
              <w:pStyle w:val="ListParagraph"/>
              <w:numPr>
                <w:ilvl w:val="0"/>
                <w:numId w:val="72"/>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3B3F1054" w14:textId="77777777" w:rsidR="00B616FE" w:rsidRDefault="00B616FE">
            <w:pPr>
              <w:autoSpaceDE w:val="0"/>
              <w:autoSpaceDN w:val="0"/>
              <w:adjustRightInd w:val="0"/>
              <w:spacing w:line="276" w:lineRule="auto"/>
            </w:pPr>
            <w:r>
              <w:t>Gastric cancer surgery</w:t>
            </w:r>
          </w:p>
        </w:tc>
        <w:tc>
          <w:tcPr>
            <w:tcW w:w="2049" w:type="dxa"/>
            <w:tcBorders>
              <w:top w:val="single" w:sz="4" w:space="0" w:color="000000"/>
              <w:left w:val="single" w:sz="4" w:space="0" w:color="000000"/>
              <w:bottom w:val="single" w:sz="4" w:space="0" w:color="000000"/>
              <w:right w:val="single" w:sz="4" w:space="0" w:color="000000"/>
            </w:tcBorders>
            <w:hideMark/>
          </w:tcPr>
          <w:p w14:paraId="7D62472B" w14:textId="77777777" w:rsidR="00B616FE" w:rsidRDefault="00B616FE">
            <w:pPr>
              <w:tabs>
                <w:tab w:val="left" w:pos="0"/>
                <w:tab w:val="left" w:pos="720"/>
              </w:tabs>
              <w:spacing w:line="276" w:lineRule="auto"/>
              <w:jc w:val="both"/>
            </w:pPr>
            <w:r>
              <w:t>4</w:t>
            </w:r>
          </w:p>
        </w:tc>
        <w:tc>
          <w:tcPr>
            <w:tcW w:w="2061" w:type="dxa"/>
            <w:tcBorders>
              <w:top w:val="single" w:sz="4" w:space="0" w:color="000000"/>
              <w:left w:val="single" w:sz="4" w:space="0" w:color="000000"/>
              <w:bottom w:val="single" w:sz="4" w:space="0" w:color="000000"/>
              <w:right w:val="single" w:sz="4" w:space="0" w:color="000000"/>
            </w:tcBorders>
            <w:hideMark/>
          </w:tcPr>
          <w:p w14:paraId="3E5148F6" w14:textId="77777777" w:rsidR="00B616FE" w:rsidRDefault="00B616FE">
            <w:pPr>
              <w:tabs>
                <w:tab w:val="left" w:pos="0"/>
                <w:tab w:val="left" w:pos="720"/>
              </w:tabs>
              <w:spacing w:line="276" w:lineRule="auto"/>
              <w:jc w:val="both"/>
            </w:pPr>
            <w:r>
              <w:t>-</w:t>
            </w:r>
          </w:p>
        </w:tc>
      </w:tr>
      <w:tr w:rsidR="00B616FE" w14:paraId="2C5444C8" w14:textId="77777777" w:rsidTr="00B616FE">
        <w:tc>
          <w:tcPr>
            <w:tcW w:w="886" w:type="dxa"/>
            <w:tcBorders>
              <w:top w:val="single" w:sz="4" w:space="0" w:color="000000"/>
              <w:left w:val="single" w:sz="4" w:space="0" w:color="000000"/>
              <w:bottom w:val="single" w:sz="4" w:space="0" w:color="000000"/>
              <w:right w:val="single" w:sz="4" w:space="0" w:color="000000"/>
            </w:tcBorders>
          </w:tcPr>
          <w:p w14:paraId="0683F7B4" w14:textId="77777777" w:rsidR="00B616FE" w:rsidRDefault="00B616FE" w:rsidP="00386CC3">
            <w:pPr>
              <w:pStyle w:val="ListParagraph"/>
              <w:numPr>
                <w:ilvl w:val="0"/>
                <w:numId w:val="72"/>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0FC26E77" w14:textId="77777777" w:rsidR="00B616FE" w:rsidRDefault="00B616FE">
            <w:pPr>
              <w:autoSpaceDE w:val="0"/>
              <w:autoSpaceDN w:val="0"/>
              <w:adjustRightInd w:val="0"/>
              <w:spacing w:line="276" w:lineRule="auto"/>
            </w:pPr>
            <w:r>
              <w:t>Truncal Vagotomy And Drainage</w:t>
            </w:r>
          </w:p>
        </w:tc>
        <w:tc>
          <w:tcPr>
            <w:tcW w:w="2049" w:type="dxa"/>
            <w:tcBorders>
              <w:top w:val="single" w:sz="4" w:space="0" w:color="000000"/>
              <w:left w:val="single" w:sz="4" w:space="0" w:color="000000"/>
              <w:bottom w:val="single" w:sz="4" w:space="0" w:color="000000"/>
              <w:right w:val="single" w:sz="4" w:space="0" w:color="000000"/>
            </w:tcBorders>
            <w:hideMark/>
          </w:tcPr>
          <w:p w14:paraId="311475F1" w14:textId="77777777" w:rsidR="00B616FE" w:rsidRDefault="00B616FE">
            <w:pPr>
              <w:tabs>
                <w:tab w:val="left" w:pos="0"/>
                <w:tab w:val="left" w:pos="720"/>
              </w:tabs>
              <w:spacing w:line="276" w:lineRule="auto"/>
              <w:jc w:val="both"/>
            </w:pPr>
            <w:r>
              <w:t>5</w:t>
            </w:r>
          </w:p>
        </w:tc>
        <w:tc>
          <w:tcPr>
            <w:tcW w:w="2061" w:type="dxa"/>
            <w:tcBorders>
              <w:top w:val="single" w:sz="4" w:space="0" w:color="000000"/>
              <w:left w:val="single" w:sz="4" w:space="0" w:color="000000"/>
              <w:bottom w:val="single" w:sz="4" w:space="0" w:color="000000"/>
              <w:right w:val="single" w:sz="4" w:space="0" w:color="000000"/>
            </w:tcBorders>
            <w:hideMark/>
          </w:tcPr>
          <w:p w14:paraId="78FD668E" w14:textId="77777777" w:rsidR="00B616FE" w:rsidRDefault="00B616FE">
            <w:pPr>
              <w:tabs>
                <w:tab w:val="left" w:pos="0"/>
                <w:tab w:val="left" w:pos="720"/>
              </w:tabs>
              <w:spacing w:line="276" w:lineRule="auto"/>
              <w:jc w:val="both"/>
            </w:pPr>
            <w:r>
              <w:t>3</w:t>
            </w:r>
          </w:p>
        </w:tc>
      </w:tr>
      <w:tr w:rsidR="00B616FE" w14:paraId="3D0E6540" w14:textId="77777777" w:rsidTr="00B616FE">
        <w:tc>
          <w:tcPr>
            <w:tcW w:w="886" w:type="dxa"/>
            <w:tcBorders>
              <w:top w:val="single" w:sz="4" w:space="0" w:color="000000"/>
              <w:left w:val="single" w:sz="4" w:space="0" w:color="000000"/>
              <w:bottom w:val="single" w:sz="4" w:space="0" w:color="000000"/>
              <w:right w:val="single" w:sz="4" w:space="0" w:color="000000"/>
            </w:tcBorders>
          </w:tcPr>
          <w:p w14:paraId="37DF756A" w14:textId="77777777" w:rsidR="00B616FE" w:rsidRDefault="00B616FE" w:rsidP="00386CC3">
            <w:pPr>
              <w:pStyle w:val="ListParagraph"/>
              <w:numPr>
                <w:ilvl w:val="0"/>
                <w:numId w:val="72"/>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12A8254C" w14:textId="77777777" w:rsidR="00B616FE" w:rsidRDefault="00B616FE">
            <w:pPr>
              <w:autoSpaceDE w:val="0"/>
              <w:autoSpaceDN w:val="0"/>
              <w:adjustRightInd w:val="0"/>
              <w:spacing w:line="276" w:lineRule="auto"/>
            </w:pPr>
            <w:r>
              <w:t xml:space="preserve">Right And Left Hemicolectomy </w:t>
            </w:r>
          </w:p>
        </w:tc>
        <w:tc>
          <w:tcPr>
            <w:tcW w:w="2049" w:type="dxa"/>
            <w:tcBorders>
              <w:top w:val="single" w:sz="4" w:space="0" w:color="000000"/>
              <w:left w:val="single" w:sz="4" w:space="0" w:color="000000"/>
              <w:bottom w:val="single" w:sz="4" w:space="0" w:color="000000"/>
              <w:right w:val="single" w:sz="4" w:space="0" w:color="000000"/>
            </w:tcBorders>
            <w:hideMark/>
          </w:tcPr>
          <w:p w14:paraId="57AB9A84" w14:textId="77777777" w:rsidR="00B616FE" w:rsidRDefault="00B616FE">
            <w:pPr>
              <w:tabs>
                <w:tab w:val="left" w:pos="0"/>
                <w:tab w:val="left" w:pos="720"/>
              </w:tabs>
              <w:spacing w:line="276" w:lineRule="auto"/>
              <w:jc w:val="both"/>
            </w:pPr>
            <w:r>
              <w:t>2</w:t>
            </w:r>
          </w:p>
        </w:tc>
        <w:tc>
          <w:tcPr>
            <w:tcW w:w="2061" w:type="dxa"/>
            <w:tcBorders>
              <w:top w:val="single" w:sz="4" w:space="0" w:color="000000"/>
              <w:left w:val="single" w:sz="4" w:space="0" w:color="000000"/>
              <w:bottom w:val="single" w:sz="4" w:space="0" w:color="000000"/>
              <w:right w:val="single" w:sz="4" w:space="0" w:color="000000"/>
            </w:tcBorders>
            <w:hideMark/>
          </w:tcPr>
          <w:p w14:paraId="6D53A5D9" w14:textId="77777777" w:rsidR="00B616FE" w:rsidRDefault="00B616FE">
            <w:pPr>
              <w:tabs>
                <w:tab w:val="left" w:pos="0"/>
                <w:tab w:val="left" w:pos="720"/>
              </w:tabs>
              <w:spacing w:line="276" w:lineRule="auto"/>
              <w:jc w:val="both"/>
            </w:pPr>
            <w:r>
              <w:t>5</w:t>
            </w:r>
          </w:p>
        </w:tc>
      </w:tr>
      <w:tr w:rsidR="00B616FE" w14:paraId="0F3EF773" w14:textId="77777777" w:rsidTr="00B616FE">
        <w:tc>
          <w:tcPr>
            <w:tcW w:w="886" w:type="dxa"/>
            <w:tcBorders>
              <w:top w:val="single" w:sz="4" w:space="0" w:color="000000"/>
              <w:left w:val="single" w:sz="4" w:space="0" w:color="000000"/>
              <w:bottom w:val="single" w:sz="4" w:space="0" w:color="000000"/>
              <w:right w:val="single" w:sz="4" w:space="0" w:color="000000"/>
            </w:tcBorders>
          </w:tcPr>
          <w:p w14:paraId="6C4F25FC" w14:textId="77777777" w:rsidR="00B616FE" w:rsidRDefault="00B616FE" w:rsidP="00386CC3">
            <w:pPr>
              <w:pStyle w:val="ListParagraph"/>
              <w:numPr>
                <w:ilvl w:val="0"/>
                <w:numId w:val="72"/>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3371174E" w14:textId="77777777" w:rsidR="00B616FE" w:rsidRDefault="00B616FE">
            <w:pPr>
              <w:tabs>
                <w:tab w:val="left" w:pos="0"/>
                <w:tab w:val="left" w:pos="720"/>
              </w:tabs>
              <w:spacing w:line="276" w:lineRule="auto"/>
              <w:jc w:val="both"/>
            </w:pPr>
            <w:r>
              <w:t>Sigmoid Resection And Anastomosis</w:t>
            </w:r>
          </w:p>
        </w:tc>
        <w:tc>
          <w:tcPr>
            <w:tcW w:w="2049" w:type="dxa"/>
            <w:tcBorders>
              <w:top w:val="single" w:sz="4" w:space="0" w:color="000000"/>
              <w:left w:val="single" w:sz="4" w:space="0" w:color="000000"/>
              <w:bottom w:val="single" w:sz="4" w:space="0" w:color="000000"/>
              <w:right w:val="single" w:sz="4" w:space="0" w:color="000000"/>
            </w:tcBorders>
            <w:hideMark/>
          </w:tcPr>
          <w:p w14:paraId="1497CE66" w14:textId="77777777" w:rsidR="00B616FE" w:rsidRDefault="00B616FE">
            <w:pPr>
              <w:tabs>
                <w:tab w:val="left" w:pos="0"/>
                <w:tab w:val="left" w:pos="720"/>
              </w:tabs>
              <w:spacing w:line="276" w:lineRule="auto"/>
              <w:jc w:val="both"/>
            </w:pPr>
            <w:r>
              <w:t>-</w:t>
            </w:r>
          </w:p>
        </w:tc>
        <w:tc>
          <w:tcPr>
            <w:tcW w:w="2061" w:type="dxa"/>
            <w:tcBorders>
              <w:top w:val="single" w:sz="4" w:space="0" w:color="000000"/>
              <w:left w:val="single" w:sz="4" w:space="0" w:color="000000"/>
              <w:bottom w:val="single" w:sz="4" w:space="0" w:color="000000"/>
              <w:right w:val="single" w:sz="4" w:space="0" w:color="000000"/>
            </w:tcBorders>
            <w:hideMark/>
          </w:tcPr>
          <w:p w14:paraId="1ED5E856" w14:textId="77777777" w:rsidR="00B616FE" w:rsidRDefault="00B616FE">
            <w:pPr>
              <w:tabs>
                <w:tab w:val="left" w:pos="0"/>
                <w:tab w:val="left" w:pos="720"/>
              </w:tabs>
              <w:spacing w:line="276" w:lineRule="auto"/>
              <w:jc w:val="both"/>
            </w:pPr>
            <w:r>
              <w:t>5</w:t>
            </w:r>
          </w:p>
        </w:tc>
      </w:tr>
      <w:tr w:rsidR="00B616FE" w14:paraId="0147EE5E" w14:textId="77777777" w:rsidTr="00B616FE">
        <w:tc>
          <w:tcPr>
            <w:tcW w:w="886" w:type="dxa"/>
            <w:tcBorders>
              <w:top w:val="single" w:sz="4" w:space="0" w:color="000000"/>
              <w:left w:val="single" w:sz="4" w:space="0" w:color="000000"/>
              <w:bottom w:val="single" w:sz="4" w:space="0" w:color="000000"/>
              <w:right w:val="single" w:sz="4" w:space="0" w:color="000000"/>
            </w:tcBorders>
          </w:tcPr>
          <w:p w14:paraId="7DA79FD6" w14:textId="77777777" w:rsidR="00B616FE" w:rsidRDefault="00B616FE" w:rsidP="00386CC3">
            <w:pPr>
              <w:pStyle w:val="ListParagraph"/>
              <w:numPr>
                <w:ilvl w:val="0"/>
                <w:numId w:val="72"/>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22ABC343" w14:textId="77777777" w:rsidR="00B616FE" w:rsidRDefault="00B616FE">
            <w:pPr>
              <w:autoSpaceDE w:val="0"/>
              <w:autoSpaceDN w:val="0"/>
              <w:adjustRightInd w:val="0"/>
              <w:spacing w:line="276" w:lineRule="auto"/>
            </w:pPr>
            <w:r>
              <w:t>Loop And Hartman’s Colostomy</w:t>
            </w:r>
          </w:p>
        </w:tc>
        <w:tc>
          <w:tcPr>
            <w:tcW w:w="2049" w:type="dxa"/>
            <w:tcBorders>
              <w:top w:val="single" w:sz="4" w:space="0" w:color="000000"/>
              <w:left w:val="single" w:sz="4" w:space="0" w:color="000000"/>
              <w:bottom w:val="single" w:sz="4" w:space="0" w:color="000000"/>
              <w:right w:val="single" w:sz="4" w:space="0" w:color="000000"/>
            </w:tcBorders>
            <w:hideMark/>
          </w:tcPr>
          <w:p w14:paraId="326EB82F" w14:textId="77777777" w:rsidR="00B616FE" w:rsidRDefault="00B616FE">
            <w:pPr>
              <w:tabs>
                <w:tab w:val="left" w:pos="0"/>
                <w:tab w:val="left" w:pos="720"/>
              </w:tabs>
              <w:spacing w:line="276" w:lineRule="auto"/>
              <w:jc w:val="both"/>
            </w:pPr>
            <w:r>
              <w:t>-</w:t>
            </w:r>
          </w:p>
        </w:tc>
        <w:tc>
          <w:tcPr>
            <w:tcW w:w="2061" w:type="dxa"/>
            <w:tcBorders>
              <w:top w:val="single" w:sz="4" w:space="0" w:color="000000"/>
              <w:left w:val="single" w:sz="4" w:space="0" w:color="000000"/>
              <w:bottom w:val="single" w:sz="4" w:space="0" w:color="000000"/>
              <w:right w:val="single" w:sz="4" w:space="0" w:color="000000"/>
            </w:tcBorders>
            <w:hideMark/>
          </w:tcPr>
          <w:p w14:paraId="5C9CAA8E" w14:textId="77777777" w:rsidR="00B616FE" w:rsidRDefault="00B616FE">
            <w:pPr>
              <w:tabs>
                <w:tab w:val="left" w:pos="0"/>
                <w:tab w:val="left" w:pos="720"/>
              </w:tabs>
              <w:spacing w:line="276" w:lineRule="auto"/>
              <w:jc w:val="both"/>
            </w:pPr>
            <w:r>
              <w:t>5</w:t>
            </w:r>
          </w:p>
        </w:tc>
      </w:tr>
      <w:tr w:rsidR="00B616FE" w14:paraId="4B6AFEAD" w14:textId="77777777" w:rsidTr="00B616FE">
        <w:tc>
          <w:tcPr>
            <w:tcW w:w="886" w:type="dxa"/>
            <w:tcBorders>
              <w:top w:val="single" w:sz="4" w:space="0" w:color="000000"/>
              <w:left w:val="single" w:sz="4" w:space="0" w:color="000000"/>
              <w:bottom w:val="single" w:sz="4" w:space="0" w:color="000000"/>
              <w:right w:val="single" w:sz="4" w:space="0" w:color="000000"/>
            </w:tcBorders>
          </w:tcPr>
          <w:p w14:paraId="3F904B63" w14:textId="77777777" w:rsidR="00B616FE" w:rsidRDefault="00B616FE" w:rsidP="00386CC3">
            <w:pPr>
              <w:pStyle w:val="ListParagraph"/>
              <w:numPr>
                <w:ilvl w:val="0"/>
                <w:numId w:val="72"/>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1DA8FA7F" w14:textId="77777777" w:rsidR="00B616FE" w:rsidRDefault="00B616FE">
            <w:pPr>
              <w:autoSpaceDE w:val="0"/>
              <w:autoSpaceDN w:val="0"/>
              <w:adjustRightInd w:val="0"/>
              <w:spacing w:line="276" w:lineRule="auto"/>
            </w:pPr>
            <w:r>
              <w:t>Colostomy Closure</w:t>
            </w:r>
          </w:p>
        </w:tc>
        <w:tc>
          <w:tcPr>
            <w:tcW w:w="2049" w:type="dxa"/>
            <w:tcBorders>
              <w:top w:val="single" w:sz="4" w:space="0" w:color="000000"/>
              <w:left w:val="single" w:sz="4" w:space="0" w:color="000000"/>
              <w:bottom w:val="single" w:sz="4" w:space="0" w:color="000000"/>
              <w:right w:val="single" w:sz="4" w:space="0" w:color="000000"/>
            </w:tcBorders>
            <w:hideMark/>
          </w:tcPr>
          <w:p w14:paraId="769E9DCB" w14:textId="77777777" w:rsidR="00B616FE" w:rsidRDefault="00B616FE">
            <w:pPr>
              <w:tabs>
                <w:tab w:val="left" w:pos="0"/>
                <w:tab w:val="left" w:pos="720"/>
              </w:tabs>
              <w:spacing w:line="276" w:lineRule="auto"/>
              <w:jc w:val="both"/>
            </w:pPr>
            <w:r>
              <w:t>6</w:t>
            </w:r>
          </w:p>
        </w:tc>
        <w:tc>
          <w:tcPr>
            <w:tcW w:w="2061" w:type="dxa"/>
            <w:tcBorders>
              <w:top w:val="single" w:sz="4" w:space="0" w:color="000000"/>
              <w:left w:val="single" w:sz="4" w:space="0" w:color="000000"/>
              <w:bottom w:val="single" w:sz="4" w:space="0" w:color="000000"/>
              <w:right w:val="single" w:sz="4" w:space="0" w:color="000000"/>
            </w:tcBorders>
            <w:hideMark/>
          </w:tcPr>
          <w:p w14:paraId="3E1875C6" w14:textId="77777777" w:rsidR="00B616FE" w:rsidRDefault="00B616FE">
            <w:pPr>
              <w:tabs>
                <w:tab w:val="left" w:pos="0"/>
                <w:tab w:val="left" w:pos="720"/>
              </w:tabs>
              <w:spacing w:line="276" w:lineRule="auto"/>
              <w:jc w:val="both"/>
            </w:pPr>
            <w:r>
              <w:t>3</w:t>
            </w:r>
          </w:p>
        </w:tc>
      </w:tr>
      <w:tr w:rsidR="00B616FE" w14:paraId="5C2BAB7D" w14:textId="77777777" w:rsidTr="00B616FE">
        <w:tc>
          <w:tcPr>
            <w:tcW w:w="886" w:type="dxa"/>
            <w:tcBorders>
              <w:top w:val="single" w:sz="4" w:space="0" w:color="000000"/>
              <w:left w:val="single" w:sz="4" w:space="0" w:color="000000"/>
              <w:bottom w:val="single" w:sz="4" w:space="0" w:color="000000"/>
              <w:right w:val="single" w:sz="4" w:space="0" w:color="000000"/>
            </w:tcBorders>
          </w:tcPr>
          <w:p w14:paraId="62B91334" w14:textId="77777777" w:rsidR="00B616FE" w:rsidRDefault="00B616FE" w:rsidP="00386CC3">
            <w:pPr>
              <w:pStyle w:val="ListParagraph"/>
              <w:numPr>
                <w:ilvl w:val="0"/>
                <w:numId w:val="72"/>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7122A25B" w14:textId="77777777" w:rsidR="00B616FE" w:rsidRDefault="00B616FE">
            <w:pPr>
              <w:tabs>
                <w:tab w:val="left" w:pos="0"/>
                <w:tab w:val="left" w:pos="720"/>
              </w:tabs>
              <w:spacing w:line="276" w:lineRule="auto"/>
              <w:jc w:val="both"/>
            </w:pPr>
            <w:r>
              <w:t>Rectal Cancer – Anterior Resection</w:t>
            </w:r>
          </w:p>
        </w:tc>
        <w:tc>
          <w:tcPr>
            <w:tcW w:w="2049" w:type="dxa"/>
            <w:tcBorders>
              <w:top w:val="single" w:sz="4" w:space="0" w:color="000000"/>
              <w:left w:val="single" w:sz="4" w:space="0" w:color="000000"/>
              <w:bottom w:val="single" w:sz="4" w:space="0" w:color="000000"/>
              <w:right w:val="single" w:sz="4" w:space="0" w:color="000000"/>
            </w:tcBorders>
            <w:hideMark/>
          </w:tcPr>
          <w:p w14:paraId="58BB6F8C" w14:textId="77777777" w:rsidR="00B616FE" w:rsidRDefault="00B616FE">
            <w:pPr>
              <w:tabs>
                <w:tab w:val="left" w:pos="0"/>
                <w:tab w:val="left" w:pos="720"/>
              </w:tabs>
              <w:spacing w:line="276" w:lineRule="auto"/>
              <w:jc w:val="both"/>
            </w:pPr>
            <w:r>
              <w:t>3</w:t>
            </w:r>
          </w:p>
        </w:tc>
        <w:tc>
          <w:tcPr>
            <w:tcW w:w="2061" w:type="dxa"/>
            <w:tcBorders>
              <w:top w:val="single" w:sz="4" w:space="0" w:color="000000"/>
              <w:left w:val="single" w:sz="4" w:space="0" w:color="000000"/>
              <w:bottom w:val="single" w:sz="4" w:space="0" w:color="000000"/>
              <w:right w:val="single" w:sz="4" w:space="0" w:color="000000"/>
            </w:tcBorders>
            <w:hideMark/>
          </w:tcPr>
          <w:p w14:paraId="29B33CAE" w14:textId="77777777" w:rsidR="00B616FE" w:rsidRDefault="00B616FE">
            <w:pPr>
              <w:tabs>
                <w:tab w:val="left" w:pos="0"/>
                <w:tab w:val="left" w:pos="720"/>
              </w:tabs>
              <w:spacing w:line="276" w:lineRule="auto"/>
              <w:jc w:val="both"/>
            </w:pPr>
            <w:r>
              <w:t>1</w:t>
            </w:r>
          </w:p>
        </w:tc>
      </w:tr>
      <w:tr w:rsidR="00B616FE" w14:paraId="314483FA" w14:textId="77777777" w:rsidTr="00B616FE">
        <w:tc>
          <w:tcPr>
            <w:tcW w:w="886" w:type="dxa"/>
            <w:tcBorders>
              <w:top w:val="single" w:sz="4" w:space="0" w:color="000000"/>
              <w:left w:val="single" w:sz="4" w:space="0" w:color="000000"/>
              <w:bottom w:val="single" w:sz="4" w:space="0" w:color="000000"/>
              <w:right w:val="single" w:sz="4" w:space="0" w:color="000000"/>
            </w:tcBorders>
          </w:tcPr>
          <w:p w14:paraId="125EB0CE" w14:textId="77777777" w:rsidR="00B616FE" w:rsidRDefault="00B616FE" w:rsidP="00386CC3">
            <w:pPr>
              <w:pStyle w:val="ListParagraph"/>
              <w:numPr>
                <w:ilvl w:val="0"/>
                <w:numId w:val="72"/>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55B192DF" w14:textId="77777777" w:rsidR="00B616FE" w:rsidRDefault="00B616FE">
            <w:pPr>
              <w:autoSpaceDE w:val="0"/>
              <w:autoSpaceDN w:val="0"/>
              <w:adjustRightInd w:val="0"/>
              <w:spacing w:line="276" w:lineRule="auto"/>
            </w:pPr>
            <w:r>
              <w:t>APR</w:t>
            </w:r>
          </w:p>
        </w:tc>
        <w:tc>
          <w:tcPr>
            <w:tcW w:w="2049" w:type="dxa"/>
            <w:tcBorders>
              <w:top w:val="single" w:sz="4" w:space="0" w:color="000000"/>
              <w:left w:val="single" w:sz="4" w:space="0" w:color="000000"/>
              <w:bottom w:val="single" w:sz="4" w:space="0" w:color="000000"/>
              <w:right w:val="single" w:sz="4" w:space="0" w:color="000000"/>
            </w:tcBorders>
            <w:hideMark/>
          </w:tcPr>
          <w:p w14:paraId="185C4C28" w14:textId="77777777" w:rsidR="00B616FE" w:rsidRDefault="00B616FE">
            <w:pPr>
              <w:tabs>
                <w:tab w:val="left" w:pos="0"/>
                <w:tab w:val="left" w:pos="720"/>
              </w:tabs>
              <w:spacing w:line="276" w:lineRule="auto"/>
              <w:jc w:val="both"/>
            </w:pPr>
            <w:r>
              <w:t>2</w:t>
            </w:r>
          </w:p>
        </w:tc>
        <w:tc>
          <w:tcPr>
            <w:tcW w:w="2061" w:type="dxa"/>
            <w:tcBorders>
              <w:top w:val="single" w:sz="4" w:space="0" w:color="000000"/>
              <w:left w:val="single" w:sz="4" w:space="0" w:color="000000"/>
              <w:bottom w:val="single" w:sz="4" w:space="0" w:color="000000"/>
              <w:right w:val="single" w:sz="4" w:space="0" w:color="000000"/>
            </w:tcBorders>
            <w:hideMark/>
          </w:tcPr>
          <w:p w14:paraId="27E25786" w14:textId="77777777" w:rsidR="00B616FE" w:rsidRDefault="00B616FE">
            <w:pPr>
              <w:tabs>
                <w:tab w:val="left" w:pos="0"/>
                <w:tab w:val="left" w:pos="720"/>
              </w:tabs>
              <w:spacing w:line="276" w:lineRule="auto"/>
              <w:jc w:val="both"/>
            </w:pPr>
            <w:r>
              <w:t>-</w:t>
            </w:r>
          </w:p>
        </w:tc>
      </w:tr>
      <w:tr w:rsidR="00B616FE" w14:paraId="1EA959E0" w14:textId="77777777" w:rsidTr="00B616FE">
        <w:tc>
          <w:tcPr>
            <w:tcW w:w="886" w:type="dxa"/>
            <w:tcBorders>
              <w:top w:val="single" w:sz="4" w:space="0" w:color="000000"/>
              <w:left w:val="single" w:sz="4" w:space="0" w:color="000000"/>
              <w:bottom w:val="single" w:sz="4" w:space="0" w:color="000000"/>
              <w:right w:val="single" w:sz="4" w:space="0" w:color="000000"/>
            </w:tcBorders>
          </w:tcPr>
          <w:p w14:paraId="2C87CE8F" w14:textId="77777777" w:rsidR="00B616FE" w:rsidRDefault="00B616FE" w:rsidP="00386CC3">
            <w:pPr>
              <w:pStyle w:val="ListParagraph"/>
              <w:numPr>
                <w:ilvl w:val="0"/>
                <w:numId w:val="72"/>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710C1B63" w14:textId="77777777" w:rsidR="00B616FE" w:rsidRDefault="00B616FE">
            <w:pPr>
              <w:autoSpaceDE w:val="0"/>
              <w:autoSpaceDN w:val="0"/>
              <w:adjustRightInd w:val="0"/>
              <w:spacing w:line="276" w:lineRule="auto"/>
            </w:pPr>
            <w:r>
              <w:t>Hemorrhoidectomy</w:t>
            </w:r>
          </w:p>
        </w:tc>
        <w:tc>
          <w:tcPr>
            <w:tcW w:w="2049" w:type="dxa"/>
            <w:tcBorders>
              <w:top w:val="single" w:sz="4" w:space="0" w:color="000000"/>
              <w:left w:val="single" w:sz="4" w:space="0" w:color="000000"/>
              <w:bottom w:val="single" w:sz="4" w:space="0" w:color="000000"/>
              <w:right w:val="single" w:sz="4" w:space="0" w:color="000000"/>
            </w:tcBorders>
            <w:hideMark/>
          </w:tcPr>
          <w:p w14:paraId="7883A431" w14:textId="77777777" w:rsidR="00B616FE" w:rsidRDefault="00B616FE">
            <w:pPr>
              <w:tabs>
                <w:tab w:val="left" w:pos="0"/>
                <w:tab w:val="left" w:pos="720"/>
              </w:tabs>
              <w:spacing w:line="276" w:lineRule="auto"/>
              <w:jc w:val="both"/>
            </w:pPr>
            <w:r>
              <w:t>5</w:t>
            </w:r>
          </w:p>
        </w:tc>
        <w:tc>
          <w:tcPr>
            <w:tcW w:w="2061" w:type="dxa"/>
            <w:tcBorders>
              <w:top w:val="single" w:sz="4" w:space="0" w:color="000000"/>
              <w:left w:val="single" w:sz="4" w:space="0" w:color="000000"/>
              <w:bottom w:val="single" w:sz="4" w:space="0" w:color="000000"/>
              <w:right w:val="single" w:sz="4" w:space="0" w:color="000000"/>
            </w:tcBorders>
            <w:hideMark/>
          </w:tcPr>
          <w:p w14:paraId="6D3ED61F" w14:textId="77777777" w:rsidR="00B616FE" w:rsidRDefault="00B616FE">
            <w:pPr>
              <w:tabs>
                <w:tab w:val="left" w:pos="0"/>
                <w:tab w:val="left" w:pos="720"/>
              </w:tabs>
              <w:spacing w:line="276" w:lineRule="auto"/>
              <w:jc w:val="both"/>
            </w:pPr>
            <w:r>
              <w:t>5</w:t>
            </w:r>
          </w:p>
        </w:tc>
      </w:tr>
      <w:tr w:rsidR="00B616FE" w14:paraId="4A99D184" w14:textId="77777777" w:rsidTr="00B616FE">
        <w:tc>
          <w:tcPr>
            <w:tcW w:w="886" w:type="dxa"/>
            <w:tcBorders>
              <w:top w:val="single" w:sz="4" w:space="0" w:color="000000"/>
              <w:left w:val="single" w:sz="4" w:space="0" w:color="000000"/>
              <w:bottom w:val="single" w:sz="4" w:space="0" w:color="000000"/>
              <w:right w:val="single" w:sz="4" w:space="0" w:color="000000"/>
            </w:tcBorders>
          </w:tcPr>
          <w:p w14:paraId="61E9AE87" w14:textId="77777777" w:rsidR="00B616FE" w:rsidRDefault="00B616FE" w:rsidP="00386CC3">
            <w:pPr>
              <w:pStyle w:val="ListParagraph"/>
              <w:numPr>
                <w:ilvl w:val="0"/>
                <w:numId w:val="72"/>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5CD96E2C" w14:textId="77777777" w:rsidR="00B616FE" w:rsidRDefault="00B616FE">
            <w:pPr>
              <w:autoSpaceDE w:val="0"/>
              <w:autoSpaceDN w:val="0"/>
              <w:adjustRightInd w:val="0"/>
              <w:spacing w:line="276" w:lineRule="auto"/>
            </w:pPr>
            <w:r>
              <w:t>Anal Fistulotomy/Seton Placement</w:t>
            </w:r>
          </w:p>
        </w:tc>
        <w:tc>
          <w:tcPr>
            <w:tcW w:w="2049" w:type="dxa"/>
            <w:tcBorders>
              <w:top w:val="single" w:sz="4" w:space="0" w:color="000000"/>
              <w:left w:val="single" w:sz="4" w:space="0" w:color="000000"/>
              <w:bottom w:val="single" w:sz="4" w:space="0" w:color="000000"/>
              <w:right w:val="single" w:sz="4" w:space="0" w:color="000000"/>
            </w:tcBorders>
            <w:hideMark/>
          </w:tcPr>
          <w:p w14:paraId="1C6474DD" w14:textId="77777777" w:rsidR="00B616FE" w:rsidRDefault="00B616FE">
            <w:pPr>
              <w:tabs>
                <w:tab w:val="left" w:pos="0"/>
                <w:tab w:val="left" w:pos="720"/>
              </w:tabs>
              <w:spacing w:line="276" w:lineRule="auto"/>
              <w:jc w:val="both"/>
            </w:pPr>
            <w:r>
              <w:t>3</w:t>
            </w:r>
          </w:p>
        </w:tc>
        <w:tc>
          <w:tcPr>
            <w:tcW w:w="2061" w:type="dxa"/>
            <w:tcBorders>
              <w:top w:val="single" w:sz="4" w:space="0" w:color="000000"/>
              <w:left w:val="single" w:sz="4" w:space="0" w:color="000000"/>
              <w:bottom w:val="single" w:sz="4" w:space="0" w:color="000000"/>
              <w:right w:val="single" w:sz="4" w:space="0" w:color="000000"/>
            </w:tcBorders>
            <w:hideMark/>
          </w:tcPr>
          <w:p w14:paraId="54E404D2" w14:textId="77777777" w:rsidR="00B616FE" w:rsidRDefault="00B616FE">
            <w:pPr>
              <w:tabs>
                <w:tab w:val="left" w:pos="0"/>
                <w:tab w:val="left" w:pos="720"/>
              </w:tabs>
              <w:spacing w:line="276" w:lineRule="auto"/>
              <w:jc w:val="both"/>
            </w:pPr>
            <w:r>
              <w:t>3</w:t>
            </w:r>
          </w:p>
        </w:tc>
      </w:tr>
      <w:tr w:rsidR="00B616FE" w14:paraId="635E5755" w14:textId="77777777" w:rsidTr="00B616FE">
        <w:tc>
          <w:tcPr>
            <w:tcW w:w="886" w:type="dxa"/>
            <w:tcBorders>
              <w:top w:val="single" w:sz="4" w:space="0" w:color="000000"/>
              <w:left w:val="single" w:sz="4" w:space="0" w:color="000000"/>
              <w:bottom w:val="single" w:sz="4" w:space="0" w:color="000000"/>
              <w:right w:val="single" w:sz="4" w:space="0" w:color="000000"/>
            </w:tcBorders>
          </w:tcPr>
          <w:p w14:paraId="0A079E02" w14:textId="77777777" w:rsidR="00B616FE" w:rsidRDefault="00B616FE" w:rsidP="00386CC3">
            <w:pPr>
              <w:pStyle w:val="ListParagraph"/>
              <w:numPr>
                <w:ilvl w:val="0"/>
                <w:numId w:val="72"/>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6145592A" w14:textId="77777777" w:rsidR="00B616FE" w:rsidRDefault="00B616FE">
            <w:pPr>
              <w:autoSpaceDE w:val="0"/>
              <w:autoSpaceDN w:val="0"/>
              <w:adjustRightInd w:val="0"/>
              <w:spacing w:line="276" w:lineRule="auto"/>
            </w:pPr>
            <w:r>
              <w:t>Anal Sphincterotomy – Internal</w:t>
            </w:r>
          </w:p>
        </w:tc>
        <w:tc>
          <w:tcPr>
            <w:tcW w:w="2049" w:type="dxa"/>
            <w:tcBorders>
              <w:top w:val="single" w:sz="4" w:space="0" w:color="000000"/>
              <w:left w:val="single" w:sz="4" w:space="0" w:color="000000"/>
              <w:bottom w:val="single" w:sz="4" w:space="0" w:color="000000"/>
              <w:right w:val="single" w:sz="4" w:space="0" w:color="000000"/>
            </w:tcBorders>
            <w:hideMark/>
          </w:tcPr>
          <w:p w14:paraId="3C7A8111" w14:textId="77777777" w:rsidR="00B616FE" w:rsidRDefault="00B616FE">
            <w:pPr>
              <w:tabs>
                <w:tab w:val="left" w:pos="0"/>
                <w:tab w:val="left" w:pos="720"/>
              </w:tabs>
              <w:spacing w:line="276" w:lineRule="auto"/>
              <w:jc w:val="both"/>
            </w:pPr>
            <w:r>
              <w:t>3</w:t>
            </w:r>
          </w:p>
        </w:tc>
        <w:tc>
          <w:tcPr>
            <w:tcW w:w="2061" w:type="dxa"/>
            <w:tcBorders>
              <w:top w:val="single" w:sz="4" w:space="0" w:color="000000"/>
              <w:left w:val="single" w:sz="4" w:space="0" w:color="000000"/>
              <w:bottom w:val="single" w:sz="4" w:space="0" w:color="000000"/>
              <w:right w:val="single" w:sz="4" w:space="0" w:color="000000"/>
            </w:tcBorders>
            <w:hideMark/>
          </w:tcPr>
          <w:p w14:paraId="42B636BA" w14:textId="77777777" w:rsidR="00B616FE" w:rsidRDefault="00B616FE">
            <w:pPr>
              <w:tabs>
                <w:tab w:val="left" w:pos="0"/>
                <w:tab w:val="left" w:pos="720"/>
              </w:tabs>
              <w:spacing w:line="276" w:lineRule="auto"/>
              <w:jc w:val="both"/>
            </w:pPr>
            <w:r>
              <w:t>1</w:t>
            </w:r>
          </w:p>
        </w:tc>
      </w:tr>
      <w:tr w:rsidR="00B616FE" w14:paraId="6DDBBA74" w14:textId="77777777" w:rsidTr="00B616FE">
        <w:tc>
          <w:tcPr>
            <w:tcW w:w="886" w:type="dxa"/>
            <w:tcBorders>
              <w:top w:val="single" w:sz="4" w:space="0" w:color="000000"/>
              <w:left w:val="single" w:sz="4" w:space="0" w:color="000000"/>
              <w:bottom w:val="single" w:sz="4" w:space="0" w:color="000000"/>
              <w:right w:val="single" w:sz="4" w:space="0" w:color="000000"/>
            </w:tcBorders>
          </w:tcPr>
          <w:p w14:paraId="354948F2" w14:textId="77777777" w:rsidR="00B616FE" w:rsidRDefault="00B616FE" w:rsidP="00386CC3">
            <w:pPr>
              <w:pStyle w:val="ListParagraph"/>
              <w:numPr>
                <w:ilvl w:val="0"/>
                <w:numId w:val="72"/>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5780496C" w14:textId="77777777" w:rsidR="00B616FE" w:rsidRDefault="00B616FE">
            <w:pPr>
              <w:autoSpaceDE w:val="0"/>
              <w:autoSpaceDN w:val="0"/>
              <w:adjustRightInd w:val="0"/>
              <w:spacing w:line="276" w:lineRule="auto"/>
            </w:pPr>
            <w:r>
              <w:t xml:space="preserve">MRM With Axillary Lymph Node Dissection </w:t>
            </w:r>
          </w:p>
        </w:tc>
        <w:tc>
          <w:tcPr>
            <w:tcW w:w="2049" w:type="dxa"/>
            <w:tcBorders>
              <w:top w:val="single" w:sz="4" w:space="0" w:color="000000"/>
              <w:left w:val="single" w:sz="4" w:space="0" w:color="000000"/>
              <w:bottom w:val="single" w:sz="4" w:space="0" w:color="000000"/>
              <w:right w:val="single" w:sz="4" w:space="0" w:color="000000"/>
            </w:tcBorders>
            <w:hideMark/>
          </w:tcPr>
          <w:p w14:paraId="6F8DA872" w14:textId="77777777" w:rsidR="00B616FE" w:rsidRDefault="00B616FE">
            <w:pPr>
              <w:tabs>
                <w:tab w:val="left" w:pos="0"/>
                <w:tab w:val="left" w:pos="720"/>
              </w:tabs>
              <w:spacing w:line="276" w:lineRule="auto"/>
              <w:jc w:val="both"/>
            </w:pPr>
            <w:r>
              <w:t>3</w:t>
            </w:r>
          </w:p>
        </w:tc>
        <w:tc>
          <w:tcPr>
            <w:tcW w:w="2061" w:type="dxa"/>
            <w:tcBorders>
              <w:top w:val="single" w:sz="4" w:space="0" w:color="000000"/>
              <w:left w:val="single" w:sz="4" w:space="0" w:color="000000"/>
              <w:bottom w:val="single" w:sz="4" w:space="0" w:color="000000"/>
              <w:right w:val="single" w:sz="4" w:space="0" w:color="000000"/>
            </w:tcBorders>
            <w:hideMark/>
          </w:tcPr>
          <w:p w14:paraId="2884130E" w14:textId="77777777" w:rsidR="00B616FE" w:rsidRDefault="00B616FE">
            <w:pPr>
              <w:tabs>
                <w:tab w:val="left" w:pos="0"/>
                <w:tab w:val="left" w:pos="720"/>
              </w:tabs>
              <w:spacing w:line="276" w:lineRule="auto"/>
              <w:jc w:val="both"/>
            </w:pPr>
            <w:r>
              <w:t>5</w:t>
            </w:r>
          </w:p>
        </w:tc>
      </w:tr>
      <w:tr w:rsidR="00B616FE" w14:paraId="3AB34E42" w14:textId="77777777" w:rsidTr="00B616FE">
        <w:tc>
          <w:tcPr>
            <w:tcW w:w="886" w:type="dxa"/>
            <w:tcBorders>
              <w:top w:val="single" w:sz="4" w:space="0" w:color="000000"/>
              <w:left w:val="single" w:sz="4" w:space="0" w:color="000000"/>
              <w:bottom w:val="single" w:sz="4" w:space="0" w:color="000000"/>
              <w:right w:val="single" w:sz="4" w:space="0" w:color="000000"/>
            </w:tcBorders>
          </w:tcPr>
          <w:p w14:paraId="218CE117" w14:textId="77777777" w:rsidR="00B616FE" w:rsidRDefault="00B616FE" w:rsidP="00386CC3">
            <w:pPr>
              <w:pStyle w:val="ListParagraph"/>
              <w:numPr>
                <w:ilvl w:val="0"/>
                <w:numId w:val="72"/>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34A3E707" w14:textId="77777777" w:rsidR="00B616FE" w:rsidRDefault="00B616FE">
            <w:pPr>
              <w:autoSpaceDE w:val="0"/>
              <w:autoSpaceDN w:val="0"/>
              <w:adjustRightInd w:val="0"/>
              <w:spacing w:line="276" w:lineRule="auto"/>
            </w:pPr>
            <w:r>
              <w:t xml:space="preserve">Thyroid – Lobectomy </w:t>
            </w:r>
          </w:p>
          <w:p w14:paraId="0EE2CFD0" w14:textId="77777777" w:rsidR="00B616FE" w:rsidRDefault="00B616FE">
            <w:pPr>
              <w:autoSpaceDE w:val="0"/>
              <w:autoSpaceDN w:val="0"/>
              <w:adjustRightInd w:val="0"/>
              <w:spacing w:line="276" w:lineRule="auto"/>
            </w:pPr>
            <w:r>
              <w:t xml:space="preserve"> Isthmectomy , </w:t>
            </w:r>
          </w:p>
        </w:tc>
        <w:tc>
          <w:tcPr>
            <w:tcW w:w="2049" w:type="dxa"/>
            <w:tcBorders>
              <w:top w:val="single" w:sz="4" w:space="0" w:color="000000"/>
              <w:left w:val="single" w:sz="4" w:space="0" w:color="000000"/>
              <w:bottom w:val="single" w:sz="4" w:space="0" w:color="000000"/>
              <w:right w:val="single" w:sz="4" w:space="0" w:color="000000"/>
            </w:tcBorders>
            <w:hideMark/>
          </w:tcPr>
          <w:p w14:paraId="2E4B10FE" w14:textId="77777777" w:rsidR="00B616FE" w:rsidRDefault="00B616FE">
            <w:pPr>
              <w:tabs>
                <w:tab w:val="left" w:pos="0"/>
                <w:tab w:val="left" w:pos="720"/>
              </w:tabs>
              <w:spacing w:line="276" w:lineRule="auto"/>
              <w:jc w:val="both"/>
            </w:pPr>
            <w:r>
              <w:t>2</w:t>
            </w:r>
          </w:p>
        </w:tc>
        <w:tc>
          <w:tcPr>
            <w:tcW w:w="2061" w:type="dxa"/>
            <w:tcBorders>
              <w:top w:val="single" w:sz="4" w:space="0" w:color="000000"/>
              <w:left w:val="single" w:sz="4" w:space="0" w:color="000000"/>
              <w:bottom w:val="single" w:sz="4" w:space="0" w:color="000000"/>
              <w:right w:val="single" w:sz="4" w:space="0" w:color="000000"/>
            </w:tcBorders>
            <w:hideMark/>
          </w:tcPr>
          <w:p w14:paraId="10D79D1E" w14:textId="77777777" w:rsidR="00B616FE" w:rsidRDefault="00B616FE">
            <w:pPr>
              <w:tabs>
                <w:tab w:val="left" w:pos="0"/>
                <w:tab w:val="left" w:pos="720"/>
              </w:tabs>
              <w:spacing w:line="276" w:lineRule="auto"/>
              <w:jc w:val="both"/>
            </w:pPr>
            <w:r>
              <w:t>5</w:t>
            </w:r>
          </w:p>
        </w:tc>
      </w:tr>
      <w:tr w:rsidR="00B616FE" w14:paraId="54CE494D" w14:textId="77777777" w:rsidTr="00B616FE">
        <w:tc>
          <w:tcPr>
            <w:tcW w:w="886" w:type="dxa"/>
            <w:tcBorders>
              <w:top w:val="single" w:sz="4" w:space="0" w:color="000000"/>
              <w:left w:val="single" w:sz="4" w:space="0" w:color="000000"/>
              <w:bottom w:val="single" w:sz="4" w:space="0" w:color="000000"/>
              <w:right w:val="single" w:sz="4" w:space="0" w:color="000000"/>
            </w:tcBorders>
          </w:tcPr>
          <w:p w14:paraId="0BCE02F6" w14:textId="77777777" w:rsidR="00B616FE" w:rsidRDefault="00B616FE" w:rsidP="00386CC3">
            <w:pPr>
              <w:pStyle w:val="ListParagraph"/>
              <w:numPr>
                <w:ilvl w:val="0"/>
                <w:numId w:val="72"/>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795447B1" w14:textId="77777777" w:rsidR="00B616FE" w:rsidRDefault="00B616FE">
            <w:pPr>
              <w:tabs>
                <w:tab w:val="left" w:pos="0"/>
                <w:tab w:val="left" w:pos="720"/>
              </w:tabs>
              <w:spacing w:line="276" w:lineRule="auto"/>
              <w:jc w:val="both"/>
            </w:pPr>
            <w:r>
              <w:t>STT</w:t>
            </w:r>
          </w:p>
        </w:tc>
        <w:tc>
          <w:tcPr>
            <w:tcW w:w="2049" w:type="dxa"/>
            <w:tcBorders>
              <w:top w:val="single" w:sz="4" w:space="0" w:color="000000"/>
              <w:left w:val="single" w:sz="4" w:space="0" w:color="000000"/>
              <w:bottom w:val="single" w:sz="4" w:space="0" w:color="000000"/>
              <w:right w:val="single" w:sz="4" w:space="0" w:color="000000"/>
            </w:tcBorders>
            <w:hideMark/>
          </w:tcPr>
          <w:p w14:paraId="314F5793" w14:textId="77777777" w:rsidR="00B616FE" w:rsidRDefault="00B616FE">
            <w:pPr>
              <w:tabs>
                <w:tab w:val="left" w:pos="0"/>
                <w:tab w:val="left" w:pos="720"/>
              </w:tabs>
              <w:spacing w:line="276" w:lineRule="auto"/>
              <w:jc w:val="both"/>
            </w:pPr>
            <w:r>
              <w:t>2</w:t>
            </w:r>
          </w:p>
        </w:tc>
        <w:tc>
          <w:tcPr>
            <w:tcW w:w="2061" w:type="dxa"/>
            <w:tcBorders>
              <w:top w:val="single" w:sz="4" w:space="0" w:color="000000"/>
              <w:left w:val="single" w:sz="4" w:space="0" w:color="000000"/>
              <w:bottom w:val="single" w:sz="4" w:space="0" w:color="000000"/>
              <w:right w:val="single" w:sz="4" w:space="0" w:color="000000"/>
            </w:tcBorders>
            <w:hideMark/>
          </w:tcPr>
          <w:p w14:paraId="4BDF690F" w14:textId="77777777" w:rsidR="00B616FE" w:rsidRDefault="00B616FE">
            <w:pPr>
              <w:tabs>
                <w:tab w:val="left" w:pos="0"/>
                <w:tab w:val="left" w:pos="720"/>
              </w:tabs>
              <w:spacing w:line="276" w:lineRule="auto"/>
              <w:jc w:val="both"/>
            </w:pPr>
            <w:r>
              <w:t>5</w:t>
            </w:r>
          </w:p>
        </w:tc>
      </w:tr>
      <w:tr w:rsidR="00B616FE" w14:paraId="091142A2" w14:textId="77777777" w:rsidTr="00B616FE">
        <w:tc>
          <w:tcPr>
            <w:tcW w:w="886" w:type="dxa"/>
            <w:tcBorders>
              <w:top w:val="single" w:sz="4" w:space="0" w:color="000000"/>
              <w:left w:val="single" w:sz="4" w:space="0" w:color="000000"/>
              <w:bottom w:val="single" w:sz="4" w:space="0" w:color="000000"/>
              <w:right w:val="single" w:sz="4" w:space="0" w:color="000000"/>
            </w:tcBorders>
          </w:tcPr>
          <w:p w14:paraId="08DEFB8C" w14:textId="77777777" w:rsidR="00B616FE" w:rsidRDefault="00B616FE" w:rsidP="00386CC3">
            <w:pPr>
              <w:pStyle w:val="ListParagraph"/>
              <w:numPr>
                <w:ilvl w:val="0"/>
                <w:numId w:val="72"/>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6D64E4E7" w14:textId="77777777" w:rsidR="00B616FE" w:rsidRDefault="00B616FE">
            <w:pPr>
              <w:tabs>
                <w:tab w:val="left" w:pos="0"/>
                <w:tab w:val="left" w:pos="720"/>
              </w:tabs>
              <w:spacing w:line="276" w:lineRule="auto"/>
              <w:jc w:val="both"/>
            </w:pPr>
            <w:r>
              <w:t>NTT</w:t>
            </w:r>
          </w:p>
        </w:tc>
        <w:tc>
          <w:tcPr>
            <w:tcW w:w="2049" w:type="dxa"/>
            <w:tcBorders>
              <w:top w:val="single" w:sz="4" w:space="0" w:color="000000"/>
              <w:left w:val="single" w:sz="4" w:space="0" w:color="000000"/>
              <w:bottom w:val="single" w:sz="4" w:space="0" w:color="000000"/>
              <w:right w:val="single" w:sz="4" w:space="0" w:color="000000"/>
            </w:tcBorders>
            <w:hideMark/>
          </w:tcPr>
          <w:p w14:paraId="52AE50DA" w14:textId="77777777" w:rsidR="00B616FE" w:rsidRDefault="00B616FE">
            <w:pPr>
              <w:tabs>
                <w:tab w:val="left" w:pos="0"/>
                <w:tab w:val="left" w:pos="720"/>
              </w:tabs>
              <w:spacing w:line="276" w:lineRule="auto"/>
              <w:jc w:val="both"/>
            </w:pPr>
            <w:r>
              <w:t>2</w:t>
            </w:r>
          </w:p>
        </w:tc>
        <w:tc>
          <w:tcPr>
            <w:tcW w:w="2061" w:type="dxa"/>
            <w:tcBorders>
              <w:top w:val="single" w:sz="4" w:space="0" w:color="000000"/>
              <w:left w:val="single" w:sz="4" w:space="0" w:color="000000"/>
              <w:bottom w:val="single" w:sz="4" w:space="0" w:color="000000"/>
              <w:right w:val="single" w:sz="4" w:space="0" w:color="000000"/>
            </w:tcBorders>
            <w:hideMark/>
          </w:tcPr>
          <w:p w14:paraId="04609A6F" w14:textId="77777777" w:rsidR="00B616FE" w:rsidRDefault="00B616FE">
            <w:pPr>
              <w:tabs>
                <w:tab w:val="left" w:pos="0"/>
                <w:tab w:val="left" w:pos="720"/>
              </w:tabs>
              <w:spacing w:line="276" w:lineRule="auto"/>
              <w:jc w:val="both"/>
            </w:pPr>
            <w:r>
              <w:t>5</w:t>
            </w:r>
          </w:p>
        </w:tc>
      </w:tr>
      <w:tr w:rsidR="00B616FE" w14:paraId="49DBF13F" w14:textId="77777777" w:rsidTr="00B616FE">
        <w:tc>
          <w:tcPr>
            <w:tcW w:w="886" w:type="dxa"/>
            <w:tcBorders>
              <w:top w:val="single" w:sz="4" w:space="0" w:color="000000"/>
              <w:left w:val="single" w:sz="4" w:space="0" w:color="000000"/>
              <w:bottom w:val="single" w:sz="4" w:space="0" w:color="000000"/>
              <w:right w:val="single" w:sz="4" w:space="0" w:color="000000"/>
            </w:tcBorders>
          </w:tcPr>
          <w:p w14:paraId="7635FE11" w14:textId="77777777" w:rsidR="00B616FE" w:rsidRDefault="00B616FE" w:rsidP="00386CC3">
            <w:pPr>
              <w:pStyle w:val="ListParagraph"/>
              <w:numPr>
                <w:ilvl w:val="0"/>
                <w:numId w:val="72"/>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1060BB61" w14:textId="77777777" w:rsidR="00B616FE" w:rsidRDefault="00B616FE">
            <w:pPr>
              <w:autoSpaceDE w:val="0"/>
              <w:autoSpaceDN w:val="0"/>
              <w:adjustRightInd w:val="0"/>
              <w:spacing w:line="276" w:lineRule="auto"/>
            </w:pPr>
            <w:r>
              <w:t>FAST</w:t>
            </w:r>
          </w:p>
        </w:tc>
        <w:tc>
          <w:tcPr>
            <w:tcW w:w="2049" w:type="dxa"/>
            <w:tcBorders>
              <w:top w:val="single" w:sz="4" w:space="0" w:color="000000"/>
              <w:left w:val="single" w:sz="4" w:space="0" w:color="000000"/>
              <w:bottom w:val="single" w:sz="4" w:space="0" w:color="000000"/>
              <w:right w:val="single" w:sz="4" w:space="0" w:color="000000"/>
            </w:tcBorders>
            <w:hideMark/>
          </w:tcPr>
          <w:p w14:paraId="6A012C9C" w14:textId="77777777" w:rsidR="00B616FE" w:rsidRDefault="00B616FE">
            <w:pPr>
              <w:tabs>
                <w:tab w:val="left" w:pos="0"/>
                <w:tab w:val="left" w:pos="720"/>
              </w:tabs>
              <w:spacing w:line="276" w:lineRule="auto"/>
              <w:jc w:val="both"/>
            </w:pPr>
            <w:r>
              <w:t>-</w:t>
            </w:r>
          </w:p>
        </w:tc>
        <w:tc>
          <w:tcPr>
            <w:tcW w:w="2061" w:type="dxa"/>
            <w:tcBorders>
              <w:top w:val="single" w:sz="4" w:space="0" w:color="000000"/>
              <w:left w:val="single" w:sz="4" w:space="0" w:color="000000"/>
              <w:bottom w:val="single" w:sz="4" w:space="0" w:color="000000"/>
              <w:right w:val="single" w:sz="4" w:space="0" w:color="000000"/>
            </w:tcBorders>
            <w:hideMark/>
          </w:tcPr>
          <w:p w14:paraId="4A195B9A" w14:textId="77777777" w:rsidR="00B616FE" w:rsidRDefault="00B616FE">
            <w:pPr>
              <w:tabs>
                <w:tab w:val="left" w:pos="0"/>
                <w:tab w:val="left" w:pos="720"/>
              </w:tabs>
              <w:spacing w:line="276" w:lineRule="auto"/>
              <w:jc w:val="both"/>
            </w:pPr>
            <w:r>
              <w:t>15</w:t>
            </w:r>
          </w:p>
        </w:tc>
      </w:tr>
      <w:tr w:rsidR="00B616FE" w14:paraId="17C81750" w14:textId="77777777" w:rsidTr="00B616FE">
        <w:tc>
          <w:tcPr>
            <w:tcW w:w="886" w:type="dxa"/>
            <w:tcBorders>
              <w:top w:val="single" w:sz="4" w:space="0" w:color="000000"/>
              <w:left w:val="single" w:sz="4" w:space="0" w:color="000000"/>
              <w:bottom w:val="single" w:sz="4" w:space="0" w:color="000000"/>
              <w:right w:val="single" w:sz="4" w:space="0" w:color="000000"/>
            </w:tcBorders>
          </w:tcPr>
          <w:p w14:paraId="15C2D09C" w14:textId="77777777" w:rsidR="00B616FE" w:rsidRDefault="00B616FE" w:rsidP="00386CC3">
            <w:pPr>
              <w:pStyle w:val="ListParagraph"/>
              <w:numPr>
                <w:ilvl w:val="0"/>
                <w:numId w:val="72"/>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6DC9B887" w14:textId="77777777" w:rsidR="00B616FE" w:rsidRDefault="00B616FE">
            <w:pPr>
              <w:autoSpaceDE w:val="0"/>
              <w:autoSpaceDN w:val="0"/>
              <w:adjustRightInd w:val="0"/>
              <w:spacing w:line="276" w:lineRule="auto"/>
            </w:pPr>
            <w:r>
              <w:t>Neck Exploration For Injury</w:t>
            </w:r>
          </w:p>
        </w:tc>
        <w:tc>
          <w:tcPr>
            <w:tcW w:w="2049" w:type="dxa"/>
            <w:tcBorders>
              <w:top w:val="single" w:sz="4" w:space="0" w:color="000000"/>
              <w:left w:val="single" w:sz="4" w:space="0" w:color="000000"/>
              <w:bottom w:val="single" w:sz="4" w:space="0" w:color="000000"/>
              <w:right w:val="single" w:sz="4" w:space="0" w:color="000000"/>
            </w:tcBorders>
            <w:hideMark/>
          </w:tcPr>
          <w:p w14:paraId="6EB8F44C" w14:textId="77777777" w:rsidR="00B616FE" w:rsidRDefault="00B616FE">
            <w:pPr>
              <w:tabs>
                <w:tab w:val="left" w:pos="0"/>
                <w:tab w:val="left" w:pos="720"/>
              </w:tabs>
              <w:spacing w:line="276" w:lineRule="auto"/>
              <w:jc w:val="both"/>
            </w:pPr>
            <w:r>
              <w:t>-</w:t>
            </w:r>
          </w:p>
        </w:tc>
        <w:tc>
          <w:tcPr>
            <w:tcW w:w="2061" w:type="dxa"/>
            <w:tcBorders>
              <w:top w:val="single" w:sz="4" w:space="0" w:color="000000"/>
              <w:left w:val="single" w:sz="4" w:space="0" w:color="000000"/>
              <w:bottom w:val="single" w:sz="4" w:space="0" w:color="000000"/>
              <w:right w:val="single" w:sz="4" w:space="0" w:color="000000"/>
            </w:tcBorders>
            <w:hideMark/>
          </w:tcPr>
          <w:p w14:paraId="4880FF1F" w14:textId="77777777" w:rsidR="00B616FE" w:rsidRDefault="00B616FE">
            <w:pPr>
              <w:tabs>
                <w:tab w:val="left" w:pos="0"/>
                <w:tab w:val="left" w:pos="720"/>
              </w:tabs>
              <w:spacing w:line="276" w:lineRule="auto"/>
              <w:jc w:val="both"/>
            </w:pPr>
            <w:r>
              <w:t>2</w:t>
            </w:r>
          </w:p>
        </w:tc>
      </w:tr>
      <w:tr w:rsidR="00B616FE" w14:paraId="571B6670" w14:textId="77777777" w:rsidTr="00B616FE">
        <w:tc>
          <w:tcPr>
            <w:tcW w:w="886" w:type="dxa"/>
            <w:tcBorders>
              <w:top w:val="single" w:sz="4" w:space="0" w:color="000000"/>
              <w:left w:val="single" w:sz="4" w:space="0" w:color="000000"/>
              <w:bottom w:val="single" w:sz="4" w:space="0" w:color="000000"/>
              <w:right w:val="single" w:sz="4" w:space="0" w:color="000000"/>
            </w:tcBorders>
          </w:tcPr>
          <w:p w14:paraId="723323BD" w14:textId="77777777" w:rsidR="00B616FE" w:rsidRDefault="00B616FE" w:rsidP="00386CC3">
            <w:pPr>
              <w:pStyle w:val="ListParagraph"/>
              <w:numPr>
                <w:ilvl w:val="0"/>
                <w:numId w:val="72"/>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2EEEF509" w14:textId="77777777" w:rsidR="00B616FE" w:rsidRDefault="00B616FE">
            <w:pPr>
              <w:autoSpaceDE w:val="0"/>
              <w:autoSpaceDN w:val="0"/>
              <w:adjustRightInd w:val="0"/>
              <w:spacing w:line="276" w:lineRule="auto"/>
            </w:pPr>
            <w:r>
              <w:t>Abdominal Injury Exploration (Blunt/Penetrating )</w:t>
            </w:r>
          </w:p>
        </w:tc>
        <w:tc>
          <w:tcPr>
            <w:tcW w:w="2049" w:type="dxa"/>
            <w:tcBorders>
              <w:top w:val="single" w:sz="4" w:space="0" w:color="000000"/>
              <w:left w:val="single" w:sz="4" w:space="0" w:color="000000"/>
              <w:bottom w:val="single" w:sz="4" w:space="0" w:color="000000"/>
              <w:right w:val="single" w:sz="4" w:space="0" w:color="000000"/>
            </w:tcBorders>
            <w:hideMark/>
          </w:tcPr>
          <w:p w14:paraId="203B18FD" w14:textId="77777777" w:rsidR="00B616FE" w:rsidRDefault="00B616FE">
            <w:pPr>
              <w:tabs>
                <w:tab w:val="left" w:pos="0"/>
                <w:tab w:val="left" w:pos="720"/>
              </w:tabs>
              <w:spacing w:line="276" w:lineRule="auto"/>
              <w:jc w:val="both"/>
            </w:pPr>
            <w:r>
              <w:t>-</w:t>
            </w:r>
          </w:p>
        </w:tc>
        <w:tc>
          <w:tcPr>
            <w:tcW w:w="2061" w:type="dxa"/>
            <w:tcBorders>
              <w:top w:val="single" w:sz="4" w:space="0" w:color="000000"/>
              <w:left w:val="single" w:sz="4" w:space="0" w:color="000000"/>
              <w:bottom w:val="single" w:sz="4" w:space="0" w:color="000000"/>
              <w:right w:val="single" w:sz="4" w:space="0" w:color="000000"/>
            </w:tcBorders>
            <w:hideMark/>
          </w:tcPr>
          <w:p w14:paraId="163A56AA" w14:textId="77777777" w:rsidR="00B616FE" w:rsidRDefault="00B616FE">
            <w:pPr>
              <w:tabs>
                <w:tab w:val="left" w:pos="0"/>
                <w:tab w:val="left" w:pos="720"/>
              </w:tabs>
              <w:spacing w:line="276" w:lineRule="auto"/>
              <w:jc w:val="both"/>
            </w:pPr>
            <w:r>
              <w:t>5</w:t>
            </w:r>
          </w:p>
        </w:tc>
      </w:tr>
      <w:tr w:rsidR="00B616FE" w14:paraId="29B5918A" w14:textId="77777777" w:rsidTr="00B616FE">
        <w:tc>
          <w:tcPr>
            <w:tcW w:w="886" w:type="dxa"/>
            <w:tcBorders>
              <w:top w:val="single" w:sz="4" w:space="0" w:color="000000"/>
              <w:left w:val="single" w:sz="4" w:space="0" w:color="000000"/>
              <w:bottom w:val="single" w:sz="4" w:space="0" w:color="000000"/>
              <w:right w:val="single" w:sz="4" w:space="0" w:color="000000"/>
            </w:tcBorders>
          </w:tcPr>
          <w:p w14:paraId="5135B6BF" w14:textId="77777777" w:rsidR="00B616FE" w:rsidRDefault="00B616FE" w:rsidP="00386CC3">
            <w:pPr>
              <w:pStyle w:val="ListParagraph"/>
              <w:numPr>
                <w:ilvl w:val="0"/>
                <w:numId w:val="72"/>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14B091FC" w14:textId="77777777" w:rsidR="00B616FE" w:rsidRDefault="00B616FE">
            <w:pPr>
              <w:autoSpaceDE w:val="0"/>
              <w:autoSpaceDN w:val="0"/>
              <w:adjustRightInd w:val="0"/>
              <w:spacing w:line="276" w:lineRule="auto"/>
            </w:pPr>
            <w:r>
              <w:t>Hepatic Injury - Packing And Repair</w:t>
            </w:r>
          </w:p>
        </w:tc>
        <w:tc>
          <w:tcPr>
            <w:tcW w:w="2049" w:type="dxa"/>
            <w:tcBorders>
              <w:top w:val="single" w:sz="4" w:space="0" w:color="000000"/>
              <w:left w:val="single" w:sz="4" w:space="0" w:color="000000"/>
              <w:bottom w:val="single" w:sz="4" w:space="0" w:color="000000"/>
              <w:right w:val="single" w:sz="4" w:space="0" w:color="000000"/>
            </w:tcBorders>
            <w:hideMark/>
          </w:tcPr>
          <w:p w14:paraId="54DD26CB" w14:textId="77777777" w:rsidR="00B616FE" w:rsidRDefault="00B616FE">
            <w:pPr>
              <w:tabs>
                <w:tab w:val="left" w:pos="0"/>
                <w:tab w:val="left" w:pos="720"/>
              </w:tabs>
              <w:spacing w:line="276" w:lineRule="auto"/>
              <w:jc w:val="both"/>
            </w:pPr>
            <w:r>
              <w:t>-</w:t>
            </w:r>
          </w:p>
        </w:tc>
        <w:tc>
          <w:tcPr>
            <w:tcW w:w="2061" w:type="dxa"/>
            <w:tcBorders>
              <w:top w:val="single" w:sz="4" w:space="0" w:color="000000"/>
              <w:left w:val="single" w:sz="4" w:space="0" w:color="000000"/>
              <w:bottom w:val="single" w:sz="4" w:space="0" w:color="000000"/>
              <w:right w:val="single" w:sz="4" w:space="0" w:color="000000"/>
            </w:tcBorders>
            <w:hideMark/>
          </w:tcPr>
          <w:p w14:paraId="43262711" w14:textId="77777777" w:rsidR="00B616FE" w:rsidRDefault="00B616FE">
            <w:pPr>
              <w:tabs>
                <w:tab w:val="left" w:pos="0"/>
                <w:tab w:val="left" w:pos="720"/>
              </w:tabs>
              <w:spacing w:line="276" w:lineRule="auto"/>
              <w:jc w:val="both"/>
            </w:pPr>
            <w:r>
              <w:t>1</w:t>
            </w:r>
          </w:p>
        </w:tc>
      </w:tr>
      <w:tr w:rsidR="00B616FE" w14:paraId="6078D9EC" w14:textId="77777777" w:rsidTr="00B616FE">
        <w:tc>
          <w:tcPr>
            <w:tcW w:w="886" w:type="dxa"/>
            <w:tcBorders>
              <w:top w:val="single" w:sz="4" w:space="0" w:color="000000"/>
              <w:left w:val="single" w:sz="4" w:space="0" w:color="000000"/>
              <w:bottom w:val="single" w:sz="4" w:space="0" w:color="000000"/>
              <w:right w:val="single" w:sz="4" w:space="0" w:color="000000"/>
            </w:tcBorders>
          </w:tcPr>
          <w:p w14:paraId="359D3738" w14:textId="77777777" w:rsidR="00B616FE" w:rsidRDefault="00B616FE" w:rsidP="00386CC3">
            <w:pPr>
              <w:pStyle w:val="ListParagraph"/>
              <w:numPr>
                <w:ilvl w:val="0"/>
                <w:numId w:val="72"/>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6B5C423F" w14:textId="77777777" w:rsidR="00B616FE" w:rsidRDefault="00B616FE">
            <w:pPr>
              <w:autoSpaceDE w:val="0"/>
              <w:autoSpaceDN w:val="0"/>
              <w:adjustRightInd w:val="0"/>
              <w:spacing w:line="276" w:lineRule="auto"/>
            </w:pPr>
            <w:r>
              <w:t>Renal Injury - Repair/</w:t>
            </w:r>
            <w:proofErr w:type="spellStart"/>
            <w:r>
              <w:t>Nepherectomy</w:t>
            </w:r>
            <w:proofErr w:type="spellEnd"/>
            <w:r>
              <w:t xml:space="preserve"> </w:t>
            </w:r>
          </w:p>
        </w:tc>
        <w:tc>
          <w:tcPr>
            <w:tcW w:w="2049" w:type="dxa"/>
            <w:tcBorders>
              <w:top w:val="single" w:sz="4" w:space="0" w:color="000000"/>
              <w:left w:val="single" w:sz="4" w:space="0" w:color="000000"/>
              <w:bottom w:val="single" w:sz="4" w:space="0" w:color="000000"/>
              <w:right w:val="single" w:sz="4" w:space="0" w:color="000000"/>
            </w:tcBorders>
            <w:hideMark/>
          </w:tcPr>
          <w:p w14:paraId="4D666219" w14:textId="77777777" w:rsidR="00B616FE" w:rsidRDefault="00B616FE">
            <w:pPr>
              <w:tabs>
                <w:tab w:val="left" w:pos="0"/>
                <w:tab w:val="left" w:pos="720"/>
              </w:tabs>
              <w:spacing w:line="276" w:lineRule="auto"/>
              <w:jc w:val="both"/>
            </w:pPr>
            <w:r>
              <w:t>-</w:t>
            </w:r>
          </w:p>
        </w:tc>
        <w:tc>
          <w:tcPr>
            <w:tcW w:w="2061" w:type="dxa"/>
            <w:tcBorders>
              <w:top w:val="single" w:sz="4" w:space="0" w:color="000000"/>
              <w:left w:val="single" w:sz="4" w:space="0" w:color="000000"/>
              <w:bottom w:val="single" w:sz="4" w:space="0" w:color="000000"/>
              <w:right w:val="single" w:sz="4" w:space="0" w:color="000000"/>
            </w:tcBorders>
            <w:hideMark/>
          </w:tcPr>
          <w:p w14:paraId="6BCE329E" w14:textId="77777777" w:rsidR="00B616FE" w:rsidRDefault="00B616FE">
            <w:pPr>
              <w:tabs>
                <w:tab w:val="left" w:pos="0"/>
                <w:tab w:val="left" w:pos="720"/>
              </w:tabs>
              <w:spacing w:line="276" w:lineRule="auto"/>
              <w:jc w:val="both"/>
            </w:pPr>
            <w:r>
              <w:t>1</w:t>
            </w:r>
          </w:p>
        </w:tc>
      </w:tr>
      <w:tr w:rsidR="00B616FE" w14:paraId="61E06F69" w14:textId="77777777" w:rsidTr="00B616FE">
        <w:tc>
          <w:tcPr>
            <w:tcW w:w="886" w:type="dxa"/>
            <w:tcBorders>
              <w:top w:val="single" w:sz="4" w:space="0" w:color="000000"/>
              <w:left w:val="single" w:sz="4" w:space="0" w:color="000000"/>
              <w:bottom w:val="single" w:sz="4" w:space="0" w:color="000000"/>
              <w:right w:val="single" w:sz="4" w:space="0" w:color="000000"/>
            </w:tcBorders>
          </w:tcPr>
          <w:p w14:paraId="174D1CC3" w14:textId="77777777" w:rsidR="00B616FE" w:rsidRDefault="00B616FE" w:rsidP="00386CC3">
            <w:pPr>
              <w:pStyle w:val="ListParagraph"/>
              <w:numPr>
                <w:ilvl w:val="0"/>
                <w:numId w:val="72"/>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04551925" w14:textId="77777777" w:rsidR="00B616FE" w:rsidRDefault="00B616FE">
            <w:pPr>
              <w:autoSpaceDE w:val="0"/>
              <w:autoSpaceDN w:val="0"/>
              <w:adjustRightInd w:val="0"/>
              <w:spacing w:line="276" w:lineRule="auto"/>
            </w:pPr>
            <w:r>
              <w:t>Craniectomy , Craniotomy And Burr Hole</w:t>
            </w:r>
          </w:p>
        </w:tc>
        <w:tc>
          <w:tcPr>
            <w:tcW w:w="2049" w:type="dxa"/>
            <w:tcBorders>
              <w:top w:val="single" w:sz="4" w:space="0" w:color="000000"/>
              <w:left w:val="single" w:sz="4" w:space="0" w:color="000000"/>
              <w:bottom w:val="single" w:sz="4" w:space="0" w:color="000000"/>
              <w:right w:val="single" w:sz="4" w:space="0" w:color="000000"/>
            </w:tcBorders>
            <w:hideMark/>
          </w:tcPr>
          <w:p w14:paraId="4FB24BAD" w14:textId="77777777" w:rsidR="00B616FE" w:rsidRDefault="00B616FE">
            <w:pPr>
              <w:tabs>
                <w:tab w:val="left" w:pos="0"/>
                <w:tab w:val="left" w:pos="720"/>
              </w:tabs>
              <w:spacing w:line="276" w:lineRule="auto"/>
            </w:pPr>
            <w:r>
              <w:t>-</w:t>
            </w:r>
          </w:p>
        </w:tc>
        <w:tc>
          <w:tcPr>
            <w:tcW w:w="2061" w:type="dxa"/>
            <w:tcBorders>
              <w:top w:val="single" w:sz="4" w:space="0" w:color="000000"/>
              <w:left w:val="single" w:sz="4" w:space="0" w:color="000000"/>
              <w:bottom w:val="single" w:sz="4" w:space="0" w:color="000000"/>
              <w:right w:val="single" w:sz="4" w:space="0" w:color="000000"/>
            </w:tcBorders>
            <w:hideMark/>
          </w:tcPr>
          <w:p w14:paraId="060DFE46" w14:textId="77777777" w:rsidR="00B616FE" w:rsidRDefault="00B616FE">
            <w:pPr>
              <w:tabs>
                <w:tab w:val="left" w:pos="0"/>
                <w:tab w:val="left" w:pos="720"/>
              </w:tabs>
              <w:spacing w:line="276" w:lineRule="auto"/>
              <w:jc w:val="both"/>
            </w:pPr>
            <w:r>
              <w:t>5</w:t>
            </w:r>
          </w:p>
        </w:tc>
      </w:tr>
      <w:tr w:rsidR="00B616FE" w14:paraId="3180B109" w14:textId="77777777" w:rsidTr="00B616FE">
        <w:tc>
          <w:tcPr>
            <w:tcW w:w="886" w:type="dxa"/>
            <w:tcBorders>
              <w:top w:val="single" w:sz="4" w:space="0" w:color="000000"/>
              <w:left w:val="single" w:sz="4" w:space="0" w:color="000000"/>
              <w:bottom w:val="single" w:sz="4" w:space="0" w:color="000000"/>
              <w:right w:val="single" w:sz="4" w:space="0" w:color="000000"/>
            </w:tcBorders>
          </w:tcPr>
          <w:p w14:paraId="7A1F00E2" w14:textId="77777777" w:rsidR="00B616FE" w:rsidRDefault="00B616FE" w:rsidP="00386CC3">
            <w:pPr>
              <w:pStyle w:val="ListParagraph"/>
              <w:numPr>
                <w:ilvl w:val="0"/>
                <w:numId w:val="72"/>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1271D3F8" w14:textId="77777777" w:rsidR="00B616FE" w:rsidRDefault="00B616FE">
            <w:pPr>
              <w:autoSpaceDE w:val="0"/>
              <w:autoSpaceDN w:val="0"/>
              <w:adjustRightInd w:val="0"/>
              <w:spacing w:line="276" w:lineRule="auto"/>
            </w:pPr>
            <w:r>
              <w:t>Arteriovenous Graft/Fistula</w:t>
            </w:r>
          </w:p>
        </w:tc>
        <w:tc>
          <w:tcPr>
            <w:tcW w:w="2049" w:type="dxa"/>
            <w:tcBorders>
              <w:top w:val="single" w:sz="4" w:space="0" w:color="000000"/>
              <w:left w:val="single" w:sz="4" w:space="0" w:color="000000"/>
              <w:bottom w:val="single" w:sz="4" w:space="0" w:color="000000"/>
              <w:right w:val="single" w:sz="4" w:space="0" w:color="000000"/>
            </w:tcBorders>
            <w:hideMark/>
          </w:tcPr>
          <w:p w14:paraId="33DD79EE" w14:textId="77777777" w:rsidR="00B616FE" w:rsidRDefault="00B616FE">
            <w:pPr>
              <w:tabs>
                <w:tab w:val="left" w:pos="0"/>
                <w:tab w:val="left" w:pos="720"/>
              </w:tabs>
              <w:spacing w:line="276" w:lineRule="auto"/>
              <w:jc w:val="both"/>
            </w:pPr>
            <w:r>
              <w:t>2</w:t>
            </w:r>
          </w:p>
        </w:tc>
        <w:tc>
          <w:tcPr>
            <w:tcW w:w="2061" w:type="dxa"/>
            <w:tcBorders>
              <w:top w:val="single" w:sz="4" w:space="0" w:color="000000"/>
              <w:left w:val="single" w:sz="4" w:space="0" w:color="000000"/>
              <w:bottom w:val="single" w:sz="4" w:space="0" w:color="000000"/>
              <w:right w:val="single" w:sz="4" w:space="0" w:color="000000"/>
            </w:tcBorders>
            <w:hideMark/>
          </w:tcPr>
          <w:p w14:paraId="529B7913" w14:textId="77777777" w:rsidR="00B616FE" w:rsidRDefault="00B616FE">
            <w:pPr>
              <w:tabs>
                <w:tab w:val="left" w:pos="0"/>
                <w:tab w:val="left" w:pos="720"/>
              </w:tabs>
              <w:spacing w:line="276" w:lineRule="auto"/>
              <w:jc w:val="both"/>
            </w:pPr>
            <w:r>
              <w:t>3</w:t>
            </w:r>
          </w:p>
        </w:tc>
      </w:tr>
      <w:tr w:rsidR="00B616FE" w14:paraId="7F53304C" w14:textId="77777777" w:rsidTr="00B616FE">
        <w:tc>
          <w:tcPr>
            <w:tcW w:w="886" w:type="dxa"/>
            <w:tcBorders>
              <w:top w:val="single" w:sz="4" w:space="0" w:color="000000"/>
              <w:left w:val="single" w:sz="4" w:space="0" w:color="000000"/>
              <w:bottom w:val="single" w:sz="4" w:space="0" w:color="000000"/>
              <w:right w:val="single" w:sz="4" w:space="0" w:color="000000"/>
            </w:tcBorders>
          </w:tcPr>
          <w:p w14:paraId="311465A9" w14:textId="77777777" w:rsidR="00B616FE" w:rsidRDefault="00B616FE" w:rsidP="00386CC3">
            <w:pPr>
              <w:pStyle w:val="ListParagraph"/>
              <w:numPr>
                <w:ilvl w:val="0"/>
                <w:numId w:val="72"/>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768CD17E" w14:textId="77777777" w:rsidR="00B616FE" w:rsidRDefault="00B616FE">
            <w:pPr>
              <w:autoSpaceDE w:val="0"/>
              <w:autoSpaceDN w:val="0"/>
              <w:adjustRightInd w:val="0"/>
              <w:spacing w:line="276" w:lineRule="auto"/>
            </w:pPr>
            <w:r>
              <w:t xml:space="preserve">TVP </w:t>
            </w:r>
          </w:p>
        </w:tc>
        <w:tc>
          <w:tcPr>
            <w:tcW w:w="2049" w:type="dxa"/>
            <w:tcBorders>
              <w:top w:val="single" w:sz="4" w:space="0" w:color="000000"/>
              <w:left w:val="single" w:sz="4" w:space="0" w:color="000000"/>
              <w:bottom w:val="single" w:sz="4" w:space="0" w:color="000000"/>
              <w:right w:val="single" w:sz="4" w:space="0" w:color="000000"/>
            </w:tcBorders>
            <w:hideMark/>
          </w:tcPr>
          <w:p w14:paraId="134DCB75" w14:textId="77777777" w:rsidR="00B616FE" w:rsidRDefault="00B616FE">
            <w:pPr>
              <w:tabs>
                <w:tab w:val="left" w:pos="0"/>
                <w:tab w:val="left" w:pos="720"/>
              </w:tabs>
              <w:spacing w:line="276" w:lineRule="auto"/>
              <w:jc w:val="both"/>
            </w:pPr>
            <w:r>
              <w:t>5</w:t>
            </w:r>
          </w:p>
        </w:tc>
        <w:tc>
          <w:tcPr>
            <w:tcW w:w="2061" w:type="dxa"/>
            <w:tcBorders>
              <w:top w:val="single" w:sz="4" w:space="0" w:color="000000"/>
              <w:left w:val="single" w:sz="4" w:space="0" w:color="000000"/>
              <w:bottom w:val="single" w:sz="4" w:space="0" w:color="000000"/>
              <w:right w:val="single" w:sz="4" w:space="0" w:color="000000"/>
            </w:tcBorders>
            <w:hideMark/>
          </w:tcPr>
          <w:p w14:paraId="2A830492" w14:textId="77777777" w:rsidR="00B616FE" w:rsidRDefault="00B616FE">
            <w:pPr>
              <w:tabs>
                <w:tab w:val="left" w:pos="0"/>
                <w:tab w:val="left" w:pos="720"/>
              </w:tabs>
              <w:spacing w:line="276" w:lineRule="auto"/>
              <w:jc w:val="both"/>
            </w:pPr>
            <w:r>
              <w:t>10</w:t>
            </w:r>
          </w:p>
        </w:tc>
      </w:tr>
      <w:tr w:rsidR="00B616FE" w14:paraId="349CDEBB" w14:textId="77777777" w:rsidTr="00B616FE">
        <w:tc>
          <w:tcPr>
            <w:tcW w:w="886" w:type="dxa"/>
            <w:tcBorders>
              <w:top w:val="single" w:sz="4" w:space="0" w:color="000000"/>
              <w:left w:val="single" w:sz="4" w:space="0" w:color="000000"/>
              <w:bottom w:val="single" w:sz="4" w:space="0" w:color="000000"/>
              <w:right w:val="single" w:sz="4" w:space="0" w:color="000000"/>
            </w:tcBorders>
          </w:tcPr>
          <w:p w14:paraId="3570DCF4" w14:textId="77777777" w:rsidR="00B616FE" w:rsidRDefault="00B616FE" w:rsidP="00386CC3">
            <w:pPr>
              <w:pStyle w:val="ListParagraph"/>
              <w:numPr>
                <w:ilvl w:val="0"/>
                <w:numId w:val="72"/>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45D95488" w14:textId="77777777" w:rsidR="00B616FE" w:rsidRDefault="00B616FE">
            <w:pPr>
              <w:autoSpaceDE w:val="0"/>
              <w:autoSpaceDN w:val="0"/>
              <w:adjustRightInd w:val="0"/>
              <w:spacing w:line="276" w:lineRule="auto"/>
            </w:pPr>
            <w:proofErr w:type="spellStart"/>
            <w:r>
              <w:t>Nepherectomy</w:t>
            </w:r>
            <w:proofErr w:type="spellEnd"/>
            <w:r>
              <w:t xml:space="preserve"> </w:t>
            </w:r>
          </w:p>
        </w:tc>
        <w:tc>
          <w:tcPr>
            <w:tcW w:w="2049" w:type="dxa"/>
            <w:tcBorders>
              <w:top w:val="single" w:sz="4" w:space="0" w:color="000000"/>
              <w:left w:val="single" w:sz="4" w:space="0" w:color="000000"/>
              <w:bottom w:val="single" w:sz="4" w:space="0" w:color="000000"/>
              <w:right w:val="single" w:sz="4" w:space="0" w:color="000000"/>
            </w:tcBorders>
            <w:hideMark/>
          </w:tcPr>
          <w:p w14:paraId="3D8CC1B8" w14:textId="77777777" w:rsidR="00B616FE" w:rsidRDefault="00B616FE">
            <w:pPr>
              <w:tabs>
                <w:tab w:val="left" w:pos="0"/>
                <w:tab w:val="left" w:pos="720"/>
              </w:tabs>
              <w:spacing w:line="276" w:lineRule="auto"/>
              <w:jc w:val="both"/>
            </w:pPr>
            <w:r>
              <w:t>2</w:t>
            </w:r>
          </w:p>
        </w:tc>
        <w:tc>
          <w:tcPr>
            <w:tcW w:w="2061" w:type="dxa"/>
            <w:tcBorders>
              <w:top w:val="single" w:sz="4" w:space="0" w:color="000000"/>
              <w:left w:val="single" w:sz="4" w:space="0" w:color="000000"/>
              <w:bottom w:val="single" w:sz="4" w:space="0" w:color="000000"/>
              <w:right w:val="single" w:sz="4" w:space="0" w:color="000000"/>
            </w:tcBorders>
            <w:hideMark/>
          </w:tcPr>
          <w:p w14:paraId="5BF0814A" w14:textId="77777777" w:rsidR="00B616FE" w:rsidRDefault="00B616FE">
            <w:pPr>
              <w:tabs>
                <w:tab w:val="left" w:pos="0"/>
                <w:tab w:val="left" w:pos="720"/>
              </w:tabs>
              <w:spacing w:line="276" w:lineRule="auto"/>
              <w:jc w:val="both"/>
            </w:pPr>
            <w:r>
              <w:t>1</w:t>
            </w:r>
          </w:p>
        </w:tc>
      </w:tr>
      <w:tr w:rsidR="00B616FE" w14:paraId="3ABD6540" w14:textId="77777777" w:rsidTr="00B616FE">
        <w:tc>
          <w:tcPr>
            <w:tcW w:w="886" w:type="dxa"/>
            <w:tcBorders>
              <w:top w:val="single" w:sz="4" w:space="0" w:color="000000"/>
              <w:left w:val="single" w:sz="4" w:space="0" w:color="000000"/>
              <w:bottom w:val="single" w:sz="4" w:space="0" w:color="000000"/>
              <w:right w:val="single" w:sz="4" w:space="0" w:color="000000"/>
            </w:tcBorders>
          </w:tcPr>
          <w:p w14:paraId="01198687" w14:textId="77777777" w:rsidR="00B616FE" w:rsidRDefault="00B616FE" w:rsidP="00386CC3">
            <w:pPr>
              <w:pStyle w:val="ListParagraph"/>
              <w:numPr>
                <w:ilvl w:val="0"/>
                <w:numId w:val="72"/>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4B4A8D4F" w14:textId="77777777" w:rsidR="00B616FE" w:rsidRDefault="00B616FE">
            <w:pPr>
              <w:autoSpaceDE w:val="0"/>
              <w:autoSpaceDN w:val="0"/>
              <w:adjustRightInd w:val="0"/>
              <w:spacing w:line="276" w:lineRule="auto"/>
            </w:pPr>
            <w:r>
              <w:t xml:space="preserve">Kidney And Ureter Open Stone Surgeries </w:t>
            </w:r>
          </w:p>
        </w:tc>
        <w:tc>
          <w:tcPr>
            <w:tcW w:w="2049" w:type="dxa"/>
            <w:tcBorders>
              <w:top w:val="single" w:sz="4" w:space="0" w:color="000000"/>
              <w:left w:val="single" w:sz="4" w:space="0" w:color="000000"/>
              <w:bottom w:val="single" w:sz="4" w:space="0" w:color="000000"/>
              <w:right w:val="single" w:sz="4" w:space="0" w:color="000000"/>
            </w:tcBorders>
            <w:hideMark/>
          </w:tcPr>
          <w:p w14:paraId="061BE63F" w14:textId="77777777" w:rsidR="00B616FE" w:rsidRDefault="00B616FE">
            <w:pPr>
              <w:tabs>
                <w:tab w:val="left" w:pos="0"/>
                <w:tab w:val="left" w:pos="720"/>
              </w:tabs>
              <w:spacing w:line="276" w:lineRule="auto"/>
              <w:jc w:val="both"/>
            </w:pPr>
            <w:r>
              <w:t>10</w:t>
            </w:r>
          </w:p>
        </w:tc>
        <w:tc>
          <w:tcPr>
            <w:tcW w:w="2061" w:type="dxa"/>
            <w:tcBorders>
              <w:top w:val="single" w:sz="4" w:space="0" w:color="000000"/>
              <w:left w:val="single" w:sz="4" w:space="0" w:color="000000"/>
              <w:bottom w:val="single" w:sz="4" w:space="0" w:color="000000"/>
              <w:right w:val="single" w:sz="4" w:space="0" w:color="000000"/>
            </w:tcBorders>
            <w:hideMark/>
          </w:tcPr>
          <w:p w14:paraId="775CB5F5" w14:textId="77777777" w:rsidR="00B616FE" w:rsidRDefault="00B616FE">
            <w:pPr>
              <w:tabs>
                <w:tab w:val="left" w:pos="0"/>
                <w:tab w:val="left" w:pos="720"/>
              </w:tabs>
              <w:spacing w:line="276" w:lineRule="auto"/>
              <w:jc w:val="both"/>
            </w:pPr>
            <w:r>
              <w:t>5</w:t>
            </w:r>
          </w:p>
        </w:tc>
      </w:tr>
      <w:tr w:rsidR="00B616FE" w14:paraId="0C42B97C" w14:textId="77777777" w:rsidTr="00B616FE">
        <w:tc>
          <w:tcPr>
            <w:tcW w:w="886" w:type="dxa"/>
            <w:tcBorders>
              <w:top w:val="single" w:sz="4" w:space="0" w:color="000000"/>
              <w:left w:val="single" w:sz="4" w:space="0" w:color="000000"/>
              <w:bottom w:val="single" w:sz="4" w:space="0" w:color="000000"/>
              <w:right w:val="single" w:sz="4" w:space="0" w:color="000000"/>
            </w:tcBorders>
          </w:tcPr>
          <w:p w14:paraId="0EE21BCC" w14:textId="77777777" w:rsidR="00B616FE" w:rsidRDefault="00B616FE" w:rsidP="00386CC3">
            <w:pPr>
              <w:pStyle w:val="ListParagraph"/>
              <w:numPr>
                <w:ilvl w:val="0"/>
                <w:numId w:val="72"/>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135128E5" w14:textId="77777777" w:rsidR="00B616FE" w:rsidRDefault="00B616FE">
            <w:pPr>
              <w:autoSpaceDE w:val="0"/>
              <w:autoSpaceDN w:val="0"/>
              <w:adjustRightInd w:val="0"/>
              <w:spacing w:line="276" w:lineRule="auto"/>
            </w:pPr>
            <w:r>
              <w:t>Pericardial Window For Drainage</w:t>
            </w:r>
          </w:p>
        </w:tc>
        <w:tc>
          <w:tcPr>
            <w:tcW w:w="2049" w:type="dxa"/>
            <w:tcBorders>
              <w:top w:val="single" w:sz="4" w:space="0" w:color="000000"/>
              <w:left w:val="single" w:sz="4" w:space="0" w:color="000000"/>
              <w:bottom w:val="single" w:sz="4" w:space="0" w:color="000000"/>
              <w:right w:val="single" w:sz="4" w:space="0" w:color="000000"/>
            </w:tcBorders>
            <w:hideMark/>
          </w:tcPr>
          <w:p w14:paraId="2B9A8D1E" w14:textId="77777777" w:rsidR="00B616FE" w:rsidRDefault="00B616FE">
            <w:pPr>
              <w:tabs>
                <w:tab w:val="left" w:pos="0"/>
                <w:tab w:val="left" w:pos="720"/>
              </w:tabs>
              <w:spacing w:line="276" w:lineRule="auto"/>
              <w:jc w:val="both"/>
            </w:pPr>
            <w:r>
              <w:t>1</w:t>
            </w:r>
          </w:p>
        </w:tc>
        <w:tc>
          <w:tcPr>
            <w:tcW w:w="2061" w:type="dxa"/>
            <w:tcBorders>
              <w:top w:val="single" w:sz="4" w:space="0" w:color="000000"/>
              <w:left w:val="single" w:sz="4" w:space="0" w:color="000000"/>
              <w:bottom w:val="single" w:sz="4" w:space="0" w:color="000000"/>
              <w:right w:val="single" w:sz="4" w:space="0" w:color="000000"/>
            </w:tcBorders>
            <w:hideMark/>
          </w:tcPr>
          <w:p w14:paraId="63248D04" w14:textId="77777777" w:rsidR="00B616FE" w:rsidRDefault="00B616FE">
            <w:pPr>
              <w:tabs>
                <w:tab w:val="left" w:pos="0"/>
                <w:tab w:val="left" w:pos="720"/>
              </w:tabs>
              <w:spacing w:line="276" w:lineRule="auto"/>
              <w:jc w:val="both"/>
            </w:pPr>
            <w:r>
              <w:t>-</w:t>
            </w:r>
          </w:p>
        </w:tc>
      </w:tr>
      <w:tr w:rsidR="00B616FE" w14:paraId="082B0AF2" w14:textId="77777777" w:rsidTr="00B616FE">
        <w:tc>
          <w:tcPr>
            <w:tcW w:w="886" w:type="dxa"/>
            <w:tcBorders>
              <w:top w:val="single" w:sz="4" w:space="0" w:color="000000"/>
              <w:left w:val="single" w:sz="4" w:space="0" w:color="000000"/>
              <w:bottom w:val="single" w:sz="4" w:space="0" w:color="000000"/>
              <w:right w:val="single" w:sz="4" w:space="0" w:color="000000"/>
            </w:tcBorders>
          </w:tcPr>
          <w:p w14:paraId="76D27427" w14:textId="77777777" w:rsidR="00B616FE" w:rsidRDefault="00B616FE" w:rsidP="00386CC3">
            <w:pPr>
              <w:pStyle w:val="ListParagraph"/>
              <w:numPr>
                <w:ilvl w:val="0"/>
                <w:numId w:val="72"/>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02BEFF85" w14:textId="77777777" w:rsidR="00B616FE" w:rsidRDefault="00B616FE">
            <w:pPr>
              <w:autoSpaceDE w:val="0"/>
              <w:autoSpaceDN w:val="0"/>
              <w:adjustRightInd w:val="0"/>
              <w:spacing w:line="276" w:lineRule="auto"/>
            </w:pPr>
            <w:r>
              <w:t xml:space="preserve"> PPV Ligation </w:t>
            </w:r>
          </w:p>
        </w:tc>
        <w:tc>
          <w:tcPr>
            <w:tcW w:w="2049" w:type="dxa"/>
            <w:tcBorders>
              <w:top w:val="single" w:sz="4" w:space="0" w:color="000000"/>
              <w:left w:val="single" w:sz="4" w:space="0" w:color="000000"/>
              <w:bottom w:val="single" w:sz="4" w:space="0" w:color="000000"/>
              <w:right w:val="single" w:sz="4" w:space="0" w:color="000000"/>
            </w:tcBorders>
            <w:hideMark/>
          </w:tcPr>
          <w:p w14:paraId="745D54D3" w14:textId="77777777" w:rsidR="00B616FE" w:rsidRDefault="00B616FE">
            <w:pPr>
              <w:tabs>
                <w:tab w:val="left" w:pos="0"/>
                <w:tab w:val="left" w:pos="720"/>
              </w:tabs>
              <w:spacing w:line="276" w:lineRule="auto"/>
              <w:jc w:val="both"/>
            </w:pPr>
            <w:r>
              <w:t>10</w:t>
            </w:r>
          </w:p>
        </w:tc>
        <w:tc>
          <w:tcPr>
            <w:tcW w:w="2061" w:type="dxa"/>
            <w:tcBorders>
              <w:top w:val="single" w:sz="4" w:space="0" w:color="000000"/>
              <w:left w:val="single" w:sz="4" w:space="0" w:color="000000"/>
              <w:bottom w:val="single" w:sz="4" w:space="0" w:color="000000"/>
              <w:right w:val="single" w:sz="4" w:space="0" w:color="000000"/>
            </w:tcBorders>
            <w:hideMark/>
          </w:tcPr>
          <w:p w14:paraId="3B8C15BF" w14:textId="77777777" w:rsidR="00B616FE" w:rsidRDefault="00B616FE">
            <w:pPr>
              <w:tabs>
                <w:tab w:val="left" w:pos="0"/>
                <w:tab w:val="left" w:pos="720"/>
              </w:tabs>
              <w:spacing w:line="276" w:lineRule="auto"/>
              <w:jc w:val="both"/>
            </w:pPr>
            <w:r>
              <w:t>5</w:t>
            </w:r>
          </w:p>
        </w:tc>
      </w:tr>
      <w:tr w:rsidR="00B616FE" w14:paraId="5EBAEDAD" w14:textId="77777777" w:rsidTr="00B616FE">
        <w:tc>
          <w:tcPr>
            <w:tcW w:w="886" w:type="dxa"/>
            <w:tcBorders>
              <w:top w:val="single" w:sz="4" w:space="0" w:color="000000"/>
              <w:left w:val="single" w:sz="4" w:space="0" w:color="000000"/>
              <w:bottom w:val="single" w:sz="4" w:space="0" w:color="000000"/>
              <w:right w:val="single" w:sz="4" w:space="0" w:color="000000"/>
            </w:tcBorders>
          </w:tcPr>
          <w:p w14:paraId="764F8F1F" w14:textId="77777777" w:rsidR="00B616FE" w:rsidRDefault="00B616FE" w:rsidP="00386CC3">
            <w:pPr>
              <w:pStyle w:val="ListParagraph"/>
              <w:numPr>
                <w:ilvl w:val="0"/>
                <w:numId w:val="72"/>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653294B7" w14:textId="77777777" w:rsidR="00B616FE" w:rsidRDefault="00B616FE">
            <w:pPr>
              <w:autoSpaceDE w:val="0"/>
              <w:autoSpaceDN w:val="0"/>
              <w:adjustRightInd w:val="0"/>
              <w:spacing w:line="276" w:lineRule="auto"/>
            </w:pPr>
            <w:r>
              <w:t xml:space="preserve"> Primary Intussusception – Operations</w:t>
            </w:r>
          </w:p>
        </w:tc>
        <w:tc>
          <w:tcPr>
            <w:tcW w:w="2049" w:type="dxa"/>
            <w:tcBorders>
              <w:top w:val="single" w:sz="4" w:space="0" w:color="000000"/>
              <w:left w:val="single" w:sz="4" w:space="0" w:color="000000"/>
              <w:bottom w:val="single" w:sz="4" w:space="0" w:color="000000"/>
              <w:right w:val="single" w:sz="4" w:space="0" w:color="000000"/>
            </w:tcBorders>
            <w:hideMark/>
          </w:tcPr>
          <w:p w14:paraId="60802571" w14:textId="77777777" w:rsidR="00B616FE" w:rsidRDefault="00B616FE">
            <w:pPr>
              <w:tabs>
                <w:tab w:val="left" w:pos="0"/>
                <w:tab w:val="left" w:pos="720"/>
              </w:tabs>
              <w:spacing w:line="276" w:lineRule="auto"/>
              <w:jc w:val="both"/>
            </w:pPr>
            <w:r>
              <w:t>5</w:t>
            </w:r>
          </w:p>
        </w:tc>
        <w:tc>
          <w:tcPr>
            <w:tcW w:w="2061" w:type="dxa"/>
            <w:tcBorders>
              <w:top w:val="single" w:sz="4" w:space="0" w:color="000000"/>
              <w:left w:val="single" w:sz="4" w:space="0" w:color="000000"/>
              <w:bottom w:val="single" w:sz="4" w:space="0" w:color="000000"/>
              <w:right w:val="single" w:sz="4" w:space="0" w:color="000000"/>
            </w:tcBorders>
            <w:hideMark/>
          </w:tcPr>
          <w:p w14:paraId="2F294EA5" w14:textId="77777777" w:rsidR="00B616FE" w:rsidRDefault="00B616FE">
            <w:pPr>
              <w:tabs>
                <w:tab w:val="left" w:pos="0"/>
                <w:tab w:val="left" w:pos="720"/>
              </w:tabs>
              <w:spacing w:line="276" w:lineRule="auto"/>
              <w:jc w:val="both"/>
            </w:pPr>
            <w:r>
              <w:t>5</w:t>
            </w:r>
          </w:p>
        </w:tc>
      </w:tr>
      <w:tr w:rsidR="00B616FE" w14:paraId="36CADA5F" w14:textId="77777777" w:rsidTr="00B616FE">
        <w:tc>
          <w:tcPr>
            <w:tcW w:w="886" w:type="dxa"/>
            <w:tcBorders>
              <w:top w:val="single" w:sz="4" w:space="0" w:color="000000"/>
              <w:left w:val="single" w:sz="4" w:space="0" w:color="000000"/>
              <w:bottom w:val="single" w:sz="4" w:space="0" w:color="000000"/>
              <w:right w:val="single" w:sz="4" w:space="0" w:color="000000"/>
            </w:tcBorders>
          </w:tcPr>
          <w:p w14:paraId="443CE89A" w14:textId="77777777" w:rsidR="00B616FE" w:rsidRDefault="00B616FE" w:rsidP="00386CC3">
            <w:pPr>
              <w:pStyle w:val="ListParagraph"/>
              <w:numPr>
                <w:ilvl w:val="0"/>
                <w:numId w:val="72"/>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6FB44538" w14:textId="77777777" w:rsidR="00B616FE" w:rsidRDefault="00B616FE">
            <w:pPr>
              <w:autoSpaceDE w:val="0"/>
              <w:autoSpaceDN w:val="0"/>
              <w:adjustRightInd w:val="0"/>
              <w:spacing w:line="276" w:lineRule="auto"/>
            </w:pPr>
            <w:r>
              <w:t xml:space="preserve"> Pyloromyotomy</w:t>
            </w:r>
          </w:p>
        </w:tc>
        <w:tc>
          <w:tcPr>
            <w:tcW w:w="2049" w:type="dxa"/>
            <w:tcBorders>
              <w:top w:val="single" w:sz="4" w:space="0" w:color="000000"/>
              <w:left w:val="single" w:sz="4" w:space="0" w:color="000000"/>
              <w:bottom w:val="single" w:sz="4" w:space="0" w:color="000000"/>
              <w:right w:val="single" w:sz="4" w:space="0" w:color="000000"/>
            </w:tcBorders>
            <w:hideMark/>
          </w:tcPr>
          <w:p w14:paraId="71D0570C" w14:textId="77777777" w:rsidR="00B616FE" w:rsidRDefault="00B616FE">
            <w:pPr>
              <w:tabs>
                <w:tab w:val="left" w:pos="0"/>
                <w:tab w:val="left" w:pos="720"/>
              </w:tabs>
              <w:spacing w:line="276" w:lineRule="auto"/>
              <w:jc w:val="both"/>
            </w:pPr>
            <w:r>
              <w:t>5</w:t>
            </w:r>
          </w:p>
        </w:tc>
        <w:tc>
          <w:tcPr>
            <w:tcW w:w="2061" w:type="dxa"/>
            <w:tcBorders>
              <w:top w:val="single" w:sz="4" w:space="0" w:color="000000"/>
              <w:left w:val="single" w:sz="4" w:space="0" w:color="000000"/>
              <w:bottom w:val="single" w:sz="4" w:space="0" w:color="000000"/>
              <w:right w:val="single" w:sz="4" w:space="0" w:color="000000"/>
            </w:tcBorders>
            <w:hideMark/>
          </w:tcPr>
          <w:p w14:paraId="60A8622A" w14:textId="77777777" w:rsidR="00B616FE" w:rsidRDefault="00B616FE">
            <w:pPr>
              <w:tabs>
                <w:tab w:val="left" w:pos="0"/>
                <w:tab w:val="left" w:pos="720"/>
              </w:tabs>
              <w:spacing w:line="276" w:lineRule="auto"/>
              <w:jc w:val="both"/>
            </w:pPr>
            <w:r>
              <w:t>5</w:t>
            </w:r>
          </w:p>
        </w:tc>
      </w:tr>
      <w:tr w:rsidR="00B616FE" w14:paraId="28CA5D18" w14:textId="77777777" w:rsidTr="00B616FE">
        <w:tc>
          <w:tcPr>
            <w:tcW w:w="886" w:type="dxa"/>
            <w:tcBorders>
              <w:top w:val="single" w:sz="4" w:space="0" w:color="000000"/>
              <w:left w:val="single" w:sz="4" w:space="0" w:color="000000"/>
              <w:bottom w:val="single" w:sz="4" w:space="0" w:color="000000"/>
              <w:right w:val="single" w:sz="4" w:space="0" w:color="000000"/>
            </w:tcBorders>
          </w:tcPr>
          <w:p w14:paraId="1F2844AE" w14:textId="77777777" w:rsidR="00B616FE" w:rsidRDefault="00B616FE" w:rsidP="00386CC3">
            <w:pPr>
              <w:pStyle w:val="ListParagraph"/>
              <w:numPr>
                <w:ilvl w:val="0"/>
                <w:numId w:val="72"/>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66DF9CB4" w14:textId="77777777" w:rsidR="00B616FE" w:rsidRDefault="00B616FE">
            <w:pPr>
              <w:autoSpaceDE w:val="0"/>
              <w:autoSpaceDN w:val="0"/>
              <w:adjustRightInd w:val="0"/>
              <w:spacing w:line="276" w:lineRule="auto"/>
            </w:pPr>
            <w:r>
              <w:t>Colostomy For Hirschsprung’s Disease/Imperforate Anus</w:t>
            </w:r>
          </w:p>
        </w:tc>
        <w:tc>
          <w:tcPr>
            <w:tcW w:w="2049" w:type="dxa"/>
            <w:tcBorders>
              <w:top w:val="single" w:sz="4" w:space="0" w:color="000000"/>
              <w:left w:val="single" w:sz="4" w:space="0" w:color="000000"/>
              <w:bottom w:val="single" w:sz="4" w:space="0" w:color="000000"/>
              <w:right w:val="single" w:sz="4" w:space="0" w:color="000000"/>
            </w:tcBorders>
            <w:hideMark/>
          </w:tcPr>
          <w:p w14:paraId="2B8B88E6" w14:textId="77777777" w:rsidR="00B616FE" w:rsidRDefault="00B616FE">
            <w:pPr>
              <w:tabs>
                <w:tab w:val="left" w:pos="0"/>
                <w:tab w:val="left" w:pos="720"/>
              </w:tabs>
              <w:spacing w:line="276" w:lineRule="auto"/>
              <w:jc w:val="both"/>
            </w:pPr>
            <w:r>
              <w:t>5</w:t>
            </w:r>
          </w:p>
        </w:tc>
        <w:tc>
          <w:tcPr>
            <w:tcW w:w="2061" w:type="dxa"/>
            <w:tcBorders>
              <w:top w:val="single" w:sz="4" w:space="0" w:color="000000"/>
              <w:left w:val="single" w:sz="4" w:space="0" w:color="000000"/>
              <w:bottom w:val="single" w:sz="4" w:space="0" w:color="000000"/>
              <w:right w:val="single" w:sz="4" w:space="0" w:color="000000"/>
            </w:tcBorders>
            <w:hideMark/>
          </w:tcPr>
          <w:p w14:paraId="230F9B6D" w14:textId="77777777" w:rsidR="00B616FE" w:rsidRDefault="00B616FE">
            <w:pPr>
              <w:tabs>
                <w:tab w:val="left" w:pos="0"/>
                <w:tab w:val="left" w:pos="720"/>
              </w:tabs>
              <w:spacing w:line="276" w:lineRule="auto"/>
              <w:jc w:val="both"/>
            </w:pPr>
            <w:r>
              <w:t>3</w:t>
            </w:r>
          </w:p>
        </w:tc>
      </w:tr>
      <w:tr w:rsidR="00B616FE" w14:paraId="5C0AF553" w14:textId="77777777" w:rsidTr="00B616FE">
        <w:tc>
          <w:tcPr>
            <w:tcW w:w="886" w:type="dxa"/>
            <w:tcBorders>
              <w:top w:val="single" w:sz="4" w:space="0" w:color="000000"/>
              <w:left w:val="single" w:sz="4" w:space="0" w:color="000000"/>
              <w:bottom w:val="single" w:sz="4" w:space="0" w:color="000000"/>
              <w:right w:val="single" w:sz="4" w:space="0" w:color="000000"/>
            </w:tcBorders>
          </w:tcPr>
          <w:p w14:paraId="766239E8" w14:textId="77777777" w:rsidR="00B616FE" w:rsidRDefault="00B616FE" w:rsidP="00386CC3">
            <w:pPr>
              <w:pStyle w:val="ListParagraph"/>
              <w:numPr>
                <w:ilvl w:val="0"/>
                <w:numId w:val="72"/>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31547178" w14:textId="77777777" w:rsidR="00B616FE" w:rsidRDefault="00B616FE">
            <w:pPr>
              <w:autoSpaceDE w:val="0"/>
              <w:autoSpaceDN w:val="0"/>
              <w:adjustRightInd w:val="0"/>
              <w:spacing w:line="276" w:lineRule="auto"/>
            </w:pPr>
            <w:proofErr w:type="spellStart"/>
            <w:r>
              <w:t>Omphalocoele</w:t>
            </w:r>
            <w:proofErr w:type="spellEnd"/>
            <w:r>
              <w:t>/Gastroschisis - Repair</w:t>
            </w:r>
          </w:p>
        </w:tc>
        <w:tc>
          <w:tcPr>
            <w:tcW w:w="2049" w:type="dxa"/>
            <w:tcBorders>
              <w:top w:val="single" w:sz="4" w:space="0" w:color="000000"/>
              <w:left w:val="single" w:sz="4" w:space="0" w:color="000000"/>
              <w:bottom w:val="single" w:sz="4" w:space="0" w:color="000000"/>
              <w:right w:val="single" w:sz="4" w:space="0" w:color="000000"/>
            </w:tcBorders>
            <w:hideMark/>
          </w:tcPr>
          <w:p w14:paraId="0F91C98F" w14:textId="77777777" w:rsidR="00B616FE" w:rsidRDefault="00B616FE">
            <w:pPr>
              <w:tabs>
                <w:tab w:val="left" w:pos="0"/>
                <w:tab w:val="left" w:pos="720"/>
              </w:tabs>
              <w:spacing w:line="276" w:lineRule="auto"/>
              <w:jc w:val="both"/>
            </w:pPr>
            <w:r>
              <w:t>5</w:t>
            </w:r>
          </w:p>
        </w:tc>
        <w:tc>
          <w:tcPr>
            <w:tcW w:w="2061" w:type="dxa"/>
            <w:tcBorders>
              <w:top w:val="single" w:sz="4" w:space="0" w:color="000000"/>
              <w:left w:val="single" w:sz="4" w:space="0" w:color="000000"/>
              <w:bottom w:val="single" w:sz="4" w:space="0" w:color="000000"/>
              <w:right w:val="single" w:sz="4" w:space="0" w:color="000000"/>
            </w:tcBorders>
            <w:hideMark/>
          </w:tcPr>
          <w:p w14:paraId="66EE38EE" w14:textId="77777777" w:rsidR="00B616FE" w:rsidRDefault="00B616FE">
            <w:pPr>
              <w:tabs>
                <w:tab w:val="left" w:pos="0"/>
                <w:tab w:val="left" w:pos="720"/>
              </w:tabs>
              <w:spacing w:line="276" w:lineRule="auto"/>
              <w:jc w:val="both"/>
            </w:pPr>
            <w:r>
              <w:t>2</w:t>
            </w:r>
          </w:p>
        </w:tc>
      </w:tr>
      <w:tr w:rsidR="00B616FE" w14:paraId="4BF3BF0A" w14:textId="77777777" w:rsidTr="00B616FE">
        <w:tc>
          <w:tcPr>
            <w:tcW w:w="886" w:type="dxa"/>
            <w:tcBorders>
              <w:top w:val="single" w:sz="4" w:space="0" w:color="000000"/>
              <w:left w:val="single" w:sz="4" w:space="0" w:color="000000"/>
              <w:bottom w:val="single" w:sz="4" w:space="0" w:color="000000"/>
              <w:right w:val="single" w:sz="4" w:space="0" w:color="000000"/>
            </w:tcBorders>
          </w:tcPr>
          <w:p w14:paraId="2B725C74" w14:textId="77777777" w:rsidR="00B616FE" w:rsidRDefault="00B616FE" w:rsidP="00386CC3">
            <w:pPr>
              <w:pStyle w:val="ListParagraph"/>
              <w:numPr>
                <w:ilvl w:val="0"/>
                <w:numId w:val="72"/>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5D5185D0" w14:textId="77777777" w:rsidR="00B616FE" w:rsidRDefault="00B616FE">
            <w:pPr>
              <w:autoSpaceDE w:val="0"/>
              <w:autoSpaceDN w:val="0"/>
              <w:adjustRightInd w:val="0"/>
              <w:spacing w:line="276" w:lineRule="auto"/>
            </w:pPr>
            <w:r>
              <w:t>Orchiopexy</w:t>
            </w:r>
          </w:p>
        </w:tc>
        <w:tc>
          <w:tcPr>
            <w:tcW w:w="2049" w:type="dxa"/>
            <w:tcBorders>
              <w:top w:val="single" w:sz="4" w:space="0" w:color="000000"/>
              <w:left w:val="single" w:sz="4" w:space="0" w:color="000000"/>
              <w:bottom w:val="single" w:sz="4" w:space="0" w:color="000000"/>
              <w:right w:val="single" w:sz="4" w:space="0" w:color="000000"/>
            </w:tcBorders>
            <w:hideMark/>
          </w:tcPr>
          <w:p w14:paraId="1B8754D5" w14:textId="77777777" w:rsidR="00B616FE" w:rsidRDefault="00B616FE">
            <w:pPr>
              <w:tabs>
                <w:tab w:val="left" w:pos="0"/>
                <w:tab w:val="left" w:pos="720"/>
              </w:tabs>
              <w:spacing w:line="276" w:lineRule="auto"/>
              <w:jc w:val="both"/>
            </w:pPr>
            <w:r>
              <w:t>5</w:t>
            </w:r>
          </w:p>
        </w:tc>
        <w:tc>
          <w:tcPr>
            <w:tcW w:w="2061" w:type="dxa"/>
            <w:tcBorders>
              <w:top w:val="single" w:sz="4" w:space="0" w:color="000000"/>
              <w:left w:val="single" w:sz="4" w:space="0" w:color="000000"/>
              <w:bottom w:val="single" w:sz="4" w:space="0" w:color="000000"/>
              <w:right w:val="single" w:sz="4" w:space="0" w:color="000000"/>
            </w:tcBorders>
            <w:hideMark/>
          </w:tcPr>
          <w:p w14:paraId="31CE21CF" w14:textId="77777777" w:rsidR="00B616FE" w:rsidRDefault="00B616FE">
            <w:pPr>
              <w:tabs>
                <w:tab w:val="left" w:pos="0"/>
                <w:tab w:val="left" w:pos="720"/>
              </w:tabs>
              <w:spacing w:line="276" w:lineRule="auto"/>
              <w:jc w:val="both"/>
            </w:pPr>
            <w:r>
              <w:t>5</w:t>
            </w:r>
          </w:p>
        </w:tc>
      </w:tr>
      <w:tr w:rsidR="00B616FE" w14:paraId="69EADD78" w14:textId="77777777" w:rsidTr="00B616FE">
        <w:tc>
          <w:tcPr>
            <w:tcW w:w="886" w:type="dxa"/>
            <w:tcBorders>
              <w:top w:val="single" w:sz="4" w:space="0" w:color="000000"/>
              <w:left w:val="single" w:sz="4" w:space="0" w:color="000000"/>
              <w:bottom w:val="single" w:sz="4" w:space="0" w:color="000000"/>
              <w:right w:val="single" w:sz="4" w:space="0" w:color="000000"/>
            </w:tcBorders>
          </w:tcPr>
          <w:p w14:paraId="60F4CF5A" w14:textId="77777777" w:rsidR="00B616FE" w:rsidRDefault="00B616FE" w:rsidP="00386CC3">
            <w:pPr>
              <w:pStyle w:val="ListParagraph"/>
              <w:numPr>
                <w:ilvl w:val="0"/>
                <w:numId w:val="72"/>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2AC39F0A" w14:textId="77777777" w:rsidR="00B616FE" w:rsidRDefault="00B616FE">
            <w:pPr>
              <w:autoSpaceDE w:val="0"/>
              <w:autoSpaceDN w:val="0"/>
              <w:adjustRightInd w:val="0"/>
              <w:spacing w:line="276" w:lineRule="auto"/>
            </w:pPr>
            <w:r>
              <w:t>Thyroglossal Duct Cyst/Fistula – Excision</w:t>
            </w:r>
          </w:p>
        </w:tc>
        <w:tc>
          <w:tcPr>
            <w:tcW w:w="2049" w:type="dxa"/>
            <w:tcBorders>
              <w:top w:val="single" w:sz="4" w:space="0" w:color="000000"/>
              <w:left w:val="single" w:sz="4" w:space="0" w:color="000000"/>
              <w:bottom w:val="single" w:sz="4" w:space="0" w:color="000000"/>
              <w:right w:val="single" w:sz="4" w:space="0" w:color="000000"/>
            </w:tcBorders>
            <w:hideMark/>
          </w:tcPr>
          <w:p w14:paraId="2DB91954" w14:textId="77777777" w:rsidR="00B616FE" w:rsidRDefault="00B616FE">
            <w:pPr>
              <w:tabs>
                <w:tab w:val="left" w:pos="0"/>
                <w:tab w:val="left" w:pos="720"/>
              </w:tabs>
              <w:spacing w:line="276" w:lineRule="auto"/>
              <w:jc w:val="both"/>
            </w:pPr>
            <w:r>
              <w:t>2</w:t>
            </w:r>
          </w:p>
        </w:tc>
        <w:tc>
          <w:tcPr>
            <w:tcW w:w="2061" w:type="dxa"/>
            <w:tcBorders>
              <w:top w:val="single" w:sz="4" w:space="0" w:color="000000"/>
              <w:left w:val="single" w:sz="4" w:space="0" w:color="000000"/>
              <w:bottom w:val="single" w:sz="4" w:space="0" w:color="000000"/>
              <w:right w:val="single" w:sz="4" w:space="0" w:color="000000"/>
            </w:tcBorders>
            <w:hideMark/>
          </w:tcPr>
          <w:p w14:paraId="310D6510" w14:textId="77777777" w:rsidR="00B616FE" w:rsidRDefault="00B616FE">
            <w:pPr>
              <w:tabs>
                <w:tab w:val="left" w:pos="0"/>
                <w:tab w:val="left" w:pos="720"/>
              </w:tabs>
              <w:spacing w:line="276" w:lineRule="auto"/>
              <w:jc w:val="both"/>
            </w:pPr>
            <w:r>
              <w:t>1</w:t>
            </w:r>
          </w:p>
        </w:tc>
      </w:tr>
      <w:tr w:rsidR="00B616FE" w14:paraId="751FC552" w14:textId="77777777" w:rsidTr="00B616FE">
        <w:tc>
          <w:tcPr>
            <w:tcW w:w="886" w:type="dxa"/>
            <w:tcBorders>
              <w:top w:val="single" w:sz="4" w:space="0" w:color="000000"/>
              <w:left w:val="single" w:sz="4" w:space="0" w:color="000000"/>
              <w:bottom w:val="single" w:sz="4" w:space="0" w:color="000000"/>
              <w:right w:val="single" w:sz="4" w:space="0" w:color="000000"/>
            </w:tcBorders>
          </w:tcPr>
          <w:p w14:paraId="723F2972" w14:textId="77777777" w:rsidR="00B616FE" w:rsidRDefault="00B616FE" w:rsidP="00386CC3">
            <w:pPr>
              <w:pStyle w:val="ListParagraph"/>
              <w:numPr>
                <w:ilvl w:val="0"/>
                <w:numId w:val="72"/>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7C25E6FB" w14:textId="77777777" w:rsidR="00B616FE" w:rsidRDefault="00B616FE">
            <w:pPr>
              <w:autoSpaceDE w:val="0"/>
              <w:autoSpaceDN w:val="0"/>
              <w:adjustRightInd w:val="0"/>
              <w:spacing w:line="276" w:lineRule="auto"/>
            </w:pPr>
            <w:r>
              <w:t>Mandibular Fracture Fixation</w:t>
            </w:r>
          </w:p>
        </w:tc>
        <w:tc>
          <w:tcPr>
            <w:tcW w:w="2049" w:type="dxa"/>
            <w:tcBorders>
              <w:top w:val="single" w:sz="4" w:space="0" w:color="000000"/>
              <w:left w:val="single" w:sz="4" w:space="0" w:color="000000"/>
              <w:bottom w:val="single" w:sz="4" w:space="0" w:color="000000"/>
              <w:right w:val="single" w:sz="4" w:space="0" w:color="000000"/>
            </w:tcBorders>
            <w:hideMark/>
          </w:tcPr>
          <w:p w14:paraId="551B3307" w14:textId="77777777" w:rsidR="00B616FE" w:rsidRDefault="00B616FE">
            <w:pPr>
              <w:tabs>
                <w:tab w:val="left" w:pos="0"/>
                <w:tab w:val="left" w:pos="720"/>
              </w:tabs>
              <w:spacing w:line="276" w:lineRule="auto"/>
              <w:jc w:val="both"/>
            </w:pPr>
            <w:r>
              <w:t>5</w:t>
            </w:r>
          </w:p>
        </w:tc>
        <w:tc>
          <w:tcPr>
            <w:tcW w:w="2061" w:type="dxa"/>
            <w:tcBorders>
              <w:top w:val="single" w:sz="4" w:space="0" w:color="000000"/>
              <w:left w:val="single" w:sz="4" w:space="0" w:color="000000"/>
              <w:bottom w:val="single" w:sz="4" w:space="0" w:color="000000"/>
              <w:right w:val="single" w:sz="4" w:space="0" w:color="000000"/>
            </w:tcBorders>
            <w:hideMark/>
          </w:tcPr>
          <w:p w14:paraId="0F817986" w14:textId="77777777" w:rsidR="00B616FE" w:rsidRDefault="00B616FE">
            <w:pPr>
              <w:tabs>
                <w:tab w:val="left" w:pos="0"/>
                <w:tab w:val="left" w:pos="720"/>
              </w:tabs>
              <w:spacing w:line="276" w:lineRule="auto"/>
              <w:jc w:val="both"/>
            </w:pPr>
            <w:r>
              <w:t>5</w:t>
            </w:r>
          </w:p>
        </w:tc>
      </w:tr>
      <w:tr w:rsidR="00B616FE" w14:paraId="2AAE400B" w14:textId="77777777" w:rsidTr="00B616FE">
        <w:tc>
          <w:tcPr>
            <w:tcW w:w="886" w:type="dxa"/>
            <w:tcBorders>
              <w:top w:val="single" w:sz="4" w:space="0" w:color="000000"/>
              <w:left w:val="single" w:sz="4" w:space="0" w:color="000000"/>
              <w:bottom w:val="single" w:sz="4" w:space="0" w:color="000000"/>
              <w:right w:val="single" w:sz="4" w:space="0" w:color="000000"/>
            </w:tcBorders>
          </w:tcPr>
          <w:p w14:paraId="5EE1CB1B" w14:textId="77777777" w:rsidR="00B616FE" w:rsidRDefault="00B616FE" w:rsidP="00386CC3">
            <w:pPr>
              <w:pStyle w:val="ListParagraph"/>
              <w:numPr>
                <w:ilvl w:val="0"/>
                <w:numId w:val="72"/>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1739AF71" w14:textId="77777777" w:rsidR="00B616FE" w:rsidRDefault="00B616FE">
            <w:pPr>
              <w:autoSpaceDE w:val="0"/>
              <w:autoSpaceDN w:val="0"/>
              <w:adjustRightInd w:val="0"/>
              <w:spacing w:line="276" w:lineRule="auto"/>
            </w:pPr>
            <w:r>
              <w:t xml:space="preserve">Mandibular &amp; Maxillary Tumor Excision </w:t>
            </w:r>
          </w:p>
        </w:tc>
        <w:tc>
          <w:tcPr>
            <w:tcW w:w="2049" w:type="dxa"/>
            <w:tcBorders>
              <w:top w:val="single" w:sz="4" w:space="0" w:color="000000"/>
              <w:left w:val="single" w:sz="4" w:space="0" w:color="000000"/>
              <w:bottom w:val="single" w:sz="4" w:space="0" w:color="000000"/>
              <w:right w:val="single" w:sz="4" w:space="0" w:color="000000"/>
            </w:tcBorders>
            <w:hideMark/>
          </w:tcPr>
          <w:p w14:paraId="1B0C335B" w14:textId="77777777" w:rsidR="00B616FE" w:rsidRDefault="00B616FE">
            <w:pPr>
              <w:tabs>
                <w:tab w:val="left" w:pos="0"/>
                <w:tab w:val="left" w:pos="720"/>
              </w:tabs>
              <w:spacing w:line="276" w:lineRule="auto"/>
              <w:jc w:val="both"/>
            </w:pPr>
            <w:r>
              <w:t>5</w:t>
            </w:r>
          </w:p>
        </w:tc>
        <w:tc>
          <w:tcPr>
            <w:tcW w:w="2061" w:type="dxa"/>
            <w:tcBorders>
              <w:top w:val="single" w:sz="4" w:space="0" w:color="000000"/>
              <w:left w:val="single" w:sz="4" w:space="0" w:color="000000"/>
              <w:bottom w:val="single" w:sz="4" w:space="0" w:color="000000"/>
              <w:right w:val="single" w:sz="4" w:space="0" w:color="000000"/>
            </w:tcBorders>
            <w:hideMark/>
          </w:tcPr>
          <w:p w14:paraId="3E1AF177" w14:textId="77777777" w:rsidR="00B616FE" w:rsidRDefault="00B616FE">
            <w:pPr>
              <w:tabs>
                <w:tab w:val="left" w:pos="0"/>
                <w:tab w:val="left" w:pos="720"/>
              </w:tabs>
              <w:spacing w:line="276" w:lineRule="auto"/>
              <w:jc w:val="both"/>
            </w:pPr>
            <w:r>
              <w:t>2</w:t>
            </w:r>
          </w:p>
        </w:tc>
      </w:tr>
      <w:tr w:rsidR="00B616FE" w14:paraId="14BE575D" w14:textId="77777777" w:rsidTr="00B616FE">
        <w:tc>
          <w:tcPr>
            <w:tcW w:w="886" w:type="dxa"/>
            <w:tcBorders>
              <w:top w:val="single" w:sz="4" w:space="0" w:color="000000"/>
              <w:left w:val="single" w:sz="4" w:space="0" w:color="000000"/>
              <w:bottom w:val="single" w:sz="4" w:space="0" w:color="000000"/>
              <w:right w:val="single" w:sz="4" w:space="0" w:color="000000"/>
            </w:tcBorders>
          </w:tcPr>
          <w:p w14:paraId="79DBA95A" w14:textId="77777777" w:rsidR="00B616FE" w:rsidRDefault="00B616FE" w:rsidP="00386CC3">
            <w:pPr>
              <w:pStyle w:val="ListParagraph"/>
              <w:numPr>
                <w:ilvl w:val="0"/>
                <w:numId w:val="72"/>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7AFCED35" w14:textId="77777777" w:rsidR="00B616FE" w:rsidRDefault="00B616FE">
            <w:pPr>
              <w:tabs>
                <w:tab w:val="right" w:pos="3644"/>
              </w:tabs>
              <w:autoSpaceDE w:val="0"/>
              <w:autoSpaceDN w:val="0"/>
              <w:adjustRightInd w:val="0"/>
              <w:spacing w:line="276" w:lineRule="auto"/>
            </w:pPr>
            <w:r>
              <w:t>Parotidectomy</w:t>
            </w:r>
            <w:r>
              <w:tab/>
            </w:r>
          </w:p>
        </w:tc>
        <w:tc>
          <w:tcPr>
            <w:tcW w:w="2049" w:type="dxa"/>
            <w:tcBorders>
              <w:top w:val="single" w:sz="4" w:space="0" w:color="000000"/>
              <w:left w:val="single" w:sz="4" w:space="0" w:color="000000"/>
              <w:bottom w:val="single" w:sz="4" w:space="0" w:color="000000"/>
              <w:right w:val="single" w:sz="4" w:space="0" w:color="000000"/>
            </w:tcBorders>
            <w:hideMark/>
          </w:tcPr>
          <w:p w14:paraId="542512D9" w14:textId="77777777" w:rsidR="00B616FE" w:rsidRDefault="00B616FE">
            <w:pPr>
              <w:tabs>
                <w:tab w:val="left" w:pos="0"/>
                <w:tab w:val="left" w:pos="720"/>
              </w:tabs>
              <w:spacing w:line="276" w:lineRule="auto"/>
              <w:jc w:val="both"/>
            </w:pPr>
            <w:r>
              <w:t>2</w:t>
            </w:r>
          </w:p>
        </w:tc>
        <w:tc>
          <w:tcPr>
            <w:tcW w:w="2061" w:type="dxa"/>
            <w:tcBorders>
              <w:top w:val="single" w:sz="4" w:space="0" w:color="000000"/>
              <w:left w:val="single" w:sz="4" w:space="0" w:color="000000"/>
              <w:bottom w:val="single" w:sz="4" w:space="0" w:color="000000"/>
              <w:right w:val="single" w:sz="4" w:space="0" w:color="000000"/>
            </w:tcBorders>
            <w:hideMark/>
          </w:tcPr>
          <w:p w14:paraId="2D50EDC5" w14:textId="77777777" w:rsidR="00B616FE" w:rsidRDefault="00B616FE">
            <w:pPr>
              <w:tabs>
                <w:tab w:val="left" w:pos="0"/>
                <w:tab w:val="left" w:pos="720"/>
              </w:tabs>
              <w:spacing w:line="276" w:lineRule="auto"/>
              <w:jc w:val="both"/>
            </w:pPr>
            <w:r>
              <w:t>1</w:t>
            </w:r>
          </w:p>
        </w:tc>
      </w:tr>
      <w:tr w:rsidR="00B616FE" w14:paraId="78A48BB1" w14:textId="77777777" w:rsidTr="00B616FE">
        <w:tc>
          <w:tcPr>
            <w:tcW w:w="886" w:type="dxa"/>
            <w:tcBorders>
              <w:top w:val="single" w:sz="4" w:space="0" w:color="000000"/>
              <w:left w:val="single" w:sz="4" w:space="0" w:color="000000"/>
              <w:bottom w:val="single" w:sz="4" w:space="0" w:color="000000"/>
              <w:right w:val="single" w:sz="4" w:space="0" w:color="000000"/>
            </w:tcBorders>
          </w:tcPr>
          <w:p w14:paraId="652A587C" w14:textId="77777777" w:rsidR="00B616FE" w:rsidRDefault="00B616FE" w:rsidP="00386CC3">
            <w:pPr>
              <w:pStyle w:val="ListParagraph"/>
              <w:numPr>
                <w:ilvl w:val="0"/>
                <w:numId w:val="72"/>
              </w:numPr>
              <w:tabs>
                <w:tab w:val="left" w:pos="0"/>
                <w:tab w:val="left" w:pos="720"/>
              </w:tabs>
              <w:autoSpaceDN w:val="0"/>
              <w:spacing w:line="276" w:lineRule="auto"/>
              <w:contextualSpacing/>
              <w:jc w:val="both"/>
            </w:pPr>
          </w:p>
        </w:tc>
        <w:tc>
          <w:tcPr>
            <w:tcW w:w="3860" w:type="dxa"/>
            <w:tcBorders>
              <w:top w:val="single" w:sz="4" w:space="0" w:color="000000"/>
              <w:left w:val="single" w:sz="4" w:space="0" w:color="000000"/>
              <w:bottom w:val="single" w:sz="4" w:space="0" w:color="000000"/>
              <w:right w:val="single" w:sz="4" w:space="0" w:color="000000"/>
            </w:tcBorders>
            <w:hideMark/>
          </w:tcPr>
          <w:p w14:paraId="249174C0" w14:textId="77777777" w:rsidR="00B616FE" w:rsidRDefault="00B616FE">
            <w:pPr>
              <w:tabs>
                <w:tab w:val="right" w:pos="3644"/>
              </w:tabs>
              <w:autoSpaceDE w:val="0"/>
              <w:autoSpaceDN w:val="0"/>
              <w:adjustRightInd w:val="0"/>
              <w:spacing w:line="276" w:lineRule="auto"/>
            </w:pPr>
            <w:proofErr w:type="spellStart"/>
            <w:r>
              <w:t>Laparscopic</w:t>
            </w:r>
            <w:proofErr w:type="spellEnd"/>
            <w:r>
              <w:t xml:space="preserve"> surgery</w:t>
            </w:r>
          </w:p>
        </w:tc>
        <w:tc>
          <w:tcPr>
            <w:tcW w:w="2049" w:type="dxa"/>
            <w:tcBorders>
              <w:top w:val="single" w:sz="4" w:space="0" w:color="000000"/>
              <w:left w:val="single" w:sz="4" w:space="0" w:color="000000"/>
              <w:bottom w:val="single" w:sz="4" w:space="0" w:color="000000"/>
              <w:right w:val="single" w:sz="4" w:space="0" w:color="000000"/>
            </w:tcBorders>
            <w:hideMark/>
          </w:tcPr>
          <w:p w14:paraId="7B38AC35" w14:textId="77777777" w:rsidR="00B616FE" w:rsidRDefault="00B616FE">
            <w:pPr>
              <w:tabs>
                <w:tab w:val="left" w:pos="0"/>
                <w:tab w:val="left" w:pos="720"/>
              </w:tabs>
              <w:spacing w:line="276" w:lineRule="auto"/>
              <w:jc w:val="both"/>
            </w:pPr>
            <w:r>
              <w:t>5</w:t>
            </w:r>
          </w:p>
        </w:tc>
        <w:tc>
          <w:tcPr>
            <w:tcW w:w="2061" w:type="dxa"/>
            <w:tcBorders>
              <w:top w:val="single" w:sz="4" w:space="0" w:color="000000"/>
              <w:left w:val="single" w:sz="4" w:space="0" w:color="000000"/>
              <w:bottom w:val="single" w:sz="4" w:space="0" w:color="000000"/>
              <w:right w:val="single" w:sz="4" w:space="0" w:color="000000"/>
            </w:tcBorders>
            <w:hideMark/>
          </w:tcPr>
          <w:p w14:paraId="483371E0" w14:textId="77777777" w:rsidR="00B616FE" w:rsidRDefault="00B616FE">
            <w:pPr>
              <w:tabs>
                <w:tab w:val="left" w:pos="0"/>
                <w:tab w:val="left" w:pos="720"/>
              </w:tabs>
              <w:spacing w:line="276" w:lineRule="auto"/>
              <w:jc w:val="both"/>
            </w:pPr>
            <w:r>
              <w:t>5</w:t>
            </w:r>
          </w:p>
        </w:tc>
      </w:tr>
    </w:tbl>
    <w:p w14:paraId="5B900607" w14:textId="77777777" w:rsidR="00B616FE" w:rsidRDefault="00B616FE" w:rsidP="00B616FE">
      <w:pPr>
        <w:rPr>
          <w:rFonts w:eastAsia="Calibri"/>
        </w:rPr>
      </w:pPr>
    </w:p>
    <w:p w14:paraId="3F4416C8" w14:textId="77777777" w:rsidR="00B616FE" w:rsidRDefault="00B616FE" w:rsidP="00B616FE">
      <w:pPr>
        <w:tabs>
          <w:tab w:val="left" w:pos="912"/>
        </w:tabs>
      </w:pPr>
    </w:p>
    <w:p w14:paraId="322AC123" w14:textId="77777777" w:rsidR="00B616FE" w:rsidRDefault="00B616FE" w:rsidP="00B616FE">
      <w:pPr>
        <w:tabs>
          <w:tab w:val="left" w:pos="912"/>
        </w:tabs>
      </w:pPr>
    </w:p>
    <w:p w14:paraId="2D402452" w14:textId="77777777" w:rsidR="00B616FE" w:rsidRDefault="00B616FE" w:rsidP="00B616FE">
      <w:pPr>
        <w:tabs>
          <w:tab w:val="left" w:pos="912"/>
        </w:tabs>
      </w:pPr>
    </w:p>
    <w:p w14:paraId="10BE3802" w14:textId="77777777" w:rsidR="00B616FE" w:rsidRDefault="00B616FE" w:rsidP="00B616FE">
      <w:pPr>
        <w:tabs>
          <w:tab w:val="left" w:pos="912"/>
        </w:tabs>
      </w:pPr>
    </w:p>
    <w:p w14:paraId="6C774C83" w14:textId="77777777" w:rsidR="00B616FE" w:rsidRDefault="00B616FE" w:rsidP="00B616FE">
      <w:pPr>
        <w:tabs>
          <w:tab w:val="left" w:pos="912"/>
        </w:tabs>
      </w:pPr>
    </w:p>
    <w:p w14:paraId="37BF28BD" w14:textId="77777777" w:rsidR="00B616FE" w:rsidRDefault="00B616FE" w:rsidP="00B616FE">
      <w:pPr>
        <w:tabs>
          <w:tab w:val="left" w:pos="912"/>
        </w:tabs>
      </w:pPr>
    </w:p>
    <w:p w14:paraId="3B8AAAE9" w14:textId="77777777" w:rsidR="00B616FE" w:rsidRDefault="00B616FE" w:rsidP="00B616FE">
      <w:pPr>
        <w:tabs>
          <w:tab w:val="left" w:pos="912"/>
        </w:tabs>
      </w:pPr>
    </w:p>
    <w:p w14:paraId="51CB74BA" w14:textId="77777777" w:rsidR="00B616FE" w:rsidRDefault="00B616FE" w:rsidP="00B616FE">
      <w:pPr>
        <w:tabs>
          <w:tab w:val="left" w:pos="912"/>
        </w:tabs>
      </w:pPr>
    </w:p>
    <w:p w14:paraId="0549D35F" w14:textId="77777777" w:rsidR="00B616FE" w:rsidRDefault="00B616FE" w:rsidP="00B616FE">
      <w:pPr>
        <w:tabs>
          <w:tab w:val="left" w:pos="912"/>
        </w:tabs>
      </w:pPr>
    </w:p>
    <w:p w14:paraId="7C3EA825" w14:textId="77777777" w:rsidR="00B616FE" w:rsidRDefault="00B616FE" w:rsidP="00B616FE">
      <w:pPr>
        <w:tabs>
          <w:tab w:val="left" w:pos="912"/>
        </w:tabs>
      </w:pPr>
    </w:p>
    <w:p w14:paraId="0AC57BF8" w14:textId="77777777" w:rsidR="00B616FE" w:rsidRDefault="00B616FE" w:rsidP="00B616FE">
      <w:pPr>
        <w:tabs>
          <w:tab w:val="left" w:pos="912"/>
        </w:tabs>
      </w:pPr>
    </w:p>
    <w:p w14:paraId="55319B8E" w14:textId="77777777" w:rsidR="00B616FE" w:rsidRDefault="00B616FE" w:rsidP="00B616FE">
      <w:pPr>
        <w:tabs>
          <w:tab w:val="left" w:pos="912"/>
        </w:tabs>
      </w:pPr>
    </w:p>
    <w:p w14:paraId="6B2974D8" w14:textId="77777777" w:rsidR="00B616FE" w:rsidRDefault="00B616FE" w:rsidP="00B616FE">
      <w:pPr>
        <w:tabs>
          <w:tab w:val="left" w:pos="912"/>
        </w:tabs>
      </w:pPr>
    </w:p>
    <w:p w14:paraId="30746FA4" w14:textId="77777777" w:rsidR="00B616FE" w:rsidRDefault="00B616FE" w:rsidP="00B616FE">
      <w:pPr>
        <w:tabs>
          <w:tab w:val="left" w:pos="912"/>
        </w:tabs>
      </w:pPr>
    </w:p>
    <w:p w14:paraId="7DEBB314" w14:textId="77777777" w:rsidR="00B616FE" w:rsidRDefault="00B616FE" w:rsidP="00B616FE">
      <w:pPr>
        <w:tabs>
          <w:tab w:val="left" w:pos="912"/>
        </w:tabs>
      </w:pPr>
    </w:p>
    <w:p w14:paraId="005C93C2" w14:textId="77777777" w:rsidR="00924516" w:rsidRDefault="00924516" w:rsidP="00B616FE">
      <w:pPr>
        <w:tabs>
          <w:tab w:val="left" w:pos="912"/>
        </w:tabs>
      </w:pPr>
    </w:p>
    <w:p w14:paraId="7A9D17BF" w14:textId="77777777" w:rsidR="00924516" w:rsidRDefault="00924516" w:rsidP="00B616FE">
      <w:pPr>
        <w:tabs>
          <w:tab w:val="left" w:pos="912"/>
        </w:tabs>
      </w:pPr>
    </w:p>
    <w:p w14:paraId="77A4E2E9" w14:textId="77777777" w:rsidR="00924516" w:rsidRDefault="00924516" w:rsidP="00B616FE">
      <w:pPr>
        <w:tabs>
          <w:tab w:val="left" w:pos="912"/>
        </w:tabs>
      </w:pPr>
    </w:p>
    <w:p w14:paraId="0BA1FBDC" w14:textId="77777777" w:rsidR="00924516" w:rsidRDefault="00924516" w:rsidP="00B616FE">
      <w:pPr>
        <w:tabs>
          <w:tab w:val="left" w:pos="912"/>
        </w:tabs>
      </w:pPr>
    </w:p>
    <w:p w14:paraId="6047DA19" w14:textId="77777777" w:rsidR="00924516" w:rsidRDefault="00924516" w:rsidP="00B616FE">
      <w:pPr>
        <w:tabs>
          <w:tab w:val="left" w:pos="912"/>
        </w:tabs>
      </w:pPr>
    </w:p>
    <w:p w14:paraId="3F86CD3F" w14:textId="77777777" w:rsidR="00924516" w:rsidRDefault="00924516" w:rsidP="00B616FE">
      <w:pPr>
        <w:tabs>
          <w:tab w:val="left" w:pos="912"/>
        </w:tabs>
      </w:pPr>
    </w:p>
    <w:p w14:paraId="317CAD66" w14:textId="77777777" w:rsidR="00924516" w:rsidRDefault="00924516" w:rsidP="00B616FE">
      <w:pPr>
        <w:tabs>
          <w:tab w:val="left" w:pos="912"/>
        </w:tabs>
      </w:pPr>
    </w:p>
    <w:p w14:paraId="1714EEC9" w14:textId="77777777" w:rsidR="00924516" w:rsidRDefault="00924516" w:rsidP="00B616FE">
      <w:pPr>
        <w:tabs>
          <w:tab w:val="left" w:pos="912"/>
        </w:tabs>
      </w:pPr>
    </w:p>
    <w:p w14:paraId="1919487F" w14:textId="77777777" w:rsidR="00924516" w:rsidRDefault="00924516" w:rsidP="00B616FE">
      <w:pPr>
        <w:tabs>
          <w:tab w:val="left" w:pos="912"/>
        </w:tabs>
      </w:pPr>
    </w:p>
    <w:p w14:paraId="79FF01CE" w14:textId="77777777" w:rsidR="00924516" w:rsidRDefault="00924516" w:rsidP="00B616FE">
      <w:pPr>
        <w:tabs>
          <w:tab w:val="left" w:pos="912"/>
        </w:tabs>
      </w:pPr>
    </w:p>
    <w:p w14:paraId="46F53B97" w14:textId="77777777" w:rsidR="00924516" w:rsidRDefault="00924516" w:rsidP="00B616FE">
      <w:pPr>
        <w:tabs>
          <w:tab w:val="left" w:pos="912"/>
        </w:tabs>
      </w:pPr>
    </w:p>
    <w:p w14:paraId="48FBDE28" w14:textId="77777777" w:rsidR="00924516" w:rsidRDefault="00924516" w:rsidP="00B616FE">
      <w:pPr>
        <w:tabs>
          <w:tab w:val="left" w:pos="912"/>
        </w:tabs>
      </w:pPr>
    </w:p>
    <w:p w14:paraId="5641F190" w14:textId="77777777" w:rsidR="00B616FE" w:rsidRDefault="00B616FE" w:rsidP="00B616FE">
      <w:pPr>
        <w:tabs>
          <w:tab w:val="left" w:pos="912"/>
        </w:tabs>
      </w:pPr>
    </w:p>
    <w:p w14:paraId="407FC4D9" w14:textId="77777777" w:rsidR="00B616FE" w:rsidRDefault="00B616FE" w:rsidP="00B616FE"/>
    <w:p w14:paraId="00AF91ED" w14:textId="77777777" w:rsidR="00B616FE" w:rsidRDefault="00B616FE" w:rsidP="00B616FE"/>
    <w:p w14:paraId="6A7DE372" w14:textId="77777777" w:rsidR="00B616FE" w:rsidRDefault="00B616FE" w:rsidP="00B616FE"/>
    <w:p w14:paraId="7A8B8F03" w14:textId="3D667FBF" w:rsidR="00B616FE" w:rsidRDefault="00B616FE" w:rsidP="00B616FE">
      <w:pPr>
        <w:rPr>
          <w:rFonts w:ascii="Arial" w:hAnsi="Arial" w:cs="Arial"/>
          <w:b/>
          <w:bCs/>
          <w:szCs w:val="32"/>
        </w:rPr>
      </w:pPr>
      <w:r>
        <w:rPr>
          <w:b/>
        </w:rPr>
        <w:lastRenderedPageBreak/>
        <w:t>Annex</w:t>
      </w:r>
      <w:r w:rsidR="00337991">
        <w:t xml:space="preserve"> </w:t>
      </w:r>
      <w:r w:rsidR="00337991" w:rsidRPr="00337991">
        <w:rPr>
          <w:b/>
        </w:rPr>
        <w:t>6</w:t>
      </w:r>
      <w:r w:rsidRPr="00337991">
        <w:rPr>
          <w:b/>
        </w:rPr>
        <w:t xml:space="preserve">  </w:t>
      </w:r>
      <w:r>
        <w:t xml:space="preserve">                                       </w:t>
      </w:r>
      <w:r>
        <w:rPr>
          <w:rFonts w:ascii="Arial" w:hAnsi="Arial" w:cs="Arial"/>
          <w:b/>
          <w:bCs/>
          <w:szCs w:val="32"/>
        </w:rPr>
        <w:t>Department of Surgery</w:t>
      </w:r>
    </w:p>
    <w:p w14:paraId="56FA6265" w14:textId="77777777" w:rsidR="00B616FE" w:rsidRDefault="00B616FE" w:rsidP="00B616FE">
      <w:pPr>
        <w:pStyle w:val="BodyText"/>
        <w:jc w:val="center"/>
        <w:rPr>
          <w:rFonts w:ascii="Arial" w:hAnsi="Arial" w:cs="Arial"/>
          <w:b/>
          <w:bCs/>
          <w:szCs w:val="32"/>
        </w:rPr>
      </w:pPr>
      <w:r>
        <w:rPr>
          <w:rFonts w:ascii="Arial" w:hAnsi="Arial" w:cs="Arial"/>
          <w:b/>
          <w:bCs/>
          <w:szCs w:val="32"/>
        </w:rPr>
        <w:t>Procedure Log Book</w:t>
      </w:r>
    </w:p>
    <w:p w14:paraId="5E9DA3B7" w14:textId="77777777" w:rsidR="00B616FE" w:rsidRDefault="00B616FE" w:rsidP="00B616FE">
      <w:pPr>
        <w:pStyle w:val="BodyText"/>
        <w:rPr>
          <w:rFonts w:ascii="Arial" w:hAnsi="Arial" w:cs="Arial"/>
          <w:b/>
          <w:bCs/>
          <w:szCs w:val="32"/>
        </w:rPr>
      </w:pPr>
      <w:r>
        <w:rPr>
          <w:rFonts w:ascii="Arial" w:hAnsi="Arial" w:cs="Arial"/>
          <w:b/>
          <w:bCs/>
          <w:szCs w:val="32"/>
        </w:rPr>
        <w:t>Student’s Name_____________                    Year of study_______</w:t>
      </w:r>
    </w:p>
    <w:p w14:paraId="609E9A51" w14:textId="77777777" w:rsidR="00B616FE" w:rsidRDefault="00B616FE" w:rsidP="00B616FE">
      <w:pPr>
        <w:pStyle w:val="BodyText"/>
        <w:rPr>
          <w:rFonts w:ascii="Arial" w:hAnsi="Arial" w:cs="Arial"/>
          <w:b/>
          <w:bCs/>
          <w:szCs w:val="32"/>
        </w:rPr>
      </w:pPr>
      <w:r>
        <w:rPr>
          <w:rFonts w:ascii="Arial" w:hAnsi="Arial" w:cs="Arial"/>
          <w:b/>
          <w:bCs/>
          <w:szCs w:val="32"/>
        </w:rPr>
        <w:t>Unit attached ______________________</w:t>
      </w:r>
    </w:p>
    <w:p w14:paraId="3F92F26A" w14:textId="77777777" w:rsidR="00B616FE" w:rsidRDefault="00B616FE" w:rsidP="00B616FE">
      <w:pPr>
        <w:pStyle w:val="BodyText"/>
        <w:rPr>
          <w:rFonts w:ascii="Arial" w:hAnsi="Arial" w:cs="Arial"/>
          <w:b/>
          <w:bCs/>
          <w:szCs w:val="32"/>
        </w:rPr>
      </w:pPr>
      <w:r>
        <w:rPr>
          <w:rFonts w:ascii="Arial" w:hAnsi="Arial" w:cs="Arial"/>
          <w:b/>
          <w:bCs/>
          <w:szCs w:val="32"/>
        </w:rPr>
        <w:t>Attachment dates: From _____________to___________</w:t>
      </w:r>
    </w:p>
    <w:p w14:paraId="036A8FF3" w14:textId="77777777" w:rsidR="00B616FE" w:rsidRDefault="00B616FE" w:rsidP="00B616FE">
      <w:pPr>
        <w:pStyle w:val="BodyText"/>
        <w:rPr>
          <w:rFonts w:ascii="Arial" w:hAnsi="Arial" w:cs="Arial"/>
          <w:b/>
          <w:bCs/>
          <w:szCs w:val="32"/>
        </w:rPr>
      </w:pPr>
      <w:r>
        <w:rPr>
          <w:rFonts w:ascii="Arial" w:hAnsi="Arial" w:cs="Arial"/>
          <w:b/>
          <w:bCs/>
          <w:szCs w:val="32"/>
        </w:rPr>
        <w:t>Unit Head signature ___________________</w:t>
      </w:r>
    </w:p>
    <w:p w14:paraId="2A20FCAD" w14:textId="77777777" w:rsidR="00B616FE" w:rsidRDefault="00B616FE" w:rsidP="00B616FE">
      <w:pPr>
        <w:pStyle w:val="BodyText"/>
        <w:rPr>
          <w:rFonts w:ascii="Arial" w:hAnsi="Arial" w:cs="Arial"/>
          <w:b/>
          <w:bCs/>
          <w:sz w:val="28"/>
        </w:rPr>
      </w:pPr>
    </w:p>
    <w:tbl>
      <w:tblPr>
        <w:tblW w:w="11051" w:type="dxa"/>
        <w:tblInd w:w="-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0"/>
        <w:gridCol w:w="790"/>
        <w:gridCol w:w="810"/>
        <w:gridCol w:w="810"/>
        <w:gridCol w:w="1440"/>
        <w:gridCol w:w="1350"/>
        <w:gridCol w:w="990"/>
        <w:gridCol w:w="1002"/>
        <w:gridCol w:w="888"/>
        <w:gridCol w:w="1530"/>
        <w:gridCol w:w="881"/>
      </w:tblGrid>
      <w:tr w:rsidR="00924516" w14:paraId="7432DE16" w14:textId="77777777" w:rsidTr="00A40BDA">
        <w:trPr>
          <w:trHeight w:val="485"/>
        </w:trPr>
        <w:tc>
          <w:tcPr>
            <w:tcW w:w="560" w:type="dxa"/>
            <w:tcBorders>
              <w:top w:val="single" w:sz="4" w:space="0" w:color="auto"/>
              <w:left w:val="single" w:sz="4" w:space="0" w:color="auto"/>
              <w:bottom w:val="single" w:sz="4" w:space="0" w:color="auto"/>
              <w:right w:val="single" w:sz="4" w:space="0" w:color="auto"/>
            </w:tcBorders>
            <w:hideMark/>
          </w:tcPr>
          <w:p w14:paraId="4E8A3072" w14:textId="77777777" w:rsidR="00924516" w:rsidRDefault="00924516">
            <w:pPr>
              <w:pStyle w:val="BodyText"/>
              <w:spacing w:line="276" w:lineRule="auto"/>
              <w:rPr>
                <w:rFonts w:ascii="Arial" w:hAnsi="Arial" w:cs="Arial"/>
                <w:b/>
              </w:rPr>
            </w:pPr>
            <w:r>
              <w:rPr>
                <w:rFonts w:ascii="Arial" w:hAnsi="Arial" w:cs="Arial"/>
                <w:b/>
                <w:bCs/>
              </w:rPr>
              <w:t xml:space="preserve">s. No. </w:t>
            </w:r>
          </w:p>
        </w:tc>
        <w:tc>
          <w:tcPr>
            <w:tcW w:w="790" w:type="dxa"/>
            <w:tcBorders>
              <w:top w:val="single" w:sz="4" w:space="0" w:color="auto"/>
              <w:left w:val="single" w:sz="4" w:space="0" w:color="auto"/>
              <w:bottom w:val="single" w:sz="4" w:space="0" w:color="auto"/>
              <w:right w:val="single" w:sz="4" w:space="0" w:color="auto"/>
            </w:tcBorders>
            <w:hideMark/>
          </w:tcPr>
          <w:p w14:paraId="267156B7" w14:textId="77777777" w:rsidR="00924516" w:rsidRDefault="00924516">
            <w:pPr>
              <w:pStyle w:val="BodyText"/>
              <w:spacing w:line="276" w:lineRule="auto"/>
              <w:rPr>
                <w:rFonts w:ascii="Arial" w:hAnsi="Arial" w:cs="Arial"/>
                <w:b/>
              </w:rPr>
            </w:pPr>
            <w:r>
              <w:rPr>
                <w:rFonts w:ascii="Arial" w:hAnsi="Arial" w:cs="Arial"/>
                <w:b/>
                <w:bCs/>
              </w:rPr>
              <w:t>Date</w:t>
            </w:r>
          </w:p>
        </w:tc>
        <w:tc>
          <w:tcPr>
            <w:tcW w:w="810" w:type="dxa"/>
            <w:tcBorders>
              <w:top w:val="single" w:sz="4" w:space="0" w:color="auto"/>
              <w:left w:val="single" w:sz="4" w:space="0" w:color="auto"/>
              <w:bottom w:val="single" w:sz="4" w:space="0" w:color="auto"/>
              <w:right w:val="single" w:sz="4" w:space="0" w:color="auto"/>
            </w:tcBorders>
          </w:tcPr>
          <w:p w14:paraId="624D390A" w14:textId="26F42C84" w:rsidR="00924516" w:rsidRDefault="00924516">
            <w:pPr>
              <w:pStyle w:val="BodyText"/>
              <w:spacing w:line="276" w:lineRule="auto"/>
              <w:rPr>
                <w:rFonts w:ascii="Arial" w:hAnsi="Arial" w:cs="Arial"/>
                <w:b/>
                <w:bCs/>
              </w:rPr>
            </w:pPr>
            <w:r>
              <w:rPr>
                <w:rFonts w:ascii="Arial" w:hAnsi="Arial" w:cs="Arial"/>
                <w:b/>
                <w:bCs/>
              </w:rPr>
              <w:t>Age/Sex</w:t>
            </w:r>
          </w:p>
        </w:tc>
        <w:tc>
          <w:tcPr>
            <w:tcW w:w="810" w:type="dxa"/>
            <w:tcBorders>
              <w:top w:val="single" w:sz="4" w:space="0" w:color="auto"/>
              <w:left w:val="single" w:sz="4" w:space="0" w:color="auto"/>
              <w:bottom w:val="single" w:sz="4" w:space="0" w:color="auto"/>
              <w:right w:val="single" w:sz="4" w:space="0" w:color="auto"/>
            </w:tcBorders>
            <w:hideMark/>
          </w:tcPr>
          <w:p w14:paraId="65186107" w14:textId="02466995" w:rsidR="00924516" w:rsidRDefault="00924516">
            <w:pPr>
              <w:pStyle w:val="BodyText"/>
              <w:spacing w:line="276" w:lineRule="auto"/>
              <w:rPr>
                <w:rFonts w:ascii="Arial" w:hAnsi="Arial" w:cs="Arial"/>
                <w:b/>
              </w:rPr>
            </w:pPr>
            <w:r>
              <w:rPr>
                <w:rFonts w:ascii="Arial" w:hAnsi="Arial" w:cs="Arial"/>
                <w:b/>
                <w:bCs/>
              </w:rPr>
              <w:t>Card No.</w:t>
            </w:r>
          </w:p>
        </w:tc>
        <w:tc>
          <w:tcPr>
            <w:tcW w:w="1440" w:type="dxa"/>
            <w:tcBorders>
              <w:top w:val="single" w:sz="4" w:space="0" w:color="auto"/>
              <w:left w:val="single" w:sz="4" w:space="0" w:color="auto"/>
              <w:bottom w:val="single" w:sz="4" w:space="0" w:color="auto"/>
              <w:right w:val="single" w:sz="4" w:space="0" w:color="auto"/>
            </w:tcBorders>
            <w:hideMark/>
          </w:tcPr>
          <w:p w14:paraId="734F2C5F" w14:textId="2188F9DB" w:rsidR="00924516" w:rsidRDefault="00924516">
            <w:pPr>
              <w:pStyle w:val="BodyText"/>
              <w:spacing w:line="276" w:lineRule="auto"/>
              <w:rPr>
                <w:rFonts w:ascii="Arial" w:hAnsi="Arial" w:cs="Arial"/>
                <w:b/>
              </w:rPr>
            </w:pPr>
            <w:r>
              <w:rPr>
                <w:rFonts w:ascii="Arial" w:hAnsi="Arial" w:cs="Arial"/>
                <w:b/>
              </w:rPr>
              <w:t>Diagnosis</w:t>
            </w:r>
          </w:p>
        </w:tc>
        <w:tc>
          <w:tcPr>
            <w:tcW w:w="1350" w:type="dxa"/>
            <w:tcBorders>
              <w:top w:val="single" w:sz="4" w:space="0" w:color="auto"/>
              <w:left w:val="single" w:sz="4" w:space="0" w:color="auto"/>
              <w:bottom w:val="single" w:sz="4" w:space="0" w:color="auto"/>
              <w:right w:val="single" w:sz="4" w:space="0" w:color="auto"/>
            </w:tcBorders>
          </w:tcPr>
          <w:p w14:paraId="5AEB3C32" w14:textId="43D01A2D" w:rsidR="00924516" w:rsidRDefault="00924516">
            <w:pPr>
              <w:pStyle w:val="BodyText"/>
              <w:spacing w:line="276" w:lineRule="auto"/>
              <w:rPr>
                <w:rFonts w:ascii="Arial" w:hAnsi="Arial" w:cs="Arial"/>
                <w:b/>
                <w:bCs/>
              </w:rPr>
            </w:pPr>
            <w:r>
              <w:rPr>
                <w:rFonts w:ascii="Arial" w:hAnsi="Arial" w:cs="Arial"/>
                <w:b/>
                <w:bCs/>
              </w:rPr>
              <w:t xml:space="preserve">Operation   </w:t>
            </w:r>
          </w:p>
        </w:tc>
        <w:tc>
          <w:tcPr>
            <w:tcW w:w="990" w:type="dxa"/>
            <w:tcBorders>
              <w:top w:val="single" w:sz="4" w:space="0" w:color="auto"/>
              <w:left w:val="single" w:sz="4" w:space="0" w:color="auto"/>
              <w:bottom w:val="single" w:sz="4" w:space="0" w:color="auto"/>
              <w:right w:val="single" w:sz="4" w:space="0" w:color="auto"/>
            </w:tcBorders>
            <w:hideMark/>
          </w:tcPr>
          <w:p w14:paraId="4D3651D9" w14:textId="20E1BC98" w:rsidR="00924516" w:rsidRDefault="00A40BDA" w:rsidP="00A40BDA">
            <w:pPr>
              <w:pStyle w:val="BodyText"/>
              <w:spacing w:line="276" w:lineRule="auto"/>
              <w:rPr>
                <w:rFonts w:ascii="Arial" w:hAnsi="Arial" w:cs="Arial"/>
                <w:b/>
              </w:rPr>
            </w:pPr>
            <w:r>
              <w:rPr>
                <w:rFonts w:ascii="Arial" w:hAnsi="Arial" w:cs="Arial"/>
                <w:b/>
                <w:bCs/>
              </w:rPr>
              <w:t>Role</w:t>
            </w:r>
            <w:r w:rsidR="00924516">
              <w:rPr>
                <w:rFonts w:ascii="Arial" w:hAnsi="Arial" w:cs="Arial"/>
                <w:b/>
                <w:bCs/>
              </w:rPr>
              <w:t xml:space="preserve"> 1,2,3,4</w:t>
            </w:r>
          </w:p>
        </w:tc>
        <w:tc>
          <w:tcPr>
            <w:tcW w:w="1002" w:type="dxa"/>
            <w:tcBorders>
              <w:top w:val="single" w:sz="4" w:space="0" w:color="auto"/>
              <w:left w:val="single" w:sz="4" w:space="0" w:color="auto"/>
              <w:bottom w:val="single" w:sz="4" w:space="0" w:color="auto"/>
              <w:right w:val="single" w:sz="4" w:space="0" w:color="auto"/>
            </w:tcBorders>
          </w:tcPr>
          <w:p w14:paraId="37EED497" w14:textId="22FD6232" w:rsidR="00924516" w:rsidRDefault="00924516">
            <w:pPr>
              <w:pStyle w:val="BodyText"/>
              <w:spacing w:line="276" w:lineRule="auto"/>
              <w:rPr>
                <w:rFonts w:ascii="Arial" w:hAnsi="Arial" w:cs="Arial"/>
                <w:b/>
              </w:rPr>
            </w:pPr>
            <w:r>
              <w:rPr>
                <w:rFonts w:ascii="Arial" w:hAnsi="Arial" w:cs="Arial"/>
                <w:b/>
              </w:rPr>
              <w:t>Complication</w:t>
            </w:r>
          </w:p>
        </w:tc>
        <w:tc>
          <w:tcPr>
            <w:tcW w:w="888" w:type="dxa"/>
            <w:tcBorders>
              <w:top w:val="single" w:sz="4" w:space="0" w:color="auto"/>
              <w:left w:val="single" w:sz="4" w:space="0" w:color="auto"/>
              <w:bottom w:val="single" w:sz="4" w:space="0" w:color="auto"/>
              <w:right w:val="single" w:sz="4" w:space="0" w:color="auto"/>
            </w:tcBorders>
          </w:tcPr>
          <w:p w14:paraId="4EF09486" w14:textId="254E3F47" w:rsidR="00924516" w:rsidRDefault="00924516">
            <w:pPr>
              <w:pStyle w:val="BodyText"/>
              <w:spacing w:line="276" w:lineRule="auto"/>
              <w:rPr>
                <w:rFonts w:ascii="Arial" w:hAnsi="Arial" w:cs="Arial"/>
                <w:b/>
                <w:bCs/>
              </w:rPr>
            </w:pPr>
            <w:r>
              <w:rPr>
                <w:rFonts w:ascii="Arial" w:hAnsi="Arial" w:cs="Arial"/>
                <w:b/>
                <w:bCs/>
              </w:rPr>
              <w:t>Out come</w:t>
            </w:r>
          </w:p>
        </w:tc>
        <w:tc>
          <w:tcPr>
            <w:tcW w:w="1530" w:type="dxa"/>
            <w:tcBorders>
              <w:top w:val="single" w:sz="4" w:space="0" w:color="auto"/>
              <w:left w:val="single" w:sz="4" w:space="0" w:color="auto"/>
              <w:bottom w:val="single" w:sz="4" w:space="0" w:color="auto"/>
              <w:right w:val="single" w:sz="4" w:space="0" w:color="auto"/>
            </w:tcBorders>
            <w:hideMark/>
          </w:tcPr>
          <w:p w14:paraId="605E67C4" w14:textId="1AA7EDFD" w:rsidR="00924516" w:rsidRDefault="00924516">
            <w:pPr>
              <w:pStyle w:val="BodyText"/>
              <w:spacing w:line="276" w:lineRule="auto"/>
              <w:rPr>
                <w:rFonts w:ascii="Arial" w:hAnsi="Arial" w:cs="Arial"/>
                <w:b/>
              </w:rPr>
            </w:pPr>
            <w:r>
              <w:rPr>
                <w:rFonts w:ascii="Arial" w:hAnsi="Arial" w:cs="Arial"/>
                <w:b/>
                <w:bCs/>
              </w:rPr>
              <w:t xml:space="preserve">Consultant </w:t>
            </w:r>
          </w:p>
        </w:tc>
        <w:tc>
          <w:tcPr>
            <w:tcW w:w="881" w:type="dxa"/>
            <w:tcBorders>
              <w:top w:val="single" w:sz="4" w:space="0" w:color="auto"/>
              <w:left w:val="single" w:sz="4" w:space="0" w:color="auto"/>
              <w:bottom w:val="single" w:sz="4" w:space="0" w:color="auto"/>
              <w:right w:val="single" w:sz="4" w:space="0" w:color="auto"/>
            </w:tcBorders>
            <w:hideMark/>
          </w:tcPr>
          <w:p w14:paraId="20BFABE9" w14:textId="4E40CA79" w:rsidR="00924516" w:rsidRDefault="00924516" w:rsidP="00924516">
            <w:pPr>
              <w:pStyle w:val="BodyText"/>
              <w:spacing w:line="276" w:lineRule="auto"/>
              <w:rPr>
                <w:rFonts w:ascii="Arial" w:hAnsi="Arial" w:cs="Arial"/>
                <w:b/>
              </w:rPr>
            </w:pPr>
            <w:r>
              <w:rPr>
                <w:rFonts w:ascii="Arial" w:hAnsi="Arial" w:cs="Arial"/>
                <w:b/>
                <w:bCs/>
              </w:rPr>
              <w:t>Sign</w:t>
            </w:r>
          </w:p>
        </w:tc>
      </w:tr>
      <w:tr w:rsidR="00924516" w14:paraId="21AADFD7" w14:textId="77777777" w:rsidTr="00A40BDA">
        <w:tc>
          <w:tcPr>
            <w:tcW w:w="560" w:type="dxa"/>
            <w:tcBorders>
              <w:top w:val="single" w:sz="4" w:space="0" w:color="auto"/>
              <w:left w:val="single" w:sz="4" w:space="0" w:color="auto"/>
              <w:bottom w:val="single" w:sz="4" w:space="0" w:color="auto"/>
              <w:right w:val="single" w:sz="4" w:space="0" w:color="auto"/>
            </w:tcBorders>
            <w:hideMark/>
          </w:tcPr>
          <w:p w14:paraId="5E7EE707" w14:textId="77777777" w:rsidR="00924516" w:rsidRDefault="00924516">
            <w:pPr>
              <w:pStyle w:val="BodyText"/>
              <w:spacing w:line="276" w:lineRule="auto"/>
              <w:rPr>
                <w:rFonts w:ascii="Arial" w:hAnsi="Arial" w:cs="Arial"/>
                <w:b/>
              </w:rPr>
            </w:pPr>
            <w:r>
              <w:rPr>
                <w:rFonts w:ascii="Arial" w:hAnsi="Arial" w:cs="Arial"/>
                <w:b/>
                <w:bCs/>
              </w:rPr>
              <w:t>1</w:t>
            </w:r>
          </w:p>
        </w:tc>
        <w:tc>
          <w:tcPr>
            <w:tcW w:w="790" w:type="dxa"/>
            <w:tcBorders>
              <w:top w:val="single" w:sz="4" w:space="0" w:color="auto"/>
              <w:left w:val="single" w:sz="4" w:space="0" w:color="auto"/>
              <w:bottom w:val="single" w:sz="4" w:space="0" w:color="auto"/>
              <w:right w:val="single" w:sz="4" w:space="0" w:color="auto"/>
            </w:tcBorders>
          </w:tcPr>
          <w:p w14:paraId="4571ED41" w14:textId="77777777" w:rsidR="00924516" w:rsidRDefault="00924516">
            <w:pPr>
              <w:pStyle w:val="BodyText"/>
              <w:spacing w:line="276" w:lineRule="auto"/>
              <w:rPr>
                <w:rFonts w:ascii="Arial" w:hAnsi="Arial" w:cs="Arial"/>
                <w:b/>
              </w:rPr>
            </w:pPr>
          </w:p>
        </w:tc>
        <w:tc>
          <w:tcPr>
            <w:tcW w:w="810" w:type="dxa"/>
            <w:tcBorders>
              <w:top w:val="single" w:sz="4" w:space="0" w:color="auto"/>
              <w:left w:val="single" w:sz="4" w:space="0" w:color="auto"/>
              <w:bottom w:val="single" w:sz="4" w:space="0" w:color="auto"/>
              <w:right w:val="single" w:sz="4" w:space="0" w:color="auto"/>
            </w:tcBorders>
          </w:tcPr>
          <w:p w14:paraId="4EA8C26D" w14:textId="77777777" w:rsidR="00924516" w:rsidRDefault="00924516">
            <w:pPr>
              <w:pStyle w:val="BodyText"/>
              <w:spacing w:line="276" w:lineRule="auto"/>
              <w:rPr>
                <w:rFonts w:ascii="Arial" w:hAnsi="Arial" w:cs="Arial"/>
                <w:b/>
              </w:rPr>
            </w:pPr>
          </w:p>
        </w:tc>
        <w:tc>
          <w:tcPr>
            <w:tcW w:w="810" w:type="dxa"/>
            <w:tcBorders>
              <w:top w:val="single" w:sz="4" w:space="0" w:color="auto"/>
              <w:left w:val="single" w:sz="4" w:space="0" w:color="auto"/>
              <w:bottom w:val="single" w:sz="4" w:space="0" w:color="auto"/>
              <w:right w:val="single" w:sz="4" w:space="0" w:color="auto"/>
            </w:tcBorders>
          </w:tcPr>
          <w:p w14:paraId="3EA7BE2A" w14:textId="47923284" w:rsidR="00924516" w:rsidRDefault="00924516">
            <w:pPr>
              <w:pStyle w:val="BodyText"/>
              <w:spacing w:line="276" w:lineRule="auto"/>
              <w:rPr>
                <w:rFonts w:ascii="Arial" w:hAnsi="Arial" w:cs="Arial"/>
                <w:b/>
              </w:rPr>
            </w:pPr>
          </w:p>
        </w:tc>
        <w:tc>
          <w:tcPr>
            <w:tcW w:w="1440" w:type="dxa"/>
            <w:tcBorders>
              <w:top w:val="single" w:sz="4" w:space="0" w:color="auto"/>
              <w:left w:val="single" w:sz="4" w:space="0" w:color="auto"/>
              <w:bottom w:val="single" w:sz="4" w:space="0" w:color="auto"/>
              <w:right w:val="single" w:sz="4" w:space="0" w:color="auto"/>
            </w:tcBorders>
          </w:tcPr>
          <w:p w14:paraId="44372C25" w14:textId="77777777" w:rsidR="00924516" w:rsidRDefault="00924516">
            <w:pPr>
              <w:pStyle w:val="BodyText"/>
              <w:spacing w:line="276" w:lineRule="auto"/>
              <w:rPr>
                <w:rFonts w:ascii="Arial" w:hAnsi="Arial" w:cs="Arial"/>
                <w:b/>
              </w:rPr>
            </w:pPr>
          </w:p>
        </w:tc>
        <w:tc>
          <w:tcPr>
            <w:tcW w:w="1350" w:type="dxa"/>
            <w:tcBorders>
              <w:top w:val="single" w:sz="4" w:space="0" w:color="auto"/>
              <w:left w:val="single" w:sz="4" w:space="0" w:color="auto"/>
              <w:bottom w:val="single" w:sz="4" w:space="0" w:color="auto"/>
              <w:right w:val="single" w:sz="4" w:space="0" w:color="auto"/>
            </w:tcBorders>
          </w:tcPr>
          <w:p w14:paraId="4AEBF01A" w14:textId="77777777" w:rsidR="00924516" w:rsidRDefault="00924516">
            <w:pPr>
              <w:pStyle w:val="BodyText"/>
              <w:spacing w:line="276" w:lineRule="auto"/>
              <w:rPr>
                <w:rFonts w:ascii="Arial" w:hAnsi="Arial" w:cs="Arial"/>
                <w:b/>
              </w:rPr>
            </w:pPr>
          </w:p>
        </w:tc>
        <w:tc>
          <w:tcPr>
            <w:tcW w:w="990" w:type="dxa"/>
            <w:tcBorders>
              <w:top w:val="single" w:sz="4" w:space="0" w:color="auto"/>
              <w:left w:val="single" w:sz="4" w:space="0" w:color="auto"/>
              <w:bottom w:val="single" w:sz="4" w:space="0" w:color="auto"/>
              <w:right w:val="single" w:sz="4" w:space="0" w:color="auto"/>
            </w:tcBorders>
          </w:tcPr>
          <w:p w14:paraId="13A56DF2" w14:textId="0D713431" w:rsidR="00924516" w:rsidRDefault="00924516">
            <w:pPr>
              <w:pStyle w:val="BodyText"/>
              <w:spacing w:line="276" w:lineRule="auto"/>
              <w:rPr>
                <w:rFonts w:ascii="Arial" w:hAnsi="Arial" w:cs="Arial"/>
                <w:b/>
              </w:rPr>
            </w:pPr>
          </w:p>
        </w:tc>
        <w:tc>
          <w:tcPr>
            <w:tcW w:w="1002" w:type="dxa"/>
            <w:tcBorders>
              <w:top w:val="single" w:sz="4" w:space="0" w:color="auto"/>
              <w:left w:val="single" w:sz="4" w:space="0" w:color="auto"/>
              <w:bottom w:val="single" w:sz="4" w:space="0" w:color="auto"/>
              <w:right w:val="single" w:sz="4" w:space="0" w:color="auto"/>
            </w:tcBorders>
          </w:tcPr>
          <w:p w14:paraId="4C77A2F9" w14:textId="77777777" w:rsidR="00924516" w:rsidRDefault="00924516">
            <w:pPr>
              <w:pStyle w:val="BodyText"/>
              <w:spacing w:line="276" w:lineRule="auto"/>
              <w:rPr>
                <w:rFonts w:ascii="Arial" w:hAnsi="Arial" w:cs="Arial"/>
                <w:b/>
              </w:rPr>
            </w:pPr>
          </w:p>
        </w:tc>
        <w:tc>
          <w:tcPr>
            <w:tcW w:w="888" w:type="dxa"/>
            <w:tcBorders>
              <w:top w:val="single" w:sz="4" w:space="0" w:color="auto"/>
              <w:left w:val="single" w:sz="4" w:space="0" w:color="auto"/>
              <w:bottom w:val="single" w:sz="4" w:space="0" w:color="auto"/>
              <w:right w:val="single" w:sz="4" w:space="0" w:color="auto"/>
            </w:tcBorders>
          </w:tcPr>
          <w:p w14:paraId="5CCFF2C8" w14:textId="77777777" w:rsidR="00924516" w:rsidRDefault="00924516">
            <w:pPr>
              <w:pStyle w:val="BodyText"/>
              <w:spacing w:line="276" w:lineRule="auto"/>
              <w:rPr>
                <w:rFonts w:ascii="Arial" w:hAnsi="Arial" w:cs="Arial"/>
                <w:b/>
              </w:rPr>
            </w:pPr>
          </w:p>
        </w:tc>
        <w:tc>
          <w:tcPr>
            <w:tcW w:w="1530" w:type="dxa"/>
            <w:tcBorders>
              <w:top w:val="single" w:sz="4" w:space="0" w:color="auto"/>
              <w:left w:val="single" w:sz="4" w:space="0" w:color="auto"/>
              <w:bottom w:val="single" w:sz="4" w:space="0" w:color="auto"/>
              <w:right w:val="single" w:sz="4" w:space="0" w:color="auto"/>
            </w:tcBorders>
          </w:tcPr>
          <w:p w14:paraId="24B3FDEE" w14:textId="7E7EAD6C" w:rsidR="00924516" w:rsidRDefault="00924516">
            <w:pPr>
              <w:pStyle w:val="BodyText"/>
              <w:spacing w:line="276" w:lineRule="auto"/>
              <w:rPr>
                <w:rFonts w:ascii="Arial" w:hAnsi="Arial" w:cs="Arial"/>
                <w:b/>
              </w:rPr>
            </w:pPr>
          </w:p>
        </w:tc>
        <w:tc>
          <w:tcPr>
            <w:tcW w:w="881" w:type="dxa"/>
            <w:tcBorders>
              <w:top w:val="single" w:sz="4" w:space="0" w:color="auto"/>
              <w:left w:val="single" w:sz="4" w:space="0" w:color="auto"/>
              <w:bottom w:val="single" w:sz="4" w:space="0" w:color="auto"/>
              <w:right w:val="single" w:sz="4" w:space="0" w:color="auto"/>
            </w:tcBorders>
          </w:tcPr>
          <w:p w14:paraId="28215447" w14:textId="77777777" w:rsidR="00924516" w:rsidRDefault="00924516">
            <w:pPr>
              <w:pStyle w:val="BodyText"/>
              <w:spacing w:line="276" w:lineRule="auto"/>
              <w:rPr>
                <w:rFonts w:ascii="Arial" w:hAnsi="Arial" w:cs="Arial"/>
                <w:b/>
              </w:rPr>
            </w:pPr>
          </w:p>
        </w:tc>
      </w:tr>
      <w:tr w:rsidR="00924516" w14:paraId="5C1F7D92" w14:textId="77777777" w:rsidTr="00A40BDA">
        <w:tc>
          <w:tcPr>
            <w:tcW w:w="560" w:type="dxa"/>
            <w:tcBorders>
              <w:top w:val="single" w:sz="4" w:space="0" w:color="auto"/>
              <w:left w:val="single" w:sz="4" w:space="0" w:color="auto"/>
              <w:bottom w:val="single" w:sz="4" w:space="0" w:color="auto"/>
              <w:right w:val="single" w:sz="4" w:space="0" w:color="auto"/>
            </w:tcBorders>
            <w:hideMark/>
          </w:tcPr>
          <w:p w14:paraId="335A0FDA" w14:textId="77777777" w:rsidR="00924516" w:rsidRDefault="00924516">
            <w:pPr>
              <w:pStyle w:val="BodyText"/>
              <w:spacing w:line="276" w:lineRule="auto"/>
              <w:rPr>
                <w:rFonts w:ascii="Arial" w:hAnsi="Arial" w:cs="Arial"/>
                <w:b/>
              </w:rPr>
            </w:pPr>
            <w:r>
              <w:rPr>
                <w:rFonts w:ascii="Arial" w:hAnsi="Arial" w:cs="Arial"/>
                <w:b/>
                <w:bCs/>
              </w:rPr>
              <w:t>2</w:t>
            </w:r>
          </w:p>
        </w:tc>
        <w:tc>
          <w:tcPr>
            <w:tcW w:w="790" w:type="dxa"/>
            <w:tcBorders>
              <w:top w:val="single" w:sz="4" w:space="0" w:color="auto"/>
              <w:left w:val="single" w:sz="4" w:space="0" w:color="auto"/>
              <w:bottom w:val="single" w:sz="4" w:space="0" w:color="auto"/>
              <w:right w:val="single" w:sz="4" w:space="0" w:color="auto"/>
            </w:tcBorders>
          </w:tcPr>
          <w:p w14:paraId="211EE262" w14:textId="77777777" w:rsidR="00924516" w:rsidRDefault="00924516">
            <w:pPr>
              <w:pStyle w:val="BodyText"/>
              <w:spacing w:line="276" w:lineRule="auto"/>
              <w:rPr>
                <w:rFonts w:ascii="Arial" w:hAnsi="Arial" w:cs="Arial"/>
                <w:b/>
              </w:rPr>
            </w:pPr>
          </w:p>
        </w:tc>
        <w:tc>
          <w:tcPr>
            <w:tcW w:w="810" w:type="dxa"/>
            <w:tcBorders>
              <w:top w:val="single" w:sz="4" w:space="0" w:color="auto"/>
              <w:left w:val="single" w:sz="4" w:space="0" w:color="auto"/>
              <w:bottom w:val="single" w:sz="4" w:space="0" w:color="auto"/>
              <w:right w:val="single" w:sz="4" w:space="0" w:color="auto"/>
            </w:tcBorders>
          </w:tcPr>
          <w:p w14:paraId="61E4B9ED" w14:textId="77777777" w:rsidR="00924516" w:rsidRDefault="00924516">
            <w:pPr>
              <w:pStyle w:val="BodyText"/>
              <w:spacing w:line="276" w:lineRule="auto"/>
              <w:rPr>
                <w:rFonts w:ascii="Arial" w:hAnsi="Arial" w:cs="Arial"/>
                <w:b/>
              </w:rPr>
            </w:pPr>
          </w:p>
        </w:tc>
        <w:tc>
          <w:tcPr>
            <w:tcW w:w="810" w:type="dxa"/>
            <w:tcBorders>
              <w:top w:val="single" w:sz="4" w:space="0" w:color="auto"/>
              <w:left w:val="single" w:sz="4" w:space="0" w:color="auto"/>
              <w:bottom w:val="single" w:sz="4" w:space="0" w:color="auto"/>
              <w:right w:val="single" w:sz="4" w:space="0" w:color="auto"/>
            </w:tcBorders>
          </w:tcPr>
          <w:p w14:paraId="38DF8851" w14:textId="3B37AC96" w:rsidR="00924516" w:rsidRDefault="00924516">
            <w:pPr>
              <w:pStyle w:val="BodyText"/>
              <w:spacing w:line="276" w:lineRule="auto"/>
              <w:rPr>
                <w:rFonts w:ascii="Arial" w:hAnsi="Arial" w:cs="Arial"/>
                <w:b/>
              </w:rPr>
            </w:pPr>
          </w:p>
        </w:tc>
        <w:tc>
          <w:tcPr>
            <w:tcW w:w="1440" w:type="dxa"/>
            <w:tcBorders>
              <w:top w:val="single" w:sz="4" w:space="0" w:color="auto"/>
              <w:left w:val="single" w:sz="4" w:space="0" w:color="auto"/>
              <w:bottom w:val="single" w:sz="4" w:space="0" w:color="auto"/>
              <w:right w:val="single" w:sz="4" w:space="0" w:color="auto"/>
            </w:tcBorders>
          </w:tcPr>
          <w:p w14:paraId="727D6689" w14:textId="77777777" w:rsidR="00924516" w:rsidRDefault="00924516">
            <w:pPr>
              <w:pStyle w:val="BodyText"/>
              <w:spacing w:line="276" w:lineRule="auto"/>
              <w:rPr>
                <w:rFonts w:ascii="Arial" w:hAnsi="Arial" w:cs="Arial"/>
                <w:b/>
              </w:rPr>
            </w:pPr>
          </w:p>
        </w:tc>
        <w:tc>
          <w:tcPr>
            <w:tcW w:w="1350" w:type="dxa"/>
            <w:tcBorders>
              <w:top w:val="single" w:sz="4" w:space="0" w:color="auto"/>
              <w:left w:val="single" w:sz="4" w:space="0" w:color="auto"/>
              <w:bottom w:val="single" w:sz="4" w:space="0" w:color="auto"/>
              <w:right w:val="single" w:sz="4" w:space="0" w:color="auto"/>
            </w:tcBorders>
          </w:tcPr>
          <w:p w14:paraId="7EBA636A" w14:textId="77777777" w:rsidR="00924516" w:rsidRDefault="00924516">
            <w:pPr>
              <w:pStyle w:val="BodyText"/>
              <w:spacing w:line="276" w:lineRule="auto"/>
              <w:rPr>
                <w:rFonts w:ascii="Arial" w:hAnsi="Arial" w:cs="Arial"/>
                <w:b/>
              </w:rPr>
            </w:pPr>
          </w:p>
        </w:tc>
        <w:tc>
          <w:tcPr>
            <w:tcW w:w="990" w:type="dxa"/>
            <w:tcBorders>
              <w:top w:val="single" w:sz="4" w:space="0" w:color="auto"/>
              <w:left w:val="single" w:sz="4" w:space="0" w:color="auto"/>
              <w:bottom w:val="single" w:sz="4" w:space="0" w:color="auto"/>
              <w:right w:val="single" w:sz="4" w:space="0" w:color="auto"/>
            </w:tcBorders>
          </w:tcPr>
          <w:p w14:paraId="4FD3912D" w14:textId="5866E70B" w:rsidR="00924516" w:rsidRDefault="00924516">
            <w:pPr>
              <w:pStyle w:val="BodyText"/>
              <w:spacing w:line="276" w:lineRule="auto"/>
              <w:rPr>
                <w:rFonts w:ascii="Arial" w:hAnsi="Arial" w:cs="Arial"/>
                <w:b/>
              </w:rPr>
            </w:pPr>
          </w:p>
        </w:tc>
        <w:tc>
          <w:tcPr>
            <w:tcW w:w="1002" w:type="dxa"/>
            <w:tcBorders>
              <w:top w:val="single" w:sz="4" w:space="0" w:color="auto"/>
              <w:left w:val="single" w:sz="4" w:space="0" w:color="auto"/>
              <w:bottom w:val="single" w:sz="4" w:space="0" w:color="auto"/>
              <w:right w:val="single" w:sz="4" w:space="0" w:color="auto"/>
            </w:tcBorders>
          </w:tcPr>
          <w:p w14:paraId="02754B7C" w14:textId="77777777" w:rsidR="00924516" w:rsidRDefault="00924516">
            <w:pPr>
              <w:pStyle w:val="BodyText"/>
              <w:spacing w:line="276" w:lineRule="auto"/>
              <w:rPr>
                <w:rFonts w:ascii="Arial" w:hAnsi="Arial" w:cs="Arial"/>
                <w:b/>
              </w:rPr>
            </w:pPr>
          </w:p>
        </w:tc>
        <w:tc>
          <w:tcPr>
            <w:tcW w:w="888" w:type="dxa"/>
            <w:tcBorders>
              <w:top w:val="single" w:sz="4" w:space="0" w:color="auto"/>
              <w:left w:val="single" w:sz="4" w:space="0" w:color="auto"/>
              <w:bottom w:val="single" w:sz="4" w:space="0" w:color="auto"/>
              <w:right w:val="single" w:sz="4" w:space="0" w:color="auto"/>
            </w:tcBorders>
          </w:tcPr>
          <w:p w14:paraId="497E1227" w14:textId="77777777" w:rsidR="00924516" w:rsidRDefault="00924516">
            <w:pPr>
              <w:pStyle w:val="BodyText"/>
              <w:spacing w:line="276" w:lineRule="auto"/>
              <w:rPr>
                <w:rFonts w:ascii="Arial" w:hAnsi="Arial" w:cs="Arial"/>
                <w:b/>
              </w:rPr>
            </w:pPr>
          </w:p>
        </w:tc>
        <w:tc>
          <w:tcPr>
            <w:tcW w:w="1530" w:type="dxa"/>
            <w:tcBorders>
              <w:top w:val="single" w:sz="4" w:space="0" w:color="auto"/>
              <w:left w:val="single" w:sz="4" w:space="0" w:color="auto"/>
              <w:bottom w:val="single" w:sz="4" w:space="0" w:color="auto"/>
              <w:right w:val="single" w:sz="4" w:space="0" w:color="auto"/>
            </w:tcBorders>
          </w:tcPr>
          <w:p w14:paraId="68DD893E" w14:textId="30A1C7E3" w:rsidR="00924516" w:rsidRDefault="00924516">
            <w:pPr>
              <w:pStyle w:val="BodyText"/>
              <w:spacing w:line="276" w:lineRule="auto"/>
              <w:rPr>
                <w:rFonts w:ascii="Arial" w:hAnsi="Arial" w:cs="Arial"/>
                <w:b/>
              </w:rPr>
            </w:pPr>
          </w:p>
        </w:tc>
        <w:tc>
          <w:tcPr>
            <w:tcW w:w="881" w:type="dxa"/>
            <w:tcBorders>
              <w:top w:val="single" w:sz="4" w:space="0" w:color="auto"/>
              <w:left w:val="single" w:sz="4" w:space="0" w:color="auto"/>
              <w:bottom w:val="single" w:sz="4" w:space="0" w:color="auto"/>
              <w:right w:val="single" w:sz="4" w:space="0" w:color="auto"/>
            </w:tcBorders>
          </w:tcPr>
          <w:p w14:paraId="15E70E62" w14:textId="77777777" w:rsidR="00924516" w:rsidRDefault="00924516">
            <w:pPr>
              <w:pStyle w:val="BodyText"/>
              <w:spacing w:line="276" w:lineRule="auto"/>
              <w:rPr>
                <w:rFonts w:ascii="Arial" w:hAnsi="Arial" w:cs="Arial"/>
                <w:b/>
              </w:rPr>
            </w:pPr>
          </w:p>
        </w:tc>
      </w:tr>
      <w:tr w:rsidR="00924516" w14:paraId="37C0400B" w14:textId="77777777" w:rsidTr="00A40BDA">
        <w:tc>
          <w:tcPr>
            <w:tcW w:w="560" w:type="dxa"/>
            <w:tcBorders>
              <w:top w:val="single" w:sz="4" w:space="0" w:color="auto"/>
              <w:left w:val="single" w:sz="4" w:space="0" w:color="auto"/>
              <w:bottom w:val="single" w:sz="4" w:space="0" w:color="auto"/>
              <w:right w:val="single" w:sz="4" w:space="0" w:color="auto"/>
            </w:tcBorders>
            <w:hideMark/>
          </w:tcPr>
          <w:p w14:paraId="3F213E2E" w14:textId="77777777" w:rsidR="00924516" w:rsidRDefault="00924516">
            <w:pPr>
              <w:pStyle w:val="BodyText"/>
              <w:spacing w:line="276" w:lineRule="auto"/>
              <w:rPr>
                <w:rFonts w:ascii="Arial" w:hAnsi="Arial" w:cs="Arial"/>
                <w:b/>
              </w:rPr>
            </w:pPr>
            <w:r>
              <w:rPr>
                <w:rFonts w:ascii="Arial" w:hAnsi="Arial" w:cs="Arial"/>
                <w:b/>
                <w:bCs/>
              </w:rPr>
              <w:t>3</w:t>
            </w:r>
          </w:p>
        </w:tc>
        <w:tc>
          <w:tcPr>
            <w:tcW w:w="790" w:type="dxa"/>
            <w:tcBorders>
              <w:top w:val="single" w:sz="4" w:space="0" w:color="auto"/>
              <w:left w:val="single" w:sz="4" w:space="0" w:color="auto"/>
              <w:bottom w:val="single" w:sz="4" w:space="0" w:color="auto"/>
              <w:right w:val="single" w:sz="4" w:space="0" w:color="auto"/>
            </w:tcBorders>
          </w:tcPr>
          <w:p w14:paraId="795B3303" w14:textId="77777777" w:rsidR="00924516" w:rsidRDefault="00924516">
            <w:pPr>
              <w:pStyle w:val="BodyText"/>
              <w:spacing w:line="276" w:lineRule="auto"/>
              <w:rPr>
                <w:rFonts w:ascii="Arial" w:hAnsi="Arial" w:cs="Arial"/>
                <w:b/>
              </w:rPr>
            </w:pPr>
          </w:p>
        </w:tc>
        <w:tc>
          <w:tcPr>
            <w:tcW w:w="810" w:type="dxa"/>
            <w:tcBorders>
              <w:top w:val="single" w:sz="4" w:space="0" w:color="auto"/>
              <w:left w:val="single" w:sz="4" w:space="0" w:color="auto"/>
              <w:bottom w:val="single" w:sz="4" w:space="0" w:color="auto"/>
              <w:right w:val="single" w:sz="4" w:space="0" w:color="auto"/>
            </w:tcBorders>
          </w:tcPr>
          <w:p w14:paraId="6C78334D" w14:textId="77777777" w:rsidR="00924516" w:rsidRDefault="00924516">
            <w:pPr>
              <w:pStyle w:val="BodyText"/>
              <w:spacing w:line="276" w:lineRule="auto"/>
              <w:rPr>
                <w:rFonts w:ascii="Arial" w:hAnsi="Arial" w:cs="Arial"/>
                <w:b/>
              </w:rPr>
            </w:pPr>
          </w:p>
        </w:tc>
        <w:tc>
          <w:tcPr>
            <w:tcW w:w="810" w:type="dxa"/>
            <w:tcBorders>
              <w:top w:val="single" w:sz="4" w:space="0" w:color="auto"/>
              <w:left w:val="single" w:sz="4" w:space="0" w:color="auto"/>
              <w:bottom w:val="single" w:sz="4" w:space="0" w:color="auto"/>
              <w:right w:val="single" w:sz="4" w:space="0" w:color="auto"/>
            </w:tcBorders>
          </w:tcPr>
          <w:p w14:paraId="3AC10528" w14:textId="1EBDA539" w:rsidR="00924516" w:rsidRDefault="00924516">
            <w:pPr>
              <w:pStyle w:val="BodyText"/>
              <w:spacing w:line="276" w:lineRule="auto"/>
              <w:rPr>
                <w:rFonts w:ascii="Arial" w:hAnsi="Arial" w:cs="Arial"/>
                <w:b/>
              </w:rPr>
            </w:pPr>
          </w:p>
        </w:tc>
        <w:tc>
          <w:tcPr>
            <w:tcW w:w="1440" w:type="dxa"/>
            <w:tcBorders>
              <w:top w:val="single" w:sz="4" w:space="0" w:color="auto"/>
              <w:left w:val="single" w:sz="4" w:space="0" w:color="auto"/>
              <w:bottom w:val="single" w:sz="4" w:space="0" w:color="auto"/>
              <w:right w:val="single" w:sz="4" w:space="0" w:color="auto"/>
            </w:tcBorders>
          </w:tcPr>
          <w:p w14:paraId="19EFAE2B" w14:textId="77777777" w:rsidR="00924516" w:rsidRDefault="00924516">
            <w:pPr>
              <w:pStyle w:val="BodyText"/>
              <w:spacing w:line="276" w:lineRule="auto"/>
              <w:rPr>
                <w:rFonts w:ascii="Arial" w:hAnsi="Arial" w:cs="Arial"/>
                <w:b/>
              </w:rPr>
            </w:pPr>
          </w:p>
        </w:tc>
        <w:tc>
          <w:tcPr>
            <w:tcW w:w="1350" w:type="dxa"/>
            <w:tcBorders>
              <w:top w:val="single" w:sz="4" w:space="0" w:color="auto"/>
              <w:left w:val="single" w:sz="4" w:space="0" w:color="auto"/>
              <w:bottom w:val="single" w:sz="4" w:space="0" w:color="auto"/>
              <w:right w:val="single" w:sz="4" w:space="0" w:color="auto"/>
            </w:tcBorders>
          </w:tcPr>
          <w:p w14:paraId="358179CC" w14:textId="77777777" w:rsidR="00924516" w:rsidRDefault="00924516">
            <w:pPr>
              <w:pStyle w:val="BodyText"/>
              <w:spacing w:line="276" w:lineRule="auto"/>
              <w:rPr>
                <w:rFonts w:ascii="Arial" w:hAnsi="Arial" w:cs="Arial"/>
                <w:b/>
              </w:rPr>
            </w:pPr>
          </w:p>
        </w:tc>
        <w:tc>
          <w:tcPr>
            <w:tcW w:w="990" w:type="dxa"/>
            <w:tcBorders>
              <w:top w:val="single" w:sz="4" w:space="0" w:color="auto"/>
              <w:left w:val="single" w:sz="4" w:space="0" w:color="auto"/>
              <w:bottom w:val="single" w:sz="4" w:space="0" w:color="auto"/>
              <w:right w:val="single" w:sz="4" w:space="0" w:color="auto"/>
            </w:tcBorders>
          </w:tcPr>
          <w:p w14:paraId="1AF96AE9" w14:textId="4F84D237" w:rsidR="00924516" w:rsidRDefault="00924516">
            <w:pPr>
              <w:pStyle w:val="BodyText"/>
              <w:spacing w:line="276" w:lineRule="auto"/>
              <w:rPr>
                <w:rFonts w:ascii="Arial" w:hAnsi="Arial" w:cs="Arial"/>
                <w:b/>
              </w:rPr>
            </w:pPr>
          </w:p>
        </w:tc>
        <w:tc>
          <w:tcPr>
            <w:tcW w:w="1002" w:type="dxa"/>
            <w:tcBorders>
              <w:top w:val="single" w:sz="4" w:space="0" w:color="auto"/>
              <w:left w:val="single" w:sz="4" w:space="0" w:color="auto"/>
              <w:bottom w:val="single" w:sz="4" w:space="0" w:color="auto"/>
              <w:right w:val="single" w:sz="4" w:space="0" w:color="auto"/>
            </w:tcBorders>
          </w:tcPr>
          <w:p w14:paraId="6D872477" w14:textId="77777777" w:rsidR="00924516" w:rsidRDefault="00924516">
            <w:pPr>
              <w:pStyle w:val="BodyText"/>
              <w:spacing w:line="276" w:lineRule="auto"/>
              <w:rPr>
                <w:rFonts w:ascii="Arial" w:hAnsi="Arial" w:cs="Arial"/>
                <w:b/>
              </w:rPr>
            </w:pPr>
          </w:p>
        </w:tc>
        <w:tc>
          <w:tcPr>
            <w:tcW w:w="888" w:type="dxa"/>
            <w:tcBorders>
              <w:top w:val="single" w:sz="4" w:space="0" w:color="auto"/>
              <w:left w:val="single" w:sz="4" w:space="0" w:color="auto"/>
              <w:bottom w:val="single" w:sz="4" w:space="0" w:color="auto"/>
              <w:right w:val="single" w:sz="4" w:space="0" w:color="auto"/>
            </w:tcBorders>
          </w:tcPr>
          <w:p w14:paraId="6A95C0E6" w14:textId="77777777" w:rsidR="00924516" w:rsidRDefault="00924516">
            <w:pPr>
              <w:pStyle w:val="BodyText"/>
              <w:spacing w:line="276" w:lineRule="auto"/>
              <w:rPr>
                <w:rFonts w:ascii="Arial" w:hAnsi="Arial" w:cs="Arial"/>
                <w:b/>
              </w:rPr>
            </w:pPr>
          </w:p>
        </w:tc>
        <w:tc>
          <w:tcPr>
            <w:tcW w:w="1530" w:type="dxa"/>
            <w:tcBorders>
              <w:top w:val="single" w:sz="4" w:space="0" w:color="auto"/>
              <w:left w:val="single" w:sz="4" w:space="0" w:color="auto"/>
              <w:bottom w:val="single" w:sz="4" w:space="0" w:color="auto"/>
              <w:right w:val="single" w:sz="4" w:space="0" w:color="auto"/>
            </w:tcBorders>
          </w:tcPr>
          <w:p w14:paraId="748ECF6E" w14:textId="048B2EF9" w:rsidR="00924516" w:rsidRDefault="00924516">
            <w:pPr>
              <w:pStyle w:val="BodyText"/>
              <w:spacing w:line="276" w:lineRule="auto"/>
              <w:rPr>
                <w:rFonts w:ascii="Arial" w:hAnsi="Arial" w:cs="Arial"/>
                <w:b/>
              </w:rPr>
            </w:pPr>
          </w:p>
        </w:tc>
        <w:tc>
          <w:tcPr>
            <w:tcW w:w="881" w:type="dxa"/>
            <w:tcBorders>
              <w:top w:val="single" w:sz="4" w:space="0" w:color="auto"/>
              <w:left w:val="single" w:sz="4" w:space="0" w:color="auto"/>
              <w:bottom w:val="single" w:sz="4" w:space="0" w:color="auto"/>
              <w:right w:val="single" w:sz="4" w:space="0" w:color="auto"/>
            </w:tcBorders>
          </w:tcPr>
          <w:p w14:paraId="25B8A5E0" w14:textId="77777777" w:rsidR="00924516" w:rsidRDefault="00924516">
            <w:pPr>
              <w:pStyle w:val="BodyText"/>
              <w:spacing w:line="276" w:lineRule="auto"/>
              <w:rPr>
                <w:rFonts w:ascii="Arial" w:hAnsi="Arial" w:cs="Arial"/>
                <w:b/>
              </w:rPr>
            </w:pPr>
          </w:p>
        </w:tc>
      </w:tr>
      <w:tr w:rsidR="00924516" w14:paraId="58358825" w14:textId="77777777" w:rsidTr="00A40BDA">
        <w:tc>
          <w:tcPr>
            <w:tcW w:w="560" w:type="dxa"/>
            <w:tcBorders>
              <w:top w:val="single" w:sz="4" w:space="0" w:color="auto"/>
              <w:left w:val="single" w:sz="4" w:space="0" w:color="auto"/>
              <w:bottom w:val="single" w:sz="4" w:space="0" w:color="auto"/>
              <w:right w:val="single" w:sz="4" w:space="0" w:color="auto"/>
            </w:tcBorders>
            <w:hideMark/>
          </w:tcPr>
          <w:p w14:paraId="6565AC47" w14:textId="77777777" w:rsidR="00924516" w:rsidRDefault="00924516">
            <w:pPr>
              <w:pStyle w:val="BodyText"/>
              <w:spacing w:line="276" w:lineRule="auto"/>
              <w:rPr>
                <w:rFonts w:ascii="Arial" w:hAnsi="Arial" w:cs="Arial"/>
                <w:b/>
              </w:rPr>
            </w:pPr>
            <w:r>
              <w:rPr>
                <w:rFonts w:ascii="Arial" w:hAnsi="Arial" w:cs="Arial"/>
                <w:b/>
                <w:bCs/>
              </w:rPr>
              <w:t>4</w:t>
            </w:r>
          </w:p>
        </w:tc>
        <w:tc>
          <w:tcPr>
            <w:tcW w:w="790" w:type="dxa"/>
            <w:tcBorders>
              <w:top w:val="single" w:sz="4" w:space="0" w:color="auto"/>
              <w:left w:val="single" w:sz="4" w:space="0" w:color="auto"/>
              <w:bottom w:val="single" w:sz="4" w:space="0" w:color="auto"/>
              <w:right w:val="single" w:sz="4" w:space="0" w:color="auto"/>
            </w:tcBorders>
          </w:tcPr>
          <w:p w14:paraId="088F082C" w14:textId="77777777" w:rsidR="00924516" w:rsidRDefault="00924516">
            <w:pPr>
              <w:pStyle w:val="BodyText"/>
              <w:spacing w:line="276" w:lineRule="auto"/>
              <w:rPr>
                <w:rFonts w:ascii="Arial" w:hAnsi="Arial" w:cs="Arial"/>
                <w:b/>
              </w:rPr>
            </w:pPr>
          </w:p>
        </w:tc>
        <w:tc>
          <w:tcPr>
            <w:tcW w:w="810" w:type="dxa"/>
            <w:tcBorders>
              <w:top w:val="single" w:sz="4" w:space="0" w:color="auto"/>
              <w:left w:val="single" w:sz="4" w:space="0" w:color="auto"/>
              <w:bottom w:val="single" w:sz="4" w:space="0" w:color="auto"/>
              <w:right w:val="single" w:sz="4" w:space="0" w:color="auto"/>
            </w:tcBorders>
          </w:tcPr>
          <w:p w14:paraId="0B390BD7" w14:textId="77777777" w:rsidR="00924516" w:rsidRDefault="00924516">
            <w:pPr>
              <w:pStyle w:val="BodyText"/>
              <w:spacing w:line="276" w:lineRule="auto"/>
              <w:rPr>
                <w:rFonts w:ascii="Arial" w:hAnsi="Arial" w:cs="Arial"/>
                <w:b/>
              </w:rPr>
            </w:pPr>
          </w:p>
        </w:tc>
        <w:tc>
          <w:tcPr>
            <w:tcW w:w="810" w:type="dxa"/>
            <w:tcBorders>
              <w:top w:val="single" w:sz="4" w:space="0" w:color="auto"/>
              <w:left w:val="single" w:sz="4" w:space="0" w:color="auto"/>
              <w:bottom w:val="single" w:sz="4" w:space="0" w:color="auto"/>
              <w:right w:val="single" w:sz="4" w:space="0" w:color="auto"/>
            </w:tcBorders>
          </w:tcPr>
          <w:p w14:paraId="7239346E" w14:textId="5A5508A2" w:rsidR="00924516" w:rsidRDefault="00924516">
            <w:pPr>
              <w:pStyle w:val="BodyText"/>
              <w:spacing w:line="276" w:lineRule="auto"/>
              <w:rPr>
                <w:rFonts w:ascii="Arial" w:hAnsi="Arial" w:cs="Arial"/>
                <w:b/>
              </w:rPr>
            </w:pPr>
          </w:p>
        </w:tc>
        <w:tc>
          <w:tcPr>
            <w:tcW w:w="1440" w:type="dxa"/>
            <w:tcBorders>
              <w:top w:val="single" w:sz="4" w:space="0" w:color="auto"/>
              <w:left w:val="single" w:sz="4" w:space="0" w:color="auto"/>
              <w:bottom w:val="single" w:sz="4" w:space="0" w:color="auto"/>
              <w:right w:val="single" w:sz="4" w:space="0" w:color="auto"/>
            </w:tcBorders>
          </w:tcPr>
          <w:p w14:paraId="179D65DC" w14:textId="77777777" w:rsidR="00924516" w:rsidRDefault="00924516">
            <w:pPr>
              <w:pStyle w:val="BodyText"/>
              <w:spacing w:line="276" w:lineRule="auto"/>
              <w:rPr>
                <w:rFonts w:ascii="Arial" w:hAnsi="Arial" w:cs="Arial"/>
                <w:b/>
              </w:rPr>
            </w:pPr>
          </w:p>
        </w:tc>
        <w:tc>
          <w:tcPr>
            <w:tcW w:w="1350" w:type="dxa"/>
            <w:tcBorders>
              <w:top w:val="single" w:sz="4" w:space="0" w:color="auto"/>
              <w:left w:val="single" w:sz="4" w:space="0" w:color="auto"/>
              <w:bottom w:val="single" w:sz="4" w:space="0" w:color="auto"/>
              <w:right w:val="single" w:sz="4" w:space="0" w:color="auto"/>
            </w:tcBorders>
          </w:tcPr>
          <w:p w14:paraId="4B54C1C5" w14:textId="77777777" w:rsidR="00924516" w:rsidRDefault="00924516">
            <w:pPr>
              <w:pStyle w:val="BodyText"/>
              <w:spacing w:line="276" w:lineRule="auto"/>
              <w:rPr>
                <w:rFonts w:ascii="Arial" w:hAnsi="Arial" w:cs="Arial"/>
                <w:b/>
              </w:rPr>
            </w:pPr>
          </w:p>
        </w:tc>
        <w:tc>
          <w:tcPr>
            <w:tcW w:w="990" w:type="dxa"/>
            <w:tcBorders>
              <w:top w:val="single" w:sz="4" w:space="0" w:color="auto"/>
              <w:left w:val="single" w:sz="4" w:space="0" w:color="auto"/>
              <w:bottom w:val="single" w:sz="4" w:space="0" w:color="auto"/>
              <w:right w:val="single" w:sz="4" w:space="0" w:color="auto"/>
            </w:tcBorders>
          </w:tcPr>
          <w:p w14:paraId="0C59732E" w14:textId="432A5D94" w:rsidR="00924516" w:rsidRDefault="00924516">
            <w:pPr>
              <w:pStyle w:val="BodyText"/>
              <w:spacing w:line="276" w:lineRule="auto"/>
              <w:rPr>
                <w:rFonts w:ascii="Arial" w:hAnsi="Arial" w:cs="Arial"/>
                <w:b/>
              </w:rPr>
            </w:pPr>
          </w:p>
        </w:tc>
        <w:tc>
          <w:tcPr>
            <w:tcW w:w="1002" w:type="dxa"/>
            <w:tcBorders>
              <w:top w:val="single" w:sz="4" w:space="0" w:color="auto"/>
              <w:left w:val="single" w:sz="4" w:space="0" w:color="auto"/>
              <w:bottom w:val="single" w:sz="4" w:space="0" w:color="auto"/>
              <w:right w:val="single" w:sz="4" w:space="0" w:color="auto"/>
            </w:tcBorders>
          </w:tcPr>
          <w:p w14:paraId="5EA45F69" w14:textId="77777777" w:rsidR="00924516" w:rsidRDefault="00924516">
            <w:pPr>
              <w:pStyle w:val="BodyText"/>
              <w:spacing w:line="276" w:lineRule="auto"/>
              <w:rPr>
                <w:rFonts w:ascii="Arial" w:hAnsi="Arial" w:cs="Arial"/>
                <w:b/>
              </w:rPr>
            </w:pPr>
          </w:p>
        </w:tc>
        <w:tc>
          <w:tcPr>
            <w:tcW w:w="888" w:type="dxa"/>
            <w:tcBorders>
              <w:top w:val="single" w:sz="4" w:space="0" w:color="auto"/>
              <w:left w:val="single" w:sz="4" w:space="0" w:color="auto"/>
              <w:bottom w:val="single" w:sz="4" w:space="0" w:color="auto"/>
              <w:right w:val="single" w:sz="4" w:space="0" w:color="auto"/>
            </w:tcBorders>
          </w:tcPr>
          <w:p w14:paraId="038E745D" w14:textId="77777777" w:rsidR="00924516" w:rsidRDefault="00924516">
            <w:pPr>
              <w:pStyle w:val="BodyText"/>
              <w:spacing w:line="276" w:lineRule="auto"/>
              <w:rPr>
                <w:rFonts w:ascii="Arial" w:hAnsi="Arial" w:cs="Arial"/>
                <w:b/>
              </w:rPr>
            </w:pPr>
          </w:p>
        </w:tc>
        <w:tc>
          <w:tcPr>
            <w:tcW w:w="1530" w:type="dxa"/>
            <w:tcBorders>
              <w:top w:val="single" w:sz="4" w:space="0" w:color="auto"/>
              <w:left w:val="single" w:sz="4" w:space="0" w:color="auto"/>
              <w:bottom w:val="single" w:sz="4" w:space="0" w:color="auto"/>
              <w:right w:val="single" w:sz="4" w:space="0" w:color="auto"/>
            </w:tcBorders>
          </w:tcPr>
          <w:p w14:paraId="62ED25B8" w14:textId="0E162B79" w:rsidR="00924516" w:rsidRDefault="00924516">
            <w:pPr>
              <w:pStyle w:val="BodyText"/>
              <w:spacing w:line="276" w:lineRule="auto"/>
              <w:rPr>
                <w:rFonts w:ascii="Arial" w:hAnsi="Arial" w:cs="Arial"/>
                <w:b/>
              </w:rPr>
            </w:pPr>
          </w:p>
        </w:tc>
        <w:tc>
          <w:tcPr>
            <w:tcW w:w="881" w:type="dxa"/>
            <w:tcBorders>
              <w:top w:val="single" w:sz="4" w:space="0" w:color="auto"/>
              <w:left w:val="single" w:sz="4" w:space="0" w:color="auto"/>
              <w:bottom w:val="single" w:sz="4" w:space="0" w:color="auto"/>
              <w:right w:val="single" w:sz="4" w:space="0" w:color="auto"/>
            </w:tcBorders>
          </w:tcPr>
          <w:p w14:paraId="3ECCF73C" w14:textId="77777777" w:rsidR="00924516" w:rsidRDefault="00924516">
            <w:pPr>
              <w:pStyle w:val="BodyText"/>
              <w:spacing w:line="276" w:lineRule="auto"/>
              <w:rPr>
                <w:rFonts w:ascii="Arial" w:hAnsi="Arial" w:cs="Arial"/>
                <w:b/>
              </w:rPr>
            </w:pPr>
          </w:p>
        </w:tc>
      </w:tr>
      <w:tr w:rsidR="00924516" w14:paraId="0BFD8431" w14:textId="77777777" w:rsidTr="00A40BDA">
        <w:tc>
          <w:tcPr>
            <w:tcW w:w="560" w:type="dxa"/>
            <w:tcBorders>
              <w:top w:val="single" w:sz="4" w:space="0" w:color="auto"/>
              <w:left w:val="single" w:sz="4" w:space="0" w:color="auto"/>
              <w:bottom w:val="single" w:sz="4" w:space="0" w:color="auto"/>
              <w:right w:val="single" w:sz="4" w:space="0" w:color="auto"/>
            </w:tcBorders>
            <w:hideMark/>
          </w:tcPr>
          <w:p w14:paraId="18B4DAFF" w14:textId="77777777" w:rsidR="00924516" w:rsidRDefault="00924516">
            <w:pPr>
              <w:pStyle w:val="BodyText"/>
              <w:spacing w:line="276" w:lineRule="auto"/>
              <w:rPr>
                <w:rFonts w:ascii="Arial" w:hAnsi="Arial" w:cs="Arial"/>
                <w:b/>
              </w:rPr>
            </w:pPr>
            <w:r>
              <w:rPr>
                <w:rFonts w:ascii="Arial" w:hAnsi="Arial" w:cs="Arial"/>
                <w:b/>
                <w:bCs/>
              </w:rPr>
              <w:t>5</w:t>
            </w:r>
          </w:p>
        </w:tc>
        <w:tc>
          <w:tcPr>
            <w:tcW w:w="790" w:type="dxa"/>
            <w:tcBorders>
              <w:top w:val="single" w:sz="4" w:space="0" w:color="auto"/>
              <w:left w:val="single" w:sz="4" w:space="0" w:color="auto"/>
              <w:bottom w:val="single" w:sz="4" w:space="0" w:color="auto"/>
              <w:right w:val="single" w:sz="4" w:space="0" w:color="auto"/>
            </w:tcBorders>
          </w:tcPr>
          <w:p w14:paraId="6D421D29" w14:textId="77777777" w:rsidR="00924516" w:rsidRDefault="00924516">
            <w:pPr>
              <w:pStyle w:val="BodyText"/>
              <w:spacing w:line="276" w:lineRule="auto"/>
              <w:rPr>
                <w:rFonts w:ascii="Arial" w:hAnsi="Arial" w:cs="Arial"/>
                <w:b/>
              </w:rPr>
            </w:pPr>
          </w:p>
        </w:tc>
        <w:tc>
          <w:tcPr>
            <w:tcW w:w="810" w:type="dxa"/>
            <w:tcBorders>
              <w:top w:val="single" w:sz="4" w:space="0" w:color="auto"/>
              <w:left w:val="single" w:sz="4" w:space="0" w:color="auto"/>
              <w:bottom w:val="single" w:sz="4" w:space="0" w:color="auto"/>
              <w:right w:val="single" w:sz="4" w:space="0" w:color="auto"/>
            </w:tcBorders>
          </w:tcPr>
          <w:p w14:paraId="49A36C41" w14:textId="77777777" w:rsidR="00924516" w:rsidRDefault="00924516">
            <w:pPr>
              <w:pStyle w:val="BodyText"/>
              <w:spacing w:line="276" w:lineRule="auto"/>
              <w:rPr>
                <w:rFonts w:ascii="Arial" w:hAnsi="Arial" w:cs="Arial"/>
                <w:b/>
              </w:rPr>
            </w:pPr>
          </w:p>
        </w:tc>
        <w:tc>
          <w:tcPr>
            <w:tcW w:w="810" w:type="dxa"/>
            <w:tcBorders>
              <w:top w:val="single" w:sz="4" w:space="0" w:color="auto"/>
              <w:left w:val="single" w:sz="4" w:space="0" w:color="auto"/>
              <w:bottom w:val="single" w:sz="4" w:space="0" w:color="auto"/>
              <w:right w:val="single" w:sz="4" w:space="0" w:color="auto"/>
            </w:tcBorders>
          </w:tcPr>
          <w:p w14:paraId="1C659466" w14:textId="2687FA8B" w:rsidR="00924516" w:rsidRDefault="00924516">
            <w:pPr>
              <w:pStyle w:val="BodyText"/>
              <w:spacing w:line="276" w:lineRule="auto"/>
              <w:rPr>
                <w:rFonts w:ascii="Arial" w:hAnsi="Arial" w:cs="Arial"/>
                <w:b/>
              </w:rPr>
            </w:pPr>
          </w:p>
        </w:tc>
        <w:tc>
          <w:tcPr>
            <w:tcW w:w="1440" w:type="dxa"/>
            <w:tcBorders>
              <w:top w:val="single" w:sz="4" w:space="0" w:color="auto"/>
              <w:left w:val="single" w:sz="4" w:space="0" w:color="auto"/>
              <w:bottom w:val="single" w:sz="4" w:space="0" w:color="auto"/>
              <w:right w:val="single" w:sz="4" w:space="0" w:color="auto"/>
            </w:tcBorders>
          </w:tcPr>
          <w:p w14:paraId="7FFAD31C" w14:textId="77777777" w:rsidR="00924516" w:rsidRDefault="00924516">
            <w:pPr>
              <w:pStyle w:val="BodyText"/>
              <w:spacing w:line="276" w:lineRule="auto"/>
              <w:rPr>
                <w:rFonts w:ascii="Arial" w:hAnsi="Arial" w:cs="Arial"/>
                <w:b/>
              </w:rPr>
            </w:pPr>
          </w:p>
        </w:tc>
        <w:tc>
          <w:tcPr>
            <w:tcW w:w="1350" w:type="dxa"/>
            <w:tcBorders>
              <w:top w:val="single" w:sz="4" w:space="0" w:color="auto"/>
              <w:left w:val="single" w:sz="4" w:space="0" w:color="auto"/>
              <w:bottom w:val="single" w:sz="4" w:space="0" w:color="auto"/>
              <w:right w:val="single" w:sz="4" w:space="0" w:color="auto"/>
            </w:tcBorders>
          </w:tcPr>
          <w:p w14:paraId="799DDF38" w14:textId="77777777" w:rsidR="00924516" w:rsidRDefault="00924516">
            <w:pPr>
              <w:pStyle w:val="BodyText"/>
              <w:spacing w:line="276" w:lineRule="auto"/>
              <w:rPr>
                <w:rFonts w:ascii="Arial" w:hAnsi="Arial" w:cs="Arial"/>
                <w:b/>
              </w:rPr>
            </w:pPr>
          </w:p>
        </w:tc>
        <w:tc>
          <w:tcPr>
            <w:tcW w:w="990" w:type="dxa"/>
            <w:tcBorders>
              <w:top w:val="single" w:sz="4" w:space="0" w:color="auto"/>
              <w:left w:val="single" w:sz="4" w:space="0" w:color="auto"/>
              <w:bottom w:val="single" w:sz="4" w:space="0" w:color="auto"/>
              <w:right w:val="single" w:sz="4" w:space="0" w:color="auto"/>
            </w:tcBorders>
          </w:tcPr>
          <w:p w14:paraId="5481D301" w14:textId="0D9A7597" w:rsidR="00924516" w:rsidRDefault="00924516">
            <w:pPr>
              <w:pStyle w:val="BodyText"/>
              <w:spacing w:line="276" w:lineRule="auto"/>
              <w:rPr>
                <w:rFonts w:ascii="Arial" w:hAnsi="Arial" w:cs="Arial"/>
                <w:b/>
              </w:rPr>
            </w:pPr>
          </w:p>
        </w:tc>
        <w:tc>
          <w:tcPr>
            <w:tcW w:w="1002" w:type="dxa"/>
            <w:tcBorders>
              <w:top w:val="single" w:sz="4" w:space="0" w:color="auto"/>
              <w:left w:val="single" w:sz="4" w:space="0" w:color="auto"/>
              <w:bottom w:val="single" w:sz="4" w:space="0" w:color="auto"/>
              <w:right w:val="single" w:sz="4" w:space="0" w:color="auto"/>
            </w:tcBorders>
          </w:tcPr>
          <w:p w14:paraId="1388B4B1" w14:textId="77777777" w:rsidR="00924516" w:rsidRDefault="00924516">
            <w:pPr>
              <w:pStyle w:val="BodyText"/>
              <w:spacing w:line="276" w:lineRule="auto"/>
              <w:rPr>
                <w:rFonts w:ascii="Arial" w:hAnsi="Arial" w:cs="Arial"/>
                <w:b/>
              </w:rPr>
            </w:pPr>
          </w:p>
        </w:tc>
        <w:tc>
          <w:tcPr>
            <w:tcW w:w="888" w:type="dxa"/>
            <w:tcBorders>
              <w:top w:val="single" w:sz="4" w:space="0" w:color="auto"/>
              <w:left w:val="single" w:sz="4" w:space="0" w:color="auto"/>
              <w:bottom w:val="single" w:sz="4" w:space="0" w:color="auto"/>
              <w:right w:val="single" w:sz="4" w:space="0" w:color="auto"/>
            </w:tcBorders>
          </w:tcPr>
          <w:p w14:paraId="682E8122" w14:textId="77777777" w:rsidR="00924516" w:rsidRDefault="00924516">
            <w:pPr>
              <w:pStyle w:val="BodyText"/>
              <w:spacing w:line="276" w:lineRule="auto"/>
              <w:rPr>
                <w:rFonts w:ascii="Arial" w:hAnsi="Arial" w:cs="Arial"/>
                <w:b/>
              </w:rPr>
            </w:pPr>
          </w:p>
        </w:tc>
        <w:tc>
          <w:tcPr>
            <w:tcW w:w="1530" w:type="dxa"/>
            <w:tcBorders>
              <w:top w:val="single" w:sz="4" w:space="0" w:color="auto"/>
              <w:left w:val="single" w:sz="4" w:space="0" w:color="auto"/>
              <w:bottom w:val="single" w:sz="4" w:space="0" w:color="auto"/>
              <w:right w:val="single" w:sz="4" w:space="0" w:color="auto"/>
            </w:tcBorders>
          </w:tcPr>
          <w:p w14:paraId="7E88B048" w14:textId="0B12B821" w:rsidR="00924516" w:rsidRDefault="00924516">
            <w:pPr>
              <w:pStyle w:val="BodyText"/>
              <w:spacing w:line="276" w:lineRule="auto"/>
              <w:rPr>
                <w:rFonts w:ascii="Arial" w:hAnsi="Arial" w:cs="Arial"/>
                <w:b/>
              </w:rPr>
            </w:pPr>
          </w:p>
        </w:tc>
        <w:tc>
          <w:tcPr>
            <w:tcW w:w="881" w:type="dxa"/>
            <w:tcBorders>
              <w:top w:val="single" w:sz="4" w:space="0" w:color="auto"/>
              <w:left w:val="single" w:sz="4" w:space="0" w:color="auto"/>
              <w:bottom w:val="single" w:sz="4" w:space="0" w:color="auto"/>
              <w:right w:val="single" w:sz="4" w:space="0" w:color="auto"/>
            </w:tcBorders>
          </w:tcPr>
          <w:p w14:paraId="5CDFAD05" w14:textId="77777777" w:rsidR="00924516" w:rsidRDefault="00924516">
            <w:pPr>
              <w:pStyle w:val="BodyText"/>
              <w:spacing w:line="276" w:lineRule="auto"/>
              <w:rPr>
                <w:rFonts w:ascii="Arial" w:hAnsi="Arial" w:cs="Arial"/>
                <w:b/>
              </w:rPr>
            </w:pPr>
          </w:p>
        </w:tc>
      </w:tr>
      <w:tr w:rsidR="00924516" w14:paraId="36815523" w14:textId="77777777" w:rsidTr="00A40BDA">
        <w:tc>
          <w:tcPr>
            <w:tcW w:w="560" w:type="dxa"/>
            <w:tcBorders>
              <w:top w:val="single" w:sz="4" w:space="0" w:color="auto"/>
              <w:left w:val="single" w:sz="4" w:space="0" w:color="auto"/>
              <w:bottom w:val="single" w:sz="4" w:space="0" w:color="auto"/>
              <w:right w:val="single" w:sz="4" w:space="0" w:color="auto"/>
            </w:tcBorders>
            <w:hideMark/>
          </w:tcPr>
          <w:p w14:paraId="17C50A72" w14:textId="77777777" w:rsidR="00924516" w:rsidRDefault="00924516">
            <w:pPr>
              <w:pStyle w:val="BodyText"/>
              <w:spacing w:line="276" w:lineRule="auto"/>
              <w:rPr>
                <w:rFonts w:ascii="Arial" w:hAnsi="Arial" w:cs="Arial"/>
                <w:b/>
              </w:rPr>
            </w:pPr>
            <w:r>
              <w:rPr>
                <w:rFonts w:ascii="Arial" w:hAnsi="Arial" w:cs="Arial"/>
                <w:b/>
                <w:bCs/>
              </w:rPr>
              <w:t>6</w:t>
            </w:r>
          </w:p>
        </w:tc>
        <w:tc>
          <w:tcPr>
            <w:tcW w:w="790" w:type="dxa"/>
            <w:tcBorders>
              <w:top w:val="single" w:sz="4" w:space="0" w:color="auto"/>
              <w:left w:val="single" w:sz="4" w:space="0" w:color="auto"/>
              <w:bottom w:val="single" w:sz="4" w:space="0" w:color="auto"/>
              <w:right w:val="single" w:sz="4" w:space="0" w:color="auto"/>
            </w:tcBorders>
          </w:tcPr>
          <w:p w14:paraId="7D2E6531" w14:textId="77777777" w:rsidR="00924516" w:rsidRDefault="00924516">
            <w:pPr>
              <w:pStyle w:val="BodyText"/>
              <w:spacing w:line="276" w:lineRule="auto"/>
              <w:rPr>
                <w:rFonts w:ascii="Arial" w:hAnsi="Arial" w:cs="Arial"/>
                <w:b/>
              </w:rPr>
            </w:pPr>
          </w:p>
        </w:tc>
        <w:tc>
          <w:tcPr>
            <w:tcW w:w="810" w:type="dxa"/>
            <w:tcBorders>
              <w:top w:val="single" w:sz="4" w:space="0" w:color="auto"/>
              <w:left w:val="single" w:sz="4" w:space="0" w:color="auto"/>
              <w:bottom w:val="single" w:sz="4" w:space="0" w:color="auto"/>
              <w:right w:val="single" w:sz="4" w:space="0" w:color="auto"/>
            </w:tcBorders>
          </w:tcPr>
          <w:p w14:paraId="5966F3B3" w14:textId="77777777" w:rsidR="00924516" w:rsidRDefault="00924516">
            <w:pPr>
              <w:pStyle w:val="BodyText"/>
              <w:spacing w:line="276" w:lineRule="auto"/>
              <w:rPr>
                <w:rFonts w:ascii="Arial" w:hAnsi="Arial" w:cs="Arial"/>
                <w:b/>
              </w:rPr>
            </w:pPr>
          </w:p>
        </w:tc>
        <w:tc>
          <w:tcPr>
            <w:tcW w:w="810" w:type="dxa"/>
            <w:tcBorders>
              <w:top w:val="single" w:sz="4" w:space="0" w:color="auto"/>
              <w:left w:val="single" w:sz="4" w:space="0" w:color="auto"/>
              <w:bottom w:val="single" w:sz="4" w:space="0" w:color="auto"/>
              <w:right w:val="single" w:sz="4" w:space="0" w:color="auto"/>
            </w:tcBorders>
          </w:tcPr>
          <w:p w14:paraId="77ED0853" w14:textId="1D7CD793" w:rsidR="00924516" w:rsidRDefault="00924516">
            <w:pPr>
              <w:pStyle w:val="BodyText"/>
              <w:spacing w:line="276" w:lineRule="auto"/>
              <w:rPr>
                <w:rFonts w:ascii="Arial" w:hAnsi="Arial" w:cs="Arial"/>
                <w:b/>
              </w:rPr>
            </w:pPr>
          </w:p>
        </w:tc>
        <w:tc>
          <w:tcPr>
            <w:tcW w:w="1440" w:type="dxa"/>
            <w:tcBorders>
              <w:top w:val="single" w:sz="4" w:space="0" w:color="auto"/>
              <w:left w:val="single" w:sz="4" w:space="0" w:color="auto"/>
              <w:bottom w:val="single" w:sz="4" w:space="0" w:color="auto"/>
              <w:right w:val="single" w:sz="4" w:space="0" w:color="auto"/>
            </w:tcBorders>
          </w:tcPr>
          <w:p w14:paraId="5B655E59" w14:textId="77777777" w:rsidR="00924516" w:rsidRDefault="00924516">
            <w:pPr>
              <w:pStyle w:val="BodyText"/>
              <w:spacing w:line="276" w:lineRule="auto"/>
              <w:rPr>
                <w:rFonts w:ascii="Arial" w:hAnsi="Arial" w:cs="Arial"/>
                <w:b/>
              </w:rPr>
            </w:pPr>
          </w:p>
        </w:tc>
        <w:tc>
          <w:tcPr>
            <w:tcW w:w="1350" w:type="dxa"/>
            <w:tcBorders>
              <w:top w:val="single" w:sz="4" w:space="0" w:color="auto"/>
              <w:left w:val="single" w:sz="4" w:space="0" w:color="auto"/>
              <w:bottom w:val="single" w:sz="4" w:space="0" w:color="auto"/>
              <w:right w:val="single" w:sz="4" w:space="0" w:color="auto"/>
            </w:tcBorders>
          </w:tcPr>
          <w:p w14:paraId="08FA6755" w14:textId="77777777" w:rsidR="00924516" w:rsidRDefault="00924516">
            <w:pPr>
              <w:pStyle w:val="BodyText"/>
              <w:spacing w:line="276" w:lineRule="auto"/>
              <w:rPr>
                <w:rFonts w:ascii="Arial" w:hAnsi="Arial" w:cs="Arial"/>
                <w:b/>
              </w:rPr>
            </w:pPr>
          </w:p>
        </w:tc>
        <w:tc>
          <w:tcPr>
            <w:tcW w:w="990" w:type="dxa"/>
            <w:tcBorders>
              <w:top w:val="single" w:sz="4" w:space="0" w:color="auto"/>
              <w:left w:val="single" w:sz="4" w:space="0" w:color="auto"/>
              <w:bottom w:val="single" w:sz="4" w:space="0" w:color="auto"/>
              <w:right w:val="single" w:sz="4" w:space="0" w:color="auto"/>
            </w:tcBorders>
          </w:tcPr>
          <w:p w14:paraId="5AE16275" w14:textId="38895E7B" w:rsidR="00924516" w:rsidRDefault="00924516">
            <w:pPr>
              <w:pStyle w:val="BodyText"/>
              <w:spacing w:line="276" w:lineRule="auto"/>
              <w:rPr>
                <w:rFonts w:ascii="Arial" w:hAnsi="Arial" w:cs="Arial"/>
                <w:b/>
              </w:rPr>
            </w:pPr>
          </w:p>
        </w:tc>
        <w:tc>
          <w:tcPr>
            <w:tcW w:w="1002" w:type="dxa"/>
            <w:tcBorders>
              <w:top w:val="single" w:sz="4" w:space="0" w:color="auto"/>
              <w:left w:val="single" w:sz="4" w:space="0" w:color="auto"/>
              <w:bottom w:val="single" w:sz="4" w:space="0" w:color="auto"/>
              <w:right w:val="single" w:sz="4" w:space="0" w:color="auto"/>
            </w:tcBorders>
          </w:tcPr>
          <w:p w14:paraId="138B1273" w14:textId="77777777" w:rsidR="00924516" w:rsidRDefault="00924516">
            <w:pPr>
              <w:pStyle w:val="BodyText"/>
              <w:spacing w:line="276" w:lineRule="auto"/>
              <w:rPr>
                <w:rFonts w:ascii="Arial" w:hAnsi="Arial" w:cs="Arial"/>
                <w:b/>
              </w:rPr>
            </w:pPr>
          </w:p>
        </w:tc>
        <w:tc>
          <w:tcPr>
            <w:tcW w:w="888" w:type="dxa"/>
            <w:tcBorders>
              <w:top w:val="single" w:sz="4" w:space="0" w:color="auto"/>
              <w:left w:val="single" w:sz="4" w:space="0" w:color="auto"/>
              <w:bottom w:val="single" w:sz="4" w:space="0" w:color="auto"/>
              <w:right w:val="single" w:sz="4" w:space="0" w:color="auto"/>
            </w:tcBorders>
          </w:tcPr>
          <w:p w14:paraId="7F392EF2" w14:textId="77777777" w:rsidR="00924516" w:rsidRDefault="00924516">
            <w:pPr>
              <w:pStyle w:val="BodyText"/>
              <w:spacing w:line="276" w:lineRule="auto"/>
              <w:rPr>
                <w:rFonts w:ascii="Arial" w:hAnsi="Arial" w:cs="Arial"/>
                <w:b/>
              </w:rPr>
            </w:pPr>
          </w:p>
        </w:tc>
        <w:tc>
          <w:tcPr>
            <w:tcW w:w="1530" w:type="dxa"/>
            <w:tcBorders>
              <w:top w:val="single" w:sz="4" w:space="0" w:color="auto"/>
              <w:left w:val="single" w:sz="4" w:space="0" w:color="auto"/>
              <w:bottom w:val="single" w:sz="4" w:space="0" w:color="auto"/>
              <w:right w:val="single" w:sz="4" w:space="0" w:color="auto"/>
            </w:tcBorders>
          </w:tcPr>
          <w:p w14:paraId="594F877D" w14:textId="5B1CE990" w:rsidR="00924516" w:rsidRDefault="00924516">
            <w:pPr>
              <w:pStyle w:val="BodyText"/>
              <w:spacing w:line="276" w:lineRule="auto"/>
              <w:rPr>
                <w:rFonts w:ascii="Arial" w:hAnsi="Arial" w:cs="Arial"/>
                <w:b/>
              </w:rPr>
            </w:pPr>
          </w:p>
        </w:tc>
        <w:tc>
          <w:tcPr>
            <w:tcW w:w="881" w:type="dxa"/>
            <w:tcBorders>
              <w:top w:val="single" w:sz="4" w:space="0" w:color="auto"/>
              <w:left w:val="single" w:sz="4" w:space="0" w:color="auto"/>
              <w:bottom w:val="single" w:sz="4" w:space="0" w:color="auto"/>
              <w:right w:val="single" w:sz="4" w:space="0" w:color="auto"/>
            </w:tcBorders>
          </w:tcPr>
          <w:p w14:paraId="5B0DABB6" w14:textId="77777777" w:rsidR="00924516" w:rsidRDefault="00924516">
            <w:pPr>
              <w:pStyle w:val="BodyText"/>
              <w:spacing w:line="276" w:lineRule="auto"/>
              <w:rPr>
                <w:rFonts w:ascii="Arial" w:hAnsi="Arial" w:cs="Arial"/>
                <w:b/>
              </w:rPr>
            </w:pPr>
          </w:p>
        </w:tc>
      </w:tr>
      <w:tr w:rsidR="00924516" w14:paraId="664D60EA" w14:textId="77777777" w:rsidTr="00A40BDA">
        <w:tc>
          <w:tcPr>
            <w:tcW w:w="560" w:type="dxa"/>
            <w:tcBorders>
              <w:top w:val="single" w:sz="4" w:space="0" w:color="auto"/>
              <w:left w:val="single" w:sz="4" w:space="0" w:color="auto"/>
              <w:bottom w:val="single" w:sz="4" w:space="0" w:color="auto"/>
              <w:right w:val="single" w:sz="4" w:space="0" w:color="auto"/>
            </w:tcBorders>
            <w:hideMark/>
          </w:tcPr>
          <w:p w14:paraId="1AABE866" w14:textId="77777777" w:rsidR="00924516" w:rsidRDefault="00924516">
            <w:pPr>
              <w:pStyle w:val="BodyText"/>
              <w:spacing w:line="276" w:lineRule="auto"/>
              <w:rPr>
                <w:rFonts w:ascii="Arial" w:hAnsi="Arial" w:cs="Arial"/>
                <w:b/>
              </w:rPr>
            </w:pPr>
            <w:r>
              <w:rPr>
                <w:rFonts w:ascii="Arial" w:hAnsi="Arial" w:cs="Arial"/>
                <w:b/>
                <w:bCs/>
              </w:rPr>
              <w:t>7</w:t>
            </w:r>
          </w:p>
        </w:tc>
        <w:tc>
          <w:tcPr>
            <w:tcW w:w="790" w:type="dxa"/>
            <w:tcBorders>
              <w:top w:val="single" w:sz="4" w:space="0" w:color="auto"/>
              <w:left w:val="single" w:sz="4" w:space="0" w:color="auto"/>
              <w:bottom w:val="single" w:sz="4" w:space="0" w:color="auto"/>
              <w:right w:val="single" w:sz="4" w:space="0" w:color="auto"/>
            </w:tcBorders>
          </w:tcPr>
          <w:p w14:paraId="4FFF4BDF" w14:textId="77777777" w:rsidR="00924516" w:rsidRDefault="00924516">
            <w:pPr>
              <w:pStyle w:val="BodyText"/>
              <w:spacing w:line="276" w:lineRule="auto"/>
              <w:rPr>
                <w:rFonts w:ascii="Arial" w:hAnsi="Arial" w:cs="Arial"/>
                <w:b/>
              </w:rPr>
            </w:pPr>
          </w:p>
        </w:tc>
        <w:tc>
          <w:tcPr>
            <w:tcW w:w="810" w:type="dxa"/>
            <w:tcBorders>
              <w:top w:val="single" w:sz="4" w:space="0" w:color="auto"/>
              <w:left w:val="single" w:sz="4" w:space="0" w:color="auto"/>
              <w:bottom w:val="single" w:sz="4" w:space="0" w:color="auto"/>
              <w:right w:val="single" w:sz="4" w:space="0" w:color="auto"/>
            </w:tcBorders>
          </w:tcPr>
          <w:p w14:paraId="5CD13804" w14:textId="77777777" w:rsidR="00924516" w:rsidRDefault="00924516">
            <w:pPr>
              <w:pStyle w:val="BodyText"/>
              <w:spacing w:line="276" w:lineRule="auto"/>
              <w:rPr>
                <w:rFonts w:ascii="Arial" w:hAnsi="Arial" w:cs="Arial"/>
                <w:b/>
              </w:rPr>
            </w:pPr>
          </w:p>
        </w:tc>
        <w:tc>
          <w:tcPr>
            <w:tcW w:w="810" w:type="dxa"/>
            <w:tcBorders>
              <w:top w:val="single" w:sz="4" w:space="0" w:color="auto"/>
              <w:left w:val="single" w:sz="4" w:space="0" w:color="auto"/>
              <w:bottom w:val="single" w:sz="4" w:space="0" w:color="auto"/>
              <w:right w:val="single" w:sz="4" w:space="0" w:color="auto"/>
            </w:tcBorders>
          </w:tcPr>
          <w:p w14:paraId="100E9A68" w14:textId="5D9FF6F0" w:rsidR="00924516" w:rsidRDefault="00924516">
            <w:pPr>
              <w:pStyle w:val="BodyText"/>
              <w:spacing w:line="276" w:lineRule="auto"/>
              <w:rPr>
                <w:rFonts w:ascii="Arial" w:hAnsi="Arial" w:cs="Arial"/>
                <w:b/>
              </w:rPr>
            </w:pPr>
          </w:p>
        </w:tc>
        <w:tc>
          <w:tcPr>
            <w:tcW w:w="1440" w:type="dxa"/>
            <w:tcBorders>
              <w:top w:val="single" w:sz="4" w:space="0" w:color="auto"/>
              <w:left w:val="single" w:sz="4" w:space="0" w:color="auto"/>
              <w:bottom w:val="single" w:sz="4" w:space="0" w:color="auto"/>
              <w:right w:val="single" w:sz="4" w:space="0" w:color="auto"/>
            </w:tcBorders>
          </w:tcPr>
          <w:p w14:paraId="1B464CF1" w14:textId="77777777" w:rsidR="00924516" w:rsidRDefault="00924516">
            <w:pPr>
              <w:pStyle w:val="BodyText"/>
              <w:spacing w:line="276" w:lineRule="auto"/>
              <w:rPr>
                <w:rFonts w:ascii="Arial" w:hAnsi="Arial" w:cs="Arial"/>
                <w:b/>
              </w:rPr>
            </w:pPr>
          </w:p>
        </w:tc>
        <w:tc>
          <w:tcPr>
            <w:tcW w:w="1350" w:type="dxa"/>
            <w:tcBorders>
              <w:top w:val="single" w:sz="4" w:space="0" w:color="auto"/>
              <w:left w:val="single" w:sz="4" w:space="0" w:color="auto"/>
              <w:bottom w:val="single" w:sz="4" w:space="0" w:color="auto"/>
              <w:right w:val="single" w:sz="4" w:space="0" w:color="auto"/>
            </w:tcBorders>
          </w:tcPr>
          <w:p w14:paraId="7FA08C94" w14:textId="77777777" w:rsidR="00924516" w:rsidRDefault="00924516">
            <w:pPr>
              <w:pStyle w:val="BodyText"/>
              <w:spacing w:line="276" w:lineRule="auto"/>
              <w:rPr>
                <w:rFonts w:ascii="Arial" w:hAnsi="Arial" w:cs="Arial"/>
                <w:b/>
              </w:rPr>
            </w:pPr>
          </w:p>
        </w:tc>
        <w:tc>
          <w:tcPr>
            <w:tcW w:w="990" w:type="dxa"/>
            <w:tcBorders>
              <w:top w:val="single" w:sz="4" w:space="0" w:color="auto"/>
              <w:left w:val="single" w:sz="4" w:space="0" w:color="auto"/>
              <w:bottom w:val="single" w:sz="4" w:space="0" w:color="auto"/>
              <w:right w:val="single" w:sz="4" w:space="0" w:color="auto"/>
            </w:tcBorders>
          </w:tcPr>
          <w:p w14:paraId="73028620" w14:textId="095AE8C5" w:rsidR="00924516" w:rsidRDefault="00924516">
            <w:pPr>
              <w:pStyle w:val="BodyText"/>
              <w:spacing w:line="276" w:lineRule="auto"/>
              <w:rPr>
                <w:rFonts w:ascii="Arial" w:hAnsi="Arial" w:cs="Arial"/>
                <w:b/>
              </w:rPr>
            </w:pPr>
          </w:p>
        </w:tc>
        <w:tc>
          <w:tcPr>
            <w:tcW w:w="1002" w:type="dxa"/>
            <w:tcBorders>
              <w:top w:val="single" w:sz="4" w:space="0" w:color="auto"/>
              <w:left w:val="single" w:sz="4" w:space="0" w:color="auto"/>
              <w:bottom w:val="single" w:sz="4" w:space="0" w:color="auto"/>
              <w:right w:val="single" w:sz="4" w:space="0" w:color="auto"/>
            </w:tcBorders>
          </w:tcPr>
          <w:p w14:paraId="42E06BE4" w14:textId="77777777" w:rsidR="00924516" w:rsidRDefault="00924516">
            <w:pPr>
              <w:pStyle w:val="BodyText"/>
              <w:spacing w:line="276" w:lineRule="auto"/>
              <w:rPr>
                <w:rFonts w:ascii="Arial" w:hAnsi="Arial" w:cs="Arial"/>
                <w:b/>
              </w:rPr>
            </w:pPr>
          </w:p>
        </w:tc>
        <w:tc>
          <w:tcPr>
            <w:tcW w:w="888" w:type="dxa"/>
            <w:tcBorders>
              <w:top w:val="single" w:sz="4" w:space="0" w:color="auto"/>
              <w:left w:val="single" w:sz="4" w:space="0" w:color="auto"/>
              <w:bottom w:val="single" w:sz="4" w:space="0" w:color="auto"/>
              <w:right w:val="single" w:sz="4" w:space="0" w:color="auto"/>
            </w:tcBorders>
          </w:tcPr>
          <w:p w14:paraId="39ECD702" w14:textId="77777777" w:rsidR="00924516" w:rsidRDefault="00924516">
            <w:pPr>
              <w:pStyle w:val="BodyText"/>
              <w:spacing w:line="276" w:lineRule="auto"/>
              <w:rPr>
                <w:rFonts w:ascii="Arial" w:hAnsi="Arial" w:cs="Arial"/>
                <w:b/>
              </w:rPr>
            </w:pPr>
          </w:p>
        </w:tc>
        <w:tc>
          <w:tcPr>
            <w:tcW w:w="1530" w:type="dxa"/>
            <w:tcBorders>
              <w:top w:val="single" w:sz="4" w:space="0" w:color="auto"/>
              <w:left w:val="single" w:sz="4" w:space="0" w:color="auto"/>
              <w:bottom w:val="single" w:sz="4" w:space="0" w:color="auto"/>
              <w:right w:val="single" w:sz="4" w:space="0" w:color="auto"/>
            </w:tcBorders>
          </w:tcPr>
          <w:p w14:paraId="3697E3D1" w14:textId="4FCB00DC" w:rsidR="00924516" w:rsidRDefault="00924516">
            <w:pPr>
              <w:pStyle w:val="BodyText"/>
              <w:spacing w:line="276" w:lineRule="auto"/>
              <w:rPr>
                <w:rFonts w:ascii="Arial" w:hAnsi="Arial" w:cs="Arial"/>
                <w:b/>
              </w:rPr>
            </w:pPr>
          </w:p>
        </w:tc>
        <w:tc>
          <w:tcPr>
            <w:tcW w:w="881" w:type="dxa"/>
            <w:tcBorders>
              <w:top w:val="single" w:sz="4" w:space="0" w:color="auto"/>
              <w:left w:val="single" w:sz="4" w:space="0" w:color="auto"/>
              <w:bottom w:val="single" w:sz="4" w:space="0" w:color="auto"/>
              <w:right w:val="single" w:sz="4" w:space="0" w:color="auto"/>
            </w:tcBorders>
          </w:tcPr>
          <w:p w14:paraId="7C0BA888" w14:textId="77777777" w:rsidR="00924516" w:rsidRDefault="00924516">
            <w:pPr>
              <w:pStyle w:val="BodyText"/>
              <w:spacing w:line="276" w:lineRule="auto"/>
              <w:rPr>
                <w:rFonts w:ascii="Arial" w:hAnsi="Arial" w:cs="Arial"/>
                <w:b/>
              </w:rPr>
            </w:pPr>
          </w:p>
        </w:tc>
      </w:tr>
      <w:tr w:rsidR="00924516" w14:paraId="6F6414B3" w14:textId="77777777" w:rsidTr="00A40BDA">
        <w:tc>
          <w:tcPr>
            <w:tcW w:w="560" w:type="dxa"/>
            <w:tcBorders>
              <w:top w:val="single" w:sz="4" w:space="0" w:color="auto"/>
              <w:left w:val="single" w:sz="4" w:space="0" w:color="auto"/>
              <w:bottom w:val="single" w:sz="4" w:space="0" w:color="auto"/>
              <w:right w:val="single" w:sz="4" w:space="0" w:color="auto"/>
            </w:tcBorders>
            <w:hideMark/>
          </w:tcPr>
          <w:p w14:paraId="418BE66C" w14:textId="77777777" w:rsidR="00924516" w:rsidRDefault="00924516">
            <w:pPr>
              <w:pStyle w:val="BodyText"/>
              <w:spacing w:line="276" w:lineRule="auto"/>
              <w:rPr>
                <w:rFonts w:ascii="Arial" w:hAnsi="Arial" w:cs="Arial"/>
                <w:b/>
              </w:rPr>
            </w:pPr>
            <w:r>
              <w:rPr>
                <w:rFonts w:ascii="Arial" w:hAnsi="Arial" w:cs="Arial"/>
                <w:b/>
                <w:bCs/>
              </w:rPr>
              <w:t>8</w:t>
            </w:r>
          </w:p>
        </w:tc>
        <w:tc>
          <w:tcPr>
            <w:tcW w:w="790" w:type="dxa"/>
            <w:tcBorders>
              <w:top w:val="single" w:sz="4" w:space="0" w:color="auto"/>
              <w:left w:val="single" w:sz="4" w:space="0" w:color="auto"/>
              <w:bottom w:val="single" w:sz="4" w:space="0" w:color="auto"/>
              <w:right w:val="single" w:sz="4" w:space="0" w:color="auto"/>
            </w:tcBorders>
          </w:tcPr>
          <w:p w14:paraId="2F1388EA" w14:textId="77777777" w:rsidR="00924516" w:rsidRDefault="00924516">
            <w:pPr>
              <w:pStyle w:val="BodyText"/>
              <w:spacing w:line="276" w:lineRule="auto"/>
              <w:rPr>
                <w:rFonts w:ascii="Arial" w:hAnsi="Arial" w:cs="Arial"/>
                <w:b/>
              </w:rPr>
            </w:pPr>
          </w:p>
        </w:tc>
        <w:tc>
          <w:tcPr>
            <w:tcW w:w="810" w:type="dxa"/>
            <w:tcBorders>
              <w:top w:val="single" w:sz="4" w:space="0" w:color="auto"/>
              <w:left w:val="single" w:sz="4" w:space="0" w:color="auto"/>
              <w:bottom w:val="single" w:sz="4" w:space="0" w:color="auto"/>
              <w:right w:val="single" w:sz="4" w:space="0" w:color="auto"/>
            </w:tcBorders>
          </w:tcPr>
          <w:p w14:paraId="10054741" w14:textId="77777777" w:rsidR="00924516" w:rsidRDefault="00924516">
            <w:pPr>
              <w:pStyle w:val="BodyText"/>
              <w:spacing w:line="276" w:lineRule="auto"/>
              <w:rPr>
                <w:rFonts w:ascii="Arial" w:hAnsi="Arial" w:cs="Arial"/>
                <w:b/>
              </w:rPr>
            </w:pPr>
          </w:p>
        </w:tc>
        <w:tc>
          <w:tcPr>
            <w:tcW w:w="810" w:type="dxa"/>
            <w:tcBorders>
              <w:top w:val="single" w:sz="4" w:space="0" w:color="auto"/>
              <w:left w:val="single" w:sz="4" w:space="0" w:color="auto"/>
              <w:bottom w:val="single" w:sz="4" w:space="0" w:color="auto"/>
              <w:right w:val="single" w:sz="4" w:space="0" w:color="auto"/>
            </w:tcBorders>
          </w:tcPr>
          <w:p w14:paraId="1B783E05" w14:textId="615EE1B2" w:rsidR="00924516" w:rsidRDefault="00924516">
            <w:pPr>
              <w:pStyle w:val="BodyText"/>
              <w:spacing w:line="276" w:lineRule="auto"/>
              <w:rPr>
                <w:rFonts w:ascii="Arial" w:hAnsi="Arial" w:cs="Arial"/>
                <w:b/>
              </w:rPr>
            </w:pPr>
          </w:p>
        </w:tc>
        <w:tc>
          <w:tcPr>
            <w:tcW w:w="1440" w:type="dxa"/>
            <w:tcBorders>
              <w:top w:val="single" w:sz="4" w:space="0" w:color="auto"/>
              <w:left w:val="single" w:sz="4" w:space="0" w:color="auto"/>
              <w:bottom w:val="single" w:sz="4" w:space="0" w:color="auto"/>
              <w:right w:val="single" w:sz="4" w:space="0" w:color="auto"/>
            </w:tcBorders>
          </w:tcPr>
          <w:p w14:paraId="6EF00474" w14:textId="77777777" w:rsidR="00924516" w:rsidRDefault="00924516">
            <w:pPr>
              <w:pStyle w:val="BodyText"/>
              <w:spacing w:line="276" w:lineRule="auto"/>
              <w:rPr>
                <w:rFonts w:ascii="Arial" w:hAnsi="Arial" w:cs="Arial"/>
                <w:b/>
              </w:rPr>
            </w:pPr>
          </w:p>
        </w:tc>
        <w:tc>
          <w:tcPr>
            <w:tcW w:w="1350" w:type="dxa"/>
            <w:tcBorders>
              <w:top w:val="single" w:sz="4" w:space="0" w:color="auto"/>
              <w:left w:val="single" w:sz="4" w:space="0" w:color="auto"/>
              <w:bottom w:val="single" w:sz="4" w:space="0" w:color="auto"/>
              <w:right w:val="single" w:sz="4" w:space="0" w:color="auto"/>
            </w:tcBorders>
          </w:tcPr>
          <w:p w14:paraId="5EAFB0AC" w14:textId="77777777" w:rsidR="00924516" w:rsidRDefault="00924516">
            <w:pPr>
              <w:pStyle w:val="BodyText"/>
              <w:spacing w:line="276" w:lineRule="auto"/>
              <w:rPr>
                <w:rFonts w:ascii="Arial" w:hAnsi="Arial" w:cs="Arial"/>
                <w:b/>
              </w:rPr>
            </w:pPr>
          </w:p>
        </w:tc>
        <w:tc>
          <w:tcPr>
            <w:tcW w:w="990" w:type="dxa"/>
            <w:tcBorders>
              <w:top w:val="single" w:sz="4" w:space="0" w:color="auto"/>
              <w:left w:val="single" w:sz="4" w:space="0" w:color="auto"/>
              <w:bottom w:val="single" w:sz="4" w:space="0" w:color="auto"/>
              <w:right w:val="single" w:sz="4" w:space="0" w:color="auto"/>
            </w:tcBorders>
          </w:tcPr>
          <w:p w14:paraId="08E7D0A7" w14:textId="4D3E00C0" w:rsidR="00924516" w:rsidRDefault="00924516">
            <w:pPr>
              <w:pStyle w:val="BodyText"/>
              <w:spacing w:line="276" w:lineRule="auto"/>
              <w:rPr>
                <w:rFonts w:ascii="Arial" w:hAnsi="Arial" w:cs="Arial"/>
                <w:b/>
              </w:rPr>
            </w:pPr>
          </w:p>
        </w:tc>
        <w:tc>
          <w:tcPr>
            <w:tcW w:w="1002" w:type="dxa"/>
            <w:tcBorders>
              <w:top w:val="single" w:sz="4" w:space="0" w:color="auto"/>
              <w:left w:val="single" w:sz="4" w:space="0" w:color="auto"/>
              <w:bottom w:val="single" w:sz="4" w:space="0" w:color="auto"/>
              <w:right w:val="single" w:sz="4" w:space="0" w:color="auto"/>
            </w:tcBorders>
          </w:tcPr>
          <w:p w14:paraId="403C498B" w14:textId="77777777" w:rsidR="00924516" w:rsidRDefault="00924516">
            <w:pPr>
              <w:pStyle w:val="BodyText"/>
              <w:spacing w:line="276" w:lineRule="auto"/>
              <w:rPr>
                <w:rFonts w:ascii="Arial" w:hAnsi="Arial" w:cs="Arial"/>
                <w:b/>
              </w:rPr>
            </w:pPr>
          </w:p>
        </w:tc>
        <w:tc>
          <w:tcPr>
            <w:tcW w:w="888" w:type="dxa"/>
            <w:tcBorders>
              <w:top w:val="single" w:sz="4" w:space="0" w:color="auto"/>
              <w:left w:val="single" w:sz="4" w:space="0" w:color="auto"/>
              <w:bottom w:val="single" w:sz="4" w:space="0" w:color="auto"/>
              <w:right w:val="single" w:sz="4" w:space="0" w:color="auto"/>
            </w:tcBorders>
          </w:tcPr>
          <w:p w14:paraId="1E602A54" w14:textId="77777777" w:rsidR="00924516" w:rsidRDefault="00924516">
            <w:pPr>
              <w:pStyle w:val="BodyText"/>
              <w:spacing w:line="276" w:lineRule="auto"/>
              <w:rPr>
                <w:rFonts w:ascii="Arial" w:hAnsi="Arial" w:cs="Arial"/>
                <w:b/>
              </w:rPr>
            </w:pPr>
          </w:p>
        </w:tc>
        <w:tc>
          <w:tcPr>
            <w:tcW w:w="1530" w:type="dxa"/>
            <w:tcBorders>
              <w:top w:val="single" w:sz="4" w:space="0" w:color="auto"/>
              <w:left w:val="single" w:sz="4" w:space="0" w:color="auto"/>
              <w:bottom w:val="single" w:sz="4" w:space="0" w:color="auto"/>
              <w:right w:val="single" w:sz="4" w:space="0" w:color="auto"/>
            </w:tcBorders>
          </w:tcPr>
          <w:p w14:paraId="63DE4025" w14:textId="4E012E75" w:rsidR="00924516" w:rsidRDefault="00924516">
            <w:pPr>
              <w:pStyle w:val="BodyText"/>
              <w:spacing w:line="276" w:lineRule="auto"/>
              <w:rPr>
                <w:rFonts w:ascii="Arial" w:hAnsi="Arial" w:cs="Arial"/>
                <w:b/>
              </w:rPr>
            </w:pPr>
          </w:p>
        </w:tc>
        <w:tc>
          <w:tcPr>
            <w:tcW w:w="881" w:type="dxa"/>
            <w:tcBorders>
              <w:top w:val="single" w:sz="4" w:space="0" w:color="auto"/>
              <w:left w:val="single" w:sz="4" w:space="0" w:color="auto"/>
              <w:bottom w:val="single" w:sz="4" w:space="0" w:color="auto"/>
              <w:right w:val="single" w:sz="4" w:space="0" w:color="auto"/>
            </w:tcBorders>
          </w:tcPr>
          <w:p w14:paraId="604FC5CC" w14:textId="77777777" w:rsidR="00924516" w:rsidRDefault="00924516">
            <w:pPr>
              <w:pStyle w:val="BodyText"/>
              <w:spacing w:line="276" w:lineRule="auto"/>
              <w:rPr>
                <w:rFonts w:ascii="Arial" w:hAnsi="Arial" w:cs="Arial"/>
                <w:b/>
              </w:rPr>
            </w:pPr>
          </w:p>
        </w:tc>
      </w:tr>
      <w:tr w:rsidR="00924516" w14:paraId="4D22BF43" w14:textId="77777777" w:rsidTr="00A40BDA">
        <w:tc>
          <w:tcPr>
            <w:tcW w:w="560" w:type="dxa"/>
            <w:tcBorders>
              <w:top w:val="single" w:sz="4" w:space="0" w:color="auto"/>
              <w:left w:val="single" w:sz="4" w:space="0" w:color="auto"/>
              <w:bottom w:val="single" w:sz="4" w:space="0" w:color="auto"/>
              <w:right w:val="single" w:sz="4" w:space="0" w:color="auto"/>
            </w:tcBorders>
            <w:hideMark/>
          </w:tcPr>
          <w:p w14:paraId="6D7AFEF3" w14:textId="77777777" w:rsidR="00924516" w:rsidRDefault="00924516">
            <w:pPr>
              <w:pStyle w:val="BodyText"/>
              <w:spacing w:line="276" w:lineRule="auto"/>
              <w:rPr>
                <w:rFonts w:ascii="Arial" w:hAnsi="Arial" w:cs="Arial"/>
                <w:b/>
              </w:rPr>
            </w:pPr>
            <w:r>
              <w:rPr>
                <w:rFonts w:ascii="Arial" w:hAnsi="Arial" w:cs="Arial"/>
                <w:b/>
                <w:bCs/>
              </w:rPr>
              <w:t>9</w:t>
            </w:r>
          </w:p>
        </w:tc>
        <w:tc>
          <w:tcPr>
            <w:tcW w:w="790" w:type="dxa"/>
            <w:tcBorders>
              <w:top w:val="single" w:sz="4" w:space="0" w:color="auto"/>
              <w:left w:val="single" w:sz="4" w:space="0" w:color="auto"/>
              <w:bottom w:val="single" w:sz="4" w:space="0" w:color="auto"/>
              <w:right w:val="single" w:sz="4" w:space="0" w:color="auto"/>
            </w:tcBorders>
          </w:tcPr>
          <w:p w14:paraId="2293AE16" w14:textId="77777777" w:rsidR="00924516" w:rsidRDefault="00924516">
            <w:pPr>
              <w:pStyle w:val="BodyText"/>
              <w:spacing w:line="276" w:lineRule="auto"/>
              <w:rPr>
                <w:rFonts w:ascii="Arial" w:hAnsi="Arial" w:cs="Arial"/>
                <w:b/>
              </w:rPr>
            </w:pPr>
          </w:p>
        </w:tc>
        <w:tc>
          <w:tcPr>
            <w:tcW w:w="810" w:type="dxa"/>
            <w:tcBorders>
              <w:top w:val="single" w:sz="4" w:space="0" w:color="auto"/>
              <w:left w:val="single" w:sz="4" w:space="0" w:color="auto"/>
              <w:bottom w:val="single" w:sz="4" w:space="0" w:color="auto"/>
              <w:right w:val="single" w:sz="4" w:space="0" w:color="auto"/>
            </w:tcBorders>
          </w:tcPr>
          <w:p w14:paraId="38CC78B1" w14:textId="77777777" w:rsidR="00924516" w:rsidRDefault="00924516">
            <w:pPr>
              <w:pStyle w:val="BodyText"/>
              <w:spacing w:line="276" w:lineRule="auto"/>
              <w:rPr>
                <w:rFonts w:ascii="Arial" w:hAnsi="Arial" w:cs="Arial"/>
                <w:b/>
              </w:rPr>
            </w:pPr>
          </w:p>
        </w:tc>
        <w:tc>
          <w:tcPr>
            <w:tcW w:w="810" w:type="dxa"/>
            <w:tcBorders>
              <w:top w:val="single" w:sz="4" w:space="0" w:color="auto"/>
              <w:left w:val="single" w:sz="4" w:space="0" w:color="auto"/>
              <w:bottom w:val="single" w:sz="4" w:space="0" w:color="auto"/>
              <w:right w:val="single" w:sz="4" w:space="0" w:color="auto"/>
            </w:tcBorders>
          </w:tcPr>
          <w:p w14:paraId="168A3492" w14:textId="358B3712" w:rsidR="00924516" w:rsidRDefault="00924516">
            <w:pPr>
              <w:pStyle w:val="BodyText"/>
              <w:spacing w:line="276" w:lineRule="auto"/>
              <w:rPr>
                <w:rFonts w:ascii="Arial" w:hAnsi="Arial" w:cs="Arial"/>
                <w:b/>
              </w:rPr>
            </w:pPr>
          </w:p>
        </w:tc>
        <w:tc>
          <w:tcPr>
            <w:tcW w:w="1440" w:type="dxa"/>
            <w:tcBorders>
              <w:top w:val="single" w:sz="4" w:space="0" w:color="auto"/>
              <w:left w:val="single" w:sz="4" w:space="0" w:color="auto"/>
              <w:bottom w:val="single" w:sz="4" w:space="0" w:color="auto"/>
              <w:right w:val="single" w:sz="4" w:space="0" w:color="auto"/>
            </w:tcBorders>
          </w:tcPr>
          <w:p w14:paraId="4F0F8FD1" w14:textId="77777777" w:rsidR="00924516" w:rsidRDefault="00924516">
            <w:pPr>
              <w:pStyle w:val="BodyText"/>
              <w:spacing w:line="276" w:lineRule="auto"/>
              <w:rPr>
                <w:rFonts w:ascii="Arial" w:hAnsi="Arial" w:cs="Arial"/>
                <w:b/>
              </w:rPr>
            </w:pPr>
          </w:p>
        </w:tc>
        <w:tc>
          <w:tcPr>
            <w:tcW w:w="1350" w:type="dxa"/>
            <w:tcBorders>
              <w:top w:val="single" w:sz="4" w:space="0" w:color="auto"/>
              <w:left w:val="single" w:sz="4" w:space="0" w:color="auto"/>
              <w:bottom w:val="single" w:sz="4" w:space="0" w:color="auto"/>
              <w:right w:val="single" w:sz="4" w:space="0" w:color="auto"/>
            </w:tcBorders>
          </w:tcPr>
          <w:p w14:paraId="11EAA482" w14:textId="77777777" w:rsidR="00924516" w:rsidRDefault="00924516">
            <w:pPr>
              <w:pStyle w:val="BodyText"/>
              <w:spacing w:line="276" w:lineRule="auto"/>
              <w:rPr>
                <w:rFonts w:ascii="Arial" w:hAnsi="Arial" w:cs="Arial"/>
                <w:b/>
              </w:rPr>
            </w:pPr>
          </w:p>
        </w:tc>
        <w:tc>
          <w:tcPr>
            <w:tcW w:w="990" w:type="dxa"/>
            <w:tcBorders>
              <w:top w:val="single" w:sz="4" w:space="0" w:color="auto"/>
              <w:left w:val="single" w:sz="4" w:space="0" w:color="auto"/>
              <w:bottom w:val="single" w:sz="4" w:space="0" w:color="auto"/>
              <w:right w:val="single" w:sz="4" w:space="0" w:color="auto"/>
            </w:tcBorders>
          </w:tcPr>
          <w:p w14:paraId="230D2968" w14:textId="1519980B" w:rsidR="00924516" w:rsidRDefault="00924516">
            <w:pPr>
              <w:pStyle w:val="BodyText"/>
              <w:spacing w:line="276" w:lineRule="auto"/>
              <w:rPr>
                <w:rFonts w:ascii="Arial" w:hAnsi="Arial" w:cs="Arial"/>
                <w:b/>
              </w:rPr>
            </w:pPr>
          </w:p>
        </w:tc>
        <w:tc>
          <w:tcPr>
            <w:tcW w:w="1002" w:type="dxa"/>
            <w:tcBorders>
              <w:top w:val="single" w:sz="4" w:space="0" w:color="auto"/>
              <w:left w:val="single" w:sz="4" w:space="0" w:color="auto"/>
              <w:bottom w:val="single" w:sz="4" w:space="0" w:color="auto"/>
              <w:right w:val="single" w:sz="4" w:space="0" w:color="auto"/>
            </w:tcBorders>
          </w:tcPr>
          <w:p w14:paraId="4AFA4483" w14:textId="77777777" w:rsidR="00924516" w:rsidRDefault="00924516">
            <w:pPr>
              <w:pStyle w:val="BodyText"/>
              <w:spacing w:line="276" w:lineRule="auto"/>
              <w:rPr>
                <w:rFonts w:ascii="Arial" w:hAnsi="Arial" w:cs="Arial"/>
                <w:b/>
              </w:rPr>
            </w:pPr>
          </w:p>
        </w:tc>
        <w:tc>
          <w:tcPr>
            <w:tcW w:w="888" w:type="dxa"/>
            <w:tcBorders>
              <w:top w:val="single" w:sz="4" w:space="0" w:color="auto"/>
              <w:left w:val="single" w:sz="4" w:space="0" w:color="auto"/>
              <w:bottom w:val="single" w:sz="4" w:space="0" w:color="auto"/>
              <w:right w:val="single" w:sz="4" w:space="0" w:color="auto"/>
            </w:tcBorders>
          </w:tcPr>
          <w:p w14:paraId="64EBE7BA" w14:textId="77777777" w:rsidR="00924516" w:rsidRDefault="00924516">
            <w:pPr>
              <w:pStyle w:val="BodyText"/>
              <w:spacing w:line="276" w:lineRule="auto"/>
              <w:rPr>
                <w:rFonts w:ascii="Arial" w:hAnsi="Arial" w:cs="Arial"/>
                <w:b/>
              </w:rPr>
            </w:pPr>
          </w:p>
        </w:tc>
        <w:tc>
          <w:tcPr>
            <w:tcW w:w="1530" w:type="dxa"/>
            <w:tcBorders>
              <w:top w:val="single" w:sz="4" w:space="0" w:color="auto"/>
              <w:left w:val="single" w:sz="4" w:space="0" w:color="auto"/>
              <w:bottom w:val="single" w:sz="4" w:space="0" w:color="auto"/>
              <w:right w:val="single" w:sz="4" w:space="0" w:color="auto"/>
            </w:tcBorders>
          </w:tcPr>
          <w:p w14:paraId="7E23253C" w14:textId="6A449A9A" w:rsidR="00924516" w:rsidRDefault="00924516">
            <w:pPr>
              <w:pStyle w:val="BodyText"/>
              <w:spacing w:line="276" w:lineRule="auto"/>
              <w:rPr>
                <w:rFonts w:ascii="Arial" w:hAnsi="Arial" w:cs="Arial"/>
                <w:b/>
              </w:rPr>
            </w:pPr>
          </w:p>
        </w:tc>
        <w:tc>
          <w:tcPr>
            <w:tcW w:w="881" w:type="dxa"/>
            <w:tcBorders>
              <w:top w:val="single" w:sz="4" w:space="0" w:color="auto"/>
              <w:left w:val="single" w:sz="4" w:space="0" w:color="auto"/>
              <w:bottom w:val="single" w:sz="4" w:space="0" w:color="auto"/>
              <w:right w:val="single" w:sz="4" w:space="0" w:color="auto"/>
            </w:tcBorders>
          </w:tcPr>
          <w:p w14:paraId="25587239" w14:textId="77777777" w:rsidR="00924516" w:rsidRDefault="00924516">
            <w:pPr>
              <w:pStyle w:val="BodyText"/>
              <w:spacing w:line="276" w:lineRule="auto"/>
              <w:rPr>
                <w:rFonts w:ascii="Arial" w:hAnsi="Arial" w:cs="Arial"/>
                <w:b/>
              </w:rPr>
            </w:pPr>
          </w:p>
        </w:tc>
      </w:tr>
      <w:tr w:rsidR="00924516" w14:paraId="649D5E0D" w14:textId="77777777" w:rsidTr="00A40BDA">
        <w:tc>
          <w:tcPr>
            <w:tcW w:w="560" w:type="dxa"/>
            <w:tcBorders>
              <w:top w:val="single" w:sz="4" w:space="0" w:color="auto"/>
              <w:left w:val="single" w:sz="4" w:space="0" w:color="auto"/>
              <w:bottom w:val="single" w:sz="4" w:space="0" w:color="auto"/>
              <w:right w:val="single" w:sz="4" w:space="0" w:color="auto"/>
            </w:tcBorders>
            <w:hideMark/>
          </w:tcPr>
          <w:p w14:paraId="49103CEA" w14:textId="77777777" w:rsidR="00924516" w:rsidRDefault="00924516">
            <w:pPr>
              <w:pStyle w:val="BodyText"/>
              <w:spacing w:line="276" w:lineRule="auto"/>
              <w:rPr>
                <w:rFonts w:ascii="Arial" w:hAnsi="Arial" w:cs="Arial"/>
                <w:b/>
              </w:rPr>
            </w:pPr>
            <w:r>
              <w:rPr>
                <w:rFonts w:ascii="Arial" w:hAnsi="Arial" w:cs="Arial"/>
                <w:b/>
                <w:bCs/>
              </w:rPr>
              <w:t>10</w:t>
            </w:r>
          </w:p>
        </w:tc>
        <w:tc>
          <w:tcPr>
            <w:tcW w:w="790" w:type="dxa"/>
            <w:tcBorders>
              <w:top w:val="single" w:sz="4" w:space="0" w:color="auto"/>
              <w:left w:val="single" w:sz="4" w:space="0" w:color="auto"/>
              <w:bottom w:val="single" w:sz="4" w:space="0" w:color="auto"/>
              <w:right w:val="single" w:sz="4" w:space="0" w:color="auto"/>
            </w:tcBorders>
          </w:tcPr>
          <w:p w14:paraId="0EFDB31B" w14:textId="77777777" w:rsidR="00924516" w:rsidRDefault="00924516">
            <w:pPr>
              <w:pStyle w:val="BodyText"/>
              <w:spacing w:line="276" w:lineRule="auto"/>
              <w:rPr>
                <w:rFonts w:ascii="Arial" w:hAnsi="Arial" w:cs="Arial"/>
                <w:b/>
              </w:rPr>
            </w:pPr>
          </w:p>
        </w:tc>
        <w:tc>
          <w:tcPr>
            <w:tcW w:w="810" w:type="dxa"/>
            <w:tcBorders>
              <w:top w:val="single" w:sz="4" w:space="0" w:color="auto"/>
              <w:left w:val="single" w:sz="4" w:space="0" w:color="auto"/>
              <w:bottom w:val="single" w:sz="4" w:space="0" w:color="auto"/>
              <w:right w:val="single" w:sz="4" w:space="0" w:color="auto"/>
            </w:tcBorders>
          </w:tcPr>
          <w:p w14:paraId="66D36276" w14:textId="77777777" w:rsidR="00924516" w:rsidRDefault="00924516">
            <w:pPr>
              <w:pStyle w:val="BodyText"/>
              <w:spacing w:line="276" w:lineRule="auto"/>
              <w:rPr>
                <w:rFonts w:ascii="Arial" w:hAnsi="Arial" w:cs="Arial"/>
                <w:b/>
              </w:rPr>
            </w:pPr>
          </w:p>
        </w:tc>
        <w:tc>
          <w:tcPr>
            <w:tcW w:w="810" w:type="dxa"/>
            <w:tcBorders>
              <w:top w:val="single" w:sz="4" w:space="0" w:color="auto"/>
              <w:left w:val="single" w:sz="4" w:space="0" w:color="auto"/>
              <w:bottom w:val="single" w:sz="4" w:space="0" w:color="auto"/>
              <w:right w:val="single" w:sz="4" w:space="0" w:color="auto"/>
            </w:tcBorders>
          </w:tcPr>
          <w:p w14:paraId="35CCBAF9" w14:textId="173EFF43" w:rsidR="00924516" w:rsidRDefault="00924516">
            <w:pPr>
              <w:pStyle w:val="BodyText"/>
              <w:spacing w:line="276" w:lineRule="auto"/>
              <w:rPr>
                <w:rFonts w:ascii="Arial" w:hAnsi="Arial" w:cs="Arial"/>
                <w:b/>
              </w:rPr>
            </w:pPr>
          </w:p>
        </w:tc>
        <w:tc>
          <w:tcPr>
            <w:tcW w:w="1440" w:type="dxa"/>
            <w:tcBorders>
              <w:top w:val="single" w:sz="4" w:space="0" w:color="auto"/>
              <w:left w:val="single" w:sz="4" w:space="0" w:color="auto"/>
              <w:bottom w:val="single" w:sz="4" w:space="0" w:color="auto"/>
              <w:right w:val="single" w:sz="4" w:space="0" w:color="auto"/>
            </w:tcBorders>
          </w:tcPr>
          <w:p w14:paraId="0A2DA3B9" w14:textId="77777777" w:rsidR="00924516" w:rsidRDefault="00924516">
            <w:pPr>
              <w:pStyle w:val="BodyText"/>
              <w:spacing w:line="276" w:lineRule="auto"/>
              <w:rPr>
                <w:rFonts w:ascii="Arial" w:hAnsi="Arial" w:cs="Arial"/>
                <w:b/>
              </w:rPr>
            </w:pPr>
          </w:p>
        </w:tc>
        <w:tc>
          <w:tcPr>
            <w:tcW w:w="1350" w:type="dxa"/>
            <w:tcBorders>
              <w:top w:val="single" w:sz="4" w:space="0" w:color="auto"/>
              <w:left w:val="single" w:sz="4" w:space="0" w:color="auto"/>
              <w:bottom w:val="single" w:sz="4" w:space="0" w:color="auto"/>
              <w:right w:val="single" w:sz="4" w:space="0" w:color="auto"/>
            </w:tcBorders>
          </w:tcPr>
          <w:p w14:paraId="648B2A1B" w14:textId="77777777" w:rsidR="00924516" w:rsidRDefault="00924516">
            <w:pPr>
              <w:pStyle w:val="BodyText"/>
              <w:spacing w:line="276" w:lineRule="auto"/>
              <w:rPr>
                <w:rFonts w:ascii="Arial" w:hAnsi="Arial" w:cs="Arial"/>
                <w:b/>
              </w:rPr>
            </w:pPr>
          </w:p>
        </w:tc>
        <w:tc>
          <w:tcPr>
            <w:tcW w:w="990" w:type="dxa"/>
            <w:tcBorders>
              <w:top w:val="single" w:sz="4" w:space="0" w:color="auto"/>
              <w:left w:val="single" w:sz="4" w:space="0" w:color="auto"/>
              <w:bottom w:val="single" w:sz="4" w:space="0" w:color="auto"/>
              <w:right w:val="single" w:sz="4" w:space="0" w:color="auto"/>
            </w:tcBorders>
          </w:tcPr>
          <w:p w14:paraId="13EEABB4" w14:textId="71B5BFC7" w:rsidR="00924516" w:rsidRDefault="00924516">
            <w:pPr>
              <w:pStyle w:val="BodyText"/>
              <w:spacing w:line="276" w:lineRule="auto"/>
              <w:rPr>
                <w:rFonts w:ascii="Arial" w:hAnsi="Arial" w:cs="Arial"/>
                <w:b/>
              </w:rPr>
            </w:pPr>
          </w:p>
        </w:tc>
        <w:tc>
          <w:tcPr>
            <w:tcW w:w="1002" w:type="dxa"/>
            <w:tcBorders>
              <w:top w:val="single" w:sz="4" w:space="0" w:color="auto"/>
              <w:left w:val="single" w:sz="4" w:space="0" w:color="auto"/>
              <w:bottom w:val="single" w:sz="4" w:space="0" w:color="auto"/>
              <w:right w:val="single" w:sz="4" w:space="0" w:color="auto"/>
            </w:tcBorders>
          </w:tcPr>
          <w:p w14:paraId="463DD468" w14:textId="77777777" w:rsidR="00924516" w:rsidRDefault="00924516">
            <w:pPr>
              <w:pStyle w:val="BodyText"/>
              <w:spacing w:line="276" w:lineRule="auto"/>
              <w:rPr>
                <w:rFonts w:ascii="Arial" w:hAnsi="Arial" w:cs="Arial"/>
                <w:b/>
              </w:rPr>
            </w:pPr>
          </w:p>
        </w:tc>
        <w:tc>
          <w:tcPr>
            <w:tcW w:w="888" w:type="dxa"/>
            <w:tcBorders>
              <w:top w:val="single" w:sz="4" w:space="0" w:color="auto"/>
              <w:left w:val="single" w:sz="4" w:space="0" w:color="auto"/>
              <w:bottom w:val="single" w:sz="4" w:space="0" w:color="auto"/>
              <w:right w:val="single" w:sz="4" w:space="0" w:color="auto"/>
            </w:tcBorders>
          </w:tcPr>
          <w:p w14:paraId="445D7F1A" w14:textId="77777777" w:rsidR="00924516" w:rsidRDefault="00924516">
            <w:pPr>
              <w:pStyle w:val="BodyText"/>
              <w:spacing w:line="276" w:lineRule="auto"/>
              <w:rPr>
                <w:rFonts w:ascii="Arial" w:hAnsi="Arial" w:cs="Arial"/>
                <w:b/>
              </w:rPr>
            </w:pPr>
          </w:p>
        </w:tc>
        <w:tc>
          <w:tcPr>
            <w:tcW w:w="1530" w:type="dxa"/>
            <w:tcBorders>
              <w:top w:val="single" w:sz="4" w:space="0" w:color="auto"/>
              <w:left w:val="single" w:sz="4" w:space="0" w:color="auto"/>
              <w:bottom w:val="single" w:sz="4" w:space="0" w:color="auto"/>
              <w:right w:val="single" w:sz="4" w:space="0" w:color="auto"/>
            </w:tcBorders>
          </w:tcPr>
          <w:p w14:paraId="4D0A8694" w14:textId="4925A5FC" w:rsidR="00924516" w:rsidRDefault="00924516">
            <w:pPr>
              <w:pStyle w:val="BodyText"/>
              <w:spacing w:line="276" w:lineRule="auto"/>
              <w:rPr>
                <w:rFonts w:ascii="Arial" w:hAnsi="Arial" w:cs="Arial"/>
                <w:b/>
              </w:rPr>
            </w:pPr>
          </w:p>
        </w:tc>
        <w:tc>
          <w:tcPr>
            <w:tcW w:w="881" w:type="dxa"/>
            <w:tcBorders>
              <w:top w:val="single" w:sz="4" w:space="0" w:color="auto"/>
              <w:left w:val="single" w:sz="4" w:space="0" w:color="auto"/>
              <w:bottom w:val="single" w:sz="4" w:space="0" w:color="auto"/>
              <w:right w:val="single" w:sz="4" w:space="0" w:color="auto"/>
            </w:tcBorders>
          </w:tcPr>
          <w:p w14:paraId="27D9ABB7" w14:textId="77777777" w:rsidR="00924516" w:rsidRDefault="00924516">
            <w:pPr>
              <w:pStyle w:val="BodyText"/>
              <w:spacing w:line="276" w:lineRule="auto"/>
              <w:rPr>
                <w:rFonts w:ascii="Arial" w:hAnsi="Arial" w:cs="Arial"/>
                <w:b/>
              </w:rPr>
            </w:pPr>
          </w:p>
        </w:tc>
      </w:tr>
      <w:tr w:rsidR="00924516" w14:paraId="0F454683" w14:textId="77777777" w:rsidTr="00A40BDA">
        <w:tc>
          <w:tcPr>
            <w:tcW w:w="560" w:type="dxa"/>
            <w:tcBorders>
              <w:top w:val="single" w:sz="4" w:space="0" w:color="auto"/>
              <w:left w:val="single" w:sz="4" w:space="0" w:color="auto"/>
              <w:bottom w:val="single" w:sz="4" w:space="0" w:color="auto"/>
              <w:right w:val="single" w:sz="4" w:space="0" w:color="auto"/>
            </w:tcBorders>
            <w:hideMark/>
          </w:tcPr>
          <w:p w14:paraId="042DF902" w14:textId="77777777" w:rsidR="00924516" w:rsidRDefault="00924516">
            <w:pPr>
              <w:pStyle w:val="BodyText"/>
              <w:spacing w:line="276" w:lineRule="auto"/>
              <w:rPr>
                <w:rFonts w:ascii="Arial" w:hAnsi="Arial" w:cs="Arial"/>
                <w:b/>
              </w:rPr>
            </w:pPr>
            <w:r>
              <w:rPr>
                <w:rFonts w:ascii="Arial" w:hAnsi="Arial" w:cs="Arial"/>
                <w:b/>
                <w:bCs/>
              </w:rPr>
              <w:t>11</w:t>
            </w:r>
          </w:p>
        </w:tc>
        <w:tc>
          <w:tcPr>
            <w:tcW w:w="790" w:type="dxa"/>
            <w:tcBorders>
              <w:top w:val="single" w:sz="4" w:space="0" w:color="auto"/>
              <w:left w:val="single" w:sz="4" w:space="0" w:color="auto"/>
              <w:bottom w:val="single" w:sz="4" w:space="0" w:color="auto"/>
              <w:right w:val="single" w:sz="4" w:space="0" w:color="auto"/>
            </w:tcBorders>
          </w:tcPr>
          <w:p w14:paraId="72B684DC" w14:textId="77777777" w:rsidR="00924516" w:rsidRDefault="00924516">
            <w:pPr>
              <w:pStyle w:val="BodyText"/>
              <w:spacing w:line="276" w:lineRule="auto"/>
              <w:rPr>
                <w:rFonts w:ascii="Arial" w:hAnsi="Arial" w:cs="Arial"/>
                <w:b/>
              </w:rPr>
            </w:pPr>
          </w:p>
        </w:tc>
        <w:tc>
          <w:tcPr>
            <w:tcW w:w="810" w:type="dxa"/>
            <w:tcBorders>
              <w:top w:val="single" w:sz="4" w:space="0" w:color="auto"/>
              <w:left w:val="single" w:sz="4" w:space="0" w:color="auto"/>
              <w:bottom w:val="single" w:sz="4" w:space="0" w:color="auto"/>
              <w:right w:val="single" w:sz="4" w:space="0" w:color="auto"/>
            </w:tcBorders>
          </w:tcPr>
          <w:p w14:paraId="6B41F790" w14:textId="77777777" w:rsidR="00924516" w:rsidRDefault="00924516">
            <w:pPr>
              <w:pStyle w:val="BodyText"/>
              <w:spacing w:line="276" w:lineRule="auto"/>
              <w:rPr>
                <w:rFonts w:ascii="Arial" w:hAnsi="Arial" w:cs="Arial"/>
                <w:b/>
              </w:rPr>
            </w:pPr>
          </w:p>
        </w:tc>
        <w:tc>
          <w:tcPr>
            <w:tcW w:w="810" w:type="dxa"/>
            <w:tcBorders>
              <w:top w:val="single" w:sz="4" w:space="0" w:color="auto"/>
              <w:left w:val="single" w:sz="4" w:space="0" w:color="auto"/>
              <w:bottom w:val="single" w:sz="4" w:space="0" w:color="auto"/>
              <w:right w:val="single" w:sz="4" w:space="0" w:color="auto"/>
            </w:tcBorders>
          </w:tcPr>
          <w:p w14:paraId="5F13E288" w14:textId="567540C0" w:rsidR="00924516" w:rsidRDefault="00924516">
            <w:pPr>
              <w:pStyle w:val="BodyText"/>
              <w:spacing w:line="276" w:lineRule="auto"/>
              <w:rPr>
                <w:rFonts w:ascii="Arial" w:hAnsi="Arial" w:cs="Arial"/>
                <w:b/>
              </w:rPr>
            </w:pPr>
          </w:p>
        </w:tc>
        <w:tc>
          <w:tcPr>
            <w:tcW w:w="1440" w:type="dxa"/>
            <w:tcBorders>
              <w:top w:val="single" w:sz="4" w:space="0" w:color="auto"/>
              <w:left w:val="single" w:sz="4" w:space="0" w:color="auto"/>
              <w:bottom w:val="single" w:sz="4" w:space="0" w:color="auto"/>
              <w:right w:val="single" w:sz="4" w:space="0" w:color="auto"/>
            </w:tcBorders>
          </w:tcPr>
          <w:p w14:paraId="18E669EE" w14:textId="77777777" w:rsidR="00924516" w:rsidRDefault="00924516">
            <w:pPr>
              <w:pStyle w:val="BodyText"/>
              <w:spacing w:line="276" w:lineRule="auto"/>
              <w:rPr>
                <w:rFonts w:ascii="Arial" w:hAnsi="Arial" w:cs="Arial"/>
                <w:b/>
              </w:rPr>
            </w:pPr>
          </w:p>
        </w:tc>
        <w:tc>
          <w:tcPr>
            <w:tcW w:w="1350" w:type="dxa"/>
            <w:tcBorders>
              <w:top w:val="single" w:sz="4" w:space="0" w:color="auto"/>
              <w:left w:val="single" w:sz="4" w:space="0" w:color="auto"/>
              <w:bottom w:val="single" w:sz="4" w:space="0" w:color="auto"/>
              <w:right w:val="single" w:sz="4" w:space="0" w:color="auto"/>
            </w:tcBorders>
          </w:tcPr>
          <w:p w14:paraId="78955113" w14:textId="77777777" w:rsidR="00924516" w:rsidRDefault="00924516">
            <w:pPr>
              <w:pStyle w:val="BodyText"/>
              <w:spacing w:line="276" w:lineRule="auto"/>
              <w:rPr>
                <w:rFonts w:ascii="Arial" w:hAnsi="Arial" w:cs="Arial"/>
                <w:b/>
              </w:rPr>
            </w:pPr>
          </w:p>
        </w:tc>
        <w:tc>
          <w:tcPr>
            <w:tcW w:w="990" w:type="dxa"/>
            <w:tcBorders>
              <w:top w:val="single" w:sz="4" w:space="0" w:color="auto"/>
              <w:left w:val="single" w:sz="4" w:space="0" w:color="auto"/>
              <w:bottom w:val="single" w:sz="4" w:space="0" w:color="auto"/>
              <w:right w:val="single" w:sz="4" w:space="0" w:color="auto"/>
            </w:tcBorders>
          </w:tcPr>
          <w:p w14:paraId="5A7A7FDD" w14:textId="49DB2E8A" w:rsidR="00924516" w:rsidRDefault="00924516">
            <w:pPr>
              <w:pStyle w:val="BodyText"/>
              <w:spacing w:line="276" w:lineRule="auto"/>
              <w:rPr>
                <w:rFonts w:ascii="Arial" w:hAnsi="Arial" w:cs="Arial"/>
                <w:b/>
              </w:rPr>
            </w:pPr>
          </w:p>
        </w:tc>
        <w:tc>
          <w:tcPr>
            <w:tcW w:w="1002" w:type="dxa"/>
            <w:tcBorders>
              <w:top w:val="single" w:sz="4" w:space="0" w:color="auto"/>
              <w:left w:val="single" w:sz="4" w:space="0" w:color="auto"/>
              <w:bottom w:val="single" w:sz="4" w:space="0" w:color="auto"/>
              <w:right w:val="single" w:sz="4" w:space="0" w:color="auto"/>
            </w:tcBorders>
          </w:tcPr>
          <w:p w14:paraId="2888282A" w14:textId="77777777" w:rsidR="00924516" w:rsidRDefault="00924516">
            <w:pPr>
              <w:pStyle w:val="BodyText"/>
              <w:spacing w:line="276" w:lineRule="auto"/>
              <w:rPr>
                <w:rFonts w:ascii="Arial" w:hAnsi="Arial" w:cs="Arial"/>
                <w:b/>
              </w:rPr>
            </w:pPr>
          </w:p>
        </w:tc>
        <w:tc>
          <w:tcPr>
            <w:tcW w:w="888" w:type="dxa"/>
            <w:tcBorders>
              <w:top w:val="single" w:sz="4" w:space="0" w:color="auto"/>
              <w:left w:val="single" w:sz="4" w:space="0" w:color="auto"/>
              <w:bottom w:val="single" w:sz="4" w:space="0" w:color="auto"/>
              <w:right w:val="single" w:sz="4" w:space="0" w:color="auto"/>
            </w:tcBorders>
          </w:tcPr>
          <w:p w14:paraId="60290DE8" w14:textId="77777777" w:rsidR="00924516" w:rsidRDefault="00924516">
            <w:pPr>
              <w:pStyle w:val="BodyText"/>
              <w:spacing w:line="276" w:lineRule="auto"/>
              <w:rPr>
                <w:rFonts w:ascii="Arial" w:hAnsi="Arial" w:cs="Arial"/>
                <w:b/>
              </w:rPr>
            </w:pPr>
          </w:p>
        </w:tc>
        <w:tc>
          <w:tcPr>
            <w:tcW w:w="1530" w:type="dxa"/>
            <w:tcBorders>
              <w:top w:val="single" w:sz="4" w:space="0" w:color="auto"/>
              <w:left w:val="single" w:sz="4" w:space="0" w:color="auto"/>
              <w:bottom w:val="single" w:sz="4" w:space="0" w:color="auto"/>
              <w:right w:val="single" w:sz="4" w:space="0" w:color="auto"/>
            </w:tcBorders>
          </w:tcPr>
          <w:p w14:paraId="0A7995CC" w14:textId="51E1D805" w:rsidR="00924516" w:rsidRDefault="00924516">
            <w:pPr>
              <w:pStyle w:val="BodyText"/>
              <w:spacing w:line="276" w:lineRule="auto"/>
              <w:rPr>
                <w:rFonts w:ascii="Arial" w:hAnsi="Arial" w:cs="Arial"/>
                <w:b/>
              </w:rPr>
            </w:pPr>
          </w:p>
        </w:tc>
        <w:tc>
          <w:tcPr>
            <w:tcW w:w="881" w:type="dxa"/>
            <w:tcBorders>
              <w:top w:val="single" w:sz="4" w:space="0" w:color="auto"/>
              <w:left w:val="single" w:sz="4" w:space="0" w:color="auto"/>
              <w:bottom w:val="single" w:sz="4" w:space="0" w:color="auto"/>
              <w:right w:val="single" w:sz="4" w:space="0" w:color="auto"/>
            </w:tcBorders>
          </w:tcPr>
          <w:p w14:paraId="757471F9" w14:textId="77777777" w:rsidR="00924516" w:rsidRDefault="00924516">
            <w:pPr>
              <w:pStyle w:val="BodyText"/>
              <w:spacing w:line="276" w:lineRule="auto"/>
              <w:rPr>
                <w:rFonts w:ascii="Arial" w:hAnsi="Arial" w:cs="Arial"/>
                <w:b/>
              </w:rPr>
            </w:pPr>
          </w:p>
        </w:tc>
      </w:tr>
      <w:tr w:rsidR="00924516" w14:paraId="1731E533" w14:textId="77777777" w:rsidTr="00A40BDA">
        <w:tc>
          <w:tcPr>
            <w:tcW w:w="560" w:type="dxa"/>
            <w:tcBorders>
              <w:top w:val="single" w:sz="4" w:space="0" w:color="auto"/>
              <w:left w:val="single" w:sz="4" w:space="0" w:color="auto"/>
              <w:bottom w:val="single" w:sz="4" w:space="0" w:color="auto"/>
              <w:right w:val="single" w:sz="4" w:space="0" w:color="auto"/>
            </w:tcBorders>
            <w:hideMark/>
          </w:tcPr>
          <w:p w14:paraId="6FAEB62D" w14:textId="77777777" w:rsidR="00924516" w:rsidRDefault="00924516">
            <w:pPr>
              <w:pStyle w:val="BodyText"/>
              <w:spacing w:line="276" w:lineRule="auto"/>
              <w:rPr>
                <w:rFonts w:ascii="Arial" w:hAnsi="Arial" w:cs="Arial"/>
                <w:b/>
              </w:rPr>
            </w:pPr>
            <w:r>
              <w:rPr>
                <w:rFonts w:ascii="Arial" w:hAnsi="Arial" w:cs="Arial"/>
                <w:b/>
                <w:bCs/>
              </w:rPr>
              <w:t>12</w:t>
            </w:r>
          </w:p>
        </w:tc>
        <w:tc>
          <w:tcPr>
            <w:tcW w:w="790" w:type="dxa"/>
            <w:tcBorders>
              <w:top w:val="single" w:sz="4" w:space="0" w:color="auto"/>
              <w:left w:val="single" w:sz="4" w:space="0" w:color="auto"/>
              <w:bottom w:val="single" w:sz="4" w:space="0" w:color="auto"/>
              <w:right w:val="single" w:sz="4" w:space="0" w:color="auto"/>
            </w:tcBorders>
          </w:tcPr>
          <w:p w14:paraId="1C8FCB18" w14:textId="77777777" w:rsidR="00924516" w:rsidRDefault="00924516">
            <w:pPr>
              <w:pStyle w:val="BodyText"/>
              <w:spacing w:line="276" w:lineRule="auto"/>
              <w:rPr>
                <w:rFonts w:ascii="Arial" w:hAnsi="Arial" w:cs="Arial"/>
                <w:b/>
              </w:rPr>
            </w:pPr>
          </w:p>
        </w:tc>
        <w:tc>
          <w:tcPr>
            <w:tcW w:w="810" w:type="dxa"/>
            <w:tcBorders>
              <w:top w:val="single" w:sz="4" w:space="0" w:color="auto"/>
              <w:left w:val="single" w:sz="4" w:space="0" w:color="auto"/>
              <w:bottom w:val="single" w:sz="4" w:space="0" w:color="auto"/>
              <w:right w:val="single" w:sz="4" w:space="0" w:color="auto"/>
            </w:tcBorders>
          </w:tcPr>
          <w:p w14:paraId="4B4CF298" w14:textId="77777777" w:rsidR="00924516" w:rsidRDefault="00924516">
            <w:pPr>
              <w:pStyle w:val="BodyText"/>
              <w:spacing w:line="276" w:lineRule="auto"/>
              <w:rPr>
                <w:rFonts w:ascii="Arial" w:hAnsi="Arial" w:cs="Arial"/>
                <w:b/>
              </w:rPr>
            </w:pPr>
          </w:p>
        </w:tc>
        <w:tc>
          <w:tcPr>
            <w:tcW w:w="810" w:type="dxa"/>
            <w:tcBorders>
              <w:top w:val="single" w:sz="4" w:space="0" w:color="auto"/>
              <w:left w:val="single" w:sz="4" w:space="0" w:color="auto"/>
              <w:bottom w:val="single" w:sz="4" w:space="0" w:color="auto"/>
              <w:right w:val="single" w:sz="4" w:space="0" w:color="auto"/>
            </w:tcBorders>
          </w:tcPr>
          <w:p w14:paraId="536F1D2D" w14:textId="5CC34C24" w:rsidR="00924516" w:rsidRDefault="00924516">
            <w:pPr>
              <w:pStyle w:val="BodyText"/>
              <w:spacing w:line="276" w:lineRule="auto"/>
              <w:rPr>
                <w:rFonts w:ascii="Arial" w:hAnsi="Arial" w:cs="Arial"/>
                <w:b/>
              </w:rPr>
            </w:pPr>
          </w:p>
        </w:tc>
        <w:tc>
          <w:tcPr>
            <w:tcW w:w="1440" w:type="dxa"/>
            <w:tcBorders>
              <w:top w:val="single" w:sz="4" w:space="0" w:color="auto"/>
              <w:left w:val="single" w:sz="4" w:space="0" w:color="auto"/>
              <w:bottom w:val="single" w:sz="4" w:space="0" w:color="auto"/>
              <w:right w:val="single" w:sz="4" w:space="0" w:color="auto"/>
            </w:tcBorders>
          </w:tcPr>
          <w:p w14:paraId="68BF2FCC" w14:textId="77777777" w:rsidR="00924516" w:rsidRDefault="00924516">
            <w:pPr>
              <w:pStyle w:val="BodyText"/>
              <w:spacing w:line="276" w:lineRule="auto"/>
              <w:rPr>
                <w:rFonts w:ascii="Arial" w:hAnsi="Arial" w:cs="Arial"/>
                <w:b/>
              </w:rPr>
            </w:pPr>
          </w:p>
        </w:tc>
        <w:tc>
          <w:tcPr>
            <w:tcW w:w="1350" w:type="dxa"/>
            <w:tcBorders>
              <w:top w:val="single" w:sz="4" w:space="0" w:color="auto"/>
              <w:left w:val="single" w:sz="4" w:space="0" w:color="auto"/>
              <w:bottom w:val="single" w:sz="4" w:space="0" w:color="auto"/>
              <w:right w:val="single" w:sz="4" w:space="0" w:color="auto"/>
            </w:tcBorders>
          </w:tcPr>
          <w:p w14:paraId="23AD8493" w14:textId="77777777" w:rsidR="00924516" w:rsidRDefault="00924516">
            <w:pPr>
              <w:pStyle w:val="BodyText"/>
              <w:spacing w:line="276" w:lineRule="auto"/>
              <w:rPr>
                <w:rFonts w:ascii="Arial" w:hAnsi="Arial" w:cs="Arial"/>
                <w:b/>
              </w:rPr>
            </w:pPr>
          </w:p>
        </w:tc>
        <w:tc>
          <w:tcPr>
            <w:tcW w:w="990" w:type="dxa"/>
            <w:tcBorders>
              <w:top w:val="single" w:sz="4" w:space="0" w:color="auto"/>
              <w:left w:val="single" w:sz="4" w:space="0" w:color="auto"/>
              <w:bottom w:val="single" w:sz="4" w:space="0" w:color="auto"/>
              <w:right w:val="single" w:sz="4" w:space="0" w:color="auto"/>
            </w:tcBorders>
          </w:tcPr>
          <w:p w14:paraId="099986E5" w14:textId="13544A27" w:rsidR="00924516" w:rsidRDefault="00924516">
            <w:pPr>
              <w:pStyle w:val="BodyText"/>
              <w:spacing w:line="276" w:lineRule="auto"/>
              <w:rPr>
                <w:rFonts w:ascii="Arial" w:hAnsi="Arial" w:cs="Arial"/>
                <w:b/>
              </w:rPr>
            </w:pPr>
          </w:p>
        </w:tc>
        <w:tc>
          <w:tcPr>
            <w:tcW w:w="1002" w:type="dxa"/>
            <w:tcBorders>
              <w:top w:val="single" w:sz="4" w:space="0" w:color="auto"/>
              <w:left w:val="single" w:sz="4" w:space="0" w:color="auto"/>
              <w:bottom w:val="single" w:sz="4" w:space="0" w:color="auto"/>
              <w:right w:val="single" w:sz="4" w:space="0" w:color="auto"/>
            </w:tcBorders>
          </w:tcPr>
          <w:p w14:paraId="61D8B43D" w14:textId="77777777" w:rsidR="00924516" w:rsidRDefault="00924516">
            <w:pPr>
              <w:pStyle w:val="BodyText"/>
              <w:spacing w:line="276" w:lineRule="auto"/>
              <w:rPr>
                <w:rFonts w:ascii="Arial" w:hAnsi="Arial" w:cs="Arial"/>
                <w:b/>
              </w:rPr>
            </w:pPr>
          </w:p>
        </w:tc>
        <w:tc>
          <w:tcPr>
            <w:tcW w:w="888" w:type="dxa"/>
            <w:tcBorders>
              <w:top w:val="single" w:sz="4" w:space="0" w:color="auto"/>
              <w:left w:val="single" w:sz="4" w:space="0" w:color="auto"/>
              <w:bottom w:val="single" w:sz="4" w:space="0" w:color="auto"/>
              <w:right w:val="single" w:sz="4" w:space="0" w:color="auto"/>
            </w:tcBorders>
          </w:tcPr>
          <w:p w14:paraId="12B3C340" w14:textId="77777777" w:rsidR="00924516" w:rsidRDefault="00924516">
            <w:pPr>
              <w:pStyle w:val="BodyText"/>
              <w:spacing w:line="276" w:lineRule="auto"/>
              <w:rPr>
                <w:rFonts w:ascii="Arial" w:hAnsi="Arial" w:cs="Arial"/>
                <w:b/>
              </w:rPr>
            </w:pPr>
          </w:p>
        </w:tc>
        <w:tc>
          <w:tcPr>
            <w:tcW w:w="1530" w:type="dxa"/>
            <w:tcBorders>
              <w:top w:val="single" w:sz="4" w:space="0" w:color="auto"/>
              <w:left w:val="single" w:sz="4" w:space="0" w:color="auto"/>
              <w:bottom w:val="single" w:sz="4" w:space="0" w:color="auto"/>
              <w:right w:val="single" w:sz="4" w:space="0" w:color="auto"/>
            </w:tcBorders>
          </w:tcPr>
          <w:p w14:paraId="51877914" w14:textId="2207722C" w:rsidR="00924516" w:rsidRDefault="00924516">
            <w:pPr>
              <w:pStyle w:val="BodyText"/>
              <w:spacing w:line="276" w:lineRule="auto"/>
              <w:rPr>
                <w:rFonts w:ascii="Arial" w:hAnsi="Arial" w:cs="Arial"/>
                <w:b/>
              </w:rPr>
            </w:pPr>
          </w:p>
        </w:tc>
        <w:tc>
          <w:tcPr>
            <w:tcW w:w="881" w:type="dxa"/>
            <w:tcBorders>
              <w:top w:val="single" w:sz="4" w:space="0" w:color="auto"/>
              <w:left w:val="single" w:sz="4" w:space="0" w:color="auto"/>
              <w:bottom w:val="single" w:sz="4" w:space="0" w:color="auto"/>
              <w:right w:val="single" w:sz="4" w:space="0" w:color="auto"/>
            </w:tcBorders>
          </w:tcPr>
          <w:p w14:paraId="553CC3D7" w14:textId="77777777" w:rsidR="00924516" w:rsidRDefault="00924516">
            <w:pPr>
              <w:pStyle w:val="BodyText"/>
              <w:spacing w:line="276" w:lineRule="auto"/>
              <w:rPr>
                <w:rFonts w:ascii="Arial" w:hAnsi="Arial" w:cs="Arial"/>
                <w:b/>
              </w:rPr>
            </w:pPr>
          </w:p>
        </w:tc>
      </w:tr>
      <w:tr w:rsidR="00924516" w14:paraId="451B41F6" w14:textId="77777777" w:rsidTr="00A40BDA">
        <w:tc>
          <w:tcPr>
            <w:tcW w:w="560" w:type="dxa"/>
            <w:tcBorders>
              <w:top w:val="single" w:sz="4" w:space="0" w:color="auto"/>
              <w:left w:val="single" w:sz="4" w:space="0" w:color="auto"/>
              <w:bottom w:val="single" w:sz="4" w:space="0" w:color="auto"/>
              <w:right w:val="single" w:sz="4" w:space="0" w:color="auto"/>
            </w:tcBorders>
            <w:hideMark/>
          </w:tcPr>
          <w:p w14:paraId="7032A40D" w14:textId="77777777" w:rsidR="00924516" w:rsidRDefault="00924516">
            <w:pPr>
              <w:pStyle w:val="BodyText"/>
              <w:spacing w:line="276" w:lineRule="auto"/>
              <w:rPr>
                <w:rFonts w:ascii="Arial" w:hAnsi="Arial" w:cs="Arial"/>
                <w:b/>
              </w:rPr>
            </w:pPr>
            <w:r>
              <w:rPr>
                <w:rFonts w:ascii="Arial" w:hAnsi="Arial" w:cs="Arial"/>
                <w:b/>
                <w:bCs/>
              </w:rPr>
              <w:t>13</w:t>
            </w:r>
          </w:p>
        </w:tc>
        <w:tc>
          <w:tcPr>
            <w:tcW w:w="790" w:type="dxa"/>
            <w:tcBorders>
              <w:top w:val="single" w:sz="4" w:space="0" w:color="auto"/>
              <w:left w:val="single" w:sz="4" w:space="0" w:color="auto"/>
              <w:bottom w:val="single" w:sz="4" w:space="0" w:color="auto"/>
              <w:right w:val="single" w:sz="4" w:space="0" w:color="auto"/>
            </w:tcBorders>
          </w:tcPr>
          <w:p w14:paraId="61CC6E59" w14:textId="77777777" w:rsidR="00924516" w:rsidRDefault="00924516">
            <w:pPr>
              <w:pStyle w:val="BodyText"/>
              <w:spacing w:line="276" w:lineRule="auto"/>
              <w:rPr>
                <w:rFonts w:ascii="Arial" w:hAnsi="Arial" w:cs="Arial"/>
                <w:b/>
              </w:rPr>
            </w:pPr>
          </w:p>
        </w:tc>
        <w:tc>
          <w:tcPr>
            <w:tcW w:w="810" w:type="dxa"/>
            <w:tcBorders>
              <w:top w:val="single" w:sz="4" w:space="0" w:color="auto"/>
              <w:left w:val="single" w:sz="4" w:space="0" w:color="auto"/>
              <w:bottom w:val="single" w:sz="4" w:space="0" w:color="auto"/>
              <w:right w:val="single" w:sz="4" w:space="0" w:color="auto"/>
            </w:tcBorders>
          </w:tcPr>
          <w:p w14:paraId="3E0BA3D6" w14:textId="77777777" w:rsidR="00924516" w:rsidRDefault="00924516">
            <w:pPr>
              <w:pStyle w:val="BodyText"/>
              <w:spacing w:line="276" w:lineRule="auto"/>
              <w:rPr>
                <w:rFonts w:ascii="Arial" w:hAnsi="Arial" w:cs="Arial"/>
                <w:b/>
              </w:rPr>
            </w:pPr>
          </w:p>
        </w:tc>
        <w:tc>
          <w:tcPr>
            <w:tcW w:w="810" w:type="dxa"/>
            <w:tcBorders>
              <w:top w:val="single" w:sz="4" w:space="0" w:color="auto"/>
              <w:left w:val="single" w:sz="4" w:space="0" w:color="auto"/>
              <w:bottom w:val="single" w:sz="4" w:space="0" w:color="auto"/>
              <w:right w:val="single" w:sz="4" w:space="0" w:color="auto"/>
            </w:tcBorders>
          </w:tcPr>
          <w:p w14:paraId="7AB22E43" w14:textId="6203922D" w:rsidR="00924516" w:rsidRDefault="00924516">
            <w:pPr>
              <w:pStyle w:val="BodyText"/>
              <w:spacing w:line="276" w:lineRule="auto"/>
              <w:rPr>
                <w:rFonts w:ascii="Arial" w:hAnsi="Arial" w:cs="Arial"/>
                <w:b/>
              </w:rPr>
            </w:pPr>
          </w:p>
        </w:tc>
        <w:tc>
          <w:tcPr>
            <w:tcW w:w="1440" w:type="dxa"/>
            <w:tcBorders>
              <w:top w:val="single" w:sz="4" w:space="0" w:color="auto"/>
              <w:left w:val="single" w:sz="4" w:space="0" w:color="auto"/>
              <w:bottom w:val="single" w:sz="4" w:space="0" w:color="auto"/>
              <w:right w:val="single" w:sz="4" w:space="0" w:color="auto"/>
            </w:tcBorders>
          </w:tcPr>
          <w:p w14:paraId="20A5A9B1" w14:textId="77777777" w:rsidR="00924516" w:rsidRDefault="00924516">
            <w:pPr>
              <w:pStyle w:val="BodyText"/>
              <w:spacing w:line="276" w:lineRule="auto"/>
              <w:rPr>
                <w:rFonts w:ascii="Arial" w:hAnsi="Arial" w:cs="Arial"/>
                <w:b/>
              </w:rPr>
            </w:pPr>
          </w:p>
        </w:tc>
        <w:tc>
          <w:tcPr>
            <w:tcW w:w="1350" w:type="dxa"/>
            <w:tcBorders>
              <w:top w:val="single" w:sz="4" w:space="0" w:color="auto"/>
              <w:left w:val="single" w:sz="4" w:space="0" w:color="auto"/>
              <w:bottom w:val="single" w:sz="4" w:space="0" w:color="auto"/>
              <w:right w:val="single" w:sz="4" w:space="0" w:color="auto"/>
            </w:tcBorders>
          </w:tcPr>
          <w:p w14:paraId="3A3806F8" w14:textId="77777777" w:rsidR="00924516" w:rsidRDefault="00924516">
            <w:pPr>
              <w:pStyle w:val="BodyText"/>
              <w:spacing w:line="276" w:lineRule="auto"/>
              <w:rPr>
                <w:rFonts w:ascii="Arial" w:hAnsi="Arial" w:cs="Arial"/>
                <w:b/>
              </w:rPr>
            </w:pPr>
          </w:p>
        </w:tc>
        <w:tc>
          <w:tcPr>
            <w:tcW w:w="990" w:type="dxa"/>
            <w:tcBorders>
              <w:top w:val="single" w:sz="4" w:space="0" w:color="auto"/>
              <w:left w:val="single" w:sz="4" w:space="0" w:color="auto"/>
              <w:bottom w:val="single" w:sz="4" w:space="0" w:color="auto"/>
              <w:right w:val="single" w:sz="4" w:space="0" w:color="auto"/>
            </w:tcBorders>
          </w:tcPr>
          <w:p w14:paraId="0E6BADC4" w14:textId="52C3BD0A" w:rsidR="00924516" w:rsidRDefault="00924516">
            <w:pPr>
              <w:pStyle w:val="BodyText"/>
              <w:spacing w:line="276" w:lineRule="auto"/>
              <w:rPr>
                <w:rFonts w:ascii="Arial" w:hAnsi="Arial" w:cs="Arial"/>
                <w:b/>
              </w:rPr>
            </w:pPr>
          </w:p>
        </w:tc>
        <w:tc>
          <w:tcPr>
            <w:tcW w:w="1002" w:type="dxa"/>
            <w:tcBorders>
              <w:top w:val="single" w:sz="4" w:space="0" w:color="auto"/>
              <w:left w:val="single" w:sz="4" w:space="0" w:color="auto"/>
              <w:bottom w:val="single" w:sz="4" w:space="0" w:color="auto"/>
              <w:right w:val="single" w:sz="4" w:space="0" w:color="auto"/>
            </w:tcBorders>
          </w:tcPr>
          <w:p w14:paraId="53F5F019" w14:textId="77777777" w:rsidR="00924516" w:rsidRDefault="00924516">
            <w:pPr>
              <w:pStyle w:val="BodyText"/>
              <w:spacing w:line="276" w:lineRule="auto"/>
              <w:rPr>
                <w:rFonts w:ascii="Arial" w:hAnsi="Arial" w:cs="Arial"/>
                <w:b/>
              </w:rPr>
            </w:pPr>
          </w:p>
        </w:tc>
        <w:tc>
          <w:tcPr>
            <w:tcW w:w="888" w:type="dxa"/>
            <w:tcBorders>
              <w:top w:val="single" w:sz="4" w:space="0" w:color="auto"/>
              <w:left w:val="single" w:sz="4" w:space="0" w:color="auto"/>
              <w:bottom w:val="single" w:sz="4" w:space="0" w:color="auto"/>
              <w:right w:val="single" w:sz="4" w:space="0" w:color="auto"/>
            </w:tcBorders>
          </w:tcPr>
          <w:p w14:paraId="258C4068" w14:textId="77777777" w:rsidR="00924516" w:rsidRDefault="00924516">
            <w:pPr>
              <w:pStyle w:val="BodyText"/>
              <w:spacing w:line="276" w:lineRule="auto"/>
              <w:rPr>
                <w:rFonts w:ascii="Arial" w:hAnsi="Arial" w:cs="Arial"/>
                <w:b/>
              </w:rPr>
            </w:pPr>
          </w:p>
        </w:tc>
        <w:tc>
          <w:tcPr>
            <w:tcW w:w="1530" w:type="dxa"/>
            <w:tcBorders>
              <w:top w:val="single" w:sz="4" w:space="0" w:color="auto"/>
              <w:left w:val="single" w:sz="4" w:space="0" w:color="auto"/>
              <w:bottom w:val="single" w:sz="4" w:space="0" w:color="auto"/>
              <w:right w:val="single" w:sz="4" w:space="0" w:color="auto"/>
            </w:tcBorders>
          </w:tcPr>
          <w:p w14:paraId="1D08DC41" w14:textId="155629BF" w:rsidR="00924516" w:rsidRDefault="00924516">
            <w:pPr>
              <w:pStyle w:val="BodyText"/>
              <w:spacing w:line="276" w:lineRule="auto"/>
              <w:rPr>
                <w:rFonts w:ascii="Arial" w:hAnsi="Arial" w:cs="Arial"/>
                <w:b/>
              </w:rPr>
            </w:pPr>
          </w:p>
        </w:tc>
        <w:tc>
          <w:tcPr>
            <w:tcW w:w="881" w:type="dxa"/>
            <w:tcBorders>
              <w:top w:val="single" w:sz="4" w:space="0" w:color="auto"/>
              <w:left w:val="single" w:sz="4" w:space="0" w:color="auto"/>
              <w:bottom w:val="single" w:sz="4" w:space="0" w:color="auto"/>
              <w:right w:val="single" w:sz="4" w:space="0" w:color="auto"/>
            </w:tcBorders>
          </w:tcPr>
          <w:p w14:paraId="77F67609" w14:textId="77777777" w:rsidR="00924516" w:rsidRDefault="00924516">
            <w:pPr>
              <w:pStyle w:val="BodyText"/>
              <w:spacing w:line="276" w:lineRule="auto"/>
              <w:rPr>
                <w:rFonts w:ascii="Arial" w:hAnsi="Arial" w:cs="Arial"/>
                <w:b/>
              </w:rPr>
            </w:pPr>
          </w:p>
        </w:tc>
      </w:tr>
      <w:tr w:rsidR="00924516" w14:paraId="37DBFB1D" w14:textId="77777777" w:rsidTr="00A40BDA">
        <w:tc>
          <w:tcPr>
            <w:tcW w:w="560" w:type="dxa"/>
            <w:tcBorders>
              <w:top w:val="single" w:sz="4" w:space="0" w:color="auto"/>
              <w:left w:val="single" w:sz="4" w:space="0" w:color="auto"/>
              <w:bottom w:val="single" w:sz="4" w:space="0" w:color="auto"/>
              <w:right w:val="single" w:sz="4" w:space="0" w:color="auto"/>
            </w:tcBorders>
            <w:hideMark/>
          </w:tcPr>
          <w:p w14:paraId="41BE5C99" w14:textId="77777777" w:rsidR="00924516" w:rsidRDefault="00924516">
            <w:pPr>
              <w:pStyle w:val="BodyText"/>
              <w:spacing w:line="276" w:lineRule="auto"/>
              <w:rPr>
                <w:rFonts w:ascii="Arial" w:hAnsi="Arial" w:cs="Arial"/>
                <w:b/>
              </w:rPr>
            </w:pPr>
            <w:r>
              <w:rPr>
                <w:rFonts w:ascii="Arial" w:hAnsi="Arial" w:cs="Arial"/>
                <w:b/>
                <w:bCs/>
              </w:rPr>
              <w:t>14</w:t>
            </w:r>
          </w:p>
        </w:tc>
        <w:tc>
          <w:tcPr>
            <w:tcW w:w="790" w:type="dxa"/>
            <w:tcBorders>
              <w:top w:val="single" w:sz="4" w:space="0" w:color="auto"/>
              <w:left w:val="single" w:sz="4" w:space="0" w:color="auto"/>
              <w:bottom w:val="single" w:sz="4" w:space="0" w:color="auto"/>
              <w:right w:val="single" w:sz="4" w:space="0" w:color="auto"/>
            </w:tcBorders>
          </w:tcPr>
          <w:p w14:paraId="3EF33871" w14:textId="77777777" w:rsidR="00924516" w:rsidRDefault="00924516">
            <w:pPr>
              <w:pStyle w:val="BodyText"/>
              <w:spacing w:line="276" w:lineRule="auto"/>
              <w:rPr>
                <w:rFonts w:ascii="Arial" w:hAnsi="Arial" w:cs="Arial"/>
                <w:b/>
              </w:rPr>
            </w:pPr>
          </w:p>
        </w:tc>
        <w:tc>
          <w:tcPr>
            <w:tcW w:w="810" w:type="dxa"/>
            <w:tcBorders>
              <w:top w:val="single" w:sz="4" w:space="0" w:color="auto"/>
              <w:left w:val="single" w:sz="4" w:space="0" w:color="auto"/>
              <w:bottom w:val="single" w:sz="4" w:space="0" w:color="auto"/>
              <w:right w:val="single" w:sz="4" w:space="0" w:color="auto"/>
            </w:tcBorders>
          </w:tcPr>
          <w:p w14:paraId="0F916E29" w14:textId="77777777" w:rsidR="00924516" w:rsidRDefault="00924516">
            <w:pPr>
              <w:pStyle w:val="BodyText"/>
              <w:spacing w:line="276" w:lineRule="auto"/>
              <w:rPr>
                <w:rFonts w:ascii="Arial" w:hAnsi="Arial" w:cs="Arial"/>
                <w:b/>
              </w:rPr>
            </w:pPr>
          </w:p>
        </w:tc>
        <w:tc>
          <w:tcPr>
            <w:tcW w:w="810" w:type="dxa"/>
            <w:tcBorders>
              <w:top w:val="single" w:sz="4" w:space="0" w:color="auto"/>
              <w:left w:val="single" w:sz="4" w:space="0" w:color="auto"/>
              <w:bottom w:val="single" w:sz="4" w:space="0" w:color="auto"/>
              <w:right w:val="single" w:sz="4" w:space="0" w:color="auto"/>
            </w:tcBorders>
          </w:tcPr>
          <w:p w14:paraId="13C91F3F" w14:textId="5F991A43" w:rsidR="00924516" w:rsidRDefault="00924516">
            <w:pPr>
              <w:pStyle w:val="BodyText"/>
              <w:spacing w:line="276" w:lineRule="auto"/>
              <w:rPr>
                <w:rFonts w:ascii="Arial" w:hAnsi="Arial" w:cs="Arial"/>
                <w:b/>
              </w:rPr>
            </w:pPr>
          </w:p>
        </w:tc>
        <w:tc>
          <w:tcPr>
            <w:tcW w:w="1440" w:type="dxa"/>
            <w:tcBorders>
              <w:top w:val="single" w:sz="4" w:space="0" w:color="auto"/>
              <w:left w:val="single" w:sz="4" w:space="0" w:color="auto"/>
              <w:bottom w:val="single" w:sz="4" w:space="0" w:color="auto"/>
              <w:right w:val="single" w:sz="4" w:space="0" w:color="auto"/>
            </w:tcBorders>
          </w:tcPr>
          <w:p w14:paraId="25C05F59" w14:textId="77777777" w:rsidR="00924516" w:rsidRDefault="00924516">
            <w:pPr>
              <w:pStyle w:val="BodyText"/>
              <w:spacing w:line="276" w:lineRule="auto"/>
              <w:rPr>
                <w:rFonts w:ascii="Arial" w:hAnsi="Arial" w:cs="Arial"/>
                <w:b/>
              </w:rPr>
            </w:pPr>
          </w:p>
        </w:tc>
        <w:tc>
          <w:tcPr>
            <w:tcW w:w="1350" w:type="dxa"/>
            <w:tcBorders>
              <w:top w:val="single" w:sz="4" w:space="0" w:color="auto"/>
              <w:left w:val="single" w:sz="4" w:space="0" w:color="auto"/>
              <w:bottom w:val="single" w:sz="4" w:space="0" w:color="auto"/>
              <w:right w:val="single" w:sz="4" w:space="0" w:color="auto"/>
            </w:tcBorders>
          </w:tcPr>
          <w:p w14:paraId="7369A451" w14:textId="77777777" w:rsidR="00924516" w:rsidRDefault="00924516">
            <w:pPr>
              <w:pStyle w:val="BodyText"/>
              <w:spacing w:line="276" w:lineRule="auto"/>
              <w:rPr>
                <w:rFonts w:ascii="Arial" w:hAnsi="Arial" w:cs="Arial"/>
                <w:b/>
              </w:rPr>
            </w:pPr>
          </w:p>
        </w:tc>
        <w:tc>
          <w:tcPr>
            <w:tcW w:w="990" w:type="dxa"/>
            <w:tcBorders>
              <w:top w:val="single" w:sz="4" w:space="0" w:color="auto"/>
              <w:left w:val="single" w:sz="4" w:space="0" w:color="auto"/>
              <w:bottom w:val="single" w:sz="4" w:space="0" w:color="auto"/>
              <w:right w:val="single" w:sz="4" w:space="0" w:color="auto"/>
            </w:tcBorders>
          </w:tcPr>
          <w:p w14:paraId="60169A4B" w14:textId="127025DF" w:rsidR="00924516" w:rsidRDefault="00924516">
            <w:pPr>
              <w:pStyle w:val="BodyText"/>
              <w:spacing w:line="276" w:lineRule="auto"/>
              <w:rPr>
                <w:rFonts w:ascii="Arial" w:hAnsi="Arial" w:cs="Arial"/>
                <w:b/>
              </w:rPr>
            </w:pPr>
          </w:p>
        </w:tc>
        <w:tc>
          <w:tcPr>
            <w:tcW w:w="1002" w:type="dxa"/>
            <w:tcBorders>
              <w:top w:val="single" w:sz="4" w:space="0" w:color="auto"/>
              <w:left w:val="single" w:sz="4" w:space="0" w:color="auto"/>
              <w:bottom w:val="single" w:sz="4" w:space="0" w:color="auto"/>
              <w:right w:val="single" w:sz="4" w:space="0" w:color="auto"/>
            </w:tcBorders>
          </w:tcPr>
          <w:p w14:paraId="5E2A1B97" w14:textId="77777777" w:rsidR="00924516" w:rsidRDefault="00924516">
            <w:pPr>
              <w:pStyle w:val="BodyText"/>
              <w:spacing w:line="276" w:lineRule="auto"/>
              <w:rPr>
                <w:rFonts w:ascii="Arial" w:hAnsi="Arial" w:cs="Arial"/>
                <w:b/>
              </w:rPr>
            </w:pPr>
          </w:p>
        </w:tc>
        <w:tc>
          <w:tcPr>
            <w:tcW w:w="888" w:type="dxa"/>
            <w:tcBorders>
              <w:top w:val="single" w:sz="4" w:space="0" w:color="auto"/>
              <w:left w:val="single" w:sz="4" w:space="0" w:color="auto"/>
              <w:bottom w:val="single" w:sz="4" w:space="0" w:color="auto"/>
              <w:right w:val="single" w:sz="4" w:space="0" w:color="auto"/>
            </w:tcBorders>
          </w:tcPr>
          <w:p w14:paraId="7068B9ED" w14:textId="77777777" w:rsidR="00924516" w:rsidRDefault="00924516">
            <w:pPr>
              <w:pStyle w:val="BodyText"/>
              <w:spacing w:line="276" w:lineRule="auto"/>
              <w:rPr>
                <w:rFonts w:ascii="Arial" w:hAnsi="Arial" w:cs="Arial"/>
                <w:b/>
              </w:rPr>
            </w:pPr>
          </w:p>
        </w:tc>
        <w:tc>
          <w:tcPr>
            <w:tcW w:w="1530" w:type="dxa"/>
            <w:tcBorders>
              <w:top w:val="single" w:sz="4" w:space="0" w:color="auto"/>
              <w:left w:val="single" w:sz="4" w:space="0" w:color="auto"/>
              <w:bottom w:val="single" w:sz="4" w:space="0" w:color="auto"/>
              <w:right w:val="single" w:sz="4" w:space="0" w:color="auto"/>
            </w:tcBorders>
          </w:tcPr>
          <w:p w14:paraId="107162B9" w14:textId="108F9C38" w:rsidR="00924516" w:rsidRDefault="00924516">
            <w:pPr>
              <w:pStyle w:val="BodyText"/>
              <w:spacing w:line="276" w:lineRule="auto"/>
              <w:rPr>
                <w:rFonts w:ascii="Arial" w:hAnsi="Arial" w:cs="Arial"/>
                <w:b/>
              </w:rPr>
            </w:pPr>
          </w:p>
        </w:tc>
        <w:tc>
          <w:tcPr>
            <w:tcW w:w="881" w:type="dxa"/>
            <w:tcBorders>
              <w:top w:val="single" w:sz="4" w:space="0" w:color="auto"/>
              <w:left w:val="single" w:sz="4" w:space="0" w:color="auto"/>
              <w:bottom w:val="single" w:sz="4" w:space="0" w:color="auto"/>
              <w:right w:val="single" w:sz="4" w:space="0" w:color="auto"/>
            </w:tcBorders>
          </w:tcPr>
          <w:p w14:paraId="68E51824" w14:textId="77777777" w:rsidR="00924516" w:rsidRDefault="00924516">
            <w:pPr>
              <w:pStyle w:val="BodyText"/>
              <w:spacing w:line="276" w:lineRule="auto"/>
              <w:rPr>
                <w:rFonts w:ascii="Arial" w:hAnsi="Arial" w:cs="Arial"/>
                <w:b/>
              </w:rPr>
            </w:pPr>
          </w:p>
        </w:tc>
      </w:tr>
      <w:tr w:rsidR="00924516" w14:paraId="74D591EF" w14:textId="77777777" w:rsidTr="00A40BDA">
        <w:tc>
          <w:tcPr>
            <w:tcW w:w="560" w:type="dxa"/>
            <w:tcBorders>
              <w:top w:val="single" w:sz="4" w:space="0" w:color="auto"/>
              <w:left w:val="single" w:sz="4" w:space="0" w:color="auto"/>
              <w:bottom w:val="single" w:sz="4" w:space="0" w:color="auto"/>
              <w:right w:val="single" w:sz="4" w:space="0" w:color="auto"/>
            </w:tcBorders>
            <w:hideMark/>
          </w:tcPr>
          <w:p w14:paraId="0D3D5FCE" w14:textId="77777777" w:rsidR="00924516" w:rsidRDefault="00924516">
            <w:pPr>
              <w:pStyle w:val="BodyText"/>
              <w:spacing w:line="276" w:lineRule="auto"/>
              <w:rPr>
                <w:rFonts w:ascii="Arial" w:hAnsi="Arial" w:cs="Arial"/>
                <w:b/>
              </w:rPr>
            </w:pPr>
            <w:r>
              <w:rPr>
                <w:rFonts w:ascii="Arial" w:hAnsi="Arial" w:cs="Arial"/>
                <w:b/>
                <w:bCs/>
              </w:rPr>
              <w:t>15</w:t>
            </w:r>
          </w:p>
        </w:tc>
        <w:tc>
          <w:tcPr>
            <w:tcW w:w="790" w:type="dxa"/>
            <w:tcBorders>
              <w:top w:val="single" w:sz="4" w:space="0" w:color="auto"/>
              <w:left w:val="single" w:sz="4" w:space="0" w:color="auto"/>
              <w:bottom w:val="single" w:sz="4" w:space="0" w:color="auto"/>
              <w:right w:val="single" w:sz="4" w:space="0" w:color="auto"/>
            </w:tcBorders>
          </w:tcPr>
          <w:p w14:paraId="06911444" w14:textId="77777777" w:rsidR="00924516" w:rsidRDefault="00924516">
            <w:pPr>
              <w:pStyle w:val="BodyText"/>
              <w:spacing w:line="276" w:lineRule="auto"/>
              <w:rPr>
                <w:rFonts w:ascii="Arial" w:hAnsi="Arial" w:cs="Arial"/>
                <w:b/>
              </w:rPr>
            </w:pPr>
          </w:p>
        </w:tc>
        <w:tc>
          <w:tcPr>
            <w:tcW w:w="810" w:type="dxa"/>
            <w:tcBorders>
              <w:top w:val="single" w:sz="4" w:space="0" w:color="auto"/>
              <w:left w:val="single" w:sz="4" w:space="0" w:color="auto"/>
              <w:bottom w:val="single" w:sz="4" w:space="0" w:color="auto"/>
              <w:right w:val="single" w:sz="4" w:space="0" w:color="auto"/>
            </w:tcBorders>
          </w:tcPr>
          <w:p w14:paraId="65E78A00" w14:textId="77777777" w:rsidR="00924516" w:rsidRDefault="00924516">
            <w:pPr>
              <w:pStyle w:val="BodyText"/>
              <w:spacing w:line="276" w:lineRule="auto"/>
              <w:rPr>
                <w:rFonts w:ascii="Arial" w:hAnsi="Arial" w:cs="Arial"/>
                <w:b/>
              </w:rPr>
            </w:pPr>
          </w:p>
        </w:tc>
        <w:tc>
          <w:tcPr>
            <w:tcW w:w="810" w:type="dxa"/>
            <w:tcBorders>
              <w:top w:val="single" w:sz="4" w:space="0" w:color="auto"/>
              <w:left w:val="single" w:sz="4" w:space="0" w:color="auto"/>
              <w:bottom w:val="single" w:sz="4" w:space="0" w:color="auto"/>
              <w:right w:val="single" w:sz="4" w:space="0" w:color="auto"/>
            </w:tcBorders>
          </w:tcPr>
          <w:p w14:paraId="06C3318C" w14:textId="593BCAFF" w:rsidR="00924516" w:rsidRDefault="00924516">
            <w:pPr>
              <w:pStyle w:val="BodyText"/>
              <w:spacing w:line="276" w:lineRule="auto"/>
              <w:rPr>
                <w:rFonts w:ascii="Arial" w:hAnsi="Arial" w:cs="Arial"/>
                <w:b/>
              </w:rPr>
            </w:pPr>
          </w:p>
        </w:tc>
        <w:tc>
          <w:tcPr>
            <w:tcW w:w="1440" w:type="dxa"/>
            <w:tcBorders>
              <w:top w:val="single" w:sz="4" w:space="0" w:color="auto"/>
              <w:left w:val="single" w:sz="4" w:space="0" w:color="auto"/>
              <w:bottom w:val="single" w:sz="4" w:space="0" w:color="auto"/>
              <w:right w:val="single" w:sz="4" w:space="0" w:color="auto"/>
            </w:tcBorders>
          </w:tcPr>
          <w:p w14:paraId="09508E39" w14:textId="77777777" w:rsidR="00924516" w:rsidRDefault="00924516">
            <w:pPr>
              <w:pStyle w:val="BodyText"/>
              <w:spacing w:line="276" w:lineRule="auto"/>
              <w:rPr>
                <w:rFonts w:ascii="Arial" w:hAnsi="Arial" w:cs="Arial"/>
                <w:b/>
              </w:rPr>
            </w:pPr>
          </w:p>
        </w:tc>
        <w:tc>
          <w:tcPr>
            <w:tcW w:w="1350" w:type="dxa"/>
            <w:tcBorders>
              <w:top w:val="single" w:sz="4" w:space="0" w:color="auto"/>
              <w:left w:val="single" w:sz="4" w:space="0" w:color="auto"/>
              <w:bottom w:val="single" w:sz="4" w:space="0" w:color="auto"/>
              <w:right w:val="single" w:sz="4" w:space="0" w:color="auto"/>
            </w:tcBorders>
          </w:tcPr>
          <w:p w14:paraId="225F7CA0" w14:textId="77777777" w:rsidR="00924516" w:rsidRDefault="00924516">
            <w:pPr>
              <w:pStyle w:val="BodyText"/>
              <w:spacing w:line="276" w:lineRule="auto"/>
              <w:rPr>
                <w:rFonts w:ascii="Arial" w:hAnsi="Arial" w:cs="Arial"/>
                <w:b/>
              </w:rPr>
            </w:pPr>
          </w:p>
        </w:tc>
        <w:tc>
          <w:tcPr>
            <w:tcW w:w="990" w:type="dxa"/>
            <w:tcBorders>
              <w:top w:val="single" w:sz="4" w:space="0" w:color="auto"/>
              <w:left w:val="single" w:sz="4" w:space="0" w:color="auto"/>
              <w:bottom w:val="single" w:sz="4" w:space="0" w:color="auto"/>
              <w:right w:val="single" w:sz="4" w:space="0" w:color="auto"/>
            </w:tcBorders>
          </w:tcPr>
          <w:p w14:paraId="726CC352" w14:textId="36D19C21" w:rsidR="00924516" w:rsidRDefault="00924516">
            <w:pPr>
              <w:pStyle w:val="BodyText"/>
              <w:spacing w:line="276" w:lineRule="auto"/>
              <w:rPr>
                <w:rFonts w:ascii="Arial" w:hAnsi="Arial" w:cs="Arial"/>
                <w:b/>
              </w:rPr>
            </w:pPr>
          </w:p>
        </w:tc>
        <w:tc>
          <w:tcPr>
            <w:tcW w:w="1002" w:type="dxa"/>
            <w:tcBorders>
              <w:top w:val="single" w:sz="4" w:space="0" w:color="auto"/>
              <w:left w:val="single" w:sz="4" w:space="0" w:color="auto"/>
              <w:bottom w:val="single" w:sz="4" w:space="0" w:color="auto"/>
              <w:right w:val="single" w:sz="4" w:space="0" w:color="auto"/>
            </w:tcBorders>
          </w:tcPr>
          <w:p w14:paraId="518E1DD8" w14:textId="77777777" w:rsidR="00924516" w:rsidRDefault="00924516">
            <w:pPr>
              <w:pStyle w:val="BodyText"/>
              <w:spacing w:line="276" w:lineRule="auto"/>
              <w:rPr>
                <w:rFonts w:ascii="Arial" w:hAnsi="Arial" w:cs="Arial"/>
                <w:b/>
              </w:rPr>
            </w:pPr>
          </w:p>
        </w:tc>
        <w:tc>
          <w:tcPr>
            <w:tcW w:w="888" w:type="dxa"/>
            <w:tcBorders>
              <w:top w:val="single" w:sz="4" w:space="0" w:color="auto"/>
              <w:left w:val="single" w:sz="4" w:space="0" w:color="auto"/>
              <w:bottom w:val="single" w:sz="4" w:space="0" w:color="auto"/>
              <w:right w:val="single" w:sz="4" w:space="0" w:color="auto"/>
            </w:tcBorders>
          </w:tcPr>
          <w:p w14:paraId="4807BD57" w14:textId="77777777" w:rsidR="00924516" w:rsidRDefault="00924516">
            <w:pPr>
              <w:pStyle w:val="BodyText"/>
              <w:spacing w:line="276" w:lineRule="auto"/>
              <w:rPr>
                <w:rFonts w:ascii="Arial" w:hAnsi="Arial" w:cs="Arial"/>
                <w:b/>
              </w:rPr>
            </w:pPr>
          </w:p>
        </w:tc>
        <w:tc>
          <w:tcPr>
            <w:tcW w:w="1530" w:type="dxa"/>
            <w:tcBorders>
              <w:top w:val="single" w:sz="4" w:space="0" w:color="auto"/>
              <w:left w:val="single" w:sz="4" w:space="0" w:color="auto"/>
              <w:bottom w:val="single" w:sz="4" w:space="0" w:color="auto"/>
              <w:right w:val="single" w:sz="4" w:space="0" w:color="auto"/>
            </w:tcBorders>
          </w:tcPr>
          <w:p w14:paraId="541BC773" w14:textId="7CB1B207" w:rsidR="00924516" w:rsidRDefault="00924516">
            <w:pPr>
              <w:pStyle w:val="BodyText"/>
              <w:spacing w:line="276" w:lineRule="auto"/>
              <w:rPr>
                <w:rFonts w:ascii="Arial" w:hAnsi="Arial" w:cs="Arial"/>
                <w:b/>
              </w:rPr>
            </w:pPr>
          </w:p>
        </w:tc>
        <w:tc>
          <w:tcPr>
            <w:tcW w:w="881" w:type="dxa"/>
            <w:tcBorders>
              <w:top w:val="single" w:sz="4" w:space="0" w:color="auto"/>
              <w:left w:val="single" w:sz="4" w:space="0" w:color="auto"/>
              <w:bottom w:val="single" w:sz="4" w:space="0" w:color="auto"/>
              <w:right w:val="single" w:sz="4" w:space="0" w:color="auto"/>
            </w:tcBorders>
          </w:tcPr>
          <w:p w14:paraId="48BF7AC4" w14:textId="77777777" w:rsidR="00924516" w:rsidRDefault="00924516">
            <w:pPr>
              <w:pStyle w:val="BodyText"/>
              <w:spacing w:line="276" w:lineRule="auto"/>
              <w:rPr>
                <w:rFonts w:ascii="Arial" w:hAnsi="Arial" w:cs="Arial"/>
                <w:b/>
              </w:rPr>
            </w:pPr>
          </w:p>
        </w:tc>
      </w:tr>
      <w:tr w:rsidR="00924516" w14:paraId="32C796A2" w14:textId="77777777" w:rsidTr="00A40BDA">
        <w:tc>
          <w:tcPr>
            <w:tcW w:w="560" w:type="dxa"/>
            <w:tcBorders>
              <w:top w:val="single" w:sz="4" w:space="0" w:color="auto"/>
              <w:left w:val="single" w:sz="4" w:space="0" w:color="auto"/>
              <w:bottom w:val="single" w:sz="4" w:space="0" w:color="auto"/>
              <w:right w:val="single" w:sz="4" w:space="0" w:color="auto"/>
            </w:tcBorders>
            <w:hideMark/>
          </w:tcPr>
          <w:p w14:paraId="404C6AC5" w14:textId="77777777" w:rsidR="00924516" w:rsidRDefault="00924516">
            <w:pPr>
              <w:pStyle w:val="BodyText"/>
              <w:spacing w:line="276" w:lineRule="auto"/>
              <w:rPr>
                <w:rFonts w:ascii="Arial" w:hAnsi="Arial" w:cs="Arial"/>
                <w:b/>
              </w:rPr>
            </w:pPr>
            <w:r>
              <w:rPr>
                <w:rFonts w:ascii="Arial" w:hAnsi="Arial" w:cs="Arial"/>
                <w:b/>
                <w:bCs/>
              </w:rPr>
              <w:t>16</w:t>
            </w:r>
          </w:p>
        </w:tc>
        <w:tc>
          <w:tcPr>
            <w:tcW w:w="790" w:type="dxa"/>
            <w:tcBorders>
              <w:top w:val="single" w:sz="4" w:space="0" w:color="auto"/>
              <w:left w:val="single" w:sz="4" w:space="0" w:color="auto"/>
              <w:bottom w:val="single" w:sz="4" w:space="0" w:color="auto"/>
              <w:right w:val="single" w:sz="4" w:space="0" w:color="auto"/>
            </w:tcBorders>
          </w:tcPr>
          <w:p w14:paraId="4EA8E59A" w14:textId="77777777" w:rsidR="00924516" w:rsidRDefault="00924516">
            <w:pPr>
              <w:pStyle w:val="BodyText"/>
              <w:spacing w:line="276" w:lineRule="auto"/>
              <w:rPr>
                <w:rFonts w:ascii="Arial" w:hAnsi="Arial" w:cs="Arial"/>
                <w:b/>
              </w:rPr>
            </w:pPr>
          </w:p>
        </w:tc>
        <w:tc>
          <w:tcPr>
            <w:tcW w:w="810" w:type="dxa"/>
            <w:tcBorders>
              <w:top w:val="single" w:sz="4" w:space="0" w:color="auto"/>
              <w:left w:val="single" w:sz="4" w:space="0" w:color="auto"/>
              <w:bottom w:val="single" w:sz="4" w:space="0" w:color="auto"/>
              <w:right w:val="single" w:sz="4" w:space="0" w:color="auto"/>
            </w:tcBorders>
          </w:tcPr>
          <w:p w14:paraId="45756255" w14:textId="77777777" w:rsidR="00924516" w:rsidRDefault="00924516">
            <w:pPr>
              <w:pStyle w:val="BodyText"/>
              <w:spacing w:line="276" w:lineRule="auto"/>
              <w:rPr>
                <w:rFonts w:ascii="Arial" w:hAnsi="Arial" w:cs="Arial"/>
                <w:b/>
              </w:rPr>
            </w:pPr>
          </w:p>
        </w:tc>
        <w:tc>
          <w:tcPr>
            <w:tcW w:w="810" w:type="dxa"/>
            <w:tcBorders>
              <w:top w:val="single" w:sz="4" w:space="0" w:color="auto"/>
              <w:left w:val="single" w:sz="4" w:space="0" w:color="auto"/>
              <w:bottom w:val="single" w:sz="4" w:space="0" w:color="auto"/>
              <w:right w:val="single" w:sz="4" w:space="0" w:color="auto"/>
            </w:tcBorders>
          </w:tcPr>
          <w:p w14:paraId="407D1D36" w14:textId="7EA61B61" w:rsidR="00924516" w:rsidRDefault="00924516">
            <w:pPr>
              <w:pStyle w:val="BodyText"/>
              <w:spacing w:line="276" w:lineRule="auto"/>
              <w:rPr>
                <w:rFonts w:ascii="Arial" w:hAnsi="Arial" w:cs="Arial"/>
                <w:b/>
              </w:rPr>
            </w:pPr>
          </w:p>
        </w:tc>
        <w:tc>
          <w:tcPr>
            <w:tcW w:w="1440" w:type="dxa"/>
            <w:tcBorders>
              <w:top w:val="single" w:sz="4" w:space="0" w:color="auto"/>
              <w:left w:val="single" w:sz="4" w:space="0" w:color="auto"/>
              <w:bottom w:val="single" w:sz="4" w:space="0" w:color="auto"/>
              <w:right w:val="single" w:sz="4" w:space="0" w:color="auto"/>
            </w:tcBorders>
          </w:tcPr>
          <w:p w14:paraId="1AD67969" w14:textId="77777777" w:rsidR="00924516" w:rsidRDefault="00924516">
            <w:pPr>
              <w:pStyle w:val="BodyText"/>
              <w:spacing w:line="276" w:lineRule="auto"/>
              <w:rPr>
                <w:rFonts w:ascii="Arial" w:hAnsi="Arial" w:cs="Arial"/>
                <w:b/>
              </w:rPr>
            </w:pPr>
          </w:p>
        </w:tc>
        <w:tc>
          <w:tcPr>
            <w:tcW w:w="1350" w:type="dxa"/>
            <w:tcBorders>
              <w:top w:val="single" w:sz="4" w:space="0" w:color="auto"/>
              <w:left w:val="single" w:sz="4" w:space="0" w:color="auto"/>
              <w:bottom w:val="single" w:sz="4" w:space="0" w:color="auto"/>
              <w:right w:val="single" w:sz="4" w:space="0" w:color="auto"/>
            </w:tcBorders>
          </w:tcPr>
          <w:p w14:paraId="6B079F54" w14:textId="77777777" w:rsidR="00924516" w:rsidRDefault="00924516">
            <w:pPr>
              <w:pStyle w:val="BodyText"/>
              <w:spacing w:line="276" w:lineRule="auto"/>
              <w:rPr>
                <w:rFonts w:ascii="Arial" w:hAnsi="Arial" w:cs="Arial"/>
                <w:b/>
              </w:rPr>
            </w:pPr>
          </w:p>
        </w:tc>
        <w:tc>
          <w:tcPr>
            <w:tcW w:w="990" w:type="dxa"/>
            <w:tcBorders>
              <w:top w:val="single" w:sz="4" w:space="0" w:color="auto"/>
              <w:left w:val="single" w:sz="4" w:space="0" w:color="auto"/>
              <w:bottom w:val="single" w:sz="4" w:space="0" w:color="auto"/>
              <w:right w:val="single" w:sz="4" w:space="0" w:color="auto"/>
            </w:tcBorders>
          </w:tcPr>
          <w:p w14:paraId="30FC6DFD" w14:textId="443CC969" w:rsidR="00924516" w:rsidRDefault="00924516">
            <w:pPr>
              <w:pStyle w:val="BodyText"/>
              <w:spacing w:line="276" w:lineRule="auto"/>
              <w:rPr>
                <w:rFonts w:ascii="Arial" w:hAnsi="Arial" w:cs="Arial"/>
                <w:b/>
              </w:rPr>
            </w:pPr>
          </w:p>
        </w:tc>
        <w:tc>
          <w:tcPr>
            <w:tcW w:w="1002" w:type="dxa"/>
            <w:tcBorders>
              <w:top w:val="single" w:sz="4" w:space="0" w:color="auto"/>
              <w:left w:val="single" w:sz="4" w:space="0" w:color="auto"/>
              <w:bottom w:val="single" w:sz="4" w:space="0" w:color="auto"/>
              <w:right w:val="single" w:sz="4" w:space="0" w:color="auto"/>
            </w:tcBorders>
          </w:tcPr>
          <w:p w14:paraId="5F144944" w14:textId="77777777" w:rsidR="00924516" w:rsidRDefault="00924516">
            <w:pPr>
              <w:pStyle w:val="BodyText"/>
              <w:spacing w:line="276" w:lineRule="auto"/>
              <w:rPr>
                <w:rFonts w:ascii="Arial" w:hAnsi="Arial" w:cs="Arial"/>
                <w:b/>
              </w:rPr>
            </w:pPr>
          </w:p>
        </w:tc>
        <w:tc>
          <w:tcPr>
            <w:tcW w:w="888" w:type="dxa"/>
            <w:tcBorders>
              <w:top w:val="single" w:sz="4" w:space="0" w:color="auto"/>
              <w:left w:val="single" w:sz="4" w:space="0" w:color="auto"/>
              <w:bottom w:val="single" w:sz="4" w:space="0" w:color="auto"/>
              <w:right w:val="single" w:sz="4" w:space="0" w:color="auto"/>
            </w:tcBorders>
          </w:tcPr>
          <w:p w14:paraId="11865217" w14:textId="77777777" w:rsidR="00924516" w:rsidRDefault="00924516">
            <w:pPr>
              <w:pStyle w:val="BodyText"/>
              <w:spacing w:line="276" w:lineRule="auto"/>
              <w:rPr>
                <w:rFonts w:ascii="Arial" w:hAnsi="Arial" w:cs="Arial"/>
                <w:b/>
              </w:rPr>
            </w:pPr>
          </w:p>
        </w:tc>
        <w:tc>
          <w:tcPr>
            <w:tcW w:w="1530" w:type="dxa"/>
            <w:tcBorders>
              <w:top w:val="single" w:sz="4" w:space="0" w:color="auto"/>
              <w:left w:val="single" w:sz="4" w:space="0" w:color="auto"/>
              <w:bottom w:val="single" w:sz="4" w:space="0" w:color="auto"/>
              <w:right w:val="single" w:sz="4" w:space="0" w:color="auto"/>
            </w:tcBorders>
          </w:tcPr>
          <w:p w14:paraId="284BA50C" w14:textId="6BF783C0" w:rsidR="00924516" w:rsidRDefault="00924516">
            <w:pPr>
              <w:pStyle w:val="BodyText"/>
              <w:spacing w:line="276" w:lineRule="auto"/>
              <w:rPr>
                <w:rFonts w:ascii="Arial" w:hAnsi="Arial" w:cs="Arial"/>
                <w:b/>
              </w:rPr>
            </w:pPr>
          </w:p>
        </w:tc>
        <w:tc>
          <w:tcPr>
            <w:tcW w:w="881" w:type="dxa"/>
            <w:tcBorders>
              <w:top w:val="single" w:sz="4" w:space="0" w:color="auto"/>
              <w:left w:val="single" w:sz="4" w:space="0" w:color="auto"/>
              <w:bottom w:val="single" w:sz="4" w:space="0" w:color="auto"/>
              <w:right w:val="single" w:sz="4" w:space="0" w:color="auto"/>
            </w:tcBorders>
          </w:tcPr>
          <w:p w14:paraId="7907940C" w14:textId="77777777" w:rsidR="00924516" w:rsidRDefault="00924516">
            <w:pPr>
              <w:pStyle w:val="BodyText"/>
              <w:spacing w:line="276" w:lineRule="auto"/>
              <w:rPr>
                <w:rFonts w:ascii="Arial" w:hAnsi="Arial" w:cs="Arial"/>
                <w:b/>
              </w:rPr>
            </w:pPr>
          </w:p>
        </w:tc>
      </w:tr>
      <w:tr w:rsidR="00924516" w14:paraId="02211D80" w14:textId="77777777" w:rsidTr="00A40BDA">
        <w:tc>
          <w:tcPr>
            <w:tcW w:w="560" w:type="dxa"/>
            <w:tcBorders>
              <w:top w:val="single" w:sz="4" w:space="0" w:color="auto"/>
              <w:left w:val="single" w:sz="4" w:space="0" w:color="auto"/>
              <w:bottom w:val="single" w:sz="4" w:space="0" w:color="auto"/>
              <w:right w:val="single" w:sz="4" w:space="0" w:color="auto"/>
            </w:tcBorders>
            <w:hideMark/>
          </w:tcPr>
          <w:p w14:paraId="2DEA8B83" w14:textId="77777777" w:rsidR="00924516" w:rsidRDefault="00924516">
            <w:pPr>
              <w:pStyle w:val="BodyText"/>
              <w:spacing w:line="276" w:lineRule="auto"/>
              <w:rPr>
                <w:rFonts w:ascii="Arial" w:hAnsi="Arial" w:cs="Arial"/>
                <w:b/>
              </w:rPr>
            </w:pPr>
            <w:r>
              <w:rPr>
                <w:rFonts w:ascii="Arial" w:hAnsi="Arial" w:cs="Arial"/>
                <w:b/>
                <w:bCs/>
              </w:rPr>
              <w:t>17</w:t>
            </w:r>
          </w:p>
        </w:tc>
        <w:tc>
          <w:tcPr>
            <w:tcW w:w="790" w:type="dxa"/>
            <w:tcBorders>
              <w:top w:val="single" w:sz="4" w:space="0" w:color="auto"/>
              <w:left w:val="single" w:sz="4" w:space="0" w:color="auto"/>
              <w:bottom w:val="single" w:sz="4" w:space="0" w:color="auto"/>
              <w:right w:val="single" w:sz="4" w:space="0" w:color="auto"/>
            </w:tcBorders>
          </w:tcPr>
          <w:p w14:paraId="19F6DF15" w14:textId="77777777" w:rsidR="00924516" w:rsidRDefault="00924516">
            <w:pPr>
              <w:pStyle w:val="BodyText"/>
              <w:spacing w:line="276" w:lineRule="auto"/>
              <w:rPr>
                <w:rFonts w:ascii="Arial" w:hAnsi="Arial" w:cs="Arial"/>
                <w:b/>
              </w:rPr>
            </w:pPr>
          </w:p>
        </w:tc>
        <w:tc>
          <w:tcPr>
            <w:tcW w:w="810" w:type="dxa"/>
            <w:tcBorders>
              <w:top w:val="single" w:sz="4" w:space="0" w:color="auto"/>
              <w:left w:val="single" w:sz="4" w:space="0" w:color="auto"/>
              <w:bottom w:val="single" w:sz="4" w:space="0" w:color="auto"/>
              <w:right w:val="single" w:sz="4" w:space="0" w:color="auto"/>
            </w:tcBorders>
          </w:tcPr>
          <w:p w14:paraId="0EE2E40A" w14:textId="77777777" w:rsidR="00924516" w:rsidRDefault="00924516">
            <w:pPr>
              <w:pStyle w:val="BodyText"/>
              <w:spacing w:line="276" w:lineRule="auto"/>
              <w:rPr>
                <w:rFonts w:ascii="Arial" w:hAnsi="Arial" w:cs="Arial"/>
                <w:b/>
              </w:rPr>
            </w:pPr>
          </w:p>
        </w:tc>
        <w:tc>
          <w:tcPr>
            <w:tcW w:w="810" w:type="dxa"/>
            <w:tcBorders>
              <w:top w:val="single" w:sz="4" w:space="0" w:color="auto"/>
              <w:left w:val="single" w:sz="4" w:space="0" w:color="auto"/>
              <w:bottom w:val="single" w:sz="4" w:space="0" w:color="auto"/>
              <w:right w:val="single" w:sz="4" w:space="0" w:color="auto"/>
            </w:tcBorders>
          </w:tcPr>
          <w:p w14:paraId="2ED8EED7" w14:textId="434A27BA" w:rsidR="00924516" w:rsidRDefault="00924516">
            <w:pPr>
              <w:pStyle w:val="BodyText"/>
              <w:spacing w:line="276" w:lineRule="auto"/>
              <w:rPr>
                <w:rFonts w:ascii="Arial" w:hAnsi="Arial" w:cs="Arial"/>
                <w:b/>
              </w:rPr>
            </w:pPr>
          </w:p>
        </w:tc>
        <w:tc>
          <w:tcPr>
            <w:tcW w:w="1440" w:type="dxa"/>
            <w:tcBorders>
              <w:top w:val="single" w:sz="4" w:space="0" w:color="auto"/>
              <w:left w:val="single" w:sz="4" w:space="0" w:color="auto"/>
              <w:bottom w:val="single" w:sz="4" w:space="0" w:color="auto"/>
              <w:right w:val="single" w:sz="4" w:space="0" w:color="auto"/>
            </w:tcBorders>
          </w:tcPr>
          <w:p w14:paraId="534F6926" w14:textId="77777777" w:rsidR="00924516" w:rsidRDefault="00924516">
            <w:pPr>
              <w:pStyle w:val="BodyText"/>
              <w:spacing w:line="276" w:lineRule="auto"/>
              <w:rPr>
                <w:rFonts w:ascii="Arial" w:hAnsi="Arial" w:cs="Arial"/>
                <w:b/>
              </w:rPr>
            </w:pPr>
          </w:p>
        </w:tc>
        <w:tc>
          <w:tcPr>
            <w:tcW w:w="1350" w:type="dxa"/>
            <w:tcBorders>
              <w:top w:val="single" w:sz="4" w:space="0" w:color="auto"/>
              <w:left w:val="single" w:sz="4" w:space="0" w:color="auto"/>
              <w:bottom w:val="single" w:sz="4" w:space="0" w:color="auto"/>
              <w:right w:val="single" w:sz="4" w:space="0" w:color="auto"/>
            </w:tcBorders>
          </w:tcPr>
          <w:p w14:paraId="06314665" w14:textId="77777777" w:rsidR="00924516" w:rsidRDefault="00924516">
            <w:pPr>
              <w:pStyle w:val="BodyText"/>
              <w:spacing w:line="276" w:lineRule="auto"/>
              <w:rPr>
                <w:rFonts w:ascii="Arial" w:hAnsi="Arial" w:cs="Arial"/>
                <w:b/>
              </w:rPr>
            </w:pPr>
          </w:p>
        </w:tc>
        <w:tc>
          <w:tcPr>
            <w:tcW w:w="990" w:type="dxa"/>
            <w:tcBorders>
              <w:top w:val="single" w:sz="4" w:space="0" w:color="auto"/>
              <w:left w:val="single" w:sz="4" w:space="0" w:color="auto"/>
              <w:bottom w:val="single" w:sz="4" w:space="0" w:color="auto"/>
              <w:right w:val="single" w:sz="4" w:space="0" w:color="auto"/>
            </w:tcBorders>
          </w:tcPr>
          <w:p w14:paraId="2881B5BE" w14:textId="1E783FB8" w:rsidR="00924516" w:rsidRDefault="00924516">
            <w:pPr>
              <w:pStyle w:val="BodyText"/>
              <w:spacing w:line="276" w:lineRule="auto"/>
              <w:rPr>
                <w:rFonts w:ascii="Arial" w:hAnsi="Arial" w:cs="Arial"/>
                <w:b/>
              </w:rPr>
            </w:pPr>
          </w:p>
        </w:tc>
        <w:tc>
          <w:tcPr>
            <w:tcW w:w="1002" w:type="dxa"/>
            <w:tcBorders>
              <w:top w:val="single" w:sz="4" w:space="0" w:color="auto"/>
              <w:left w:val="single" w:sz="4" w:space="0" w:color="auto"/>
              <w:bottom w:val="single" w:sz="4" w:space="0" w:color="auto"/>
              <w:right w:val="single" w:sz="4" w:space="0" w:color="auto"/>
            </w:tcBorders>
          </w:tcPr>
          <w:p w14:paraId="1325F2D2" w14:textId="77777777" w:rsidR="00924516" w:rsidRDefault="00924516">
            <w:pPr>
              <w:pStyle w:val="BodyText"/>
              <w:spacing w:line="276" w:lineRule="auto"/>
              <w:rPr>
                <w:rFonts w:ascii="Arial" w:hAnsi="Arial" w:cs="Arial"/>
                <w:b/>
              </w:rPr>
            </w:pPr>
          </w:p>
        </w:tc>
        <w:tc>
          <w:tcPr>
            <w:tcW w:w="888" w:type="dxa"/>
            <w:tcBorders>
              <w:top w:val="single" w:sz="4" w:space="0" w:color="auto"/>
              <w:left w:val="single" w:sz="4" w:space="0" w:color="auto"/>
              <w:bottom w:val="single" w:sz="4" w:space="0" w:color="auto"/>
              <w:right w:val="single" w:sz="4" w:space="0" w:color="auto"/>
            </w:tcBorders>
          </w:tcPr>
          <w:p w14:paraId="7323720B" w14:textId="77777777" w:rsidR="00924516" w:rsidRDefault="00924516">
            <w:pPr>
              <w:pStyle w:val="BodyText"/>
              <w:spacing w:line="276" w:lineRule="auto"/>
              <w:rPr>
                <w:rFonts w:ascii="Arial" w:hAnsi="Arial" w:cs="Arial"/>
                <w:b/>
              </w:rPr>
            </w:pPr>
          </w:p>
        </w:tc>
        <w:tc>
          <w:tcPr>
            <w:tcW w:w="1530" w:type="dxa"/>
            <w:tcBorders>
              <w:top w:val="single" w:sz="4" w:space="0" w:color="auto"/>
              <w:left w:val="single" w:sz="4" w:space="0" w:color="auto"/>
              <w:bottom w:val="single" w:sz="4" w:space="0" w:color="auto"/>
              <w:right w:val="single" w:sz="4" w:space="0" w:color="auto"/>
            </w:tcBorders>
          </w:tcPr>
          <w:p w14:paraId="31E12FFE" w14:textId="69080136" w:rsidR="00924516" w:rsidRDefault="00924516">
            <w:pPr>
              <w:pStyle w:val="BodyText"/>
              <w:spacing w:line="276" w:lineRule="auto"/>
              <w:rPr>
                <w:rFonts w:ascii="Arial" w:hAnsi="Arial" w:cs="Arial"/>
                <w:b/>
              </w:rPr>
            </w:pPr>
          </w:p>
        </w:tc>
        <w:tc>
          <w:tcPr>
            <w:tcW w:w="881" w:type="dxa"/>
            <w:tcBorders>
              <w:top w:val="single" w:sz="4" w:space="0" w:color="auto"/>
              <w:left w:val="single" w:sz="4" w:space="0" w:color="auto"/>
              <w:bottom w:val="single" w:sz="4" w:space="0" w:color="auto"/>
              <w:right w:val="single" w:sz="4" w:space="0" w:color="auto"/>
            </w:tcBorders>
          </w:tcPr>
          <w:p w14:paraId="26FAE49D" w14:textId="77777777" w:rsidR="00924516" w:rsidRDefault="00924516">
            <w:pPr>
              <w:pStyle w:val="BodyText"/>
              <w:spacing w:line="276" w:lineRule="auto"/>
              <w:rPr>
                <w:rFonts w:ascii="Arial" w:hAnsi="Arial" w:cs="Arial"/>
                <w:b/>
              </w:rPr>
            </w:pPr>
          </w:p>
        </w:tc>
      </w:tr>
      <w:tr w:rsidR="00924516" w14:paraId="6BC1A40C" w14:textId="77777777" w:rsidTr="00A40BDA">
        <w:tc>
          <w:tcPr>
            <w:tcW w:w="560" w:type="dxa"/>
            <w:tcBorders>
              <w:top w:val="single" w:sz="4" w:space="0" w:color="auto"/>
              <w:left w:val="single" w:sz="4" w:space="0" w:color="auto"/>
              <w:bottom w:val="single" w:sz="4" w:space="0" w:color="auto"/>
              <w:right w:val="single" w:sz="4" w:space="0" w:color="auto"/>
            </w:tcBorders>
            <w:hideMark/>
          </w:tcPr>
          <w:p w14:paraId="4B756F65" w14:textId="77777777" w:rsidR="00924516" w:rsidRDefault="00924516">
            <w:pPr>
              <w:pStyle w:val="BodyText"/>
              <w:spacing w:line="276" w:lineRule="auto"/>
              <w:rPr>
                <w:rFonts w:ascii="Arial" w:hAnsi="Arial" w:cs="Arial"/>
                <w:b/>
              </w:rPr>
            </w:pPr>
            <w:r>
              <w:rPr>
                <w:rFonts w:ascii="Arial" w:hAnsi="Arial" w:cs="Arial"/>
                <w:b/>
                <w:bCs/>
              </w:rPr>
              <w:t>18</w:t>
            </w:r>
          </w:p>
        </w:tc>
        <w:tc>
          <w:tcPr>
            <w:tcW w:w="790" w:type="dxa"/>
            <w:tcBorders>
              <w:top w:val="single" w:sz="4" w:space="0" w:color="auto"/>
              <w:left w:val="single" w:sz="4" w:space="0" w:color="auto"/>
              <w:bottom w:val="single" w:sz="4" w:space="0" w:color="auto"/>
              <w:right w:val="single" w:sz="4" w:space="0" w:color="auto"/>
            </w:tcBorders>
          </w:tcPr>
          <w:p w14:paraId="733F62DD" w14:textId="77777777" w:rsidR="00924516" w:rsidRDefault="00924516">
            <w:pPr>
              <w:pStyle w:val="BodyText"/>
              <w:spacing w:line="276" w:lineRule="auto"/>
              <w:rPr>
                <w:rFonts w:ascii="Arial" w:hAnsi="Arial" w:cs="Arial"/>
                <w:b/>
              </w:rPr>
            </w:pPr>
          </w:p>
        </w:tc>
        <w:tc>
          <w:tcPr>
            <w:tcW w:w="810" w:type="dxa"/>
            <w:tcBorders>
              <w:top w:val="single" w:sz="4" w:space="0" w:color="auto"/>
              <w:left w:val="single" w:sz="4" w:space="0" w:color="auto"/>
              <w:bottom w:val="single" w:sz="4" w:space="0" w:color="auto"/>
              <w:right w:val="single" w:sz="4" w:space="0" w:color="auto"/>
            </w:tcBorders>
          </w:tcPr>
          <w:p w14:paraId="589256DC" w14:textId="77777777" w:rsidR="00924516" w:rsidRDefault="00924516">
            <w:pPr>
              <w:pStyle w:val="BodyText"/>
              <w:spacing w:line="276" w:lineRule="auto"/>
              <w:rPr>
                <w:rFonts w:ascii="Arial" w:hAnsi="Arial" w:cs="Arial"/>
                <w:b/>
              </w:rPr>
            </w:pPr>
          </w:p>
        </w:tc>
        <w:tc>
          <w:tcPr>
            <w:tcW w:w="810" w:type="dxa"/>
            <w:tcBorders>
              <w:top w:val="single" w:sz="4" w:space="0" w:color="auto"/>
              <w:left w:val="single" w:sz="4" w:space="0" w:color="auto"/>
              <w:bottom w:val="single" w:sz="4" w:space="0" w:color="auto"/>
              <w:right w:val="single" w:sz="4" w:space="0" w:color="auto"/>
            </w:tcBorders>
          </w:tcPr>
          <w:p w14:paraId="61C09BB7" w14:textId="31530277" w:rsidR="00924516" w:rsidRDefault="00924516">
            <w:pPr>
              <w:pStyle w:val="BodyText"/>
              <w:spacing w:line="276" w:lineRule="auto"/>
              <w:rPr>
                <w:rFonts w:ascii="Arial" w:hAnsi="Arial" w:cs="Arial"/>
                <w:b/>
              </w:rPr>
            </w:pPr>
          </w:p>
        </w:tc>
        <w:tc>
          <w:tcPr>
            <w:tcW w:w="1440" w:type="dxa"/>
            <w:tcBorders>
              <w:top w:val="single" w:sz="4" w:space="0" w:color="auto"/>
              <w:left w:val="single" w:sz="4" w:space="0" w:color="auto"/>
              <w:bottom w:val="single" w:sz="4" w:space="0" w:color="auto"/>
              <w:right w:val="single" w:sz="4" w:space="0" w:color="auto"/>
            </w:tcBorders>
          </w:tcPr>
          <w:p w14:paraId="352296D2" w14:textId="77777777" w:rsidR="00924516" w:rsidRDefault="00924516">
            <w:pPr>
              <w:pStyle w:val="BodyText"/>
              <w:spacing w:line="276" w:lineRule="auto"/>
              <w:rPr>
                <w:rFonts w:ascii="Arial" w:hAnsi="Arial" w:cs="Arial"/>
                <w:b/>
              </w:rPr>
            </w:pPr>
          </w:p>
        </w:tc>
        <w:tc>
          <w:tcPr>
            <w:tcW w:w="1350" w:type="dxa"/>
            <w:tcBorders>
              <w:top w:val="single" w:sz="4" w:space="0" w:color="auto"/>
              <w:left w:val="single" w:sz="4" w:space="0" w:color="auto"/>
              <w:bottom w:val="single" w:sz="4" w:space="0" w:color="auto"/>
              <w:right w:val="single" w:sz="4" w:space="0" w:color="auto"/>
            </w:tcBorders>
          </w:tcPr>
          <w:p w14:paraId="0ED605D6" w14:textId="77777777" w:rsidR="00924516" w:rsidRDefault="00924516">
            <w:pPr>
              <w:pStyle w:val="BodyText"/>
              <w:spacing w:line="276" w:lineRule="auto"/>
              <w:rPr>
                <w:rFonts w:ascii="Arial" w:hAnsi="Arial" w:cs="Arial"/>
                <w:b/>
              </w:rPr>
            </w:pPr>
          </w:p>
        </w:tc>
        <w:tc>
          <w:tcPr>
            <w:tcW w:w="990" w:type="dxa"/>
            <w:tcBorders>
              <w:top w:val="single" w:sz="4" w:space="0" w:color="auto"/>
              <w:left w:val="single" w:sz="4" w:space="0" w:color="auto"/>
              <w:bottom w:val="single" w:sz="4" w:space="0" w:color="auto"/>
              <w:right w:val="single" w:sz="4" w:space="0" w:color="auto"/>
            </w:tcBorders>
          </w:tcPr>
          <w:p w14:paraId="0B00B9E1" w14:textId="2B664E49" w:rsidR="00924516" w:rsidRDefault="00924516">
            <w:pPr>
              <w:pStyle w:val="BodyText"/>
              <w:spacing w:line="276" w:lineRule="auto"/>
              <w:rPr>
                <w:rFonts w:ascii="Arial" w:hAnsi="Arial" w:cs="Arial"/>
                <w:b/>
              </w:rPr>
            </w:pPr>
          </w:p>
        </w:tc>
        <w:tc>
          <w:tcPr>
            <w:tcW w:w="1002" w:type="dxa"/>
            <w:tcBorders>
              <w:top w:val="single" w:sz="4" w:space="0" w:color="auto"/>
              <w:left w:val="single" w:sz="4" w:space="0" w:color="auto"/>
              <w:bottom w:val="single" w:sz="4" w:space="0" w:color="auto"/>
              <w:right w:val="single" w:sz="4" w:space="0" w:color="auto"/>
            </w:tcBorders>
          </w:tcPr>
          <w:p w14:paraId="35E79A12" w14:textId="77777777" w:rsidR="00924516" w:rsidRDefault="00924516">
            <w:pPr>
              <w:pStyle w:val="BodyText"/>
              <w:spacing w:line="276" w:lineRule="auto"/>
              <w:rPr>
                <w:rFonts w:ascii="Arial" w:hAnsi="Arial" w:cs="Arial"/>
                <w:b/>
              </w:rPr>
            </w:pPr>
          </w:p>
        </w:tc>
        <w:tc>
          <w:tcPr>
            <w:tcW w:w="888" w:type="dxa"/>
            <w:tcBorders>
              <w:top w:val="single" w:sz="4" w:space="0" w:color="auto"/>
              <w:left w:val="single" w:sz="4" w:space="0" w:color="auto"/>
              <w:bottom w:val="single" w:sz="4" w:space="0" w:color="auto"/>
              <w:right w:val="single" w:sz="4" w:space="0" w:color="auto"/>
            </w:tcBorders>
          </w:tcPr>
          <w:p w14:paraId="3C6B01E1" w14:textId="77777777" w:rsidR="00924516" w:rsidRDefault="00924516">
            <w:pPr>
              <w:pStyle w:val="BodyText"/>
              <w:spacing w:line="276" w:lineRule="auto"/>
              <w:rPr>
                <w:rFonts w:ascii="Arial" w:hAnsi="Arial" w:cs="Arial"/>
                <w:b/>
              </w:rPr>
            </w:pPr>
          </w:p>
        </w:tc>
        <w:tc>
          <w:tcPr>
            <w:tcW w:w="1530" w:type="dxa"/>
            <w:tcBorders>
              <w:top w:val="single" w:sz="4" w:space="0" w:color="auto"/>
              <w:left w:val="single" w:sz="4" w:space="0" w:color="auto"/>
              <w:bottom w:val="single" w:sz="4" w:space="0" w:color="auto"/>
              <w:right w:val="single" w:sz="4" w:space="0" w:color="auto"/>
            </w:tcBorders>
          </w:tcPr>
          <w:p w14:paraId="110E7A43" w14:textId="31DB12BF" w:rsidR="00924516" w:rsidRDefault="00924516">
            <w:pPr>
              <w:pStyle w:val="BodyText"/>
              <w:spacing w:line="276" w:lineRule="auto"/>
              <w:rPr>
                <w:rFonts w:ascii="Arial" w:hAnsi="Arial" w:cs="Arial"/>
                <w:b/>
              </w:rPr>
            </w:pPr>
          </w:p>
        </w:tc>
        <w:tc>
          <w:tcPr>
            <w:tcW w:w="881" w:type="dxa"/>
            <w:tcBorders>
              <w:top w:val="single" w:sz="4" w:space="0" w:color="auto"/>
              <w:left w:val="single" w:sz="4" w:space="0" w:color="auto"/>
              <w:bottom w:val="single" w:sz="4" w:space="0" w:color="auto"/>
              <w:right w:val="single" w:sz="4" w:space="0" w:color="auto"/>
            </w:tcBorders>
          </w:tcPr>
          <w:p w14:paraId="73750805" w14:textId="77777777" w:rsidR="00924516" w:rsidRDefault="00924516">
            <w:pPr>
              <w:pStyle w:val="BodyText"/>
              <w:spacing w:line="276" w:lineRule="auto"/>
              <w:rPr>
                <w:rFonts w:ascii="Arial" w:hAnsi="Arial" w:cs="Arial"/>
                <w:b/>
              </w:rPr>
            </w:pPr>
          </w:p>
        </w:tc>
      </w:tr>
      <w:tr w:rsidR="00924516" w14:paraId="2AC71A8A" w14:textId="77777777" w:rsidTr="00A40BDA">
        <w:tc>
          <w:tcPr>
            <w:tcW w:w="560" w:type="dxa"/>
            <w:tcBorders>
              <w:top w:val="single" w:sz="4" w:space="0" w:color="auto"/>
              <w:left w:val="single" w:sz="4" w:space="0" w:color="auto"/>
              <w:bottom w:val="single" w:sz="4" w:space="0" w:color="auto"/>
              <w:right w:val="single" w:sz="4" w:space="0" w:color="auto"/>
            </w:tcBorders>
            <w:hideMark/>
          </w:tcPr>
          <w:p w14:paraId="7EBF407D" w14:textId="77777777" w:rsidR="00924516" w:rsidRDefault="00924516">
            <w:pPr>
              <w:pStyle w:val="BodyText"/>
              <w:spacing w:line="276" w:lineRule="auto"/>
              <w:rPr>
                <w:rFonts w:ascii="Arial" w:hAnsi="Arial" w:cs="Arial"/>
                <w:b/>
              </w:rPr>
            </w:pPr>
            <w:r>
              <w:rPr>
                <w:rFonts w:ascii="Arial" w:hAnsi="Arial" w:cs="Arial"/>
                <w:b/>
                <w:bCs/>
              </w:rPr>
              <w:t>19</w:t>
            </w:r>
          </w:p>
        </w:tc>
        <w:tc>
          <w:tcPr>
            <w:tcW w:w="790" w:type="dxa"/>
            <w:tcBorders>
              <w:top w:val="single" w:sz="4" w:space="0" w:color="auto"/>
              <w:left w:val="single" w:sz="4" w:space="0" w:color="auto"/>
              <w:bottom w:val="single" w:sz="4" w:space="0" w:color="auto"/>
              <w:right w:val="single" w:sz="4" w:space="0" w:color="auto"/>
            </w:tcBorders>
          </w:tcPr>
          <w:p w14:paraId="0A19FD6A" w14:textId="77777777" w:rsidR="00924516" w:rsidRDefault="00924516">
            <w:pPr>
              <w:pStyle w:val="BodyText"/>
              <w:spacing w:line="276" w:lineRule="auto"/>
              <w:rPr>
                <w:rFonts w:ascii="Arial" w:hAnsi="Arial" w:cs="Arial"/>
                <w:b/>
              </w:rPr>
            </w:pPr>
          </w:p>
        </w:tc>
        <w:tc>
          <w:tcPr>
            <w:tcW w:w="810" w:type="dxa"/>
            <w:tcBorders>
              <w:top w:val="single" w:sz="4" w:space="0" w:color="auto"/>
              <w:left w:val="single" w:sz="4" w:space="0" w:color="auto"/>
              <w:bottom w:val="single" w:sz="4" w:space="0" w:color="auto"/>
              <w:right w:val="single" w:sz="4" w:space="0" w:color="auto"/>
            </w:tcBorders>
          </w:tcPr>
          <w:p w14:paraId="09F2D294" w14:textId="77777777" w:rsidR="00924516" w:rsidRDefault="00924516">
            <w:pPr>
              <w:pStyle w:val="BodyText"/>
              <w:spacing w:line="276" w:lineRule="auto"/>
              <w:rPr>
                <w:rFonts w:ascii="Arial" w:hAnsi="Arial" w:cs="Arial"/>
                <w:b/>
              </w:rPr>
            </w:pPr>
          </w:p>
        </w:tc>
        <w:tc>
          <w:tcPr>
            <w:tcW w:w="810" w:type="dxa"/>
            <w:tcBorders>
              <w:top w:val="single" w:sz="4" w:space="0" w:color="auto"/>
              <w:left w:val="single" w:sz="4" w:space="0" w:color="auto"/>
              <w:bottom w:val="single" w:sz="4" w:space="0" w:color="auto"/>
              <w:right w:val="single" w:sz="4" w:space="0" w:color="auto"/>
            </w:tcBorders>
          </w:tcPr>
          <w:p w14:paraId="221B84AE" w14:textId="011B28A4" w:rsidR="00924516" w:rsidRDefault="00924516">
            <w:pPr>
              <w:pStyle w:val="BodyText"/>
              <w:spacing w:line="276" w:lineRule="auto"/>
              <w:rPr>
                <w:rFonts w:ascii="Arial" w:hAnsi="Arial" w:cs="Arial"/>
                <w:b/>
              </w:rPr>
            </w:pPr>
          </w:p>
        </w:tc>
        <w:tc>
          <w:tcPr>
            <w:tcW w:w="1440" w:type="dxa"/>
            <w:tcBorders>
              <w:top w:val="single" w:sz="4" w:space="0" w:color="auto"/>
              <w:left w:val="single" w:sz="4" w:space="0" w:color="auto"/>
              <w:bottom w:val="single" w:sz="4" w:space="0" w:color="auto"/>
              <w:right w:val="single" w:sz="4" w:space="0" w:color="auto"/>
            </w:tcBorders>
          </w:tcPr>
          <w:p w14:paraId="14BDD165" w14:textId="77777777" w:rsidR="00924516" w:rsidRDefault="00924516">
            <w:pPr>
              <w:pStyle w:val="BodyText"/>
              <w:spacing w:line="276" w:lineRule="auto"/>
              <w:rPr>
                <w:rFonts w:ascii="Arial" w:hAnsi="Arial" w:cs="Arial"/>
                <w:b/>
              </w:rPr>
            </w:pPr>
          </w:p>
        </w:tc>
        <w:tc>
          <w:tcPr>
            <w:tcW w:w="1350" w:type="dxa"/>
            <w:tcBorders>
              <w:top w:val="single" w:sz="4" w:space="0" w:color="auto"/>
              <w:left w:val="single" w:sz="4" w:space="0" w:color="auto"/>
              <w:bottom w:val="single" w:sz="4" w:space="0" w:color="auto"/>
              <w:right w:val="single" w:sz="4" w:space="0" w:color="auto"/>
            </w:tcBorders>
          </w:tcPr>
          <w:p w14:paraId="051D73D1" w14:textId="77777777" w:rsidR="00924516" w:rsidRDefault="00924516">
            <w:pPr>
              <w:pStyle w:val="BodyText"/>
              <w:spacing w:line="276" w:lineRule="auto"/>
              <w:rPr>
                <w:rFonts w:ascii="Arial" w:hAnsi="Arial" w:cs="Arial"/>
                <w:b/>
              </w:rPr>
            </w:pPr>
          </w:p>
        </w:tc>
        <w:tc>
          <w:tcPr>
            <w:tcW w:w="990" w:type="dxa"/>
            <w:tcBorders>
              <w:top w:val="single" w:sz="4" w:space="0" w:color="auto"/>
              <w:left w:val="single" w:sz="4" w:space="0" w:color="auto"/>
              <w:bottom w:val="single" w:sz="4" w:space="0" w:color="auto"/>
              <w:right w:val="single" w:sz="4" w:space="0" w:color="auto"/>
            </w:tcBorders>
          </w:tcPr>
          <w:p w14:paraId="5116BC6C" w14:textId="43AAA8E0" w:rsidR="00924516" w:rsidRDefault="00924516">
            <w:pPr>
              <w:pStyle w:val="BodyText"/>
              <w:spacing w:line="276" w:lineRule="auto"/>
              <w:rPr>
                <w:rFonts w:ascii="Arial" w:hAnsi="Arial" w:cs="Arial"/>
                <w:b/>
              </w:rPr>
            </w:pPr>
          </w:p>
        </w:tc>
        <w:tc>
          <w:tcPr>
            <w:tcW w:w="1002" w:type="dxa"/>
            <w:tcBorders>
              <w:top w:val="single" w:sz="4" w:space="0" w:color="auto"/>
              <w:left w:val="single" w:sz="4" w:space="0" w:color="auto"/>
              <w:bottom w:val="single" w:sz="4" w:space="0" w:color="auto"/>
              <w:right w:val="single" w:sz="4" w:space="0" w:color="auto"/>
            </w:tcBorders>
          </w:tcPr>
          <w:p w14:paraId="704765EE" w14:textId="77777777" w:rsidR="00924516" w:rsidRDefault="00924516">
            <w:pPr>
              <w:pStyle w:val="BodyText"/>
              <w:spacing w:line="276" w:lineRule="auto"/>
              <w:rPr>
                <w:rFonts w:ascii="Arial" w:hAnsi="Arial" w:cs="Arial"/>
                <w:b/>
              </w:rPr>
            </w:pPr>
          </w:p>
        </w:tc>
        <w:tc>
          <w:tcPr>
            <w:tcW w:w="888" w:type="dxa"/>
            <w:tcBorders>
              <w:top w:val="single" w:sz="4" w:space="0" w:color="auto"/>
              <w:left w:val="single" w:sz="4" w:space="0" w:color="auto"/>
              <w:bottom w:val="single" w:sz="4" w:space="0" w:color="auto"/>
              <w:right w:val="single" w:sz="4" w:space="0" w:color="auto"/>
            </w:tcBorders>
          </w:tcPr>
          <w:p w14:paraId="108E7562" w14:textId="77777777" w:rsidR="00924516" w:rsidRDefault="00924516">
            <w:pPr>
              <w:pStyle w:val="BodyText"/>
              <w:spacing w:line="276" w:lineRule="auto"/>
              <w:rPr>
                <w:rFonts w:ascii="Arial" w:hAnsi="Arial" w:cs="Arial"/>
                <w:b/>
              </w:rPr>
            </w:pPr>
          </w:p>
        </w:tc>
        <w:tc>
          <w:tcPr>
            <w:tcW w:w="1530" w:type="dxa"/>
            <w:tcBorders>
              <w:top w:val="single" w:sz="4" w:space="0" w:color="auto"/>
              <w:left w:val="single" w:sz="4" w:space="0" w:color="auto"/>
              <w:bottom w:val="single" w:sz="4" w:space="0" w:color="auto"/>
              <w:right w:val="single" w:sz="4" w:space="0" w:color="auto"/>
            </w:tcBorders>
          </w:tcPr>
          <w:p w14:paraId="7E1E4E79" w14:textId="7033DC11" w:rsidR="00924516" w:rsidRDefault="00924516">
            <w:pPr>
              <w:pStyle w:val="BodyText"/>
              <w:spacing w:line="276" w:lineRule="auto"/>
              <w:rPr>
                <w:rFonts w:ascii="Arial" w:hAnsi="Arial" w:cs="Arial"/>
                <w:b/>
              </w:rPr>
            </w:pPr>
          </w:p>
        </w:tc>
        <w:tc>
          <w:tcPr>
            <w:tcW w:w="881" w:type="dxa"/>
            <w:tcBorders>
              <w:top w:val="single" w:sz="4" w:space="0" w:color="auto"/>
              <w:left w:val="single" w:sz="4" w:space="0" w:color="auto"/>
              <w:bottom w:val="single" w:sz="4" w:space="0" w:color="auto"/>
              <w:right w:val="single" w:sz="4" w:space="0" w:color="auto"/>
            </w:tcBorders>
          </w:tcPr>
          <w:p w14:paraId="6BB57143" w14:textId="77777777" w:rsidR="00924516" w:rsidRDefault="00924516">
            <w:pPr>
              <w:pStyle w:val="BodyText"/>
              <w:spacing w:line="276" w:lineRule="auto"/>
              <w:rPr>
                <w:rFonts w:ascii="Arial" w:hAnsi="Arial" w:cs="Arial"/>
                <w:b/>
              </w:rPr>
            </w:pPr>
          </w:p>
        </w:tc>
      </w:tr>
      <w:tr w:rsidR="00924516" w14:paraId="60A37744" w14:textId="77777777" w:rsidTr="00A40BDA">
        <w:tc>
          <w:tcPr>
            <w:tcW w:w="560" w:type="dxa"/>
            <w:tcBorders>
              <w:top w:val="single" w:sz="4" w:space="0" w:color="auto"/>
              <w:left w:val="single" w:sz="4" w:space="0" w:color="auto"/>
              <w:bottom w:val="single" w:sz="4" w:space="0" w:color="auto"/>
              <w:right w:val="single" w:sz="4" w:space="0" w:color="auto"/>
            </w:tcBorders>
            <w:hideMark/>
          </w:tcPr>
          <w:p w14:paraId="3351FC12" w14:textId="77777777" w:rsidR="00924516" w:rsidRDefault="00924516">
            <w:pPr>
              <w:pStyle w:val="BodyText"/>
              <w:spacing w:line="276" w:lineRule="auto"/>
              <w:rPr>
                <w:rFonts w:ascii="Arial" w:hAnsi="Arial" w:cs="Arial"/>
                <w:b/>
              </w:rPr>
            </w:pPr>
            <w:r>
              <w:rPr>
                <w:rFonts w:ascii="Arial" w:hAnsi="Arial" w:cs="Arial"/>
                <w:b/>
                <w:bCs/>
              </w:rPr>
              <w:t>20</w:t>
            </w:r>
          </w:p>
        </w:tc>
        <w:tc>
          <w:tcPr>
            <w:tcW w:w="790" w:type="dxa"/>
            <w:tcBorders>
              <w:top w:val="single" w:sz="4" w:space="0" w:color="auto"/>
              <w:left w:val="single" w:sz="4" w:space="0" w:color="auto"/>
              <w:bottom w:val="single" w:sz="4" w:space="0" w:color="auto"/>
              <w:right w:val="single" w:sz="4" w:space="0" w:color="auto"/>
            </w:tcBorders>
          </w:tcPr>
          <w:p w14:paraId="6B401381" w14:textId="77777777" w:rsidR="00924516" w:rsidRDefault="00924516">
            <w:pPr>
              <w:pStyle w:val="BodyText"/>
              <w:spacing w:line="276" w:lineRule="auto"/>
              <w:rPr>
                <w:rFonts w:ascii="Arial" w:hAnsi="Arial" w:cs="Arial"/>
                <w:b/>
              </w:rPr>
            </w:pPr>
          </w:p>
        </w:tc>
        <w:tc>
          <w:tcPr>
            <w:tcW w:w="810" w:type="dxa"/>
            <w:tcBorders>
              <w:top w:val="single" w:sz="4" w:space="0" w:color="auto"/>
              <w:left w:val="single" w:sz="4" w:space="0" w:color="auto"/>
              <w:bottom w:val="single" w:sz="4" w:space="0" w:color="auto"/>
              <w:right w:val="single" w:sz="4" w:space="0" w:color="auto"/>
            </w:tcBorders>
          </w:tcPr>
          <w:p w14:paraId="68B5F13A" w14:textId="77777777" w:rsidR="00924516" w:rsidRDefault="00924516">
            <w:pPr>
              <w:pStyle w:val="BodyText"/>
              <w:spacing w:line="276" w:lineRule="auto"/>
              <w:rPr>
                <w:rFonts w:ascii="Arial" w:hAnsi="Arial" w:cs="Arial"/>
                <w:b/>
              </w:rPr>
            </w:pPr>
          </w:p>
        </w:tc>
        <w:tc>
          <w:tcPr>
            <w:tcW w:w="810" w:type="dxa"/>
            <w:tcBorders>
              <w:top w:val="single" w:sz="4" w:space="0" w:color="auto"/>
              <w:left w:val="single" w:sz="4" w:space="0" w:color="auto"/>
              <w:bottom w:val="single" w:sz="4" w:space="0" w:color="auto"/>
              <w:right w:val="single" w:sz="4" w:space="0" w:color="auto"/>
            </w:tcBorders>
          </w:tcPr>
          <w:p w14:paraId="14393B52" w14:textId="438537AE" w:rsidR="00924516" w:rsidRDefault="00924516">
            <w:pPr>
              <w:pStyle w:val="BodyText"/>
              <w:spacing w:line="276" w:lineRule="auto"/>
              <w:rPr>
                <w:rFonts w:ascii="Arial" w:hAnsi="Arial" w:cs="Arial"/>
                <w:b/>
              </w:rPr>
            </w:pPr>
          </w:p>
        </w:tc>
        <w:tc>
          <w:tcPr>
            <w:tcW w:w="1440" w:type="dxa"/>
            <w:tcBorders>
              <w:top w:val="single" w:sz="4" w:space="0" w:color="auto"/>
              <w:left w:val="single" w:sz="4" w:space="0" w:color="auto"/>
              <w:bottom w:val="single" w:sz="4" w:space="0" w:color="auto"/>
              <w:right w:val="single" w:sz="4" w:space="0" w:color="auto"/>
            </w:tcBorders>
          </w:tcPr>
          <w:p w14:paraId="72A56B37" w14:textId="77777777" w:rsidR="00924516" w:rsidRDefault="00924516">
            <w:pPr>
              <w:pStyle w:val="BodyText"/>
              <w:spacing w:line="276" w:lineRule="auto"/>
              <w:rPr>
                <w:rFonts w:ascii="Arial" w:hAnsi="Arial" w:cs="Arial"/>
                <w:b/>
              </w:rPr>
            </w:pPr>
          </w:p>
        </w:tc>
        <w:tc>
          <w:tcPr>
            <w:tcW w:w="1350" w:type="dxa"/>
            <w:tcBorders>
              <w:top w:val="single" w:sz="4" w:space="0" w:color="auto"/>
              <w:left w:val="single" w:sz="4" w:space="0" w:color="auto"/>
              <w:bottom w:val="single" w:sz="4" w:space="0" w:color="auto"/>
              <w:right w:val="single" w:sz="4" w:space="0" w:color="auto"/>
            </w:tcBorders>
          </w:tcPr>
          <w:p w14:paraId="133FED30" w14:textId="77777777" w:rsidR="00924516" w:rsidRDefault="00924516">
            <w:pPr>
              <w:pStyle w:val="BodyText"/>
              <w:spacing w:line="276" w:lineRule="auto"/>
              <w:rPr>
                <w:rFonts w:ascii="Arial" w:hAnsi="Arial" w:cs="Arial"/>
                <w:b/>
              </w:rPr>
            </w:pPr>
          </w:p>
        </w:tc>
        <w:tc>
          <w:tcPr>
            <w:tcW w:w="990" w:type="dxa"/>
            <w:tcBorders>
              <w:top w:val="single" w:sz="4" w:space="0" w:color="auto"/>
              <w:left w:val="single" w:sz="4" w:space="0" w:color="auto"/>
              <w:bottom w:val="single" w:sz="4" w:space="0" w:color="auto"/>
              <w:right w:val="single" w:sz="4" w:space="0" w:color="auto"/>
            </w:tcBorders>
          </w:tcPr>
          <w:p w14:paraId="4F0F002F" w14:textId="55F0D59E" w:rsidR="00924516" w:rsidRDefault="00924516">
            <w:pPr>
              <w:pStyle w:val="BodyText"/>
              <w:spacing w:line="276" w:lineRule="auto"/>
              <w:rPr>
                <w:rFonts w:ascii="Arial" w:hAnsi="Arial" w:cs="Arial"/>
                <w:b/>
              </w:rPr>
            </w:pPr>
          </w:p>
        </w:tc>
        <w:tc>
          <w:tcPr>
            <w:tcW w:w="1002" w:type="dxa"/>
            <w:tcBorders>
              <w:top w:val="single" w:sz="4" w:space="0" w:color="auto"/>
              <w:left w:val="single" w:sz="4" w:space="0" w:color="auto"/>
              <w:bottom w:val="single" w:sz="4" w:space="0" w:color="auto"/>
              <w:right w:val="single" w:sz="4" w:space="0" w:color="auto"/>
            </w:tcBorders>
          </w:tcPr>
          <w:p w14:paraId="0D86F7CC" w14:textId="77777777" w:rsidR="00924516" w:rsidRDefault="00924516">
            <w:pPr>
              <w:pStyle w:val="BodyText"/>
              <w:spacing w:line="276" w:lineRule="auto"/>
              <w:rPr>
                <w:rFonts w:ascii="Arial" w:hAnsi="Arial" w:cs="Arial"/>
                <w:b/>
              </w:rPr>
            </w:pPr>
          </w:p>
        </w:tc>
        <w:tc>
          <w:tcPr>
            <w:tcW w:w="888" w:type="dxa"/>
            <w:tcBorders>
              <w:top w:val="single" w:sz="4" w:space="0" w:color="auto"/>
              <w:left w:val="single" w:sz="4" w:space="0" w:color="auto"/>
              <w:bottom w:val="single" w:sz="4" w:space="0" w:color="auto"/>
              <w:right w:val="single" w:sz="4" w:space="0" w:color="auto"/>
            </w:tcBorders>
          </w:tcPr>
          <w:p w14:paraId="7EF20246" w14:textId="77777777" w:rsidR="00924516" w:rsidRDefault="00924516">
            <w:pPr>
              <w:pStyle w:val="BodyText"/>
              <w:spacing w:line="276" w:lineRule="auto"/>
              <w:rPr>
                <w:rFonts w:ascii="Arial" w:hAnsi="Arial" w:cs="Arial"/>
                <w:b/>
              </w:rPr>
            </w:pPr>
          </w:p>
        </w:tc>
        <w:tc>
          <w:tcPr>
            <w:tcW w:w="1530" w:type="dxa"/>
            <w:tcBorders>
              <w:top w:val="single" w:sz="4" w:space="0" w:color="auto"/>
              <w:left w:val="single" w:sz="4" w:space="0" w:color="auto"/>
              <w:bottom w:val="single" w:sz="4" w:space="0" w:color="auto"/>
              <w:right w:val="single" w:sz="4" w:space="0" w:color="auto"/>
            </w:tcBorders>
          </w:tcPr>
          <w:p w14:paraId="0DDD1618" w14:textId="4439F828" w:rsidR="00924516" w:rsidRDefault="00924516">
            <w:pPr>
              <w:pStyle w:val="BodyText"/>
              <w:spacing w:line="276" w:lineRule="auto"/>
              <w:rPr>
                <w:rFonts w:ascii="Arial" w:hAnsi="Arial" w:cs="Arial"/>
                <w:b/>
              </w:rPr>
            </w:pPr>
          </w:p>
        </w:tc>
        <w:tc>
          <w:tcPr>
            <w:tcW w:w="881" w:type="dxa"/>
            <w:tcBorders>
              <w:top w:val="single" w:sz="4" w:space="0" w:color="auto"/>
              <w:left w:val="single" w:sz="4" w:space="0" w:color="auto"/>
              <w:bottom w:val="single" w:sz="4" w:space="0" w:color="auto"/>
              <w:right w:val="single" w:sz="4" w:space="0" w:color="auto"/>
            </w:tcBorders>
          </w:tcPr>
          <w:p w14:paraId="75A5470B" w14:textId="77777777" w:rsidR="00924516" w:rsidRDefault="00924516">
            <w:pPr>
              <w:pStyle w:val="BodyText"/>
              <w:spacing w:line="276" w:lineRule="auto"/>
              <w:rPr>
                <w:rFonts w:ascii="Arial" w:hAnsi="Arial" w:cs="Arial"/>
                <w:b/>
              </w:rPr>
            </w:pPr>
          </w:p>
        </w:tc>
      </w:tr>
    </w:tbl>
    <w:p w14:paraId="7A2358B8" w14:textId="77777777" w:rsidR="00B616FE" w:rsidRDefault="00B616FE" w:rsidP="00B616FE">
      <w:pPr>
        <w:tabs>
          <w:tab w:val="left" w:pos="720"/>
        </w:tabs>
        <w:ind w:left="360"/>
        <w:jc w:val="both"/>
        <w:rPr>
          <w:rFonts w:ascii="Calibri" w:eastAsia="Calibri" w:hAnsi="Calibri"/>
          <w:sz w:val="22"/>
          <w:szCs w:val="22"/>
        </w:rPr>
      </w:pPr>
      <w:r>
        <w:t xml:space="preserve">1 =   Performing procedure without assistance of a consultant    </w:t>
      </w:r>
    </w:p>
    <w:p w14:paraId="390F9610" w14:textId="77777777" w:rsidR="00B616FE" w:rsidRDefault="00B616FE" w:rsidP="00B616FE">
      <w:pPr>
        <w:tabs>
          <w:tab w:val="left" w:pos="720"/>
        </w:tabs>
        <w:ind w:left="360"/>
        <w:jc w:val="both"/>
      </w:pPr>
      <w:r>
        <w:t>2 =   Performing procedure or significant part of it with assistance of a consultant</w:t>
      </w:r>
    </w:p>
    <w:p w14:paraId="25FCAA2C" w14:textId="77777777" w:rsidR="00B616FE" w:rsidRDefault="00B616FE" w:rsidP="00B616FE">
      <w:pPr>
        <w:tabs>
          <w:tab w:val="left" w:pos="720"/>
        </w:tabs>
        <w:ind w:left="360"/>
        <w:jc w:val="both"/>
      </w:pPr>
      <w:r>
        <w:t>3 =   First assistant</w:t>
      </w:r>
    </w:p>
    <w:p w14:paraId="691922F6" w14:textId="77777777" w:rsidR="00B616FE" w:rsidRDefault="00B616FE" w:rsidP="00B616FE">
      <w:pPr>
        <w:tabs>
          <w:tab w:val="left" w:pos="720"/>
        </w:tabs>
        <w:ind w:left="360"/>
        <w:jc w:val="both"/>
      </w:pPr>
      <w:r>
        <w:t>4 =   Second/Third assistant or Observation</w:t>
      </w:r>
    </w:p>
    <w:p w14:paraId="045F346D" w14:textId="77777777" w:rsidR="00B616FE" w:rsidRDefault="00B616FE" w:rsidP="00B616FE">
      <w:pPr>
        <w:rPr>
          <w:b/>
        </w:rPr>
      </w:pPr>
    </w:p>
    <w:p w14:paraId="536AF324" w14:textId="77777777" w:rsidR="00B616FE" w:rsidRDefault="00B616FE" w:rsidP="00B616FE">
      <w:pPr>
        <w:rPr>
          <w:b/>
        </w:rPr>
      </w:pPr>
    </w:p>
    <w:p w14:paraId="48FE9919" w14:textId="77777777" w:rsidR="00B616FE" w:rsidRDefault="00B616FE" w:rsidP="00B616FE">
      <w:pPr>
        <w:rPr>
          <w:b/>
        </w:rPr>
      </w:pPr>
    </w:p>
    <w:p w14:paraId="6A4438EF" w14:textId="77777777" w:rsidR="00B616FE" w:rsidRDefault="00B616FE" w:rsidP="00B616FE">
      <w:pPr>
        <w:rPr>
          <w:b/>
        </w:rPr>
      </w:pPr>
    </w:p>
    <w:p w14:paraId="56491565" w14:textId="77777777" w:rsidR="00B616FE" w:rsidRDefault="00B616FE" w:rsidP="00B616FE">
      <w:pPr>
        <w:rPr>
          <w:b/>
        </w:rPr>
      </w:pPr>
    </w:p>
    <w:p w14:paraId="14224F80" w14:textId="77777777" w:rsidR="00B445C7" w:rsidRDefault="00B445C7" w:rsidP="00B616FE">
      <w:pPr>
        <w:rPr>
          <w:b/>
        </w:rPr>
      </w:pPr>
    </w:p>
    <w:p w14:paraId="4CC6A519" w14:textId="77777777" w:rsidR="00B616FE" w:rsidRDefault="00B616FE" w:rsidP="00B616FE">
      <w:pPr>
        <w:rPr>
          <w:b/>
        </w:rPr>
      </w:pPr>
    </w:p>
    <w:p w14:paraId="7BB88F03" w14:textId="77777777" w:rsidR="00B616FE" w:rsidRDefault="00B616FE" w:rsidP="00B616FE">
      <w:pPr>
        <w:rPr>
          <w:b/>
        </w:rPr>
      </w:pPr>
    </w:p>
    <w:p w14:paraId="31E4F4B8" w14:textId="77777777" w:rsidR="00C04EDD" w:rsidRDefault="00C04EDD" w:rsidP="00B616FE">
      <w:pPr>
        <w:rPr>
          <w:b/>
        </w:rPr>
      </w:pPr>
    </w:p>
    <w:p w14:paraId="378D0EF6" w14:textId="77777777" w:rsidR="00C04EDD" w:rsidRDefault="00C04EDD" w:rsidP="00B616FE">
      <w:pPr>
        <w:rPr>
          <w:b/>
        </w:rPr>
      </w:pPr>
    </w:p>
    <w:p w14:paraId="3983BE39" w14:textId="77777777" w:rsidR="00C04EDD" w:rsidRDefault="00C04EDD" w:rsidP="00B616FE">
      <w:pPr>
        <w:rPr>
          <w:b/>
        </w:rPr>
      </w:pPr>
    </w:p>
    <w:p w14:paraId="0E2555CB" w14:textId="77777777" w:rsidR="00C04EDD" w:rsidRDefault="00C04EDD" w:rsidP="00B616FE">
      <w:pPr>
        <w:rPr>
          <w:b/>
        </w:rPr>
      </w:pPr>
    </w:p>
    <w:p w14:paraId="72536B9C" w14:textId="07BB5E69" w:rsidR="00B616FE" w:rsidRDefault="007330C9" w:rsidP="00B616FE">
      <w:pPr>
        <w:rPr>
          <w:b/>
        </w:rPr>
      </w:pPr>
      <w:r>
        <w:rPr>
          <w:b/>
        </w:rPr>
        <w:lastRenderedPageBreak/>
        <w:t>Annex 7</w:t>
      </w:r>
    </w:p>
    <w:p w14:paraId="055433E4" w14:textId="77777777" w:rsidR="00B616FE" w:rsidRDefault="00B616FE" w:rsidP="00B616FE">
      <w:pPr>
        <w:spacing w:after="200" w:line="276" w:lineRule="auto"/>
        <w:jc w:val="center"/>
        <w:rPr>
          <w:rFonts w:asciiTheme="minorHAnsi" w:eastAsiaTheme="minorHAnsi" w:hAnsiTheme="minorHAnsi" w:cstheme="minorBidi"/>
          <w:b/>
          <w:sz w:val="28"/>
          <w:szCs w:val="22"/>
        </w:rPr>
      </w:pPr>
      <w:r>
        <w:rPr>
          <w:rFonts w:asciiTheme="minorHAnsi" w:eastAsiaTheme="minorHAnsi" w:hAnsiTheme="minorHAnsi" w:cstheme="minorBidi"/>
          <w:b/>
          <w:sz w:val="28"/>
          <w:szCs w:val="22"/>
        </w:rPr>
        <w:t>Department of surgery</w:t>
      </w:r>
    </w:p>
    <w:p w14:paraId="0A575AD1" w14:textId="77777777" w:rsidR="00B616FE" w:rsidRDefault="00B616FE" w:rsidP="00B616FE">
      <w:pPr>
        <w:spacing w:after="200" w:line="276" w:lineRule="auto"/>
        <w:jc w:val="center"/>
        <w:rPr>
          <w:rFonts w:asciiTheme="minorHAnsi" w:eastAsiaTheme="minorHAnsi" w:hAnsiTheme="minorHAnsi" w:cstheme="minorBidi"/>
          <w:b/>
          <w:sz w:val="28"/>
          <w:szCs w:val="22"/>
        </w:rPr>
      </w:pPr>
      <w:r>
        <w:rPr>
          <w:rFonts w:asciiTheme="minorHAnsi" w:eastAsiaTheme="minorHAnsi" w:hAnsiTheme="minorHAnsi" w:cstheme="minorBidi"/>
          <w:b/>
          <w:sz w:val="28"/>
          <w:szCs w:val="22"/>
        </w:rPr>
        <w:t>Checklist for classroom presentation</w:t>
      </w:r>
    </w:p>
    <w:p w14:paraId="5443C51D" w14:textId="66271F24" w:rsidR="00B616FE" w:rsidRDefault="00C04EDD" w:rsidP="00B616FE">
      <w:pPr>
        <w:spacing w:after="200" w:line="276" w:lineRule="auto"/>
        <w:rPr>
          <w:rFonts w:asciiTheme="minorHAnsi" w:eastAsiaTheme="minorHAnsi" w:hAnsiTheme="minorHAnsi" w:cs="Calibri"/>
        </w:rPr>
      </w:pPr>
      <w:r>
        <w:rPr>
          <w:noProof/>
          <w:lang w:val="en-GB" w:eastAsia="en-GB"/>
        </w:rPr>
        <mc:AlternateContent>
          <mc:Choice Requires="wps">
            <w:drawing>
              <wp:anchor distT="0" distB="0" distL="114300" distR="114300" simplePos="0" relativeHeight="251658240" behindDoc="0" locked="0" layoutInCell="1" allowOverlap="1" wp14:anchorId="2B23CDC4" wp14:editId="038BACF4">
                <wp:simplePos x="0" y="0"/>
                <wp:positionH relativeFrom="column">
                  <wp:posOffset>4395470</wp:posOffset>
                </wp:positionH>
                <wp:positionV relativeFrom="paragraph">
                  <wp:posOffset>3921</wp:posOffset>
                </wp:positionV>
                <wp:extent cx="222885" cy="137795"/>
                <wp:effectExtent l="0" t="0" r="31115" b="14605"/>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885" cy="137795"/>
                        </a:xfrm>
                        <a:prstGeom prst="rect">
                          <a:avLst/>
                        </a:prstGeom>
                        <a:solidFill>
                          <a:srgbClr val="FFFFFF"/>
                        </a:solidFill>
                        <a:ln w="9525">
                          <a:solidFill>
                            <a:srgbClr val="000000"/>
                          </a:solidFill>
                          <a:miter lim="800000"/>
                          <a:headEnd/>
                          <a:tailEnd/>
                        </a:ln>
                      </wps:spPr>
                      <wps:txbx>
                        <w:txbxContent>
                          <w:p w14:paraId="5AA865FD" w14:textId="77777777" w:rsidR="004074F9" w:rsidRDefault="004074F9" w:rsidP="00B616FE"/>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B23CDC4" id="_x0000_t202" coordsize="21600,21600" o:spt="202" path="m,l,21600r21600,l21600,xe">
                <v:stroke joinstyle="miter"/>
                <v:path gradientshapeok="t" o:connecttype="rect"/>
              </v:shapetype>
              <v:shape id="Text Box 11" o:spid="_x0000_s1026" type="#_x0000_t202" style="position:absolute;margin-left:346.1pt;margin-top:.3pt;width:17.55pt;height:10.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okgFQIAACoEAAAOAAAAZHJzL2Uyb0RvYy54bWysU9uOGjEMfa/Uf4jyXgamUGDEsNqypaq0&#10;vUjbfkDIZJiomTh1AjP06+tkWJbeXqrmIbJj59g+tlc3fWvYUaHXYEs+GY05U1ZCpe2+5F8+b18s&#10;OPNB2EoYsKrkJ+X5zfr5s1XnCpVDA6ZSyAjE+qJzJW9CcEWWedmoVvgROGXJWAO2IpCK+6xC0RF6&#10;a7J8PH6VdYCVQ5DKe3q9G4x8nfDrWsnwsa69CsyUnHIL6cZ07+KdrVei2KNwjZbnNMQ/ZNEKbSno&#10;BepOBMEOqH+DarVE8FCHkYQ2g7rWUqUaqJrJ+JdqHhrhVKqFyPHuQpP/f7Dyw/HBfUIW+tfQUwNT&#10;Ed7dg/zqmYVNI+xe3SJC1yhRUeBJpCzrnC/OXyPVvvARZNe9h4qaLA4BElBfYxtZoToZoVMDThfS&#10;VR+YpMc8zxeLGWeSTJOX8/lyliKI4vGzQx/eKmhZFEqO1NMELo73PsRkRPHoEmN5MLraamOSgvvd&#10;xiA7Cur/Np0z+k9uxrKu5MtZPhvq/yvEOJ0/QbQ60CAb3ZZ8cXESRWTtja3SmAWhzSBTysaeaYzM&#10;DRyGfteTY6RzB9WJCEUYBpYWjIQG8DtnHQ1ryf23g0DFmXlnqSnLyXQapzsp09k8JwWvLbtri7CS&#10;oEoeOBvETRg24uBQ7xuKNIyBhVtqZK0TyU9ZnfOmgUzcn5cnTvy1nryeVnz9AwAA//8DAFBLAwQU&#10;AAYACAAAACEA2xFEp90AAAAHAQAADwAAAGRycy9kb3ducmV2LnhtbEyOzU7DMBCE70i8g7VIXBB1&#10;cFDShjgVQgLBDQpqr268TSL8E2w3DW/PcoLbjGY089Xr2Ro2YYiDdxJuFhkwdK3Xg+skfLw/Xi+B&#10;xaScVsY7lPCNEdbN+VmtKu1P7g2nTeoYjbhYKQl9SmPFeWx7tCou/IiOsoMPViWyoeM6qBONW8NF&#10;lhXcqsHRQ69GfOix/dwcrYTl7fO0iy/567YtDmaVrsrp6StIeXkx398BSzinvzL84hM6NMS090en&#10;IzMSipUQVCUBjOJSlDmwvQQhcuBNzf/zNz8AAAD//wMAUEsBAi0AFAAGAAgAAAAhALaDOJL+AAAA&#10;4QEAABMAAAAAAAAAAAAAAAAAAAAAAFtDb250ZW50X1R5cGVzXS54bWxQSwECLQAUAAYACAAAACEA&#10;OP0h/9YAAACUAQAACwAAAAAAAAAAAAAAAAAvAQAAX3JlbHMvLnJlbHNQSwECLQAUAAYACAAAACEA&#10;3CqJIBUCAAAqBAAADgAAAAAAAAAAAAAAAAAuAgAAZHJzL2Uyb0RvYy54bWxQSwECLQAUAAYACAAA&#10;ACEA2xFEp90AAAAHAQAADwAAAAAAAAAAAAAAAABvBAAAZHJzL2Rvd25yZXYueG1sUEsFBgAAAAAE&#10;AAQA8wAAAHkFAAAAAA==&#10;">
                <v:textbox>
                  <w:txbxContent>
                    <w:p w14:paraId="5AA865FD" w14:textId="77777777" w:rsidR="004074F9" w:rsidRDefault="004074F9" w:rsidP="00B616FE"/>
                  </w:txbxContent>
                </v:textbox>
              </v:shape>
            </w:pict>
          </mc:Fallback>
        </mc:AlternateContent>
      </w:r>
      <w:r>
        <w:rPr>
          <w:noProof/>
          <w:lang w:val="en-GB" w:eastAsia="en-GB"/>
        </w:rPr>
        <mc:AlternateContent>
          <mc:Choice Requires="wps">
            <w:drawing>
              <wp:anchor distT="0" distB="0" distL="114300" distR="114300" simplePos="0" relativeHeight="251656192" behindDoc="0" locked="0" layoutInCell="1" allowOverlap="1" wp14:anchorId="7D532D0C" wp14:editId="766E7E7B">
                <wp:simplePos x="0" y="0"/>
                <wp:positionH relativeFrom="column">
                  <wp:posOffset>1601540</wp:posOffset>
                </wp:positionH>
                <wp:positionV relativeFrom="paragraph">
                  <wp:posOffset>13970</wp:posOffset>
                </wp:positionV>
                <wp:extent cx="222885" cy="137795"/>
                <wp:effectExtent l="0" t="0" r="31115" b="14605"/>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885" cy="137795"/>
                        </a:xfrm>
                        <a:prstGeom prst="rect">
                          <a:avLst/>
                        </a:prstGeom>
                        <a:solidFill>
                          <a:srgbClr val="FFFFFF"/>
                        </a:solidFill>
                        <a:ln w="9525">
                          <a:solidFill>
                            <a:srgbClr val="000000"/>
                          </a:solidFill>
                          <a:miter lim="800000"/>
                          <a:headEnd/>
                          <a:tailEnd/>
                        </a:ln>
                      </wps:spPr>
                      <wps:txbx>
                        <w:txbxContent>
                          <w:p w14:paraId="6343252D" w14:textId="77777777" w:rsidR="004074F9" w:rsidRDefault="004074F9" w:rsidP="00B616FE"/>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D532D0C" id="Text Box 10" o:spid="_x0000_s1027" type="#_x0000_t202" style="position:absolute;margin-left:126.1pt;margin-top:1.1pt;width:17.55pt;height:10.8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7W85GAIAADEEAAAOAAAAZHJzL2Uyb0RvYy54bWysU9tu2zAMfR+wfxD0vjrxkiUx6hRdug4D&#10;ugvQ7QNkWY6FyaJGKbGzrx8lu2l3exmmB4EUqUPykLy8GjrDjgq9Blvy+cWMM2Ul1NruS/7l8+2L&#10;NWc+CFsLA1aV/KQ8v9o+f3bZu0Ll0IKpFTICsb7oXcnbEFyRZV62qhP+ApyyZGwAOxFIxX1Wo+gJ&#10;vTNZPpu9ynrA2iFI5T293oxGvk34TaNk+Ng0XgVmSk65hXRjuqt4Z9tLUexRuFbLKQ3xD1l0QlsK&#10;eoa6EUGwA+rfoDotETw04UJCl0HTaKlSDVTNfPZLNfetcCrVQuR4d6bJ/z9Y+eF47z4hC8NrGKiB&#10;qQjv7kB+9czCrhV2r64RoW+VqCnwPFKW9c4X09dItS98BKn691BTk8UhQAIaGuwiK1QnI3RqwOlM&#10;uhoCk/SY5/l6veRMkmn+crXaLFMEUTx8dujDWwUdi0LJkXqawMXxzoeYjCgeXGIsD0bXt9qYpOC+&#10;2hlkR0H9v01nQv/JzVjWl3yzzJdj/X+FmKXzJ4hOBxpko7uSr89OooisvbF1GrMgtBllStnYicbI&#10;3MhhGKqB6XriOLJaQX0iXhHGuaU9I6EF/M5ZTzNbcv/tIFBxZt5Z6s1mvljEIU/KYrnKScGnluqp&#10;RVhJUCUPnI3iLoyLcXCo9y1FGqfBwjX1s9GJ68espvRpLlMLph2Kg/9UT16Pm779AQAA//8DAFBL&#10;AwQUAAYACAAAACEArWpurd4AAAAIAQAADwAAAGRycy9kb3ducmV2LnhtbEyPzU7DMBCE70i8g7VI&#10;XFDr4ECbhjgVQgLRG7QIrm68TSL8E2w3DW/PcoLTzmpGs99W68kaNmKIvXcSrucZMHSN171rJbzt&#10;HmcFsJiU08p4hxK+McK6Pj+rVKn9yb3iuE0toxIXSyWhS2koOY9Nh1bFuR/QkXfwwapEa2i5DupE&#10;5dZwkWULblXv6EKnBnzosPncHq2E4uZ5/Iib/OW9WRzMKl0tx6evIOXlxXR/ByzhlP7C8ItP6FAT&#10;094fnY7MSBC3QlCUBA3yRbHMge1J5CvgdcX/P1D/AAAA//8DAFBLAQItABQABgAIAAAAIQC2gziS&#10;/gAAAOEBAAATAAAAAAAAAAAAAAAAAAAAAABbQ29udGVudF9UeXBlc10ueG1sUEsBAi0AFAAGAAgA&#10;AAAhADj9If/WAAAAlAEAAAsAAAAAAAAAAAAAAAAALwEAAF9yZWxzLy5yZWxzUEsBAi0AFAAGAAgA&#10;AAAhAIHtbzkYAgAAMQQAAA4AAAAAAAAAAAAAAAAALgIAAGRycy9lMm9Eb2MueG1sUEsBAi0AFAAG&#10;AAgAAAAhAK1qbq3eAAAACAEAAA8AAAAAAAAAAAAAAAAAcgQAAGRycy9kb3ducmV2LnhtbFBLBQYA&#10;AAAABAAEAPMAAAB9BQAAAAA=&#10;">
                <v:textbox>
                  <w:txbxContent>
                    <w:p w14:paraId="6343252D" w14:textId="77777777" w:rsidR="004074F9" w:rsidRDefault="004074F9" w:rsidP="00B616FE"/>
                  </w:txbxContent>
                </v:textbox>
              </v:shape>
            </w:pict>
          </mc:Fallback>
        </mc:AlternateContent>
      </w:r>
      <w:r w:rsidR="00B616FE">
        <w:rPr>
          <w:noProof/>
          <w:lang w:val="en-GB" w:eastAsia="en-GB"/>
        </w:rPr>
        <mc:AlternateContent>
          <mc:Choice Requires="wps">
            <w:drawing>
              <wp:anchor distT="0" distB="0" distL="114300" distR="114300" simplePos="0" relativeHeight="251660288" behindDoc="0" locked="0" layoutInCell="1" allowOverlap="1" wp14:anchorId="177DE1B6" wp14:editId="05E29A7F">
                <wp:simplePos x="0" y="0"/>
                <wp:positionH relativeFrom="column">
                  <wp:posOffset>5574665</wp:posOffset>
                </wp:positionH>
                <wp:positionV relativeFrom="paragraph">
                  <wp:posOffset>24130</wp:posOffset>
                </wp:positionV>
                <wp:extent cx="222885" cy="137795"/>
                <wp:effectExtent l="0" t="0" r="31115" b="14605"/>
                <wp:wrapNone/>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885" cy="137795"/>
                        </a:xfrm>
                        <a:prstGeom prst="rect">
                          <a:avLst/>
                        </a:prstGeom>
                        <a:solidFill>
                          <a:srgbClr val="FFFFFF"/>
                        </a:solidFill>
                        <a:ln w="9525">
                          <a:solidFill>
                            <a:srgbClr val="000000"/>
                          </a:solidFill>
                          <a:miter lim="800000"/>
                          <a:headEnd/>
                          <a:tailEnd/>
                        </a:ln>
                      </wps:spPr>
                      <wps:txbx>
                        <w:txbxContent>
                          <w:p w14:paraId="229CF1D0" w14:textId="77777777" w:rsidR="004074F9" w:rsidRDefault="004074F9" w:rsidP="00B616FE"/>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77DE1B6" id="Text Box 12" o:spid="_x0000_s1028" type="#_x0000_t202" style="position:absolute;margin-left:438.95pt;margin-top:1.9pt;width:17.55pt;height:10.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AHXGgIAADEEAAAOAAAAZHJzL2Uyb0RvYy54bWysU9uOGjEMfa/Uf4jyXgamUGDEsNqypaq0&#10;vUjbfkDIZJiomTh1AjP06+tkWJbeXqrmIbJj59g+tlc3fWvYUaHXYEs+GY05U1ZCpe2+5F8+b18s&#10;OPNB2EoYsKrkJ+X5zfr5s1XnCpVDA6ZSyAjE+qJzJW9CcEWWedmoVvgROGXJWAO2IpCK+6xC0RF6&#10;a7J8PH6VdYCVQ5DKe3q9G4x8nfDrWsnwsa69CsyUnHIL6cZ07+KdrVei2KNwjZbnNMQ/ZNEKbSno&#10;BepOBMEOqH+DarVE8FCHkYQ2g7rWUqUaqJrJ+JdqHhrhVKqFyPHuQpP/f7Dyw/HBfUIW+tfQUwNT&#10;Ed7dg/zqmYVNI+xe3SJC1yhRUeBJpCzrnC/OXyPVvvARZNe9h4qaLA4BElBfYxtZoToZoVMDThfS&#10;VR+YpMc8zxeLGWeSTJOX8/lyliKI4vGzQx/eKmhZFEqO1NMELo73PsRkRPHoEmN5MLraamOSgvvd&#10;xiA7Cur/Np0z+k9uxrKu5MtZPhvq/yvEOJ0/QbQ60CAb3ZZ8cXESRWTtja3SmAWhzSBTysaeaYzM&#10;DRyGftczXRElMUBkdQfViXhFGOaW9oyEBvA7Zx3NbMn9t4NAxZl5Z6k3y8l0Goc8KdPZPCcFry27&#10;a4uwkqBKHjgbxE0YFuPgUO8bijRMg4Vb6metE9dPWZ3Tp7lMLTjvUBz8az15PW36+gcAAAD//wMA&#10;UEsDBBQABgAIAAAAIQB03tv53gAAAAgBAAAPAAAAZHJzL2Rvd25yZXYueG1sTI/BTsMwEETvSPyD&#10;tUhcEHXa0KYJcSqEBKI3KAiubrxNIuJ1sN00/D3LCY6rGb19U24m24sRfegcKZjPEhBItTMdNQre&#10;Xh+u1yBC1GR07wgVfGOATXV+VurCuBO94LiLjWAIhUIraGMcCilD3aLVYeYGJM4Ozlsd+fSNNF6f&#10;GG57uUiSlbS6I/7Q6gHvW6w/d0erYH3zNH6Ebfr8Xq8OfR6vsvHxyyt1eTHd3YKIOMW/MvzqszpU&#10;7LR3RzJB9MzIspyrClJewHk+T3nbXsFiuQRZlfL/gOoHAAD//wMAUEsBAi0AFAAGAAgAAAAhALaD&#10;OJL+AAAA4QEAABMAAAAAAAAAAAAAAAAAAAAAAFtDb250ZW50X1R5cGVzXS54bWxQSwECLQAUAAYA&#10;CAAAACEAOP0h/9YAAACUAQAACwAAAAAAAAAAAAAAAAAvAQAAX3JlbHMvLnJlbHNQSwECLQAUAAYA&#10;CAAAACEAIDgB1xoCAAAxBAAADgAAAAAAAAAAAAAAAAAuAgAAZHJzL2Uyb0RvYy54bWxQSwECLQAU&#10;AAYACAAAACEAdN7b+d4AAAAIAQAADwAAAAAAAAAAAAAAAAB0BAAAZHJzL2Rvd25yZXYueG1sUEsF&#10;BgAAAAAEAAQA8wAAAH8FAAAAAA==&#10;">
                <v:textbox>
                  <w:txbxContent>
                    <w:p w14:paraId="229CF1D0" w14:textId="77777777" w:rsidR="004074F9" w:rsidRDefault="004074F9" w:rsidP="00B616FE"/>
                  </w:txbxContent>
                </v:textbox>
              </v:shape>
            </w:pict>
          </mc:Fallback>
        </mc:AlternateContent>
      </w:r>
      <w:r w:rsidR="00B616FE">
        <w:rPr>
          <w:rFonts w:asciiTheme="minorHAnsi" w:eastAsiaTheme="minorHAnsi" w:hAnsiTheme="minorHAnsi" w:cstheme="minorBidi"/>
          <w:b/>
        </w:rPr>
        <w:t>Evaluation of</w:t>
      </w:r>
      <w:r w:rsidR="00B616FE">
        <w:rPr>
          <w:rFonts w:asciiTheme="minorHAnsi" w:eastAsiaTheme="minorHAnsi" w:hAnsiTheme="minorHAnsi" w:cstheme="minorBidi"/>
        </w:rPr>
        <w:t xml:space="preserve">:  Seminar </w:t>
      </w:r>
      <w:r w:rsidR="00B616FE">
        <w:rPr>
          <w:rFonts w:asciiTheme="minorHAnsi" w:eastAsiaTheme="minorHAnsi" w:hAnsiTheme="minorHAnsi" w:cs="Calibri"/>
        </w:rPr>
        <w:t xml:space="preserve">         Mortality and Morbidity presentation             Journal review</w:t>
      </w:r>
    </w:p>
    <w:p w14:paraId="46EDC46C" w14:textId="77777777" w:rsidR="00B616FE" w:rsidRDefault="00B616FE" w:rsidP="00B616FE">
      <w:pPr>
        <w:spacing w:after="200" w:line="276" w:lineRule="auto"/>
        <w:rPr>
          <w:rFonts w:asciiTheme="minorHAnsi" w:eastAsiaTheme="minorHAnsi" w:hAnsiTheme="minorHAnsi" w:cs="Calibri"/>
        </w:rPr>
      </w:pPr>
      <w:r>
        <w:rPr>
          <w:noProof/>
          <w:lang w:val="en-GB" w:eastAsia="en-GB"/>
        </w:rPr>
        <mc:AlternateContent>
          <mc:Choice Requires="wps">
            <w:drawing>
              <wp:anchor distT="0" distB="0" distL="114300" distR="114300" simplePos="0" relativeHeight="251662336" behindDoc="0" locked="0" layoutInCell="1" allowOverlap="1" wp14:anchorId="001BBC0D" wp14:editId="4309EE27">
                <wp:simplePos x="0" y="0"/>
                <wp:positionH relativeFrom="column">
                  <wp:posOffset>1378585</wp:posOffset>
                </wp:positionH>
                <wp:positionV relativeFrom="paragraph">
                  <wp:posOffset>22860</wp:posOffset>
                </wp:positionV>
                <wp:extent cx="222885" cy="137795"/>
                <wp:effectExtent l="0" t="0" r="31115" b="14605"/>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885" cy="137795"/>
                        </a:xfrm>
                        <a:prstGeom prst="rect">
                          <a:avLst/>
                        </a:prstGeom>
                        <a:solidFill>
                          <a:srgbClr val="FFFFFF"/>
                        </a:solidFill>
                        <a:ln w="9525">
                          <a:solidFill>
                            <a:srgbClr val="000000"/>
                          </a:solidFill>
                          <a:miter lim="800000"/>
                          <a:headEnd/>
                          <a:tailEnd/>
                        </a:ln>
                      </wps:spPr>
                      <wps:txbx>
                        <w:txbxContent>
                          <w:p w14:paraId="79BC6639" w14:textId="77777777" w:rsidR="004074F9" w:rsidRDefault="004074F9" w:rsidP="00B616FE"/>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01BBC0D" id="Text Box 9" o:spid="_x0000_s1029" type="#_x0000_t202" style="position:absolute;margin-left:108.55pt;margin-top:1.8pt;width:17.55pt;height:10.8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vQ7GwIAADEEAAAOAAAAZHJzL2Uyb0RvYy54bWysU9tu2zAMfR+wfxD0vjhxkzUx4hRdugwD&#10;ugvQ7QMUWY6FyaJGKbGzry8lp2l2exmmB4EUqUPykFze9K1hB4Vegy35ZDTmTFkJlba7kn/9snk1&#10;58wHYSthwKqSH5XnN6uXL5adK1QODZhKISMQ64vOlbwJwRVZ5mWjWuFH4JQlYw3YikAq7rIKRUfo&#10;rcny8fh11gFWDkEq7+n1bjDyVcKvayXDp7r2KjBTcsotpBvTvY13tlqKYofCNVqe0hD/kEUrtKWg&#10;Z6g7EQTbo/4NqtUSwUMdRhLaDOpaS5VqoGom41+qeWiEU6kWIse7M03+/8HKj4cH9xlZ6N9ATw1M&#10;RXh3D/KbZxbWjbA7dYsIXaNERYEnkbKsc744fY1U+8JHkG33ASpqstgHSEB9jW1khepkhE4NOJ5J&#10;V31gkh7zPJ/PZ5xJMk2urq8XsxRBFE+fHfrwTkHLolBypJ4mcHG49yEmI4onlxjLg9HVRhuTFNxt&#10;1wbZQVD/N+mc0H9yM5Z1JV/M8tlQ/18hxun8CaLVgQbZ6Lbk87OTKCJrb22VxiwIbQaZUjb2RGNk&#10;buAw9Nue6arkVzFAZHUL1ZF4RRjmlvaMhAbwB2cdzWzJ/fe9QMWZeW+pN4vJdBqHPCnT2XVOCl5a&#10;tpcWYSVBlTxwNojrMCzG3qHeNRRpmAYLt9TPWieun7M6pU9zmVpw2qE4+Jd68nre9NUjAAAA//8D&#10;AFBLAwQUAAYACAAAACEA76bUt94AAAAIAQAADwAAAGRycy9kb3ducmV2LnhtbEyPwU7DMBBE70j8&#10;g7VIXBB14kBaQpwKIYHgBgXB1Y23SYS9Drabhr/HPcFtVjOaeVuvZ2vYhD4MjiTkiwwYUuv0QJ2E&#10;97eHyxWwEBVpZRyhhB8MsG5OT2pVaXegV5w2sWOphEKlJPQxjhXnoe3RqrBwI1Lyds5bFdPpO669&#10;OqRya7jIspJbNVBa6NWI9z22X5u9lbC6epo+w3Px8tGWO3MTL5bT47eX8vxsvrsFFnGOf2E44id0&#10;aBLT1u1JB2YkiHyZp6iEogSWfHEtBLDtURTAm5r/f6D5BQAA//8DAFBLAQItABQABgAIAAAAIQC2&#10;gziS/gAAAOEBAAATAAAAAAAAAAAAAAAAAAAAAABbQ29udGVudF9UeXBlc10ueG1sUEsBAi0AFAAG&#10;AAgAAAAhADj9If/WAAAAlAEAAAsAAAAAAAAAAAAAAAAALwEAAF9yZWxzLy5yZWxzUEsBAi0AFAAG&#10;AAgAAAAhAIB29DsbAgAAMQQAAA4AAAAAAAAAAAAAAAAALgIAAGRycy9lMm9Eb2MueG1sUEsBAi0A&#10;FAAGAAgAAAAhAO+m1LfeAAAACAEAAA8AAAAAAAAAAAAAAAAAdQQAAGRycy9kb3ducmV2LnhtbFBL&#10;BQYAAAAABAAEAPMAAACABQAAAAA=&#10;">
                <v:textbox>
                  <w:txbxContent>
                    <w:p w14:paraId="79BC6639" w14:textId="77777777" w:rsidR="004074F9" w:rsidRDefault="004074F9" w:rsidP="00B616FE"/>
                  </w:txbxContent>
                </v:textbox>
              </v:shape>
            </w:pict>
          </mc:Fallback>
        </mc:AlternateContent>
      </w:r>
      <w:r>
        <w:rPr>
          <w:rFonts w:asciiTheme="minorHAnsi" w:eastAsiaTheme="minorHAnsi" w:hAnsiTheme="minorHAnsi" w:cs="Calibri"/>
        </w:rPr>
        <w:t>Management session             Others ______________________________</w:t>
      </w:r>
    </w:p>
    <w:p w14:paraId="2A9549BD" w14:textId="77777777" w:rsidR="00B616FE" w:rsidRDefault="00B616FE" w:rsidP="00B616FE">
      <w:pPr>
        <w:spacing w:after="200" w:line="276" w:lineRule="auto"/>
        <w:rPr>
          <w:rFonts w:asciiTheme="minorHAnsi" w:eastAsiaTheme="minorHAnsi" w:hAnsiTheme="minorHAnsi" w:cstheme="minorBidi"/>
          <w:sz w:val="28"/>
          <w:szCs w:val="22"/>
        </w:rPr>
      </w:pPr>
      <w:r>
        <w:rPr>
          <w:rFonts w:asciiTheme="minorHAnsi" w:eastAsiaTheme="minorHAnsi" w:hAnsiTheme="minorHAnsi" w:cstheme="minorBidi"/>
          <w:sz w:val="28"/>
          <w:szCs w:val="22"/>
        </w:rPr>
        <w:t>Resident name ___________________________________ Date_______________</w:t>
      </w:r>
    </w:p>
    <w:tbl>
      <w:tblPr>
        <w:tblStyle w:val="TableGrid1"/>
        <w:tblW w:w="9985" w:type="dxa"/>
        <w:tblLook w:val="04A0" w:firstRow="1" w:lastRow="0" w:firstColumn="1" w:lastColumn="0" w:noHBand="0" w:noVBand="1"/>
      </w:tblPr>
      <w:tblGrid>
        <w:gridCol w:w="627"/>
        <w:gridCol w:w="3991"/>
        <w:gridCol w:w="717"/>
        <w:gridCol w:w="860"/>
        <w:gridCol w:w="745"/>
        <w:gridCol w:w="776"/>
        <w:gridCol w:w="787"/>
        <w:gridCol w:w="1482"/>
      </w:tblGrid>
      <w:tr w:rsidR="00B616FE" w14:paraId="6A6B6B4C" w14:textId="77777777" w:rsidTr="00B616FE">
        <w:tc>
          <w:tcPr>
            <w:tcW w:w="62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C3A9DB8" w14:textId="77777777" w:rsidR="00B616FE" w:rsidRDefault="00B616FE">
            <w:pPr>
              <w:rPr>
                <w:rFonts w:asciiTheme="minorHAnsi" w:eastAsiaTheme="minorHAnsi" w:hAnsiTheme="minorHAnsi" w:cstheme="minorBidi"/>
                <w:sz w:val="28"/>
              </w:rPr>
            </w:pPr>
            <w:r>
              <w:rPr>
                <w:rFonts w:asciiTheme="minorHAnsi" w:eastAsiaTheme="minorHAnsi" w:hAnsiTheme="minorHAnsi" w:cstheme="minorBidi"/>
                <w:sz w:val="28"/>
              </w:rPr>
              <w:t xml:space="preserve">No. </w:t>
            </w:r>
          </w:p>
        </w:tc>
        <w:tc>
          <w:tcPr>
            <w:tcW w:w="402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FC16F51" w14:textId="77777777" w:rsidR="00B616FE" w:rsidRDefault="00B616FE">
            <w:pPr>
              <w:rPr>
                <w:rFonts w:asciiTheme="minorHAnsi" w:eastAsiaTheme="minorHAnsi" w:hAnsiTheme="minorHAnsi" w:cstheme="minorBidi"/>
                <w:sz w:val="28"/>
              </w:rPr>
            </w:pPr>
            <w:r>
              <w:rPr>
                <w:rFonts w:asciiTheme="minorHAnsi" w:eastAsiaTheme="minorHAnsi" w:hAnsiTheme="minorHAnsi" w:cstheme="minorBidi"/>
                <w:sz w:val="28"/>
              </w:rPr>
              <w:t xml:space="preserve">Criteria </w:t>
            </w:r>
          </w:p>
        </w:tc>
        <w:tc>
          <w:tcPr>
            <w:tcW w:w="72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AD8373E" w14:textId="77777777" w:rsidR="00B616FE" w:rsidRDefault="00B616FE">
            <w:pPr>
              <w:rPr>
                <w:rFonts w:asciiTheme="minorHAnsi" w:eastAsiaTheme="minorHAnsi" w:hAnsiTheme="minorHAnsi" w:cstheme="minorBidi"/>
                <w:sz w:val="28"/>
              </w:rPr>
            </w:pPr>
            <w:r>
              <w:rPr>
                <w:rFonts w:asciiTheme="minorHAnsi" w:eastAsiaTheme="minorHAnsi" w:hAnsiTheme="minorHAnsi" w:cstheme="minorBidi"/>
                <w:sz w:val="28"/>
              </w:rPr>
              <w:t>1</w:t>
            </w:r>
          </w:p>
        </w:tc>
        <w:tc>
          <w:tcPr>
            <w:tcW w:w="86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3CBFD92" w14:textId="77777777" w:rsidR="00B616FE" w:rsidRDefault="00B616FE">
            <w:pPr>
              <w:rPr>
                <w:rFonts w:asciiTheme="minorHAnsi" w:eastAsiaTheme="minorHAnsi" w:hAnsiTheme="minorHAnsi" w:cstheme="minorBidi"/>
                <w:sz w:val="28"/>
              </w:rPr>
            </w:pPr>
            <w:r>
              <w:rPr>
                <w:rFonts w:asciiTheme="minorHAnsi" w:eastAsiaTheme="minorHAnsi" w:hAnsiTheme="minorHAnsi" w:cstheme="minorBidi"/>
                <w:sz w:val="28"/>
              </w:rPr>
              <w:t>2</w:t>
            </w:r>
          </w:p>
        </w:tc>
        <w:tc>
          <w:tcPr>
            <w:tcW w:w="7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3CB9EC9" w14:textId="77777777" w:rsidR="00B616FE" w:rsidRDefault="00B616FE">
            <w:pPr>
              <w:rPr>
                <w:rFonts w:asciiTheme="minorHAnsi" w:eastAsiaTheme="minorHAnsi" w:hAnsiTheme="minorHAnsi" w:cstheme="minorBidi"/>
                <w:sz w:val="28"/>
              </w:rPr>
            </w:pPr>
            <w:r>
              <w:rPr>
                <w:rFonts w:asciiTheme="minorHAnsi" w:eastAsiaTheme="minorHAnsi" w:hAnsiTheme="minorHAnsi" w:cstheme="minorBidi"/>
                <w:sz w:val="28"/>
              </w:rPr>
              <w:t>3</w:t>
            </w:r>
          </w:p>
        </w:tc>
        <w:tc>
          <w:tcPr>
            <w:tcW w:w="78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5974935" w14:textId="77777777" w:rsidR="00B616FE" w:rsidRDefault="00B616FE">
            <w:pPr>
              <w:rPr>
                <w:rFonts w:asciiTheme="minorHAnsi" w:eastAsiaTheme="minorHAnsi" w:hAnsiTheme="minorHAnsi" w:cstheme="minorBidi"/>
                <w:sz w:val="28"/>
              </w:rPr>
            </w:pPr>
            <w:r>
              <w:rPr>
                <w:rFonts w:asciiTheme="minorHAnsi" w:eastAsiaTheme="minorHAnsi" w:hAnsiTheme="minorHAnsi" w:cstheme="minorBidi"/>
                <w:sz w:val="28"/>
              </w:rPr>
              <w:t>4</w:t>
            </w:r>
          </w:p>
        </w:tc>
        <w:tc>
          <w:tcPr>
            <w:tcW w:w="79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7E034F9" w14:textId="77777777" w:rsidR="00B616FE" w:rsidRDefault="00B616FE">
            <w:pPr>
              <w:rPr>
                <w:rFonts w:asciiTheme="minorHAnsi" w:eastAsiaTheme="minorHAnsi" w:hAnsiTheme="minorHAnsi" w:cstheme="minorBidi"/>
                <w:sz w:val="28"/>
              </w:rPr>
            </w:pPr>
            <w:r>
              <w:rPr>
                <w:rFonts w:asciiTheme="minorHAnsi" w:eastAsiaTheme="minorHAnsi" w:hAnsiTheme="minorHAnsi" w:cstheme="minorBidi"/>
                <w:sz w:val="28"/>
              </w:rPr>
              <w:t>5</w:t>
            </w:r>
          </w:p>
        </w:tc>
        <w:tc>
          <w:tcPr>
            <w:tcW w:w="14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F5CE935" w14:textId="77777777" w:rsidR="00B616FE" w:rsidRDefault="00B616FE">
            <w:pPr>
              <w:rPr>
                <w:rFonts w:asciiTheme="minorHAnsi" w:eastAsiaTheme="minorHAnsi" w:hAnsiTheme="minorHAnsi" w:cstheme="minorBidi"/>
                <w:sz w:val="28"/>
              </w:rPr>
            </w:pPr>
            <w:r>
              <w:rPr>
                <w:rFonts w:asciiTheme="minorHAnsi" w:eastAsiaTheme="minorHAnsi" w:hAnsiTheme="minorHAnsi" w:cstheme="minorBidi"/>
                <w:sz w:val="28"/>
              </w:rPr>
              <w:t>Not Applicable</w:t>
            </w:r>
          </w:p>
        </w:tc>
      </w:tr>
      <w:tr w:rsidR="00B616FE" w14:paraId="21807BBB" w14:textId="77777777" w:rsidTr="00B616FE">
        <w:tc>
          <w:tcPr>
            <w:tcW w:w="62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60022AB" w14:textId="77777777" w:rsidR="00B616FE" w:rsidRDefault="00B616FE">
            <w:pPr>
              <w:rPr>
                <w:rFonts w:asciiTheme="minorHAnsi" w:eastAsiaTheme="minorHAnsi" w:hAnsiTheme="minorHAnsi" w:cstheme="minorBidi"/>
                <w:sz w:val="28"/>
              </w:rPr>
            </w:pPr>
            <w:r>
              <w:rPr>
                <w:rFonts w:asciiTheme="minorHAnsi" w:eastAsiaTheme="minorHAnsi" w:hAnsiTheme="minorHAnsi" w:cstheme="minorBidi"/>
                <w:sz w:val="28"/>
              </w:rPr>
              <w:t>1</w:t>
            </w:r>
          </w:p>
        </w:tc>
        <w:tc>
          <w:tcPr>
            <w:tcW w:w="402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E3ECEB7" w14:textId="77777777" w:rsidR="00B616FE" w:rsidRDefault="00B616FE">
            <w:pPr>
              <w:rPr>
                <w:rFonts w:asciiTheme="minorHAnsi" w:eastAsiaTheme="minorHAnsi" w:hAnsiTheme="minorHAnsi" w:cstheme="minorBidi"/>
                <w:sz w:val="28"/>
              </w:rPr>
            </w:pPr>
            <w:r>
              <w:rPr>
                <w:rFonts w:asciiTheme="minorHAnsi" w:eastAsiaTheme="minorHAnsi" w:hAnsiTheme="minorHAnsi" w:cstheme="minorBidi"/>
                <w:sz w:val="28"/>
              </w:rPr>
              <w:t>Appearance (dressing - clean and neat with tie)</w:t>
            </w:r>
          </w:p>
        </w:tc>
        <w:tc>
          <w:tcPr>
            <w:tcW w:w="72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8D1F18" w14:textId="77777777" w:rsidR="00B616FE" w:rsidRDefault="00B616FE">
            <w:pPr>
              <w:rPr>
                <w:rFonts w:asciiTheme="minorHAnsi" w:eastAsiaTheme="minorHAnsi" w:hAnsiTheme="minorHAnsi" w:cstheme="minorBidi"/>
                <w:sz w:val="28"/>
              </w:rPr>
            </w:pPr>
          </w:p>
        </w:tc>
        <w:tc>
          <w:tcPr>
            <w:tcW w:w="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EEA2AD" w14:textId="77777777" w:rsidR="00B616FE" w:rsidRDefault="00B616FE">
            <w:pPr>
              <w:rPr>
                <w:rFonts w:asciiTheme="minorHAnsi" w:eastAsiaTheme="minorHAnsi" w:hAnsiTheme="minorHAnsi" w:cstheme="minorBidi"/>
                <w:sz w:val="28"/>
              </w:rPr>
            </w:pPr>
          </w:p>
        </w:tc>
        <w:tc>
          <w:tcPr>
            <w:tcW w:w="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E3A135" w14:textId="77777777" w:rsidR="00B616FE" w:rsidRDefault="00B616FE">
            <w:pPr>
              <w:rPr>
                <w:rFonts w:asciiTheme="minorHAnsi" w:eastAsiaTheme="minorHAnsi" w:hAnsiTheme="minorHAnsi" w:cstheme="minorBidi"/>
                <w:sz w:val="28"/>
              </w:rPr>
            </w:pPr>
          </w:p>
        </w:tc>
        <w:tc>
          <w:tcPr>
            <w:tcW w:w="78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AC70B4" w14:textId="77777777" w:rsidR="00B616FE" w:rsidRDefault="00B616FE">
            <w:pPr>
              <w:rPr>
                <w:rFonts w:asciiTheme="minorHAnsi" w:eastAsiaTheme="minorHAnsi" w:hAnsiTheme="minorHAnsi" w:cstheme="minorBidi"/>
                <w:sz w:val="28"/>
              </w:rPr>
            </w:pPr>
          </w:p>
        </w:tc>
        <w:tc>
          <w:tcPr>
            <w:tcW w:w="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6C8C5F" w14:textId="77777777" w:rsidR="00B616FE" w:rsidRDefault="00B616FE">
            <w:pPr>
              <w:rPr>
                <w:rFonts w:asciiTheme="minorHAnsi" w:eastAsiaTheme="minorHAnsi" w:hAnsiTheme="minorHAnsi" w:cstheme="minorBidi"/>
                <w:sz w:val="28"/>
              </w:rPr>
            </w:pPr>
          </w:p>
        </w:tc>
        <w:tc>
          <w:tcPr>
            <w:tcW w:w="14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51F067" w14:textId="77777777" w:rsidR="00B616FE" w:rsidRDefault="00B616FE">
            <w:pPr>
              <w:rPr>
                <w:rFonts w:asciiTheme="minorHAnsi" w:eastAsiaTheme="minorHAnsi" w:hAnsiTheme="minorHAnsi" w:cstheme="minorBidi"/>
                <w:sz w:val="28"/>
              </w:rPr>
            </w:pPr>
          </w:p>
        </w:tc>
      </w:tr>
      <w:tr w:rsidR="00B616FE" w14:paraId="12EA5880" w14:textId="77777777" w:rsidTr="00B616FE">
        <w:tc>
          <w:tcPr>
            <w:tcW w:w="62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9178661" w14:textId="77777777" w:rsidR="00B616FE" w:rsidRDefault="00B616FE">
            <w:pPr>
              <w:rPr>
                <w:rFonts w:asciiTheme="minorHAnsi" w:eastAsiaTheme="minorHAnsi" w:hAnsiTheme="minorHAnsi" w:cstheme="minorBidi"/>
                <w:sz w:val="28"/>
              </w:rPr>
            </w:pPr>
            <w:r>
              <w:rPr>
                <w:rFonts w:asciiTheme="minorHAnsi" w:eastAsiaTheme="minorHAnsi" w:hAnsiTheme="minorHAnsi" w:cstheme="minorBidi"/>
                <w:sz w:val="28"/>
              </w:rPr>
              <w:t>2</w:t>
            </w:r>
          </w:p>
        </w:tc>
        <w:tc>
          <w:tcPr>
            <w:tcW w:w="402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68B2215" w14:textId="77777777" w:rsidR="00B616FE" w:rsidRDefault="00B616FE">
            <w:pPr>
              <w:rPr>
                <w:rFonts w:asciiTheme="minorHAnsi" w:eastAsiaTheme="minorHAnsi" w:hAnsiTheme="minorHAnsi" w:cstheme="minorBidi"/>
                <w:sz w:val="28"/>
              </w:rPr>
            </w:pPr>
            <w:r>
              <w:rPr>
                <w:rFonts w:asciiTheme="minorHAnsi" w:eastAsiaTheme="minorHAnsi" w:hAnsiTheme="minorHAnsi" w:cstheme="minorBidi"/>
                <w:sz w:val="28"/>
              </w:rPr>
              <w:t>Present effective introduction</w:t>
            </w:r>
          </w:p>
        </w:tc>
        <w:tc>
          <w:tcPr>
            <w:tcW w:w="72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2A78094" w14:textId="77777777" w:rsidR="00B616FE" w:rsidRDefault="00B616FE">
            <w:pPr>
              <w:rPr>
                <w:rFonts w:asciiTheme="minorHAnsi" w:eastAsiaTheme="minorHAnsi" w:hAnsiTheme="minorHAnsi" w:cstheme="minorBidi"/>
                <w:sz w:val="28"/>
              </w:rPr>
            </w:pPr>
          </w:p>
        </w:tc>
        <w:tc>
          <w:tcPr>
            <w:tcW w:w="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FC9ED4" w14:textId="77777777" w:rsidR="00B616FE" w:rsidRDefault="00B616FE">
            <w:pPr>
              <w:rPr>
                <w:rFonts w:asciiTheme="minorHAnsi" w:eastAsiaTheme="minorHAnsi" w:hAnsiTheme="minorHAnsi" w:cstheme="minorBidi"/>
                <w:sz w:val="28"/>
              </w:rPr>
            </w:pPr>
          </w:p>
        </w:tc>
        <w:tc>
          <w:tcPr>
            <w:tcW w:w="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662EE4" w14:textId="77777777" w:rsidR="00B616FE" w:rsidRDefault="00B616FE">
            <w:pPr>
              <w:rPr>
                <w:rFonts w:asciiTheme="minorHAnsi" w:eastAsiaTheme="minorHAnsi" w:hAnsiTheme="minorHAnsi" w:cstheme="minorBidi"/>
                <w:sz w:val="28"/>
              </w:rPr>
            </w:pPr>
          </w:p>
        </w:tc>
        <w:tc>
          <w:tcPr>
            <w:tcW w:w="78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21AEAE" w14:textId="77777777" w:rsidR="00B616FE" w:rsidRDefault="00B616FE">
            <w:pPr>
              <w:rPr>
                <w:rFonts w:asciiTheme="minorHAnsi" w:eastAsiaTheme="minorHAnsi" w:hAnsiTheme="minorHAnsi" w:cstheme="minorBidi"/>
                <w:sz w:val="28"/>
              </w:rPr>
            </w:pPr>
          </w:p>
        </w:tc>
        <w:tc>
          <w:tcPr>
            <w:tcW w:w="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37187D" w14:textId="77777777" w:rsidR="00B616FE" w:rsidRDefault="00B616FE">
            <w:pPr>
              <w:rPr>
                <w:rFonts w:asciiTheme="minorHAnsi" w:eastAsiaTheme="minorHAnsi" w:hAnsiTheme="minorHAnsi" w:cstheme="minorBidi"/>
                <w:sz w:val="28"/>
              </w:rPr>
            </w:pPr>
          </w:p>
        </w:tc>
        <w:tc>
          <w:tcPr>
            <w:tcW w:w="14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6B32DA1" w14:textId="77777777" w:rsidR="00B616FE" w:rsidRDefault="00B616FE">
            <w:pPr>
              <w:rPr>
                <w:rFonts w:asciiTheme="minorHAnsi" w:eastAsiaTheme="minorHAnsi" w:hAnsiTheme="minorHAnsi" w:cstheme="minorBidi"/>
                <w:sz w:val="28"/>
              </w:rPr>
            </w:pPr>
          </w:p>
        </w:tc>
      </w:tr>
      <w:tr w:rsidR="00B616FE" w14:paraId="5A69D546" w14:textId="77777777" w:rsidTr="00B616FE">
        <w:tc>
          <w:tcPr>
            <w:tcW w:w="62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351E644" w14:textId="77777777" w:rsidR="00B616FE" w:rsidRDefault="00B616FE">
            <w:pPr>
              <w:rPr>
                <w:rFonts w:asciiTheme="minorHAnsi" w:eastAsiaTheme="minorHAnsi" w:hAnsiTheme="minorHAnsi" w:cstheme="minorBidi"/>
                <w:sz w:val="28"/>
              </w:rPr>
            </w:pPr>
            <w:r>
              <w:rPr>
                <w:rFonts w:asciiTheme="minorHAnsi" w:eastAsiaTheme="minorHAnsi" w:hAnsiTheme="minorHAnsi" w:cstheme="minorBidi"/>
                <w:sz w:val="28"/>
              </w:rPr>
              <w:t>3</w:t>
            </w:r>
          </w:p>
        </w:tc>
        <w:tc>
          <w:tcPr>
            <w:tcW w:w="402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7FB8849" w14:textId="77777777" w:rsidR="00B616FE" w:rsidRDefault="00B616FE">
            <w:pPr>
              <w:rPr>
                <w:rFonts w:asciiTheme="minorHAnsi" w:eastAsiaTheme="minorHAnsi" w:hAnsiTheme="minorHAnsi" w:cstheme="minorBidi"/>
                <w:sz w:val="28"/>
              </w:rPr>
            </w:pPr>
            <w:r>
              <w:rPr>
                <w:rFonts w:asciiTheme="minorHAnsi" w:eastAsiaTheme="minorHAnsi" w:hAnsiTheme="minorHAnsi" w:cstheme="minorBidi"/>
                <w:sz w:val="28"/>
              </w:rPr>
              <w:t xml:space="preserve">State the objective </w:t>
            </w:r>
          </w:p>
        </w:tc>
        <w:tc>
          <w:tcPr>
            <w:tcW w:w="72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A81A3B" w14:textId="77777777" w:rsidR="00B616FE" w:rsidRDefault="00B616FE">
            <w:pPr>
              <w:rPr>
                <w:rFonts w:asciiTheme="minorHAnsi" w:eastAsiaTheme="minorHAnsi" w:hAnsiTheme="minorHAnsi" w:cstheme="minorBidi"/>
                <w:sz w:val="28"/>
              </w:rPr>
            </w:pPr>
          </w:p>
        </w:tc>
        <w:tc>
          <w:tcPr>
            <w:tcW w:w="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032EBD" w14:textId="77777777" w:rsidR="00B616FE" w:rsidRDefault="00B616FE">
            <w:pPr>
              <w:rPr>
                <w:rFonts w:asciiTheme="minorHAnsi" w:eastAsiaTheme="minorHAnsi" w:hAnsiTheme="minorHAnsi" w:cstheme="minorBidi"/>
                <w:sz w:val="28"/>
              </w:rPr>
            </w:pPr>
          </w:p>
        </w:tc>
        <w:tc>
          <w:tcPr>
            <w:tcW w:w="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24D250" w14:textId="77777777" w:rsidR="00B616FE" w:rsidRDefault="00B616FE">
            <w:pPr>
              <w:rPr>
                <w:rFonts w:asciiTheme="minorHAnsi" w:eastAsiaTheme="minorHAnsi" w:hAnsiTheme="minorHAnsi" w:cstheme="minorBidi"/>
                <w:sz w:val="28"/>
              </w:rPr>
            </w:pPr>
          </w:p>
        </w:tc>
        <w:tc>
          <w:tcPr>
            <w:tcW w:w="78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A5361B" w14:textId="77777777" w:rsidR="00B616FE" w:rsidRDefault="00B616FE">
            <w:pPr>
              <w:rPr>
                <w:rFonts w:asciiTheme="minorHAnsi" w:eastAsiaTheme="minorHAnsi" w:hAnsiTheme="minorHAnsi" w:cstheme="minorBidi"/>
                <w:sz w:val="28"/>
              </w:rPr>
            </w:pPr>
          </w:p>
        </w:tc>
        <w:tc>
          <w:tcPr>
            <w:tcW w:w="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198B25" w14:textId="77777777" w:rsidR="00B616FE" w:rsidRDefault="00B616FE">
            <w:pPr>
              <w:rPr>
                <w:rFonts w:asciiTheme="minorHAnsi" w:eastAsiaTheme="minorHAnsi" w:hAnsiTheme="minorHAnsi" w:cstheme="minorBidi"/>
                <w:sz w:val="28"/>
              </w:rPr>
            </w:pPr>
          </w:p>
        </w:tc>
        <w:tc>
          <w:tcPr>
            <w:tcW w:w="14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FBBC0B" w14:textId="77777777" w:rsidR="00B616FE" w:rsidRDefault="00B616FE">
            <w:pPr>
              <w:rPr>
                <w:rFonts w:asciiTheme="minorHAnsi" w:eastAsiaTheme="minorHAnsi" w:hAnsiTheme="minorHAnsi" w:cstheme="minorBidi"/>
                <w:sz w:val="28"/>
              </w:rPr>
            </w:pPr>
          </w:p>
        </w:tc>
      </w:tr>
      <w:tr w:rsidR="00B616FE" w14:paraId="247B15E2" w14:textId="77777777" w:rsidTr="00B616FE">
        <w:tc>
          <w:tcPr>
            <w:tcW w:w="62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927D21F" w14:textId="77777777" w:rsidR="00B616FE" w:rsidRDefault="00B616FE">
            <w:pPr>
              <w:rPr>
                <w:rFonts w:asciiTheme="minorHAnsi" w:eastAsiaTheme="minorHAnsi" w:hAnsiTheme="minorHAnsi" w:cstheme="minorBidi"/>
                <w:sz w:val="28"/>
              </w:rPr>
            </w:pPr>
            <w:r>
              <w:rPr>
                <w:rFonts w:asciiTheme="minorHAnsi" w:eastAsiaTheme="minorHAnsi" w:hAnsiTheme="minorHAnsi" w:cstheme="minorBidi"/>
                <w:sz w:val="28"/>
              </w:rPr>
              <w:t>4</w:t>
            </w:r>
          </w:p>
        </w:tc>
        <w:tc>
          <w:tcPr>
            <w:tcW w:w="402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7B4B41E" w14:textId="77777777" w:rsidR="00B616FE" w:rsidRDefault="00B616FE">
            <w:pPr>
              <w:rPr>
                <w:rFonts w:asciiTheme="minorHAnsi" w:eastAsiaTheme="minorHAnsi" w:hAnsiTheme="minorHAnsi" w:cstheme="minorBidi"/>
                <w:sz w:val="28"/>
              </w:rPr>
            </w:pPr>
            <w:r>
              <w:rPr>
                <w:rFonts w:asciiTheme="minorHAnsi" w:eastAsiaTheme="minorHAnsi" w:hAnsiTheme="minorHAnsi" w:cstheme="minorBidi"/>
                <w:sz w:val="28"/>
              </w:rPr>
              <w:t>Project voice so that all participants can hear and  Maintain eye contact</w:t>
            </w:r>
          </w:p>
        </w:tc>
        <w:tc>
          <w:tcPr>
            <w:tcW w:w="72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6EE053" w14:textId="77777777" w:rsidR="00B616FE" w:rsidRDefault="00B616FE">
            <w:pPr>
              <w:rPr>
                <w:rFonts w:asciiTheme="minorHAnsi" w:eastAsiaTheme="minorHAnsi" w:hAnsiTheme="minorHAnsi" w:cstheme="minorBidi"/>
                <w:sz w:val="28"/>
              </w:rPr>
            </w:pPr>
          </w:p>
        </w:tc>
        <w:tc>
          <w:tcPr>
            <w:tcW w:w="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AA0D30D" w14:textId="77777777" w:rsidR="00B616FE" w:rsidRDefault="00B616FE">
            <w:pPr>
              <w:rPr>
                <w:rFonts w:asciiTheme="minorHAnsi" w:eastAsiaTheme="minorHAnsi" w:hAnsiTheme="minorHAnsi" w:cstheme="minorBidi"/>
                <w:sz w:val="28"/>
              </w:rPr>
            </w:pPr>
          </w:p>
        </w:tc>
        <w:tc>
          <w:tcPr>
            <w:tcW w:w="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CD8013" w14:textId="77777777" w:rsidR="00B616FE" w:rsidRDefault="00B616FE">
            <w:pPr>
              <w:rPr>
                <w:rFonts w:asciiTheme="minorHAnsi" w:eastAsiaTheme="minorHAnsi" w:hAnsiTheme="minorHAnsi" w:cstheme="minorBidi"/>
                <w:sz w:val="28"/>
              </w:rPr>
            </w:pPr>
          </w:p>
        </w:tc>
        <w:tc>
          <w:tcPr>
            <w:tcW w:w="78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B73763" w14:textId="77777777" w:rsidR="00B616FE" w:rsidRDefault="00B616FE">
            <w:pPr>
              <w:rPr>
                <w:rFonts w:asciiTheme="minorHAnsi" w:eastAsiaTheme="minorHAnsi" w:hAnsiTheme="minorHAnsi" w:cstheme="minorBidi"/>
                <w:sz w:val="28"/>
              </w:rPr>
            </w:pPr>
          </w:p>
        </w:tc>
        <w:tc>
          <w:tcPr>
            <w:tcW w:w="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D4ACAE" w14:textId="77777777" w:rsidR="00B616FE" w:rsidRDefault="00B616FE">
            <w:pPr>
              <w:rPr>
                <w:rFonts w:asciiTheme="minorHAnsi" w:eastAsiaTheme="minorHAnsi" w:hAnsiTheme="minorHAnsi" w:cstheme="minorBidi"/>
                <w:sz w:val="28"/>
              </w:rPr>
            </w:pPr>
          </w:p>
        </w:tc>
        <w:tc>
          <w:tcPr>
            <w:tcW w:w="14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0F14F46" w14:textId="77777777" w:rsidR="00B616FE" w:rsidRDefault="00B616FE">
            <w:pPr>
              <w:rPr>
                <w:rFonts w:asciiTheme="minorHAnsi" w:eastAsiaTheme="minorHAnsi" w:hAnsiTheme="minorHAnsi" w:cstheme="minorBidi"/>
                <w:sz w:val="28"/>
              </w:rPr>
            </w:pPr>
          </w:p>
        </w:tc>
      </w:tr>
      <w:tr w:rsidR="00B616FE" w14:paraId="44171E35" w14:textId="77777777" w:rsidTr="00B616FE">
        <w:trPr>
          <w:trHeight w:val="278"/>
        </w:trPr>
        <w:tc>
          <w:tcPr>
            <w:tcW w:w="62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10356B2" w14:textId="77777777" w:rsidR="00B616FE" w:rsidRDefault="00B616FE">
            <w:pPr>
              <w:rPr>
                <w:rFonts w:asciiTheme="minorHAnsi" w:eastAsiaTheme="minorHAnsi" w:hAnsiTheme="minorHAnsi" w:cstheme="minorBidi"/>
                <w:sz w:val="28"/>
              </w:rPr>
            </w:pPr>
            <w:r>
              <w:rPr>
                <w:rFonts w:asciiTheme="minorHAnsi" w:eastAsiaTheme="minorHAnsi" w:hAnsiTheme="minorHAnsi" w:cstheme="minorBidi"/>
                <w:sz w:val="28"/>
              </w:rPr>
              <w:t>5</w:t>
            </w:r>
          </w:p>
        </w:tc>
        <w:tc>
          <w:tcPr>
            <w:tcW w:w="402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821AB1B" w14:textId="77777777" w:rsidR="00B616FE" w:rsidRDefault="00B616FE">
            <w:pPr>
              <w:rPr>
                <w:rFonts w:asciiTheme="minorHAnsi" w:eastAsiaTheme="minorHAnsi" w:hAnsiTheme="minorHAnsi" w:cstheme="minorBidi"/>
                <w:sz w:val="28"/>
              </w:rPr>
            </w:pPr>
            <w:r>
              <w:rPr>
                <w:rFonts w:asciiTheme="minorHAnsi" w:eastAsiaTheme="minorHAnsi" w:hAnsiTheme="minorHAnsi" w:cstheme="minorBidi"/>
                <w:sz w:val="28"/>
              </w:rPr>
              <w:t>Effective Use of audiovisual          ( Slide content )</w:t>
            </w:r>
          </w:p>
        </w:tc>
        <w:tc>
          <w:tcPr>
            <w:tcW w:w="72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EADE660" w14:textId="77777777" w:rsidR="00B616FE" w:rsidRDefault="00B616FE">
            <w:pPr>
              <w:rPr>
                <w:rFonts w:asciiTheme="minorHAnsi" w:eastAsiaTheme="minorHAnsi" w:hAnsiTheme="minorHAnsi" w:cstheme="minorBidi"/>
                <w:sz w:val="28"/>
              </w:rPr>
            </w:pPr>
          </w:p>
        </w:tc>
        <w:tc>
          <w:tcPr>
            <w:tcW w:w="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6BDA39" w14:textId="77777777" w:rsidR="00B616FE" w:rsidRDefault="00B616FE">
            <w:pPr>
              <w:rPr>
                <w:rFonts w:asciiTheme="minorHAnsi" w:eastAsiaTheme="minorHAnsi" w:hAnsiTheme="minorHAnsi" w:cstheme="minorBidi"/>
                <w:sz w:val="28"/>
              </w:rPr>
            </w:pPr>
          </w:p>
        </w:tc>
        <w:tc>
          <w:tcPr>
            <w:tcW w:w="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9FA562" w14:textId="77777777" w:rsidR="00B616FE" w:rsidRDefault="00B616FE">
            <w:pPr>
              <w:rPr>
                <w:rFonts w:asciiTheme="minorHAnsi" w:eastAsiaTheme="minorHAnsi" w:hAnsiTheme="minorHAnsi" w:cstheme="minorBidi"/>
                <w:sz w:val="28"/>
              </w:rPr>
            </w:pPr>
          </w:p>
        </w:tc>
        <w:tc>
          <w:tcPr>
            <w:tcW w:w="78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9870EE" w14:textId="77777777" w:rsidR="00B616FE" w:rsidRDefault="00B616FE">
            <w:pPr>
              <w:rPr>
                <w:rFonts w:asciiTheme="minorHAnsi" w:eastAsiaTheme="minorHAnsi" w:hAnsiTheme="minorHAnsi" w:cstheme="minorBidi"/>
                <w:sz w:val="28"/>
              </w:rPr>
            </w:pPr>
          </w:p>
        </w:tc>
        <w:tc>
          <w:tcPr>
            <w:tcW w:w="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310325" w14:textId="77777777" w:rsidR="00B616FE" w:rsidRDefault="00B616FE">
            <w:pPr>
              <w:rPr>
                <w:rFonts w:asciiTheme="minorHAnsi" w:eastAsiaTheme="minorHAnsi" w:hAnsiTheme="minorHAnsi" w:cstheme="minorBidi"/>
                <w:sz w:val="28"/>
              </w:rPr>
            </w:pPr>
          </w:p>
        </w:tc>
        <w:tc>
          <w:tcPr>
            <w:tcW w:w="14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52947B" w14:textId="77777777" w:rsidR="00B616FE" w:rsidRDefault="00B616FE">
            <w:pPr>
              <w:rPr>
                <w:rFonts w:asciiTheme="minorHAnsi" w:eastAsiaTheme="minorHAnsi" w:hAnsiTheme="minorHAnsi" w:cstheme="minorBidi"/>
                <w:sz w:val="28"/>
              </w:rPr>
            </w:pPr>
          </w:p>
        </w:tc>
      </w:tr>
      <w:tr w:rsidR="00B616FE" w14:paraId="764A22C8" w14:textId="77777777" w:rsidTr="00B616FE">
        <w:tc>
          <w:tcPr>
            <w:tcW w:w="62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5EEA3D5" w14:textId="77777777" w:rsidR="00B616FE" w:rsidRDefault="00B616FE">
            <w:pPr>
              <w:rPr>
                <w:rFonts w:asciiTheme="minorHAnsi" w:eastAsiaTheme="minorHAnsi" w:hAnsiTheme="minorHAnsi" w:cstheme="minorBidi"/>
                <w:sz w:val="28"/>
              </w:rPr>
            </w:pPr>
            <w:r>
              <w:rPr>
                <w:rFonts w:asciiTheme="minorHAnsi" w:eastAsiaTheme="minorHAnsi" w:hAnsiTheme="minorHAnsi" w:cstheme="minorBidi"/>
                <w:sz w:val="28"/>
              </w:rPr>
              <w:t>6</w:t>
            </w:r>
          </w:p>
        </w:tc>
        <w:tc>
          <w:tcPr>
            <w:tcW w:w="402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F0FEE47" w14:textId="77777777" w:rsidR="00B616FE" w:rsidRDefault="00B616FE">
            <w:pPr>
              <w:rPr>
                <w:rFonts w:asciiTheme="minorHAnsi" w:eastAsiaTheme="minorHAnsi" w:hAnsiTheme="minorHAnsi" w:cstheme="minorBidi"/>
                <w:sz w:val="28"/>
              </w:rPr>
            </w:pPr>
            <w:r>
              <w:rPr>
                <w:rFonts w:asciiTheme="minorHAnsi" w:eastAsiaTheme="minorHAnsi" w:hAnsiTheme="minorHAnsi" w:cstheme="minorBidi"/>
                <w:sz w:val="28"/>
              </w:rPr>
              <w:t>Knowledgeable about the subject matter</w:t>
            </w:r>
          </w:p>
        </w:tc>
        <w:tc>
          <w:tcPr>
            <w:tcW w:w="72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351A12" w14:textId="77777777" w:rsidR="00B616FE" w:rsidRDefault="00B616FE">
            <w:pPr>
              <w:rPr>
                <w:rFonts w:asciiTheme="minorHAnsi" w:eastAsiaTheme="minorHAnsi" w:hAnsiTheme="minorHAnsi" w:cstheme="minorBidi"/>
                <w:sz w:val="28"/>
              </w:rPr>
            </w:pPr>
          </w:p>
        </w:tc>
        <w:tc>
          <w:tcPr>
            <w:tcW w:w="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35FD2D" w14:textId="77777777" w:rsidR="00B616FE" w:rsidRDefault="00B616FE">
            <w:pPr>
              <w:rPr>
                <w:rFonts w:asciiTheme="minorHAnsi" w:eastAsiaTheme="minorHAnsi" w:hAnsiTheme="minorHAnsi" w:cstheme="minorBidi"/>
                <w:sz w:val="28"/>
              </w:rPr>
            </w:pPr>
          </w:p>
        </w:tc>
        <w:tc>
          <w:tcPr>
            <w:tcW w:w="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3EA2FB" w14:textId="77777777" w:rsidR="00B616FE" w:rsidRDefault="00B616FE">
            <w:pPr>
              <w:rPr>
                <w:rFonts w:asciiTheme="minorHAnsi" w:eastAsiaTheme="minorHAnsi" w:hAnsiTheme="minorHAnsi" w:cstheme="minorBidi"/>
                <w:sz w:val="28"/>
              </w:rPr>
            </w:pPr>
          </w:p>
        </w:tc>
        <w:tc>
          <w:tcPr>
            <w:tcW w:w="78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FF45EF" w14:textId="77777777" w:rsidR="00B616FE" w:rsidRDefault="00B616FE">
            <w:pPr>
              <w:rPr>
                <w:rFonts w:asciiTheme="minorHAnsi" w:eastAsiaTheme="minorHAnsi" w:hAnsiTheme="minorHAnsi" w:cstheme="minorBidi"/>
                <w:sz w:val="28"/>
              </w:rPr>
            </w:pPr>
          </w:p>
        </w:tc>
        <w:tc>
          <w:tcPr>
            <w:tcW w:w="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2AB7FD" w14:textId="77777777" w:rsidR="00B616FE" w:rsidRDefault="00B616FE">
            <w:pPr>
              <w:rPr>
                <w:rFonts w:asciiTheme="minorHAnsi" w:eastAsiaTheme="minorHAnsi" w:hAnsiTheme="minorHAnsi" w:cstheme="minorBidi"/>
                <w:sz w:val="28"/>
              </w:rPr>
            </w:pPr>
          </w:p>
        </w:tc>
        <w:tc>
          <w:tcPr>
            <w:tcW w:w="14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E160C5" w14:textId="77777777" w:rsidR="00B616FE" w:rsidRDefault="00B616FE">
            <w:pPr>
              <w:rPr>
                <w:rFonts w:asciiTheme="minorHAnsi" w:eastAsiaTheme="minorHAnsi" w:hAnsiTheme="minorHAnsi" w:cstheme="minorBidi"/>
                <w:sz w:val="28"/>
              </w:rPr>
            </w:pPr>
          </w:p>
        </w:tc>
      </w:tr>
      <w:tr w:rsidR="00B616FE" w14:paraId="7381ECD9" w14:textId="77777777" w:rsidTr="00B616FE">
        <w:tc>
          <w:tcPr>
            <w:tcW w:w="62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5253BDC" w14:textId="77777777" w:rsidR="00B616FE" w:rsidRDefault="00B616FE">
            <w:pPr>
              <w:rPr>
                <w:rFonts w:asciiTheme="minorHAnsi" w:eastAsiaTheme="minorHAnsi" w:hAnsiTheme="minorHAnsi" w:cstheme="minorBidi"/>
                <w:sz w:val="28"/>
              </w:rPr>
            </w:pPr>
            <w:r>
              <w:rPr>
                <w:rFonts w:asciiTheme="minorHAnsi" w:eastAsiaTheme="minorHAnsi" w:hAnsiTheme="minorHAnsi" w:cstheme="minorBidi"/>
                <w:sz w:val="28"/>
              </w:rPr>
              <w:t>7</w:t>
            </w:r>
          </w:p>
        </w:tc>
        <w:tc>
          <w:tcPr>
            <w:tcW w:w="402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0761B4C" w14:textId="77777777" w:rsidR="00B616FE" w:rsidRDefault="00B616FE">
            <w:pPr>
              <w:rPr>
                <w:rFonts w:asciiTheme="minorHAnsi" w:eastAsiaTheme="minorHAnsi" w:hAnsiTheme="minorHAnsi" w:cstheme="minorBidi"/>
                <w:sz w:val="28"/>
              </w:rPr>
            </w:pPr>
            <w:r>
              <w:rPr>
                <w:rFonts w:asciiTheme="minorHAnsi" w:eastAsiaTheme="minorHAnsi" w:hAnsiTheme="minorHAnsi" w:cstheme="minorBidi"/>
                <w:sz w:val="28"/>
              </w:rPr>
              <w:t>Respond to participant questions</w:t>
            </w:r>
          </w:p>
        </w:tc>
        <w:tc>
          <w:tcPr>
            <w:tcW w:w="72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E020B2C" w14:textId="77777777" w:rsidR="00B616FE" w:rsidRDefault="00B616FE">
            <w:pPr>
              <w:rPr>
                <w:rFonts w:asciiTheme="minorHAnsi" w:eastAsiaTheme="minorHAnsi" w:hAnsiTheme="minorHAnsi" w:cstheme="minorBidi"/>
                <w:sz w:val="28"/>
              </w:rPr>
            </w:pPr>
          </w:p>
        </w:tc>
        <w:tc>
          <w:tcPr>
            <w:tcW w:w="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F738BA7" w14:textId="77777777" w:rsidR="00B616FE" w:rsidRDefault="00B616FE">
            <w:pPr>
              <w:rPr>
                <w:rFonts w:asciiTheme="minorHAnsi" w:eastAsiaTheme="minorHAnsi" w:hAnsiTheme="minorHAnsi" w:cstheme="minorBidi"/>
                <w:sz w:val="28"/>
              </w:rPr>
            </w:pPr>
          </w:p>
        </w:tc>
        <w:tc>
          <w:tcPr>
            <w:tcW w:w="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EC13206" w14:textId="77777777" w:rsidR="00B616FE" w:rsidRDefault="00B616FE">
            <w:pPr>
              <w:rPr>
                <w:rFonts w:asciiTheme="minorHAnsi" w:eastAsiaTheme="minorHAnsi" w:hAnsiTheme="minorHAnsi" w:cstheme="minorBidi"/>
                <w:sz w:val="28"/>
              </w:rPr>
            </w:pPr>
          </w:p>
        </w:tc>
        <w:tc>
          <w:tcPr>
            <w:tcW w:w="78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A8FE66" w14:textId="77777777" w:rsidR="00B616FE" w:rsidRDefault="00B616FE">
            <w:pPr>
              <w:rPr>
                <w:rFonts w:asciiTheme="minorHAnsi" w:eastAsiaTheme="minorHAnsi" w:hAnsiTheme="minorHAnsi" w:cstheme="minorBidi"/>
                <w:sz w:val="28"/>
              </w:rPr>
            </w:pPr>
          </w:p>
        </w:tc>
        <w:tc>
          <w:tcPr>
            <w:tcW w:w="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2347050" w14:textId="77777777" w:rsidR="00B616FE" w:rsidRDefault="00B616FE">
            <w:pPr>
              <w:rPr>
                <w:rFonts w:asciiTheme="minorHAnsi" w:eastAsiaTheme="minorHAnsi" w:hAnsiTheme="minorHAnsi" w:cstheme="minorBidi"/>
                <w:sz w:val="28"/>
              </w:rPr>
            </w:pPr>
          </w:p>
        </w:tc>
        <w:tc>
          <w:tcPr>
            <w:tcW w:w="14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C57E0F" w14:textId="77777777" w:rsidR="00B616FE" w:rsidRDefault="00B616FE">
            <w:pPr>
              <w:rPr>
                <w:rFonts w:asciiTheme="minorHAnsi" w:eastAsiaTheme="minorHAnsi" w:hAnsiTheme="minorHAnsi" w:cstheme="minorBidi"/>
                <w:sz w:val="28"/>
              </w:rPr>
            </w:pPr>
          </w:p>
        </w:tc>
      </w:tr>
      <w:tr w:rsidR="00B616FE" w14:paraId="4E8AD48B" w14:textId="77777777" w:rsidTr="00B616FE">
        <w:tc>
          <w:tcPr>
            <w:tcW w:w="62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A683425" w14:textId="77777777" w:rsidR="00B616FE" w:rsidRDefault="00B616FE">
            <w:pPr>
              <w:rPr>
                <w:rFonts w:asciiTheme="minorHAnsi" w:eastAsiaTheme="minorHAnsi" w:hAnsiTheme="minorHAnsi" w:cstheme="minorBidi"/>
                <w:sz w:val="28"/>
              </w:rPr>
            </w:pPr>
            <w:r>
              <w:rPr>
                <w:rFonts w:asciiTheme="minorHAnsi" w:eastAsiaTheme="minorHAnsi" w:hAnsiTheme="minorHAnsi" w:cstheme="minorBidi"/>
                <w:sz w:val="28"/>
              </w:rPr>
              <w:t>8</w:t>
            </w:r>
          </w:p>
        </w:tc>
        <w:tc>
          <w:tcPr>
            <w:tcW w:w="402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AA55E42" w14:textId="77777777" w:rsidR="00B616FE" w:rsidRDefault="00B616FE">
            <w:pPr>
              <w:rPr>
                <w:rFonts w:asciiTheme="minorHAnsi" w:eastAsiaTheme="minorHAnsi" w:hAnsiTheme="minorHAnsi" w:cstheme="minorBidi"/>
                <w:sz w:val="28"/>
              </w:rPr>
            </w:pPr>
            <w:r>
              <w:rPr>
                <w:rFonts w:asciiTheme="minorHAnsi" w:eastAsiaTheme="minorHAnsi" w:hAnsiTheme="minorHAnsi" w:cstheme="minorBidi"/>
                <w:sz w:val="28"/>
              </w:rPr>
              <w:t>Provide for clinical application (Advocate evidence based practice)</w:t>
            </w:r>
          </w:p>
        </w:tc>
        <w:tc>
          <w:tcPr>
            <w:tcW w:w="72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1DFC9D" w14:textId="77777777" w:rsidR="00B616FE" w:rsidRDefault="00B616FE">
            <w:pPr>
              <w:rPr>
                <w:rFonts w:asciiTheme="minorHAnsi" w:eastAsiaTheme="minorHAnsi" w:hAnsiTheme="minorHAnsi" w:cstheme="minorBidi"/>
                <w:sz w:val="28"/>
              </w:rPr>
            </w:pPr>
          </w:p>
        </w:tc>
        <w:tc>
          <w:tcPr>
            <w:tcW w:w="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710FCA" w14:textId="77777777" w:rsidR="00B616FE" w:rsidRDefault="00B616FE">
            <w:pPr>
              <w:rPr>
                <w:rFonts w:asciiTheme="minorHAnsi" w:eastAsiaTheme="minorHAnsi" w:hAnsiTheme="minorHAnsi" w:cstheme="minorBidi"/>
                <w:sz w:val="28"/>
              </w:rPr>
            </w:pPr>
          </w:p>
        </w:tc>
        <w:tc>
          <w:tcPr>
            <w:tcW w:w="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77A2C7" w14:textId="77777777" w:rsidR="00B616FE" w:rsidRDefault="00B616FE">
            <w:pPr>
              <w:rPr>
                <w:rFonts w:asciiTheme="minorHAnsi" w:eastAsiaTheme="minorHAnsi" w:hAnsiTheme="minorHAnsi" w:cstheme="minorBidi"/>
                <w:sz w:val="28"/>
              </w:rPr>
            </w:pPr>
          </w:p>
        </w:tc>
        <w:tc>
          <w:tcPr>
            <w:tcW w:w="78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ACA9CB" w14:textId="77777777" w:rsidR="00B616FE" w:rsidRDefault="00B616FE">
            <w:pPr>
              <w:rPr>
                <w:rFonts w:asciiTheme="minorHAnsi" w:eastAsiaTheme="minorHAnsi" w:hAnsiTheme="minorHAnsi" w:cstheme="minorBidi"/>
                <w:sz w:val="28"/>
              </w:rPr>
            </w:pPr>
          </w:p>
        </w:tc>
        <w:tc>
          <w:tcPr>
            <w:tcW w:w="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FADA8A" w14:textId="77777777" w:rsidR="00B616FE" w:rsidRDefault="00B616FE">
            <w:pPr>
              <w:rPr>
                <w:rFonts w:asciiTheme="minorHAnsi" w:eastAsiaTheme="minorHAnsi" w:hAnsiTheme="minorHAnsi" w:cstheme="minorBidi"/>
                <w:sz w:val="28"/>
              </w:rPr>
            </w:pPr>
          </w:p>
        </w:tc>
        <w:tc>
          <w:tcPr>
            <w:tcW w:w="14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9EBB78" w14:textId="77777777" w:rsidR="00B616FE" w:rsidRDefault="00B616FE">
            <w:pPr>
              <w:rPr>
                <w:rFonts w:asciiTheme="minorHAnsi" w:eastAsiaTheme="minorHAnsi" w:hAnsiTheme="minorHAnsi" w:cstheme="minorBidi"/>
                <w:sz w:val="28"/>
              </w:rPr>
            </w:pPr>
          </w:p>
        </w:tc>
      </w:tr>
      <w:tr w:rsidR="00B616FE" w14:paraId="35D9ACAF" w14:textId="77777777" w:rsidTr="00B616FE">
        <w:tc>
          <w:tcPr>
            <w:tcW w:w="62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F08AC57" w14:textId="77777777" w:rsidR="00B616FE" w:rsidRDefault="00B616FE">
            <w:pPr>
              <w:rPr>
                <w:rFonts w:asciiTheme="minorHAnsi" w:eastAsiaTheme="minorHAnsi" w:hAnsiTheme="minorHAnsi" w:cstheme="minorBidi"/>
                <w:sz w:val="28"/>
              </w:rPr>
            </w:pPr>
            <w:r>
              <w:rPr>
                <w:rFonts w:asciiTheme="minorHAnsi" w:eastAsiaTheme="minorHAnsi" w:hAnsiTheme="minorHAnsi" w:cstheme="minorBidi"/>
                <w:sz w:val="28"/>
              </w:rPr>
              <w:t>9</w:t>
            </w:r>
          </w:p>
        </w:tc>
        <w:tc>
          <w:tcPr>
            <w:tcW w:w="402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AC86942" w14:textId="77777777" w:rsidR="00B616FE" w:rsidRDefault="00B616FE">
            <w:pPr>
              <w:rPr>
                <w:rFonts w:asciiTheme="minorHAnsi" w:eastAsiaTheme="minorHAnsi" w:hAnsiTheme="minorHAnsi" w:cstheme="minorBidi"/>
                <w:sz w:val="28"/>
              </w:rPr>
            </w:pPr>
            <w:r>
              <w:rPr>
                <w:rFonts w:asciiTheme="minorHAnsi" w:eastAsiaTheme="minorHAnsi" w:hAnsiTheme="minorHAnsi" w:cstheme="minorBidi"/>
                <w:sz w:val="28"/>
              </w:rPr>
              <w:t>Present an effective summary</w:t>
            </w:r>
          </w:p>
        </w:tc>
        <w:tc>
          <w:tcPr>
            <w:tcW w:w="72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7AF926" w14:textId="77777777" w:rsidR="00B616FE" w:rsidRDefault="00B616FE">
            <w:pPr>
              <w:rPr>
                <w:rFonts w:asciiTheme="minorHAnsi" w:eastAsiaTheme="minorHAnsi" w:hAnsiTheme="minorHAnsi" w:cstheme="minorBidi"/>
                <w:sz w:val="28"/>
              </w:rPr>
            </w:pPr>
          </w:p>
        </w:tc>
        <w:tc>
          <w:tcPr>
            <w:tcW w:w="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B4D70F" w14:textId="77777777" w:rsidR="00B616FE" w:rsidRDefault="00B616FE">
            <w:pPr>
              <w:rPr>
                <w:rFonts w:asciiTheme="minorHAnsi" w:eastAsiaTheme="minorHAnsi" w:hAnsiTheme="minorHAnsi" w:cstheme="minorBidi"/>
                <w:sz w:val="28"/>
              </w:rPr>
            </w:pPr>
          </w:p>
        </w:tc>
        <w:tc>
          <w:tcPr>
            <w:tcW w:w="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9AB3365" w14:textId="77777777" w:rsidR="00B616FE" w:rsidRDefault="00B616FE">
            <w:pPr>
              <w:rPr>
                <w:rFonts w:asciiTheme="minorHAnsi" w:eastAsiaTheme="minorHAnsi" w:hAnsiTheme="minorHAnsi" w:cstheme="minorBidi"/>
                <w:sz w:val="28"/>
              </w:rPr>
            </w:pPr>
          </w:p>
        </w:tc>
        <w:tc>
          <w:tcPr>
            <w:tcW w:w="78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7DF4E1C" w14:textId="77777777" w:rsidR="00B616FE" w:rsidRDefault="00B616FE">
            <w:pPr>
              <w:rPr>
                <w:rFonts w:asciiTheme="minorHAnsi" w:eastAsiaTheme="minorHAnsi" w:hAnsiTheme="minorHAnsi" w:cstheme="minorBidi"/>
                <w:sz w:val="28"/>
              </w:rPr>
            </w:pPr>
          </w:p>
        </w:tc>
        <w:tc>
          <w:tcPr>
            <w:tcW w:w="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C4464A" w14:textId="77777777" w:rsidR="00B616FE" w:rsidRDefault="00B616FE">
            <w:pPr>
              <w:rPr>
                <w:rFonts w:asciiTheme="minorHAnsi" w:eastAsiaTheme="minorHAnsi" w:hAnsiTheme="minorHAnsi" w:cstheme="minorBidi"/>
                <w:sz w:val="28"/>
              </w:rPr>
            </w:pPr>
          </w:p>
        </w:tc>
        <w:tc>
          <w:tcPr>
            <w:tcW w:w="14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C94E9D" w14:textId="77777777" w:rsidR="00B616FE" w:rsidRDefault="00B616FE">
            <w:pPr>
              <w:rPr>
                <w:rFonts w:asciiTheme="minorHAnsi" w:eastAsiaTheme="minorHAnsi" w:hAnsiTheme="minorHAnsi" w:cstheme="minorBidi"/>
                <w:sz w:val="28"/>
              </w:rPr>
            </w:pPr>
          </w:p>
        </w:tc>
      </w:tr>
      <w:tr w:rsidR="00B616FE" w14:paraId="2B7BFC1A" w14:textId="77777777" w:rsidTr="00B616FE">
        <w:tc>
          <w:tcPr>
            <w:tcW w:w="62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AC292A2" w14:textId="77777777" w:rsidR="00B616FE" w:rsidRDefault="00B616FE">
            <w:pPr>
              <w:rPr>
                <w:rFonts w:asciiTheme="minorHAnsi" w:eastAsiaTheme="minorHAnsi" w:hAnsiTheme="minorHAnsi" w:cstheme="minorBidi"/>
                <w:sz w:val="28"/>
              </w:rPr>
            </w:pPr>
            <w:r>
              <w:rPr>
                <w:rFonts w:asciiTheme="minorHAnsi" w:eastAsiaTheme="minorHAnsi" w:hAnsiTheme="minorHAnsi" w:cstheme="minorBidi"/>
                <w:sz w:val="28"/>
              </w:rPr>
              <w:t>10</w:t>
            </w:r>
          </w:p>
        </w:tc>
        <w:tc>
          <w:tcPr>
            <w:tcW w:w="402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580419F" w14:textId="77777777" w:rsidR="00B616FE" w:rsidRDefault="00B616FE">
            <w:pPr>
              <w:rPr>
                <w:rFonts w:asciiTheme="minorHAnsi" w:eastAsiaTheme="minorHAnsi" w:hAnsiTheme="minorHAnsi" w:cstheme="minorBidi"/>
                <w:sz w:val="28"/>
              </w:rPr>
            </w:pPr>
            <w:r>
              <w:rPr>
                <w:rFonts w:asciiTheme="minorHAnsi" w:eastAsiaTheme="minorHAnsi" w:hAnsiTheme="minorHAnsi" w:cstheme="minorBidi"/>
                <w:sz w:val="28"/>
              </w:rPr>
              <w:t xml:space="preserve">Appropriate references </w:t>
            </w:r>
          </w:p>
          <w:p w14:paraId="74623279" w14:textId="77777777" w:rsidR="00B616FE" w:rsidRDefault="00B616FE">
            <w:pPr>
              <w:rPr>
                <w:rFonts w:asciiTheme="minorHAnsi" w:eastAsiaTheme="minorHAnsi" w:hAnsiTheme="minorHAnsi" w:cstheme="minorBidi"/>
                <w:sz w:val="28"/>
              </w:rPr>
            </w:pPr>
            <w:r>
              <w:rPr>
                <w:rFonts w:asciiTheme="minorHAnsi" w:eastAsiaTheme="minorHAnsi" w:hAnsiTheme="minorHAnsi" w:cstheme="minorBidi"/>
                <w:b/>
              </w:rPr>
              <w:t>Latest literature</w:t>
            </w:r>
            <w:r>
              <w:rPr>
                <w:rFonts w:asciiTheme="minorHAnsi" w:eastAsiaTheme="minorHAnsi" w:hAnsiTheme="minorHAnsi" w:cstheme="minorBidi"/>
              </w:rPr>
              <w:t xml:space="preserve"> was used in the discussion</w:t>
            </w:r>
          </w:p>
        </w:tc>
        <w:tc>
          <w:tcPr>
            <w:tcW w:w="72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373142" w14:textId="77777777" w:rsidR="00B616FE" w:rsidRDefault="00B616FE">
            <w:pPr>
              <w:rPr>
                <w:rFonts w:asciiTheme="minorHAnsi" w:eastAsiaTheme="minorHAnsi" w:hAnsiTheme="minorHAnsi" w:cstheme="minorBidi"/>
                <w:sz w:val="28"/>
              </w:rPr>
            </w:pPr>
          </w:p>
        </w:tc>
        <w:tc>
          <w:tcPr>
            <w:tcW w:w="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69A0FF" w14:textId="77777777" w:rsidR="00B616FE" w:rsidRDefault="00B616FE">
            <w:pPr>
              <w:rPr>
                <w:rFonts w:asciiTheme="minorHAnsi" w:eastAsiaTheme="minorHAnsi" w:hAnsiTheme="minorHAnsi" w:cstheme="minorBidi"/>
                <w:sz w:val="28"/>
              </w:rPr>
            </w:pPr>
          </w:p>
        </w:tc>
        <w:tc>
          <w:tcPr>
            <w:tcW w:w="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521F64" w14:textId="77777777" w:rsidR="00B616FE" w:rsidRDefault="00B616FE">
            <w:pPr>
              <w:rPr>
                <w:rFonts w:asciiTheme="minorHAnsi" w:eastAsiaTheme="minorHAnsi" w:hAnsiTheme="minorHAnsi" w:cstheme="minorBidi"/>
                <w:sz w:val="28"/>
              </w:rPr>
            </w:pPr>
          </w:p>
        </w:tc>
        <w:tc>
          <w:tcPr>
            <w:tcW w:w="78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8B277A" w14:textId="77777777" w:rsidR="00B616FE" w:rsidRDefault="00B616FE">
            <w:pPr>
              <w:rPr>
                <w:rFonts w:asciiTheme="minorHAnsi" w:eastAsiaTheme="minorHAnsi" w:hAnsiTheme="minorHAnsi" w:cstheme="minorBidi"/>
                <w:sz w:val="28"/>
              </w:rPr>
            </w:pPr>
          </w:p>
        </w:tc>
        <w:tc>
          <w:tcPr>
            <w:tcW w:w="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765FBD" w14:textId="77777777" w:rsidR="00B616FE" w:rsidRDefault="00B616FE">
            <w:pPr>
              <w:rPr>
                <w:rFonts w:asciiTheme="minorHAnsi" w:eastAsiaTheme="minorHAnsi" w:hAnsiTheme="minorHAnsi" w:cstheme="minorBidi"/>
                <w:sz w:val="28"/>
              </w:rPr>
            </w:pPr>
          </w:p>
        </w:tc>
        <w:tc>
          <w:tcPr>
            <w:tcW w:w="14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43CF7F" w14:textId="77777777" w:rsidR="00B616FE" w:rsidRDefault="00B616FE">
            <w:pPr>
              <w:rPr>
                <w:rFonts w:asciiTheme="minorHAnsi" w:eastAsiaTheme="minorHAnsi" w:hAnsiTheme="minorHAnsi" w:cstheme="minorBidi"/>
                <w:sz w:val="28"/>
              </w:rPr>
            </w:pPr>
          </w:p>
        </w:tc>
      </w:tr>
      <w:tr w:rsidR="00B616FE" w14:paraId="0090E332" w14:textId="77777777" w:rsidTr="00B616FE">
        <w:tc>
          <w:tcPr>
            <w:tcW w:w="62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E83376E" w14:textId="77777777" w:rsidR="00B616FE" w:rsidRDefault="00B616FE">
            <w:pPr>
              <w:rPr>
                <w:rFonts w:asciiTheme="minorHAnsi" w:eastAsiaTheme="minorHAnsi" w:hAnsiTheme="minorHAnsi" w:cstheme="minorBidi"/>
                <w:sz w:val="28"/>
              </w:rPr>
            </w:pPr>
            <w:r>
              <w:rPr>
                <w:rFonts w:asciiTheme="minorHAnsi" w:eastAsiaTheme="minorHAnsi" w:hAnsiTheme="minorHAnsi" w:cstheme="minorBidi"/>
                <w:sz w:val="28"/>
              </w:rPr>
              <w:t>11</w:t>
            </w:r>
          </w:p>
        </w:tc>
        <w:tc>
          <w:tcPr>
            <w:tcW w:w="402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AF24377" w14:textId="77777777" w:rsidR="00B616FE" w:rsidRDefault="00B616FE">
            <w:pPr>
              <w:rPr>
                <w:rFonts w:asciiTheme="minorHAnsi" w:eastAsiaTheme="minorHAnsi" w:hAnsiTheme="minorHAnsi" w:cstheme="minorBidi"/>
                <w:sz w:val="24"/>
                <w:szCs w:val="24"/>
              </w:rPr>
            </w:pPr>
            <w:r>
              <w:rPr>
                <w:rFonts w:asciiTheme="minorHAnsi" w:eastAsiaTheme="minorHAnsi" w:hAnsiTheme="minorHAnsi" w:cstheme="minorBidi"/>
              </w:rPr>
              <w:t xml:space="preserve">Points of discussion were </w:t>
            </w:r>
            <w:r>
              <w:rPr>
                <w:rFonts w:asciiTheme="minorHAnsi" w:eastAsiaTheme="minorHAnsi" w:hAnsiTheme="minorHAnsi" w:cstheme="minorBidi"/>
                <w:b/>
              </w:rPr>
              <w:t>relevant</w:t>
            </w:r>
            <w:r>
              <w:rPr>
                <w:rFonts w:asciiTheme="minorHAnsi" w:eastAsiaTheme="minorHAnsi" w:hAnsiTheme="minorHAnsi" w:cstheme="minorBidi"/>
              </w:rPr>
              <w:t xml:space="preserve"> or </w:t>
            </w:r>
            <w:r>
              <w:rPr>
                <w:rFonts w:asciiTheme="minorHAnsi" w:eastAsiaTheme="minorHAnsi" w:hAnsiTheme="minorHAnsi" w:cstheme="minorBidi"/>
                <w:b/>
              </w:rPr>
              <w:t>case oriented</w:t>
            </w:r>
          </w:p>
        </w:tc>
        <w:tc>
          <w:tcPr>
            <w:tcW w:w="72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B12F12A" w14:textId="77777777" w:rsidR="00B616FE" w:rsidRDefault="00B616FE">
            <w:pPr>
              <w:rPr>
                <w:rFonts w:asciiTheme="minorHAnsi" w:eastAsiaTheme="minorHAnsi" w:hAnsiTheme="minorHAnsi" w:cstheme="minorBidi"/>
                <w:sz w:val="28"/>
              </w:rPr>
            </w:pPr>
          </w:p>
        </w:tc>
        <w:tc>
          <w:tcPr>
            <w:tcW w:w="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BAB64C" w14:textId="77777777" w:rsidR="00B616FE" w:rsidRDefault="00B616FE">
            <w:pPr>
              <w:rPr>
                <w:rFonts w:asciiTheme="minorHAnsi" w:eastAsiaTheme="minorHAnsi" w:hAnsiTheme="minorHAnsi" w:cstheme="minorBidi"/>
                <w:sz w:val="28"/>
              </w:rPr>
            </w:pPr>
          </w:p>
        </w:tc>
        <w:tc>
          <w:tcPr>
            <w:tcW w:w="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F03384" w14:textId="77777777" w:rsidR="00B616FE" w:rsidRDefault="00B616FE">
            <w:pPr>
              <w:rPr>
                <w:rFonts w:asciiTheme="minorHAnsi" w:eastAsiaTheme="minorHAnsi" w:hAnsiTheme="minorHAnsi" w:cstheme="minorBidi"/>
                <w:sz w:val="28"/>
              </w:rPr>
            </w:pPr>
          </w:p>
        </w:tc>
        <w:tc>
          <w:tcPr>
            <w:tcW w:w="78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AF50162" w14:textId="77777777" w:rsidR="00B616FE" w:rsidRDefault="00B616FE">
            <w:pPr>
              <w:rPr>
                <w:rFonts w:asciiTheme="minorHAnsi" w:eastAsiaTheme="minorHAnsi" w:hAnsiTheme="minorHAnsi" w:cstheme="minorBidi"/>
                <w:sz w:val="28"/>
              </w:rPr>
            </w:pPr>
          </w:p>
        </w:tc>
        <w:tc>
          <w:tcPr>
            <w:tcW w:w="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42D4F1" w14:textId="77777777" w:rsidR="00B616FE" w:rsidRDefault="00B616FE">
            <w:pPr>
              <w:rPr>
                <w:rFonts w:asciiTheme="minorHAnsi" w:eastAsiaTheme="minorHAnsi" w:hAnsiTheme="minorHAnsi" w:cstheme="minorBidi"/>
                <w:sz w:val="28"/>
              </w:rPr>
            </w:pPr>
          </w:p>
        </w:tc>
        <w:tc>
          <w:tcPr>
            <w:tcW w:w="14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F01CE1" w14:textId="77777777" w:rsidR="00B616FE" w:rsidRDefault="00B616FE">
            <w:pPr>
              <w:rPr>
                <w:rFonts w:asciiTheme="minorHAnsi" w:eastAsiaTheme="minorHAnsi" w:hAnsiTheme="minorHAnsi" w:cstheme="minorBidi"/>
                <w:sz w:val="28"/>
              </w:rPr>
            </w:pPr>
          </w:p>
        </w:tc>
      </w:tr>
      <w:tr w:rsidR="00B616FE" w14:paraId="267D7A07" w14:textId="77777777" w:rsidTr="00B616FE">
        <w:tc>
          <w:tcPr>
            <w:tcW w:w="62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168A797" w14:textId="77777777" w:rsidR="00B616FE" w:rsidRDefault="00B616FE">
            <w:pPr>
              <w:rPr>
                <w:rFonts w:asciiTheme="minorHAnsi" w:eastAsiaTheme="minorHAnsi" w:hAnsiTheme="minorHAnsi" w:cstheme="minorBidi"/>
                <w:sz w:val="28"/>
              </w:rPr>
            </w:pPr>
            <w:r>
              <w:rPr>
                <w:rFonts w:asciiTheme="minorHAnsi" w:eastAsiaTheme="minorHAnsi" w:hAnsiTheme="minorHAnsi" w:cstheme="minorBidi"/>
                <w:sz w:val="28"/>
              </w:rPr>
              <w:t>12</w:t>
            </w:r>
          </w:p>
        </w:tc>
        <w:tc>
          <w:tcPr>
            <w:tcW w:w="402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6F22F10" w14:textId="77777777" w:rsidR="00B616FE" w:rsidRDefault="00B616FE">
            <w:pPr>
              <w:rPr>
                <w:rFonts w:asciiTheme="minorHAnsi" w:eastAsiaTheme="minorHAnsi" w:hAnsiTheme="minorHAnsi" w:cs="Calibri"/>
                <w:sz w:val="24"/>
                <w:szCs w:val="24"/>
              </w:rPr>
            </w:pPr>
            <w:r>
              <w:rPr>
                <w:rFonts w:asciiTheme="minorHAnsi" w:eastAsiaTheme="minorHAnsi" w:hAnsiTheme="minorHAnsi" w:cstheme="minorBidi"/>
              </w:rPr>
              <w:t xml:space="preserve">Was able to describe a </w:t>
            </w:r>
            <w:r>
              <w:rPr>
                <w:rFonts w:asciiTheme="minorHAnsi" w:eastAsiaTheme="minorHAnsi" w:hAnsiTheme="minorHAnsi" w:cstheme="minorBidi"/>
                <w:b/>
              </w:rPr>
              <w:t xml:space="preserve">root cause analysis of the error </w:t>
            </w:r>
            <w:r>
              <w:rPr>
                <w:rFonts w:asciiTheme="minorHAnsi" w:eastAsiaTheme="minorHAnsi" w:hAnsiTheme="minorHAnsi" w:cstheme="minorBidi"/>
              </w:rPr>
              <w:t>that occurred with this patient.</w:t>
            </w:r>
          </w:p>
        </w:tc>
        <w:tc>
          <w:tcPr>
            <w:tcW w:w="72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044AA3" w14:textId="77777777" w:rsidR="00B616FE" w:rsidRDefault="00B616FE">
            <w:pPr>
              <w:rPr>
                <w:rFonts w:asciiTheme="minorHAnsi" w:eastAsiaTheme="minorHAnsi" w:hAnsiTheme="minorHAnsi" w:cstheme="minorBidi"/>
                <w:sz w:val="28"/>
              </w:rPr>
            </w:pPr>
          </w:p>
        </w:tc>
        <w:tc>
          <w:tcPr>
            <w:tcW w:w="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B0102E" w14:textId="77777777" w:rsidR="00B616FE" w:rsidRDefault="00B616FE">
            <w:pPr>
              <w:rPr>
                <w:rFonts w:asciiTheme="minorHAnsi" w:eastAsiaTheme="minorHAnsi" w:hAnsiTheme="minorHAnsi" w:cstheme="minorBidi"/>
                <w:sz w:val="28"/>
              </w:rPr>
            </w:pPr>
          </w:p>
        </w:tc>
        <w:tc>
          <w:tcPr>
            <w:tcW w:w="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697AB3" w14:textId="77777777" w:rsidR="00B616FE" w:rsidRDefault="00B616FE">
            <w:pPr>
              <w:rPr>
                <w:rFonts w:asciiTheme="minorHAnsi" w:eastAsiaTheme="minorHAnsi" w:hAnsiTheme="minorHAnsi" w:cstheme="minorBidi"/>
                <w:sz w:val="28"/>
              </w:rPr>
            </w:pPr>
          </w:p>
        </w:tc>
        <w:tc>
          <w:tcPr>
            <w:tcW w:w="78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94CB2A" w14:textId="77777777" w:rsidR="00B616FE" w:rsidRDefault="00B616FE">
            <w:pPr>
              <w:rPr>
                <w:rFonts w:asciiTheme="minorHAnsi" w:eastAsiaTheme="minorHAnsi" w:hAnsiTheme="minorHAnsi" w:cstheme="minorBidi"/>
                <w:sz w:val="28"/>
              </w:rPr>
            </w:pPr>
          </w:p>
        </w:tc>
        <w:tc>
          <w:tcPr>
            <w:tcW w:w="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42F58E" w14:textId="77777777" w:rsidR="00B616FE" w:rsidRDefault="00B616FE">
            <w:pPr>
              <w:rPr>
                <w:rFonts w:asciiTheme="minorHAnsi" w:eastAsiaTheme="minorHAnsi" w:hAnsiTheme="minorHAnsi" w:cstheme="minorBidi"/>
                <w:sz w:val="28"/>
              </w:rPr>
            </w:pPr>
          </w:p>
        </w:tc>
        <w:tc>
          <w:tcPr>
            <w:tcW w:w="14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D326A0" w14:textId="77777777" w:rsidR="00B616FE" w:rsidRDefault="00B616FE">
            <w:pPr>
              <w:rPr>
                <w:rFonts w:asciiTheme="minorHAnsi" w:eastAsiaTheme="minorHAnsi" w:hAnsiTheme="minorHAnsi" w:cstheme="minorBidi"/>
                <w:sz w:val="28"/>
              </w:rPr>
            </w:pPr>
          </w:p>
        </w:tc>
      </w:tr>
    </w:tbl>
    <w:p w14:paraId="36BF3755" w14:textId="77777777" w:rsidR="00B616FE" w:rsidRDefault="00B616FE" w:rsidP="00B616FE">
      <w:pPr>
        <w:spacing w:after="200" w:line="276" w:lineRule="auto"/>
        <w:jc w:val="right"/>
        <w:rPr>
          <w:rFonts w:asciiTheme="minorHAnsi" w:eastAsiaTheme="minorHAnsi" w:hAnsiTheme="minorHAnsi" w:cstheme="minorBidi"/>
          <w:sz w:val="28"/>
          <w:szCs w:val="22"/>
        </w:rPr>
      </w:pPr>
    </w:p>
    <w:p w14:paraId="60BA9B15" w14:textId="77777777" w:rsidR="00B616FE" w:rsidRDefault="00B616FE" w:rsidP="00B616FE">
      <w:pPr>
        <w:spacing w:after="200" w:line="276" w:lineRule="auto"/>
        <w:jc w:val="right"/>
        <w:rPr>
          <w:rFonts w:asciiTheme="minorHAnsi" w:eastAsiaTheme="minorHAnsi" w:hAnsiTheme="minorHAnsi" w:cstheme="minorBidi"/>
          <w:sz w:val="28"/>
          <w:szCs w:val="22"/>
        </w:rPr>
      </w:pPr>
      <w:r>
        <w:rPr>
          <w:rFonts w:asciiTheme="minorHAnsi" w:eastAsiaTheme="minorHAnsi" w:hAnsiTheme="minorHAnsi" w:cstheme="minorBidi"/>
          <w:sz w:val="28"/>
          <w:szCs w:val="22"/>
        </w:rPr>
        <w:t>Evaluator’s name and signature ___________________________________</w:t>
      </w:r>
    </w:p>
    <w:p w14:paraId="383D2187" w14:textId="77777777" w:rsidR="00A62504" w:rsidRDefault="00A62504" w:rsidP="00B616FE">
      <w:pPr>
        <w:tabs>
          <w:tab w:val="left" w:pos="0"/>
          <w:tab w:val="left" w:pos="720"/>
        </w:tabs>
        <w:rPr>
          <w:b/>
          <w:sz w:val="28"/>
          <w:szCs w:val="28"/>
        </w:rPr>
      </w:pPr>
    </w:p>
    <w:p w14:paraId="1C3C036C" w14:textId="77777777" w:rsidR="00A62504" w:rsidRDefault="00A62504" w:rsidP="00B616FE">
      <w:pPr>
        <w:tabs>
          <w:tab w:val="left" w:pos="0"/>
          <w:tab w:val="left" w:pos="720"/>
        </w:tabs>
        <w:rPr>
          <w:b/>
          <w:sz w:val="28"/>
          <w:szCs w:val="28"/>
        </w:rPr>
      </w:pPr>
    </w:p>
    <w:p w14:paraId="71DC6159" w14:textId="373BF200" w:rsidR="00B616FE" w:rsidRDefault="007330C9" w:rsidP="00B616FE">
      <w:pPr>
        <w:tabs>
          <w:tab w:val="left" w:pos="0"/>
          <w:tab w:val="left" w:pos="720"/>
        </w:tabs>
        <w:rPr>
          <w:b/>
          <w:sz w:val="28"/>
          <w:szCs w:val="28"/>
        </w:rPr>
      </w:pPr>
      <w:r>
        <w:rPr>
          <w:b/>
          <w:sz w:val="28"/>
          <w:szCs w:val="28"/>
        </w:rPr>
        <w:lastRenderedPageBreak/>
        <w:t>Annex 8</w:t>
      </w:r>
    </w:p>
    <w:p w14:paraId="2E8F82AD" w14:textId="77777777" w:rsidR="00B616FE" w:rsidRDefault="00B616FE" w:rsidP="00B616FE">
      <w:pPr>
        <w:tabs>
          <w:tab w:val="left" w:pos="0"/>
          <w:tab w:val="left" w:pos="720"/>
        </w:tabs>
        <w:jc w:val="center"/>
        <w:rPr>
          <w:b/>
          <w:sz w:val="28"/>
          <w:szCs w:val="28"/>
        </w:rPr>
      </w:pPr>
      <w:r>
        <w:rPr>
          <w:b/>
          <w:sz w:val="28"/>
          <w:szCs w:val="28"/>
        </w:rPr>
        <w:t xml:space="preserve">DEPARTMENT OF SURGERY </w:t>
      </w:r>
    </w:p>
    <w:p w14:paraId="5294FDB0" w14:textId="77777777" w:rsidR="00B616FE" w:rsidRDefault="00B616FE" w:rsidP="00B616FE">
      <w:pPr>
        <w:tabs>
          <w:tab w:val="left" w:pos="0"/>
          <w:tab w:val="left" w:pos="720"/>
        </w:tabs>
        <w:jc w:val="center"/>
        <w:rPr>
          <w:b/>
          <w:sz w:val="28"/>
          <w:szCs w:val="28"/>
        </w:rPr>
      </w:pPr>
    </w:p>
    <w:p w14:paraId="38D536C8" w14:textId="77777777" w:rsidR="00B616FE" w:rsidRDefault="00B616FE" w:rsidP="00B616FE">
      <w:pPr>
        <w:tabs>
          <w:tab w:val="left" w:pos="0"/>
          <w:tab w:val="left" w:pos="720"/>
        </w:tabs>
        <w:jc w:val="center"/>
        <w:rPr>
          <w:b/>
          <w:sz w:val="28"/>
          <w:szCs w:val="28"/>
        </w:rPr>
      </w:pPr>
      <w:r>
        <w:rPr>
          <w:b/>
          <w:sz w:val="28"/>
          <w:szCs w:val="28"/>
        </w:rPr>
        <w:t xml:space="preserve">LEARNING AGREEMENT FOR SPECIALIST TRAINEES </w:t>
      </w:r>
    </w:p>
    <w:p w14:paraId="66A37B6F" w14:textId="77777777" w:rsidR="00B616FE" w:rsidRDefault="00B616FE" w:rsidP="00B616FE">
      <w:pPr>
        <w:tabs>
          <w:tab w:val="left" w:pos="0"/>
          <w:tab w:val="left" w:pos="720"/>
        </w:tabs>
        <w:jc w:val="center"/>
        <w:rPr>
          <w:b/>
          <w:sz w:val="28"/>
          <w:szCs w:val="28"/>
        </w:rPr>
      </w:pPr>
      <w:r>
        <w:rPr>
          <w:b/>
          <w:sz w:val="28"/>
          <w:szCs w:val="28"/>
        </w:rPr>
        <w:t>PURSUING A SPECIALIST TRAINING PROGRAM IN SURGERY</w:t>
      </w:r>
    </w:p>
    <w:p w14:paraId="28C336EE" w14:textId="77777777" w:rsidR="00B616FE" w:rsidRDefault="00B616FE" w:rsidP="00B616FE">
      <w:pPr>
        <w:tabs>
          <w:tab w:val="left" w:pos="0"/>
          <w:tab w:val="left" w:pos="720"/>
        </w:tabs>
        <w:jc w:val="center"/>
        <w:rPr>
          <w:b/>
          <w:sz w:val="28"/>
          <w:szCs w:val="28"/>
        </w:rPr>
      </w:pPr>
    </w:p>
    <w:p w14:paraId="641F07A0" w14:textId="77777777" w:rsidR="00B616FE" w:rsidRDefault="00B616FE" w:rsidP="00B616FE">
      <w:pPr>
        <w:tabs>
          <w:tab w:val="left" w:pos="0"/>
          <w:tab w:val="left" w:pos="720"/>
        </w:tabs>
        <w:jc w:val="both"/>
        <w:rPr>
          <w:b/>
        </w:rPr>
      </w:pPr>
      <w:r>
        <w:rPr>
          <w:b/>
        </w:rPr>
        <w:t>PART ONE: BACKGROUND INFORMATION</w:t>
      </w:r>
    </w:p>
    <w:p w14:paraId="157463B0" w14:textId="77777777" w:rsidR="00B616FE" w:rsidRDefault="00B616FE" w:rsidP="00B616FE">
      <w:pPr>
        <w:tabs>
          <w:tab w:val="left" w:pos="0"/>
          <w:tab w:val="left" w:pos="720"/>
        </w:tabs>
        <w:jc w:val="both"/>
        <w:rPr>
          <w:b/>
          <w:sz w:val="22"/>
          <w:szCs w:val="22"/>
        </w:rPr>
      </w:pPr>
    </w:p>
    <w:p w14:paraId="2D211342" w14:textId="77777777" w:rsidR="00B616FE" w:rsidRDefault="00B616FE" w:rsidP="00B616FE">
      <w:pPr>
        <w:tabs>
          <w:tab w:val="left" w:pos="0"/>
          <w:tab w:val="left" w:pos="720"/>
        </w:tabs>
        <w:jc w:val="both"/>
        <w:rPr>
          <w:b/>
        </w:rPr>
      </w:pPr>
      <w:r>
        <w:t xml:space="preserve"> </w:t>
      </w:r>
      <w:r>
        <w:rPr>
          <w:b/>
        </w:rPr>
        <w:t>Full Name of trainee:</w:t>
      </w:r>
      <w:r>
        <w:t xml:space="preserve"> ________________________________________________</w:t>
      </w:r>
    </w:p>
    <w:p w14:paraId="68EC86EB" w14:textId="77777777" w:rsidR="00B616FE" w:rsidRDefault="00B616FE" w:rsidP="00B616FE">
      <w:pPr>
        <w:tabs>
          <w:tab w:val="left" w:pos="0"/>
          <w:tab w:val="left" w:pos="720"/>
        </w:tabs>
        <w:jc w:val="both"/>
      </w:pPr>
      <w:r>
        <w:t xml:space="preserve">This is a training to obtain a Certificate of Completion of specialist training in General Surgery. The parties to this agreement are the above mentioned trainee and the department of surgery: </w:t>
      </w:r>
    </w:p>
    <w:p w14:paraId="5500CB33" w14:textId="77777777" w:rsidR="00B616FE" w:rsidRDefault="00B616FE" w:rsidP="00B616FE">
      <w:pPr>
        <w:tabs>
          <w:tab w:val="left" w:pos="0"/>
          <w:tab w:val="left" w:pos="720"/>
        </w:tabs>
        <w:jc w:val="both"/>
      </w:pPr>
      <w:r>
        <w:t xml:space="preserve">This agreement covers your training program on the curriculum for training of postgraduate students training scheme. Your continued progress on this training program is subject to a satisfactory annual assessment. </w:t>
      </w:r>
    </w:p>
    <w:p w14:paraId="1A803799" w14:textId="77777777" w:rsidR="00B616FE" w:rsidRDefault="00B616FE" w:rsidP="00B616FE">
      <w:pPr>
        <w:tabs>
          <w:tab w:val="left" w:pos="0"/>
          <w:tab w:val="left" w:pos="720"/>
        </w:tabs>
        <w:jc w:val="both"/>
      </w:pPr>
      <w:r>
        <w:t>An outline of assessment procedures at individual placement is included in the evaluation part. The assessment documents will be held as part of your record of in-service training assessment in the department office and will be made available to the postgraduate Dean and the office of the Registrar. Annual review of training will be carried under the aegis of the program coordinator.</w:t>
      </w:r>
    </w:p>
    <w:p w14:paraId="43E1BAC7" w14:textId="77777777" w:rsidR="00B616FE" w:rsidRDefault="00B616FE" w:rsidP="00B616FE">
      <w:pPr>
        <w:tabs>
          <w:tab w:val="left" w:pos="0"/>
          <w:tab w:val="left" w:pos="720"/>
        </w:tabs>
        <w:jc w:val="both"/>
      </w:pPr>
      <w:r>
        <w:t>Your training placement will be coordinated by the training program coordinator. The minimum notice of rotation will be one month; however, every effort will be made to notify you well in advance. Placements would be mainly at the mother hospital. But, placement in other general or teaching hospital outside the mother hospital or abroad could be possible. Where practicable, any unusual personal circumstances will be taken into account when deciding your placement. If you have not already received a description of the placements, these will be available from the training program coordinator.</w:t>
      </w:r>
    </w:p>
    <w:p w14:paraId="45C74819" w14:textId="77777777" w:rsidR="00B616FE" w:rsidRDefault="00B616FE" w:rsidP="00B616FE">
      <w:pPr>
        <w:tabs>
          <w:tab w:val="left" w:pos="0"/>
          <w:tab w:val="left" w:pos="720"/>
        </w:tabs>
        <w:jc w:val="both"/>
      </w:pPr>
    </w:p>
    <w:p w14:paraId="0925BED4" w14:textId="77777777" w:rsidR="00B616FE" w:rsidRDefault="00B616FE" w:rsidP="00B616FE">
      <w:pPr>
        <w:tabs>
          <w:tab w:val="left" w:pos="0"/>
          <w:tab w:val="left" w:pos="720"/>
        </w:tabs>
        <w:jc w:val="both"/>
        <w:rPr>
          <w:b/>
        </w:rPr>
      </w:pPr>
      <w:r>
        <w:rPr>
          <w:b/>
        </w:rPr>
        <w:t>PART TWO: THE TRAINING PLACEMENT</w:t>
      </w:r>
    </w:p>
    <w:p w14:paraId="08167308" w14:textId="77777777" w:rsidR="00B616FE" w:rsidRDefault="00B616FE" w:rsidP="00B616FE">
      <w:pPr>
        <w:tabs>
          <w:tab w:val="left" w:pos="0"/>
          <w:tab w:val="left" w:pos="720"/>
        </w:tabs>
        <w:jc w:val="both"/>
        <w:rPr>
          <w:b/>
        </w:rPr>
      </w:pPr>
    </w:p>
    <w:p w14:paraId="6047AD3B" w14:textId="77777777" w:rsidR="00B616FE" w:rsidRDefault="00B616FE" w:rsidP="00B616FE">
      <w:pPr>
        <w:tabs>
          <w:tab w:val="left" w:pos="0"/>
          <w:tab w:val="left" w:pos="720"/>
        </w:tabs>
        <w:jc w:val="both"/>
      </w:pPr>
      <w:r>
        <w:rPr>
          <w:b/>
        </w:rPr>
        <w:t>Introduction: -</w:t>
      </w:r>
      <w:r>
        <w:t xml:space="preserve"> at the start of each placement, your trainer will introduce you to the work of the clinical Unit/Department. This will include the provision and discussion of the operational procedures of the unit along with any clinical guidelines or protocols in use.</w:t>
      </w:r>
    </w:p>
    <w:p w14:paraId="38CD9A88" w14:textId="77777777" w:rsidR="00B616FE" w:rsidRDefault="00B616FE" w:rsidP="00B616FE">
      <w:pPr>
        <w:tabs>
          <w:tab w:val="left" w:pos="0"/>
          <w:tab w:val="left" w:pos="720"/>
        </w:tabs>
        <w:jc w:val="both"/>
      </w:pPr>
      <w:r>
        <w:rPr>
          <w:b/>
        </w:rPr>
        <w:t>Meeting with Trainer: -</w:t>
      </w:r>
      <w:r>
        <w:t xml:space="preserve"> during each placement there will be regular meetings with your trainer. It is intended that this may lead to the adjustment of duties or emphasis in order to progress with your educational plan, and agreed learning aims and objectives.</w:t>
      </w:r>
    </w:p>
    <w:p w14:paraId="42AE350A" w14:textId="77777777" w:rsidR="00B616FE" w:rsidRDefault="00B616FE" w:rsidP="00B616FE">
      <w:pPr>
        <w:tabs>
          <w:tab w:val="left" w:pos="0"/>
          <w:tab w:val="left" w:pos="720"/>
        </w:tabs>
        <w:jc w:val="both"/>
      </w:pPr>
      <w:r>
        <w:rPr>
          <w:b/>
        </w:rPr>
        <w:t>Protected study time:-</w:t>
      </w:r>
      <w:r>
        <w:t xml:space="preserve"> your weekly program of duties for each placement should, if possible, indicate when protected time would be available to you for study and research.</w:t>
      </w:r>
    </w:p>
    <w:p w14:paraId="30358E1C" w14:textId="77777777" w:rsidR="00B616FE" w:rsidRDefault="00B616FE" w:rsidP="00B616FE">
      <w:pPr>
        <w:tabs>
          <w:tab w:val="left" w:pos="0"/>
          <w:tab w:val="left" w:pos="720"/>
        </w:tabs>
        <w:jc w:val="both"/>
      </w:pPr>
      <w:r>
        <w:t>If you feel that your training placement is not delivering the range and depth of experience appropriate to your stage on the training program, or that your educational supervision is inadequate, you should take action in accordance with the regulations of the Department.</w:t>
      </w:r>
    </w:p>
    <w:p w14:paraId="11999AF9" w14:textId="77777777" w:rsidR="00B616FE" w:rsidRDefault="00B616FE" w:rsidP="00B616FE">
      <w:pPr>
        <w:tabs>
          <w:tab w:val="left" w:pos="0"/>
          <w:tab w:val="left" w:pos="720"/>
        </w:tabs>
        <w:jc w:val="both"/>
        <w:rPr>
          <w:b/>
        </w:rPr>
      </w:pPr>
    </w:p>
    <w:p w14:paraId="4CDAEAEB" w14:textId="77777777" w:rsidR="00B616FE" w:rsidRDefault="00B616FE" w:rsidP="00B616FE">
      <w:pPr>
        <w:tabs>
          <w:tab w:val="left" w:pos="0"/>
          <w:tab w:val="left" w:pos="720"/>
        </w:tabs>
        <w:jc w:val="both"/>
        <w:rPr>
          <w:b/>
        </w:rPr>
      </w:pPr>
      <w:r>
        <w:rPr>
          <w:b/>
        </w:rPr>
        <w:t>PART THREE: EDUCATIONAL PLAN</w:t>
      </w:r>
    </w:p>
    <w:p w14:paraId="05731683" w14:textId="77777777" w:rsidR="00B616FE" w:rsidRDefault="00B616FE" w:rsidP="00B616FE">
      <w:pPr>
        <w:tabs>
          <w:tab w:val="left" w:pos="0"/>
          <w:tab w:val="left" w:pos="720"/>
        </w:tabs>
        <w:jc w:val="both"/>
      </w:pPr>
      <w:r>
        <w:lastRenderedPageBreak/>
        <w:t>Shortly after taking up your placement, time will be set for an initial meeting with your trainer. The purpose of this meeting is to establish educational priorities. Your progress will be reviewed with you regularly and the plan adjusted where necessary.</w:t>
      </w:r>
    </w:p>
    <w:p w14:paraId="2B334A9A" w14:textId="77777777" w:rsidR="00B616FE" w:rsidRDefault="00B616FE" w:rsidP="00B616FE">
      <w:pPr>
        <w:tabs>
          <w:tab w:val="left" w:pos="0"/>
          <w:tab w:val="left" w:pos="720"/>
        </w:tabs>
        <w:jc w:val="both"/>
        <w:rPr>
          <w:b/>
        </w:rPr>
      </w:pPr>
    </w:p>
    <w:p w14:paraId="69C1B376" w14:textId="77777777" w:rsidR="00B616FE" w:rsidRDefault="00B616FE" w:rsidP="00B616FE">
      <w:pPr>
        <w:tabs>
          <w:tab w:val="left" w:pos="0"/>
          <w:tab w:val="left" w:pos="720"/>
        </w:tabs>
        <w:jc w:val="both"/>
        <w:rPr>
          <w:b/>
          <w:sz w:val="22"/>
        </w:rPr>
      </w:pPr>
      <w:r>
        <w:rPr>
          <w:b/>
        </w:rPr>
        <w:t>PART FOUR: GENERAL EDUCATIONAL FACILITIES AND DUTIES</w:t>
      </w:r>
    </w:p>
    <w:p w14:paraId="470E9494" w14:textId="77777777" w:rsidR="00B616FE" w:rsidRDefault="00B616FE" w:rsidP="00B616FE">
      <w:pPr>
        <w:tabs>
          <w:tab w:val="left" w:pos="0"/>
          <w:tab w:val="left" w:pos="720"/>
        </w:tabs>
        <w:jc w:val="both"/>
      </w:pPr>
      <w:r>
        <w:t xml:space="preserve">The clinical tutor or head of training unit will explain the range and details of educational facilities available. </w:t>
      </w:r>
    </w:p>
    <w:p w14:paraId="1566BC06" w14:textId="77777777" w:rsidR="00B616FE" w:rsidRDefault="00B616FE" w:rsidP="00B616FE">
      <w:pPr>
        <w:tabs>
          <w:tab w:val="left" w:pos="0"/>
          <w:tab w:val="left" w:pos="720"/>
        </w:tabs>
        <w:jc w:val="both"/>
        <w:rPr>
          <w:b/>
        </w:rPr>
      </w:pPr>
      <w:r>
        <w:rPr>
          <w:b/>
        </w:rPr>
        <w:t xml:space="preserve">For your part, you are expected to: </w:t>
      </w:r>
    </w:p>
    <w:p w14:paraId="2147E5E2" w14:textId="77777777" w:rsidR="00B616FE" w:rsidRDefault="00B616FE" w:rsidP="00B616FE">
      <w:pPr>
        <w:tabs>
          <w:tab w:val="left" w:pos="270"/>
          <w:tab w:val="left" w:pos="720"/>
          <w:tab w:val="left" w:pos="1620"/>
        </w:tabs>
        <w:ind w:left="270" w:hanging="270"/>
        <w:jc w:val="both"/>
      </w:pPr>
      <w:r>
        <w:t>a. Have read the detailed curriculum for specialist training program in general surgery</w:t>
      </w:r>
    </w:p>
    <w:p w14:paraId="5E4ACF50" w14:textId="77777777" w:rsidR="00B616FE" w:rsidRDefault="00B616FE" w:rsidP="00B616FE">
      <w:pPr>
        <w:tabs>
          <w:tab w:val="left" w:pos="0"/>
          <w:tab w:val="left" w:pos="720"/>
        </w:tabs>
        <w:jc w:val="both"/>
      </w:pPr>
      <w:r>
        <w:t>b. Familiarize yourself with your training program in each placement</w:t>
      </w:r>
    </w:p>
    <w:p w14:paraId="77002373" w14:textId="77777777" w:rsidR="00B616FE" w:rsidRDefault="00B616FE" w:rsidP="00B616FE">
      <w:pPr>
        <w:tabs>
          <w:tab w:val="left" w:pos="180"/>
          <w:tab w:val="left" w:pos="720"/>
        </w:tabs>
        <w:ind w:left="270" w:hanging="270"/>
        <w:jc w:val="both"/>
      </w:pPr>
      <w:r>
        <w:t>c. Participate fully in your clinical and educational program and be prepared to spend some   of your own time on educational activities</w:t>
      </w:r>
    </w:p>
    <w:p w14:paraId="5B5CE87D" w14:textId="77777777" w:rsidR="00B616FE" w:rsidRDefault="00B616FE" w:rsidP="00B616FE">
      <w:pPr>
        <w:tabs>
          <w:tab w:val="left" w:pos="270"/>
          <w:tab w:val="left" w:pos="720"/>
        </w:tabs>
        <w:ind w:left="270" w:hanging="270"/>
        <w:jc w:val="both"/>
      </w:pPr>
      <w:r>
        <w:t>d. Develop a personal educational plan with your trainer at each placement. This plan should take into account your training needs and the time and resources available</w:t>
      </w:r>
    </w:p>
    <w:p w14:paraId="164FEB0A" w14:textId="77777777" w:rsidR="00B616FE" w:rsidRDefault="00B616FE" w:rsidP="00B616FE">
      <w:pPr>
        <w:tabs>
          <w:tab w:val="left" w:pos="0"/>
          <w:tab w:val="left" w:pos="720"/>
        </w:tabs>
        <w:ind w:left="270" w:hanging="270"/>
        <w:jc w:val="both"/>
      </w:pPr>
      <w:r>
        <w:t xml:space="preserve">e. Contribute to audit, research, and other relevant activity in your training unit and program </w:t>
      </w:r>
    </w:p>
    <w:p w14:paraId="12F89A21" w14:textId="77777777" w:rsidR="00B616FE" w:rsidRDefault="00B616FE" w:rsidP="00B616FE">
      <w:pPr>
        <w:tabs>
          <w:tab w:val="left" w:pos="0"/>
          <w:tab w:val="left" w:pos="720"/>
        </w:tabs>
        <w:ind w:left="270" w:hanging="270"/>
        <w:jc w:val="both"/>
      </w:pPr>
      <w:r>
        <w:t>f. Cooperate with your trainers to make all necessary progress during your placement</w:t>
      </w:r>
    </w:p>
    <w:p w14:paraId="663DA001" w14:textId="77777777" w:rsidR="00B616FE" w:rsidRDefault="00B616FE" w:rsidP="00B616FE">
      <w:pPr>
        <w:tabs>
          <w:tab w:val="left" w:pos="0"/>
          <w:tab w:val="left" w:pos="720"/>
        </w:tabs>
        <w:ind w:left="270" w:hanging="270"/>
        <w:jc w:val="both"/>
      </w:pPr>
      <w:r>
        <w:t>g. Give adequate notice of leave so that suitable arrangements can be made to organize the service provision of the clinical unit in which you are placed</w:t>
      </w:r>
    </w:p>
    <w:p w14:paraId="65303328" w14:textId="77777777" w:rsidR="00B616FE" w:rsidRDefault="00B616FE" w:rsidP="00B616FE">
      <w:pPr>
        <w:tabs>
          <w:tab w:val="left" w:pos="0"/>
          <w:tab w:val="left" w:pos="720"/>
        </w:tabs>
        <w:ind w:left="270" w:hanging="270"/>
        <w:jc w:val="both"/>
      </w:pPr>
      <w:r>
        <w:t>h. Complete promptly all required training and assessment documents of you by all parties and participate as required in assessment interviews, in particular your annual assessment</w:t>
      </w:r>
    </w:p>
    <w:p w14:paraId="05277BD9" w14:textId="77777777" w:rsidR="00B616FE" w:rsidRDefault="00B616FE" w:rsidP="00B616FE">
      <w:pPr>
        <w:tabs>
          <w:tab w:val="left" w:pos="0"/>
          <w:tab w:val="left" w:pos="720"/>
        </w:tabs>
        <w:ind w:left="180" w:hanging="180"/>
        <w:jc w:val="both"/>
      </w:pPr>
      <w:r>
        <w:t>i. Assist, where possible and appropriate, in the training of students and others whose training   you can help</w:t>
      </w:r>
    </w:p>
    <w:p w14:paraId="56C6E00A" w14:textId="77777777" w:rsidR="00B616FE" w:rsidRDefault="00B616FE" w:rsidP="00B616FE">
      <w:pPr>
        <w:tabs>
          <w:tab w:val="left" w:pos="0"/>
          <w:tab w:val="left" w:pos="720"/>
        </w:tabs>
        <w:ind w:left="270" w:hanging="270"/>
        <w:jc w:val="both"/>
      </w:pPr>
      <w:r>
        <w:t xml:space="preserve">j. Accept changes, terms and conditions applying to the training curriculum and other rules </w:t>
      </w:r>
      <w:proofErr w:type="spellStart"/>
      <w:r>
        <w:t>where</w:t>
      </w:r>
      <w:proofErr w:type="spellEnd"/>
      <w:r>
        <w:t xml:space="preserve"> believed to be useful by the Department</w:t>
      </w:r>
    </w:p>
    <w:p w14:paraId="268DBFEB" w14:textId="77777777" w:rsidR="00B616FE" w:rsidRDefault="00B616FE" w:rsidP="00B616FE">
      <w:pPr>
        <w:tabs>
          <w:tab w:val="left" w:pos="0"/>
          <w:tab w:val="left" w:pos="720"/>
        </w:tabs>
        <w:ind w:left="270" w:hanging="270"/>
        <w:jc w:val="both"/>
      </w:pPr>
      <w:r>
        <w:t>k. Strictly follow the department rules and regulations (See Annex 4)</w:t>
      </w:r>
    </w:p>
    <w:p w14:paraId="27085D82" w14:textId="77777777" w:rsidR="00B616FE" w:rsidRDefault="00B616FE" w:rsidP="00B616FE">
      <w:pPr>
        <w:tabs>
          <w:tab w:val="left" w:pos="0"/>
          <w:tab w:val="left" w:pos="720"/>
        </w:tabs>
        <w:jc w:val="both"/>
        <w:rPr>
          <w:b/>
        </w:rPr>
      </w:pPr>
    </w:p>
    <w:p w14:paraId="06F8147B" w14:textId="77777777" w:rsidR="00B616FE" w:rsidRDefault="00B616FE" w:rsidP="00B616FE">
      <w:pPr>
        <w:tabs>
          <w:tab w:val="left" w:pos="0"/>
          <w:tab w:val="left" w:pos="720"/>
        </w:tabs>
        <w:jc w:val="both"/>
        <w:rPr>
          <w:b/>
          <w:sz w:val="22"/>
        </w:rPr>
      </w:pPr>
      <w:r>
        <w:rPr>
          <w:b/>
        </w:rPr>
        <w:t>PART FIVE: DECLARATION</w:t>
      </w:r>
    </w:p>
    <w:p w14:paraId="76365466" w14:textId="77777777" w:rsidR="00B616FE" w:rsidRDefault="00B616FE" w:rsidP="00B616FE">
      <w:pPr>
        <w:tabs>
          <w:tab w:val="left" w:pos="0"/>
          <w:tab w:val="left" w:pos="720"/>
        </w:tabs>
        <w:jc w:val="both"/>
      </w:pPr>
      <w:r>
        <w:t xml:space="preserve">Successful specialist training in this program requires time, effort and commitment on the part of trainers, trainees and those managing the training. In the Department, we will do our best to see that you receive all the help, support and resources which will enable you to complete your specialist training successfully. </w:t>
      </w:r>
    </w:p>
    <w:p w14:paraId="1D50C338" w14:textId="77777777" w:rsidR="00B616FE" w:rsidRDefault="00B616FE" w:rsidP="00B616FE">
      <w:pPr>
        <w:tabs>
          <w:tab w:val="left" w:pos="0"/>
          <w:tab w:val="left" w:pos="720"/>
        </w:tabs>
        <w:jc w:val="both"/>
      </w:pPr>
    </w:p>
    <w:p w14:paraId="3E5E000E" w14:textId="77777777" w:rsidR="00B616FE" w:rsidRDefault="00B616FE" w:rsidP="00B616FE">
      <w:pPr>
        <w:tabs>
          <w:tab w:val="left" w:pos="0"/>
          <w:tab w:val="left" w:pos="720"/>
        </w:tabs>
        <w:jc w:val="both"/>
      </w:pPr>
    </w:p>
    <w:p w14:paraId="3734E238" w14:textId="77777777" w:rsidR="00B616FE" w:rsidRDefault="00B616FE" w:rsidP="00B616FE">
      <w:pPr>
        <w:tabs>
          <w:tab w:val="left" w:pos="0"/>
          <w:tab w:val="left" w:pos="720"/>
        </w:tabs>
        <w:jc w:val="both"/>
      </w:pPr>
      <w:r>
        <w:t>Training program coordinator</w:t>
      </w:r>
    </w:p>
    <w:p w14:paraId="02D73C9D" w14:textId="77777777" w:rsidR="00B616FE" w:rsidRDefault="00B616FE" w:rsidP="00B616FE">
      <w:pPr>
        <w:tabs>
          <w:tab w:val="left" w:pos="0"/>
          <w:tab w:val="left" w:pos="720"/>
        </w:tabs>
        <w:jc w:val="both"/>
      </w:pPr>
      <w:r>
        <w:rPr>
          <w:b/>
        </w:rPr>
        <w:t>Name</w:t>
      </w:r>
      <w:r>
        <w:t xml:space="preserve">: </w:t>
      </w:r>
      <w:r>
        <w:tab/>
        <w:t xml:space="preserve">    _________________________________ Signature: ______________      </w:t>
      </w:r>
    </w:p>
    <w:p w14:paraId="163D0457" w14:textId="77777777" w:rsidR="00B616FE" w:rsidRDefault="00B616FE" w:rsidP="00B616FE">
      <w:pPr>
        <w:tabs>
          <w:tab w:val="left" w:pos="0"/>
          <w:tab w:val="left" w:pos="720"/>
        </w:tabs>
        <w:ind w:left="2340"/>
        <w:jc w:val="both"/>
      </w:pPr>
      <w:r>
        <w:t xml:space="preserve">      </w:t>
      </w:r>
    </w:p>
    <w:p w14:paraId="3DDC4504" w14:textId="77777777" w:rsidR="00B616FE" w:rsidRDefault="00B616FE" w:rsidP="00B616FE">
      <w:pPr>
        <w:tabs>
          <w:tab w:val="left" w:pos="0"/>
          <w:tab w:val="left" w:pos="720"/>
        </w:tabs>
        <w:jc w:val="both"/>
      </w:pPr>
      <w:r>
        <w:t xml:space="preserve">The training program coordinator will act on behalf of the Department of Surgery, in relation to your training. In the unlikely case of problems which cannot be solved by the program coordinator, you may make representations directly to the higher offices. </w:t>
      </w:r>
    </w:p>
    <w:p w14:paraId="465078E7" w14:textId="77777777" w:rsidR="00B616FE" w:rsidRDefault="00B616FE" w:rsidP="00B616FE">
      <w:pPr>
        <w:tabs>
          <w:tab w:val="left" w:pos="0"/>
          <w:tab w:val="left" w:pos="720"/>
        </w:tabs>
        <w:jc w:val="both"/>
      </w:pPr>
      <w:r>
        <w:t xml:space="preserve">I wish to accept a place on the specialty training in general surgery and should do my best to fulfill these commitments and others included in the training scheme.  If I fail to do so, I will accept measures to be decided by the department to the extent of dismissal at any level of training, following oral and written warnings.   </w:t>
      </w:r>
    </w:p>
    <w:p w14:paraId="183B1694" w14:textId="77777777" w:rsidR="00B616FE" w:rsidRDefault="00B616FE" w:rsidP="00B616FE">
      <w:pPr>
        <w:tabs>
          <w:tab w:val="left" w:pos="0"/>
          <w:tab w:val="left" w:pos="720"/>
        </w:tabs>
        <w:jc w:val="both"/>
      </w:pPr>
      <w:r>
        <w:t>I should commence my training program on _________________________________</w:t>
      </w:r>
    </w:p>
    <w:p w14:paraId="2DDDEB62" w14:textId="77777777" w:rsidR="00B616FE" w:rsidRDefault="00B616FE" w:rsidP="00B616FE">
      <w:pPr>
        <w:tabs>
          <w:tab w:val="left" w:pos="0"/>
          <w:tab w:val="left" w:pos="720"/>
        </w:tabs>
        <w:jc w:val="both"/>
      </w:pPr>
      <w:r>
        <w:rPr>
          <w:b/>
        </w:rPr>
        <w:t>Name</w:t>
      </w:r>
      <w:r>
        <w:t>:            ______________________________________________</w:t>
      </w:r>
    </w:p>
    <w:p w14:paraId="359BCA3F" w14:textId="77777777" w:rsidR="00B616FE" w:rsidRDefault="00B616FE" w:rsidP="00B616FE">
      <w:pPr>
        <w:tabs>
          <w:tab w:val="left" w:pos="0"/>
          <w:tab w:val="left" w:pos="720"/>
        </w:tabs>
        <w:jc w:val="both"/>
      </w:pPr>
      <w:r>
        <w:t xml:space="preserve">Date:  </w:t>
      </w:r>
      <w:r>
        <w:tab/>
      </w:r>
      <w:r>
        <w:tab/>
        <w:t>_______________________</w:t>
      </w:r>
    </w:p>
    <w:p w14:paraId="34AA9CD8" w14:textId="77777777" w:rsidR="00B616FE" w:rsidRDefault="00B616FE" w:rsidP="00B616FE">
      <w:pPr>
        <w:tabs>
          <w:tab w:val="left" w:pos="0"/>
          <w:tab w:val="left" w:pos="720"/>
        </w:tabs>
        <w:jc w:val="both"/>
      </w:pPr>
      <w:r>
        <w:t xml:space="preserve">Signature: </w:t>
      </w:r>
      <w:r>
        <w:tab/>
        <w:t>_______________________</w:t>
      </w:r>
    </w:p>
    <w:p w14:paraId="104FC8AA" w14:textId="77777777" w:rsidR="00B616FE" w:rsidRDefault="00B616FE" w:rsidP="00B616FE">
      <w:pPr>
        <w:tabs>
          <w:tab w:val="left" w:pos="0"/>
          <w:tab w:val="left" w:pos="720"/>
        </w:tabs>
        <w:jc w:val="both"/>
      </w:pPr>
      <w:r>
        <w:rPr>
          <w:b/>
        </w:rPr>
        <w:lastRenderedPageBreak/>
        <w:t>Witnesses</w:t>
      </w:r>
      <w:r>
        <w:t>:</w:t>
      </w:r>
    </w:p>
    <w:p w14:paraId="5FD1CC17" w14:textId="32EC252F" w:rsidR="00B616FE" w:rsidRDefault="00D03B2C" w:rsidP="00B616FE">
      <w:pPr>
        <w:tabs>
          <w:tab w:val="left" w:pos="0"/>
          <w:tab w:val="left" w:pos="720"/>
        </w:tabs>
        <w:jc w:val="both"/>
      </w:pPr>
      <w:r>
        <w:t>1. Name: _______________</w:t>
      </w:r>
      <w:r w:rsidR="00B616FE">
        <w:t>___________Signature ____________ Date: _________</w:t>
      </w:r>
    </w:p>
    <w:p w14:paraId="0E8F8040" w14:textId="0A5C7EC6" w:rsidR="00B616FE" w:rsidRDefault="00D03B2C" w:rsidP="00B616FE">
      <w:pPr>
        <w:tabs>
          <w:tab w:val="left" w:pos="0"/>
          <w:tab w:val="left" w:pos="720"/>
        </w:tabs>
        <w:jc w:val="both"/>
      </w:pPr>
      <w:r>
        <w:t>2. Name: ____________________</w:t>
      </w:r>
      <w:r w:rsidR="00B616FE">
        <w:t>______Signature ____________ Date: _________</w:t>
      </w:r>
    </w:p>
    <w:p w14:paraId="3237CE53" w14:textId="77777777" w:rsidR="00B616FE" w:rsidRDefault="00B616FE" w:rsidP="00B616FE">
      <w:pPr>
        <w:tabs>
          <w:tab w:val="left" w:pos="0"/>
          <w:tab w:val="left" w:pos="720"/>
        </w:tabs>
        <w:jc w:val="both"/>
      </w:pPr>
    </w:p>
    <w:p w14:paraId="61E085E2" w14:textId="77777777" w:rsidR="00305CD7" w:rsidRDefault="00305CD7" w:rsidP="00B616FE">
      <w:pPr>
        <w:tabs>
          <w:tab w:val="left" w:pos="0"/>
          <w:tab w:val="left" w:pos="720"/>
        </w:tabs>
        <w:jc w:val="both"/>
        <w:rPr>
          <w:b/>
        </w:rPr>
      </w:pPr>
    </w:p>
    <w:p w14:paraId="7D7D105B" w14:textId="77777777" w:rsidR="00305CD7" w:rsidRDefault="00305CD7" w:rsidP="00B616FE">
      <w:pPr>
        <w:tabs>
          <w:tab w:val="left" w:pos="0"/>
          <w:tab w:val="left" w:pos="720"/>
        </w:tabs>
        <w:jc w:val="both"/>
        <w:rPr>
          <w:b/>
        </w:rPr>
      </w:pPr>
    </w:p>
    <w:p w14:paraId="41E96A6B" w14:textId="77777777" w:rsidR="00305CD7" w:rsidRDefault="00305CD7" w:rsidP="00B616FE">
      <w:pPr>
        <w:tabs>
          <w:tab w:val="left" w:pos="0"/>
          <w:tab w:val="left" w:pos="720"/>
        </w:tabs>
        <w:jc w:val="both"/>
        <w:rPr>
          <w:b/>
        </w:rPr>
      </w:pPr>
    </w:p>
    <w:p w14:paraId="32A47259" w14:textId="77777777" w:rsidR="00305CD7" w:rsidRDefault="00305CD7" w:rsidP="00B616FE">
      <w:pPr>
        <w:tabs>
          <w:tab w:val="left" w:pos="0"/>
          <w:tab w:val="left" w:pos="720"/>
        </w:tabs>
        <w:jc w:val="both"/>
        <w:rPr>
          <w:b/>
        </w:rPr>
      </w:pPr>
    </w:p>
    <w:p w14:paraId="69C39440" w14:textId="77777777" w:rsidR="00305CD7" w:rsidRDefault="00305CD7" w:rsidP="00B616FE">
      <w:pPr>
        <w:tabs>
          <w:tab w:val="left" w:pos="0"/>
          <w:tab w:val="left" w:pos="720"/>
        </w:tabs>
        <w:jc w:val="both"/>
        <w:rPr>
          <w:b/>
        </w:rPr>
      </w:pPr>
    </w:p>
    <w:p w14:paraId="0F1B45E0" w14:textId="77777777" w:rsidR="00305CD7" w:rsidRDefault="00305CD7" w:rsidP="00B616FE">
      <w:pPr>
        <w:tabs>
          <w:tab w:val="left" w:pos="0"/>
          <w:tab w:val="left" w:pos="720"/>
        </w:tabs>
        <w:jc w:val="both"/>
        <w:rPr>
          <w:b/>
        </w:rPr>
      </w:pPr>
    </w:p>
    <w:p w14:paraId="2454680F" w14:textId="77777777" w:rsidR="00305CD7" w:rsidRDefault="00305CD7" w:rsidP="00B616FE">
      <w:pPr>
        <w:tabs>
          <w:tab w:val="left" w:pos="0"/>
          <w:tab w:val="left" w:pos="720"/>
        </w:tabs>
        <w:jc w:val="both"/>
        <w:rPr>
          <w:b/>
        </w:rPr>
      </w:pPr>
    </w:p>
    <w:p w14:paraId="5528DE71" w14:textId="77777777" w:rsidR="00305CD7" w:rsidRDefault="00305CD7" w:rsidP="00B616FE">
      <w:pPr>
        <w:tabs>
          <w:tab w:val="left" w:pos="0"/>
          <w:tab w:val="left" w:pos="720"/>
        </w:tabs>
        <w:jc w:val="both"/>
        <w:rPr>
          <w:b/>
        </w:rPr>
      </w:pPr>
    </w:p>
    <w:p w14:paraId="1BEA6A79" w14:textId="77777777" w:rsidR="00305CD7" w:rsidRDefault="00305CD7" w:rsidP="00B616FE">
      <w:pPr>
        <w:tabs>
          <w:tab w:val="left" w:pos="0"/>
          <w:tab w:val="left" w:pos="720"/>
        </w:tabs>
        <w:jc w:val="both"/>
        <w:rPr>
          <w:b/>
        </w:rPr>
      </w:pPr>
    </w:p>
    <w:p w14:paraId="0B035A22" w14:textId="77777777" w:rsidR="00305CD7" w:rsidRDefault="00305CD7" w:rsidP="00B616FE">
      <w:pPr>
        <w:tabs>
          <w:tab w:val="left" w:pos="0"/>
          <w:tab w:val="left" w:pos="720"/>
        </w:tabs>
        <w:jc w:val="both"/>
        <w:rPr>
          <w:b/>
        </w:rPr>
      </w:pPr>
    </w:p>
    <w:p w14:paraId="1AA58A58" w14:textId="77777777" w:rsidR="00305CD7" w:rsidRDefault="00305CD7" w:rsidP="00B616FE">
      <w:pPr>
        <w:tabs>
          <w:tab w:val="left" w:pos="0"/>
          <w:tab w:val="left" w:pos="720"/>
        </w:tabs>
        <w:jc w:val="both"/>
        <w:rPr>
          <w:b/>
        </w:rPr>
      </w:pPr>
    </w:p>
    <w:p w14:paraId="5BB90A17" w14:textId="77777777" w:rsidR="00305CD7" w:rsidRDefault="00305CD7" w:rsidP="00B616FE">
      <w:pPr>
        <w:tabs>
          <w:tab w:val="left" w:pos="0"/>
          <w:tab w:val="left" w:pos="720"/>
        </w:tabs>
        <w:jc w:val="both"/>
        <w:rPr>
          <w:b/>
        </w:rPr>
      </w:pPr>
    </w:p>
    <w:p w14:paraId="64C4F011" w14:textId="77777777" w:rsidR="00305CD7" w:rsidRDefault="00305CD7" w:rsidP="00B616FE">
      <w:pPr>
        <w:tabs>
          <w:tab w:val="left" w:pos="0"/>
          <w:tab w:val="left" w:pos="720"/>
        </w:tabs>
        <w:jc w:val="both"/>
        <w:rPr>
          <w:b/>
        </w:rPr>
      </w:pPr>
    </w:p>
    <w:p w14:paraId="723AA29A" w14:textId="77777777" w:rsidR="00305CD7" w:rsidRDefault="00305CD7" w:rsidP="00B616FE">
      <w:pPr>
        <w:tabs>
          <w:tab w:val="left" w:pos="0"/>
          <w:tab w:val="left" w:pos="720"/>
        </w:tabs>
        <w:jc w:val="both"/>
        <w:rPr>
          <w:b/>
        </w:rPr>
      </w:pPr>
    </w:p>
    <w:p w14:paraId="4E7CD366" w14:textId="77777777" w:rsidR="00305CD7" w:rsidRDefault="00305CD7" w:rsidP="00B616FE">
      <w:pPr>
        <w:tabs>
          <w:tab w:val="left" w:pos="0"/>
          <w:tab w:val="left" w:pos="720"/>
        </w:tabs>
        <w:jc w:val="both"/>
        <w:rPr>
          <w:b/>
        </w:rPr>
      </w:pPr>
    </w:p>
    <w:p w14:paraId="25C6C7CC" w14:textId="77777777" w:rsidR="00305CD7" w:rsidRDefault="00305CD7" w:rsidP="00B616FE">
      <w:pPr>
        <w:tabs>
          <w:tab w:val="left" w:pos="0"/>
          <w:tab w:val="left" w:pos="720"/>
        </w:tabs>
        <w:jc w:val="both"/>
        <w:rPr>
          <w:b/>
        </w:rPr>
      </w:pPr>
    </w:p>
    <w:p w14:paraId="55EBAB7C" w14:textId="77777777" w:rsidR="00305CD7" w:rsidRDefault="00305CD7" w:rsidP="00B616FE">
      <w:pPr>
        <w:tabs>
          <w:tab w:val="left" w:pos="0"/>
          <w:tab w:val="left" w:pos="720"/>
        </w:tabs>
        <w:jc w:val="both"/>
        <w:rPr>
          <w:b/>
        </w:rPr>
      </w:pPr>
    </w:p>
    <w:p w14:paraId="4D1E8DBC" w14:textId="77777777" w:rsidR="00305CD7" w:rsidRDefault="00305CD7" w:rsidP="00B616FE">
      <w:pPr>
        <w:tabs>
          <w:tab w:val="left" w:pos="0"/>
          <w:tab w:val="left" w:pos="720"/>
        </w:tabs>
        <w:jc w:val="both"/>
        <w:rPr>
          <w:b/>
        </w:rPr>
      </w:pPr>
    </w:p>
    <w:p w14:paraId="28304F66" w14:textId="77777777" w:rsidR="00305CD7" w:rsidRDefault="00305CD7" w:rsidP="00B616FE">
      <w:pPr>
        <w:tabs>
          <w:tab w:val="left" w:pos="0"/>
          <w:tab w:val="left" w:pos="720"/>
        </w:tabs>
        <w:jc w:val="both"/>
        <w:rPr>
          <w:b/>
        </w:rPr>
      </w:pPr>
    </w:p>
    <w:p w14:paraId="6062B752" w14:textId="77777777" w:rsidR="00305CD7" w:rsidRDefault="00305CD7" w:rsidP="00B616FE">
      <w:pPr>
        <w:tabs>
          <w:tab w:val="left" w:pos="0"/>
          <w:tab w:val="left" w:pos="720"/>
        </w:tabs>
        <w:jc w:val="both"/>
        <w:rPr>
          <w:b/>
        </w:rPr>
      </w:pPr>
    </w:p>
    <w:p w14:paraId="461FB8A1" w14:textId="77777777" w:rsidR="00305CD7" w:rsidRDefault="00305CD7" w:rsidP="00B616FE">
      <w:pPr>
        <w:tabs>
          <w:tab w:val="left" w:pos="0"/>
          <w:tab w:val="left" w:pos="720"/>
        </w:tabs>
        <w:jc w:val="both"/>
        <w:rPr>
          <w:b/>
        </w:rPr>
      </w:pPr>
    </w:p>
    <w:p w14:paraId="49FACB49" w14:textId="77777777" w:rsidR="00305CD7" w:rsidRDefault="00305CD7" w:rsidP="00B616FE">
      <w:pPr>
        <w:tabs>
          <w:tab w:val="left" w:pos="0"/>
          <w:tab w:val="left" w:pos="720"/>
        </w:tabs>
        <w:jc w:val="both"/>
        <w:rPr>
          <w:b/>
        </w:rPr>
      </w:pPr>
    </w:p>
    <w:p w14:paraId="35557E58" w14:textId="77777777" w:rsidR="00305CD7" w:rsidRDefault="00305CD7" w:rsidP="00B616FE">
      <w:pPr>
        <w:tabs>
          <w:tab w:val="left" w:pos="0"/>
          <w:tab w:val="left" w:pos="720"/>
        </w:tabs>
        <w:jc w:val="both"/>
        <w:rPr>
          <w:b/>
        </w:rPr>
      </w:pPr>
    </w:p>
    <w:p w14:paraId="2BDCD31B" w14:textId="77777777" w:rsidR="00305CD7" w:rsidRDefault="00305CD7" w:rsidP="00B616FE">
      <w:pPr>
        <w:tabs>
          <w:tab w:val="left" w:pos="0"/>
          <w:tab w:val="left" w:pos="720"/>
        </w:tabs>
        <w:jc w:val="both"/>
        <w:rPr>
          <w:b/>
        </w:rPr>
      </w:pPr>
    </w:p>
    <w:p w14:paraId="519B842E" w14:textId="77777777" w:rsidR="00305CD7" w:rsidRDefault="00305CD7" w:rsidP="00B616FE">
      <w:pPr>
        <w:tabs>
          <w:tab w:val="left" w:pos="0"/>
          <w:tab w:val="left" w:pos="720"/>
        </w:tabs>
        <w:jc w:val="both"/>
        <w:rPr>
          <w:b/>
        </w:rPr>
      </w:pPr>
    </w:p>
    <w:p w14:paraId="562ABC97" w14:textId="77777777" w:rsidR="00305CD7" w:rsidRDefault="00305CD7" w:rsidP="00B616FE">
      <w:pPr>
        <w:tabs>
          <w:tab w:val="left" w:pos="0"/>
          <w:tab w:val="left" w:pos="720"/>
        </w:tabs>
        <w:jc w:val="both"/>
        <w:rPr>
          <w:b/>
        </w:rPr>
      </w:pPr>
    </w:p>
    <w:p w14:paraId="4091CB91" w14:textId="77777777" w:rsidR="00305CD7" w:rsidRDefault="00305CD7" w:rsidP="00B616FE">
      <w:pPr>
        <w:tabs>
          <w:tab w:val="left" w:pos="0"/>
          <w:tab w:val="left" w:pos="720"/>
        </w:tabs>
        <w:jc w:val="both"/>
        <w:rPr>
          <w:b/>
        </w:rPr>
      </w:pPr>
    </w:p>
    <w:p w14:paraId="343B43EE" w14:textId="77777777" w:rsidR="00305CD7" w:rsidRDefault="00305CD7" w:rsidP="00B616FE">
      <w:pPr>
        <w:tabs>
          <w:tab w:val="left" w:pos="0"/>
          <w:tab w:val="left" w:pos="720"/>
        </w:tabs>
        <w:jc w:val="both"/>
        <w:rPr>
          <w:b/>
        </w:rPr>
      </w:pPr>
    </w:p>
    <w:p w14:paraId="60A9DB86" w14:textId="77777777" w:rsidR="00305CD7" w:rsidRDefault="00305CD7" w:rsidP="00B616FE">
      <w:pPr>
        <w:tabs>
          <w:tab w:val="left" w:pos="0"/>
          <w:tab w:val="left" w:pos="720"/>
        </w:tabs>
        <w:jc w:val="both"/>
        <w:rPr>
          <w:b/>
        </w:rPr>
      </w:pPr>
    </w:p>
    <w:p w14:paraId="6F578A41" w14:textId="77777777" w:rsidR="00305CD7" w:rsidRDefault="00305CD7" w:rsidP="00B616FE">
      <w:pPr>
        <w:tabs>
          <w:tab w:val="left" w:pos="0"/>
          <w:tab w:val="left" w:pos="720"/>
        </w:tabs>
        <w:jc w:val="both"/>
        <w:rPr>
          <w:b/>
        </w:rPr>
      </w:pPr>
    </w:p>
    <w:p w14:paraId="0C5FD302" w14:textId="77777777" w:rsidR="00305CD7" w:rsidRDefault="00305CD7" w:rsidP="00B616FE">
      <w:pPr>
        <w:tabs>
          <w:tab w:val="left" w:pos="0"/>
          <w:tab w:val="left" w:pos="720"/>
        </w:tabs>
        <w:jc w:val="both"/>
        <w:rPr>
          <w:b/>
        </w:rPr>
      </w:pPr>
    </w:p>
    <w:p w14:paraId="532E9CB6" w14:textId="77777777" w:rsidR="00305CD7" w:rsidRDefault="00305CD7" w:rsidP="00B616FE">
      <w:pPr>
        <w:tabs>
          <w:tab w:val="left" w:pos="0"/>
          <w:tab w:val="left" w:pos="720"/>
        </w:tabs>
        <w:jc w:val="both"/>
        <w:rPr>
          <w:b/>
        </w:rPr>
      </w:pPr>
    </w:p>
    <w:p w14:paraId="3E3ED9AB" w14:textId="77777777" w:rsidR="00305CD7" w:rsidRDefault="00305CD7" w:rsidP="00B616FE">
      <w:pPr>
        <w:tabs>
          <w:tab w:val="left" w:pos="0"/>
          <w:tab w:val="left" w:pos="720"/>
        </w:tabs>
        <w:jc w:val="both"/>
        <w:rPr>
          <w:b/>
        </w:rPr>
      </w:pPr>
    </w:p>
    <w:p w14:paraId="0C315003" w14:textId="77777777" w:rsidR="00305CD7" w:rsidRDefault="00305CD7" w:rsidP="00B616FE">
      <w:pPr>
        <w:tabs>
          <w:tab w:val="left" w:pos="0"/>
          <w:tab w:val="left" w:pos="720"/>
        </w:tabs>
        <w:jc w:val="both"/>
        <w:rPr>
          <w:b/>
        </w:rPr>
      </w:pPr>
    </w:p>
    <w:p w14:paraId="5AD7433A" w14:textId="77777777" w:rsidR="00305CD7" w:rsidRDefault="00305CD7" w:rsidP="00B616FE">
      <w:pPr>
        <w:tabs>
          <w:tab w:val="left" w:pos="0"/>
          <w:tab w:val="left" w:pos="720"/>
        </w:tabs>
        <w:jc w:val="both"/>
        <w:rPr>
          <w:b/>
        </w:rPr>
      </w:pPr>
    </w:p>
    <w:p w14:paraId="0F3AF47F" w14:textId="77777777" w:rsidR="00305CD7" w:rsidRDefault="00305CD7" w:rsidP="00B616FE">
      <w:pPr>
        <w:tabs>
          <w:tab w:val="left" w:pos="0"/>
          <w:tab w:val="left" w:pos="720"/>
        </w:tabs>
        <w:jc w:val="both"/>
        <w:rPr>
          <w:b/>
        </w:rPr>
      </w:pPr>
    </w:p>
    <w:p w14:paraId="63C2593E" w14:textId="77777777" w:rsidR="00305CD7" w:rsidRDefault="00305CD7" w:rsidP="00B616FE">
      <w:pPr>
        <w:tabs>
          <w:tab w:val="left" w:pos="0"/>
          <w:tab w:val="left" w:pos="720"/>
        </w:tabs>
        <w:jc w:val="both"/>
        <w:rPr>
          <w:b/>
        </w:rPr>
      </w:pPr>
    </w:p>
    <w:p w14:paraId="31E686B3" w14:textId="77777777" w:rsidR="00305CD7" w:rsidRDefault="00305CD7" w:rsidP="00B616FE">
      <w:pPr>
        <w:tabs>
          <w:tab w:val="left" w:pos="0"/>
          <w:tab w:val="left" w:pos="720"/>
        </w:tabs>
        <w:jc w:val="both"/>
        <w:rPr>
          <w:b/>
        </w:rPr>
      </w:pPr>
    </w:p>
    <w:p w14:paraId="73CA5F6F" w14:textId="77777777" w:rsidR="00305CD7" w:rsidRDefault="00305CD7" w:rsidP="00B616FE">
      <w:pPr>
        <w:tabs>
          <w:tab w:val="left" w:pos="0"/>
          <w:tab w:val="left" w:pos="720"/>
        </w:tabs>
        <w:jc w:val="both"/>
        <w:rPr>
          <w:b/>
        </w:rPr>
      </w:pPr>
    </w:p>
    <w:p w14:paraId="35BC206F" w14:textId="77777777" w:rsidR="00305CD7" w:rsidRDefault="00305CD7" w:rsidP="00B616FE">
      <w:pPr>
        <w:tabs>
          <w:tab w:val="left" w:pos="0"/>
          <w:tab w:val="left" w:pos="720"/>
        </w:tabs>
        <w:jc w:val="both"/>
        <w:rPr>
          <w:b/>
        </w:rPr>
      </w:pPr>
    </w:p>
    <w:p w14:paraId="0D350696" w14:textId="77777777" w:rsidR="00305CD7" w:rsidRDefault="00305CD7" w:rsidP="00B616FE">
      <w:pPr>
        <w:tabs>
          <w:tab w:val="left" w:pos="0"/>
          <w:tab w:val="left" w:pos="720"/>
        </w:tabs>
        <w:jc w:val="both"/>
        <w:rPr>
          <w:b/>
        </w:rPr>
      </w:pPr>
    </w:p>
    <w:p w14:paraId="464A6E2D" w14:textId="77777777" w:rsidR="00305CD7" w:rsidRDefault="00305CD7" w:rsidP="00B616FE">
      <w:pPr>
        <w:tabs>
          <w:tab w:val="left" w:pos="0"/>
          <w:tab w:val="left" w:pos="720"/>
        </w:tabs>
        <w:jc w:val="both"/>
        <w:rPr>
          <w:b/>
        </w:rPr>
      </w:pPr>
    </w:p>
    <w:p w14:paraId="30718B57" w14:textId="77777777" w:rsidR="00305CD7" w:rsidRDefault="00305CD7" w:rsidP="00B616FE">
      <w:pPr>
        <w:tabs>
          <w:tab w:val="left" w:pos="0"/>
          <w:tab w:val="left" w:pos="720"/>
        </w:tabs>
        <w:jc w:val="both"/>
        <w:rPr>
          <w:b/>
        </w:rPr>
      </w:pPr>
    </w:p>
    <w:p w14:paraId="0EFB5E07" w14:textId="77777777" w:rsidR="00305CD7" w:rsidRDefault="00305CD7" w:rsidP="00B616FE">
      <w:pPr>
        <w:tabs>
          <w:tab w:val="left" w:pos="0"/>
          <w:tab w:val="left" w:pos="720"/>
        </w:tabs>
        <w:jc w:val="both"/>
        <w:rPr>
          <w:b/>
        </w:rPr>
      </w:pPr>
    </w:p>
    <w:p w14:paraId="5C52E8B7" w14:textId="77777777" w:rsidR="00305CD7" w:rsidRDefault="00305CD7" w:rsidP="00B616FE">
      <w:pPr>
        <w:tabs>
          <w:tab w:val="left" w:pos="0"/>
          <w:tab w:val="left" w:pos="720"/>
        </w:tabs>
        <w:jc w:val="both"/>
        <w:rPr>
          <w:b/>
        </w:rPr>
      </w:pPr>
    </w:p>
    <w:p w14:paraId="73B69AD4" w14:textId="77777777" w:rsidR="00305CD7" w:rsidRDefault="00305CD7" w:rsidP="00B616FE">
      <w:pPr>
        <w:tabs>
          <w:tab w:val="left" w:pos="0"/>
          <w:tab w:val="left" w:pos="720"/>
        </w:tabs>
        <w:jc w:val="both"/>
        <w:rPr>
          <w:b/>
        </w:rPr>
      </w:pPr>
    </w:p>
    <w:p w14:paraId="21F30D09" w14:textId="04DFDFBF" w:rsidR="00B616FE" w:rsidRDefault="007330C9" w:rsidP="00B616FE">
      <w:pPr>
        <w:tabs>
          <w:tab w:val="left" w:pos="0"/>
          <w:tab w:val="left" w:pos="720"/>
        </w:tabs>
        <w:jc w:val="both"/>
        <w:rPr>
          <w:b/>
        </w:rPr>
      </w:pPr>
      <w:r>
        <w:rPr>
          <w:b/>
        </w:rPr>
        <w:lastRenderedPageBreak/>
        <w:t>Annex 9</w:t>
      </w:r>
    </w:p>
    <w:p w14:paraId="0447E5AB" w14:textId="77777777" w:rsidR="00B616FE" w:rsidRDefault="00B616FE" w:rsidP="00B616FE">
      <w:pPr>
        <w:tabs>
          <w:tab w:val="left" w:pos="0"/>
          <w:tab w:val="left" w:pos="720"/>
        </w:tabs>
        <w:jc w:val="both"/>
        <w:rPr>
          <w:b/>
        </w:rPr>
      </w:pPr>
    </w:p>
    <w:p w14:paraId="55428AF7" w14:textId="77777777" w:rsidR="00B616FE" w:rsidRDefault="00B616FE" w:rsidP="00B616FE">
      <w:pPr>
        <w:tabs>
          <w:tab w:val="left" w:pos="0"/>
          <w:tab w:val="left" w:pos="720"/>
        </w:tabs>
        <w:jc w:val="right"/>
        <w:rPr>
          <w:b/>
          <w:sz w:val="28"/>
          <w:szCs w:val="28"/>
          <w:u w:val="single"/>
        </w:rPr>
      </w:pPr>
      <w:r>
        <w:rPr>
          <w:b/>
          <w:sz w:val="28"/>
          <w:szCs w:val="28"/>
          <w:u w:val="single"/>
        </w:rPr>
        <w:t>Department of Surgery, Rules and Regulations for Post Graduate Study</w:t>
      </w:r>
    </w:p>
    <w:p w14:paraId="74DA0842" w14:textId="77777777" w:rsidR="00B616FE" w:rsidRDefault="00B616FE" w:rsidP="00B616FE">
      <w:pPr>
        <w:rPr>
          <w:b/>
        </w:rPr>
      </w:pPr>
    </w:p>
    <w:p w14:paraId="6B7BC6B5" w14:textId="77777777" w:rsidR="00B616FE" w:rsidRDefault="00B616FE" w:rsidP="00386CC3">
      <w:pPr>
        <w:pStyle w:val="ListParagraph"/>
        <w:numPr>
          <w:ilvl w:val="0"/>
          <w:numId w:val="73"/>
        </w:numPr>
        <w:spacing w:after="160" w:line="256" w:lineRule="auto"/>
        <w:contextualSpacing/>
      </w:pPr>
      <w:r>
        <w:t>Dressing Code</w:t>
      </w:r>
    </w:p>
    <w:p w14:paraId="0682FBFA" w14:textId="77777777" w:rsidR="00B616FE" w:rsidRDefault="00B616FE" w:rsidP="00386CC3">
      <w:pPr>
        <w:pStyle w:val="ListParagraph"/>
        <w:numPr>
          <w:ilvl w:val="1"/>
          <w:numId w:val="73"/>
        </w:numPr>
        <w:spacing w:after="160" w:line="256" w:lineRule="auto"/>
        <w:contextualSpacing/>
      </w:pPr>
      <w:r>
        <w:t>Dressing Code for male residents</w:t>
      </w:r>
    </w:p>
    <w:p w14:paraId="6A0960C9" w14:textId="77777777" w:rsidR="00B616FE" w:rsidRDefault="00B616FE" w:rsidP="00386CC3">
      <w:pPr>
        <w:pStyle w:val="ListParagraph"/>
        <w:numPr>
          <w:ilvl w:val="0"/>
          <w:numId w:val="74"/>
        </w:numPr>
        <w:spacing w:after="160" w:line="256" w:lineRule="auto"/>
        <w:contextualSpacing/>
      </w:pPr>
      <w:r>
        <w:t>Should wear a shirt with clean white gown (knee level long).</w:t>
      </w:r>
    </w:p>
    <w:p w14:paraId="04D2FD5A" w14:textId="77777777" w:rsidR="00B616FE" w:rsidRDefault="00B616FE" w:rsidP="00386CC3">
      <w:pPr>
        <w:pStyle w:val="ListParagraph"/>
        <w:numPr>
          <w:ilvl w:val="0"/>
          <w:numId w:val="74"/>
        </w:numPr>
        <w:spacing w:after="160" w:line="256" w:lineRule="auto"/>
        <w:contextualSpacing/>
      </w:pPr>
      <w:r>
        <w:t xml:space="preserve">T-Shirts alone are not allowed. </w:t>
      </w:r>
    </w:p>
    <w:p w14:paraId="2D4E229D" w14:textId="77777777" w:rsidR="00B616FE" w:rsidRDefault="00B616FE" w:rsidP="00386CC3">
      <w:pPr>
        <w:pStyle w:val="ListParagraph"/>
        <w:numPr>
          <w:ilvl w:val="0"/>
          <w:numId w:val="74"/>
        </w:numPr>
        <w:spacing w:after="160" w:line="256" w:lineRule="auto"/>
        <w:contextualSpacing/>
      </w:pPr>
      <w:r>
        <w:t xml:space="preserve">Their hair should be clean and trimmed short. </w:t>
      </w:r>
    </w:p>
    <w:p w14:paraId="2992AE5D" w14:textId="77777777" w:rsidR="00B616FE" w:rsidRDefault="00B616FE" w:rsidP="00386CC3">
      <w:pPr>
        <w:pStyle w:val="ListParagraph"/>
        <w:numPr>
          <w:ilvl w:val="0"/>
          <w:numId w:val="74"/>
        </w:numPr>
        <w:spacing w:after="160" w:line="256" w:lineRule="auto"/>
        <w:contextualSpacing/>
      </w:pPr>
      <w:r>
        <w:t xml:space="preserve">Should wear a tie during rounds, at referral clinic, while presenting a seminar and morning session and during teaching students. </w:t>
      </w:r>
    </w:p>
    <w:p w14:paraId="7B37EAA4" w14:textId="77777777" w:rsidR="00B616FE" w:rsidRDefault="00B616FE" w:rsidP="00386CC3">
      <w:pPr>
        <w:pStyle w:val="ListParagraph"/>
        <w:numPr>
          <w:ilvl w:val="0"/>
          <w:numId w:val="74"/>
        </w:numPr>
        <w:spacing w:after="160" w:line="256" w:lineRule="auto"/>
        <w:contextualSpacing/>
      </w:pPr>
      <w:r>
        <w:t xml:space="preserve">Ripped/distressed jeans </w:t>
      </w:r>
      <w:proofErr w:type="gramStart"/>
      <w:r>
        <w:t>is</w:t>
      </w:r>
      <w:proofErr w:type="gramEnd"/>
      <w:r>
        <w:t xml:space="preserve"> not allowed.  </w:t>
      </w:r>
    </w:p>
    <w:p w14:paraId="2B319302" w14:textId="77777777" w:rsidR="00B616FE" w:rsidRDefault="00B616FE" w:rsidP="00386CC3">
      <w:pPr>
        <w:pStyle w:val="ListParagraph"/>
        <w:numPr>
          <w:ilvl w:val="1"/>
          <w:numId w:val="73"/>
        </w:numPr>
        <w:spacing w:after="160" w:line="256" w:lineRule="auto"/>
        <w:contextualSpacing/>
      </w:pPr>
      <w:r>
        <w:t>Dressing code for female residents</w:t>
      </w:r>
    </w:p>
    <w:p w14:paraId="27E19044" w14:textId="77777777" w:rsidR="00B616FE" w:rsidRDefault="00B616FE" w:rsidP="00386CC3">
      <w:pPr>
        <w:pStyle w:val="ListParagraph"/>
        <w:numPr>
          <w:ilvl w:val="0"/>
          <w:numId w:val="74"/>
        </w:numPr>
        <w:spacing w:after="160" w:line="256" w:lineRule="auto"/>
        <w:contextualSpacing/>
      </w:pPr>
      <w:r>
        <w:t>Their nail should be trimmed short, clean and not polished.</w:t>
      </w:r>
    </w:p>
    <w:p w14:paraId="136840B2" w14:textId="77777777" w:rsidR="00B616FE" w:rsidRDefault="00B616FE" w:rsidP="00386CC3">
      <w:pPr>
        <w:pStyle w:val="ListParagraph"/>
        <w:numPr>
          <w:ilvl w:val="0"/>
          <w:numId w:val="74"/>
        </w:numPr>
        <w:spacing w:after="160" w:line="256" w:lineRule="auto"/>
        <w:contextualSpacing/>
      </w:pPr>
      <w:r>
        <w:t xml:space="preserve">Big Heel shoes, Short skirts (above the knee level), Ripped/distressed jeans, excessive makeup, exaggerated wigs/hair extensions and excessive jewelries are not allowed. </w:t>
      </w:r>
    </w:p>
    <w:p w14:paraId="2186A4CA" w14:textId="77777777" w:rsidR="00B616FE" w:rsidRDefault="00B616FE" w:rsidP="00386CC3">
      <w:pPr>
        <w:pStyle w:val="ListParagraph"/>
        <w:numPr>
          <w:ilvl w:val="0"/>
          <w:numId w:val="74"/>
        </w:numPr>
        <w:spacing w:after="160" w:line="256" w:lineRule="auto"/>
        <w:contextualSpacing/>
      </w:pPr>
      <w:r>
        <w:t>Should wear a clean white gown (knee level long).</w:t>
      </w:r>
    </w:p>
    <w:p w14:paraId="456C8EBB" w14:textId="77777777" w:rsidR="00B616FE" w:rsidRDefault="00B616FE" w:rsidP="00386CC3">
      <w:pPr>
        <w:pStyle w:val="ListParagraph"/>
        <w:numPr>
          <w:ilvl w:val="0"/>
          <w:numId w:val="74"/>
        </w:numPr>
        <w:spacing w:after="160" w:line="256" w:lineRule="auto"/>
        <w:contextualSpacing/>
      </w:pPr>
      <w:r>
        <w:t>Their hair should be clean and tied together in a ponytail away from the face.</w:t>
      </w:r>
    </w:p>
    <w:p w14:paraId="70AC825C" w14:textId="77777777" w:rsidR="00B616FE" w:rsidRDefault="00B616FE" w:rsidP="00386CC3">
      <w:pPr>
        <w:pStyle w:val="ListParagraph"/>
        <w:numPr>
          <w:ilvl w:val="1"/>
          <w:numId w:val="73"/>
        </w:numPr>
        <w:spacing w:after="160" w:line="256" w:lineRule="auto"/>
        <w:contextualSpacing/>
      </w:pPr>
      <w:r>
        <w:t xml:space="preserve">Dressing code for operation theater </w:t>
      </w:r>
    </w:p>
    <w:p w14:paraId="2511E8E0" w14:textId="77777777" w:rsidR="00B616FE" w:rsidRDefault="00B616FE" w:rsidP="00386CC3">
      <w:pPr>
        <w:pStyle w:val="ListParagraph"/>
        <w:numPr>
          <w:ilvl w:val="0"/>
          <w:numId w:val="74"/>
        </w:numPr>
        <w:spacing w:after="160" w:line="256" w:lineRule="auto"/>
        <w:contextualSpacing/>
      </w:pPr>
      <w:r>
        <w:t>Every resident should wear the standard OR scrub and shoes in the theater.</w:t>
      </w:r>
    </w:p>
    <w:p w14:paraId="3B1FB11E" w14:textId="77777777" w:rsidR="00B616FE" w:rsidRDefault="00B616FE" w:rsidP="00386CC3">
      <w:pPr>
        <w:pStyle w:val="ListParagraph"/>
        <w:numPr>
          <w:ilvl w:val="0"/>
          <w:numId w:val="74"/>
        </w:numPr>
        <w:spacing w:after="160" w:line="256" w:lineRule="auto"/>
        <w:contextualSpacing/>
      </w:pPr>
      <w:r>
        <w:t>Hair should be completely covered with a cape.</w:t>
      </w:r>
    </w:p>
    <w:p w14:paraId="49DA9A46" w14:textId="77777777" w:rsidR="00B616FE" w:rsidRDefault="00B616FE" w:rsidP="00386CC3">
      <w:pPr>
        <w:pStyle w:val="ListParagraph"/>
        <w:numPr>
          <w:ilvl w:val="0"/>
          <w:numId w:val="74"/>
        </w:numPr>
        <w:spacing w:after="160" w:line="256" w:lineRule="auto"/>
        <w:contextualSpacing/>
      </w:pPr>
      <w:r>
        <w:t xml:space="preserve">Shirt, T shirt and </w:t>
      </w:r>
      <w:proofErr w:type="gramStart"/>
      <w:r>
        <w:t>trouser is</w:t>
      </w:r>
      <w:proofErr w:type="gramEnd"/>
      <w:r>
        <w:t xml:space="preserve"> not allowed below your scrubs.</w:t>
      </w:r>
    </w:p>
    <w:p w14:paraId="625D491E" w14:textId="77777777" w:rsidR="00B616FE" w:rsidRDefault="00B616FE" w:rsidP="00386CC3">
      <w:pPr>
        <w:pStyle w:val="ListParagraph"/>
        <w:numPr>
          <w:ilvl w:val="0"/>
          <w:numId w:val="74"/>
        </w:numPr>
        <w:spacing w:after="160" w:line="256" w:lineRule="auto"/>
        <w:contextualSpacing/>
      </w:pPr>
      <w:r>
        <w:t>OR scrubs should be worn only in the OR.</w:t>
      </w:r>
    </w:p>
    <w:p w14:paraId="2FCAEE00" w14:textId="77777777" w:rsidR="00B616FE" w:rsidRDefault="00B616FE" w:rsidP="00B616FE">
      <w:pPr>
        <w:ind w:left="1080"/>
      </w:pPr>
      <w:r>
        <w:t>Not obeying the above dressing code and in appropriate dressing as judged by the social norm will subject residents for documented verbal warning.</w:t>
      </w:r>
    </w:p>
    <w:p w14:paraId="17193145" w14:textId="77777777" w:rsidR="00B616FE" w:rsidRDefault="00B616FE" w:rsidP="00386CC3">
      <w:pPr>
        <w:pStyle w:val="ListParagraph"/>
        <w:numPr>
          <w:ilvl w:val="0"/>
          <w:numId w:val="73"/>
        </w:numPr>
        <w:spacing w:after="160" w:line="256" w:lineRule="auto"/>
        <w:contextualSpacing/>
      </w:pPr>
      <w:r>
        <w:t>Leave of Absence</w:t>
      </w:r>
    </w:p>
    <w:p w14:paraId="3C83F18B" w14:textId="77777777" w:rsidR="00B616FE" w:rsidRDefault="00B616FE" w:rsidP="00386CC3">
      <w:pPr>
        <w:pStyle w:val="ListParagraph"/>
        <w:numPr>
          <w:ilvl w:val="0"/>
          <w:numId w:val="75"/>
        </w:numPr>
        <w:spacing w:after="160" w:line="256" w:lineRule="auto"/>
        <w:contextualSpacing/>
      </w:pPr>
      <w:r>
        <w:t xml:space="preserve">Whenever a resident is absent other than their assigned vacation weeks, he/she should notify the Chief Resident and the postgraduate director as far in advance as possible, but at least 6 weeks in advance for any non-emergent absence. </w:t>
      </w:r>
    </w:p>
    <w:p w14:paraId="2CD6344B" w14:textId="77777777" w:rsidR="00B616FE" w:rsidRDefault="00B616FE" w:rsidP="00386CC3">
      <w:pPr>
        <w:pStyle w:val="ListParagraph"/>
        <w:numPr>
          <w:ilvl w:val="0"/>
          <w:numId w:val="75"/>
        </w:numPr>
        <w:spacing w:after="160" w:line="256" w:lineRule="auto"/>
        <w:contextualSpacing/>
      </w:pPr>
      <w:r>
        <w:t xml:space="preserve">Residents must inform the Chief Resident and the postgraduate director to attend meetings and conferences. </w:t>
      </w:r>
    </w:p>
    <w:p w14:paraId="30A0F012" w14:textId="77777777" w:rsidR="00B616FE" w:rsidRDefault="00B616FE" w:rsidP="00386CC3">
      <w:pPr>
        <w:pStyle w:val="ListParagraph"/>
        <w:numPr>
          <w:ilvl w:val="0"/>
          <w:numId w:val="75"/>
        </w:numPr>
        <w:spacing w:after="160" w:line="256" w:lineRule="auto"/>
        <w:contextualSpacing/>
      </w:pPr>
      <w:r>
        <w:t>The resident must notify the program director of any personal sick days.</w:t>
      </w:r>
    </w:p>
    <w:p w14:paraId="2926BFAD" w14:textId="77777777" w:rsidR="00B616FE" w:rsidRDefault="00B616FE" w:rsidP="00386CC3">
      <w:pPr>
        <w:pStyle w:val="ListParagraph"/>
        <w:numPr>
          <w:ilvl w:val="0"/>
          <w:numId w:val="75"/>
        </w:numPr>
        <w:spacing w:after="160" w:line="256" w:lineRule="auto"/>
        <w:contextualSpacing/>
      </w:pPr>
      <w:r>
        <w:rPr>
          <w:b/>
        </w:rPr>
        <w:t>Maternity and child care leave</w:t>
      </w:r>
      <w:r>
        <w:t>. It will be handled according to the country’s law, but the missed attachments should be compensated.</w:t>
      </w:r>
    </w:p>
    <w:p w14:paraId="4E942138" w14:textId="77777777" w:rsidR="00B616FE" w:rsidRDefault="00B616FE" w:rsidP="00386CC3">
      <w:pPr>
        <w:pStyle w:val="ListParagraph"/>
        <w:numPr>
          <w:ilvl w:val="0"/>
          <w:numId w:val="75"/>
        </w:numPr>
        <w:spacing w:after="160" w:line="256" w:lineRule="auto"/>
        <w:contextualSpacing/>
      </w:pPr>
      <w:r>
        <w:rPr>
          <w:b/>
        </w:rPr>
        <w:t>Paternity leave</w:t>
      </w:r>
      <w:r>
        <w:t>. A total of 5 consecutive days will be granted as leave of absence.</w:t>
      </w:r>
    </w:p>
    <w:p w14:paraId="23CB453A" w14:textId="77777777" w:rsidR="00B616FE" w:rsidRDefault="00B616FE" w:rsidP="00386CC3">
      <w:pPr>
        <w:pStyle w:val="ListParagraph"/>
        <w:numPr>
          <w:ilvl w:val="0"/>
          <w:numId w:val="75"/>
        </w:numPr>
        <w:spacing w:after="160" w:line="256" w:lineRule="auto"/>
        <w:contextualSpacing/>
      </w:pPr>
      <w:r>
        <w:rPr>
          <w:b/>
        </w:rPr>
        <w:t>Leaves for health conditions</w:t>
      </w:r>
      <w:r>
        <w:t xml:space="preserve">. A leave for serious health conditions will be granted for up </w:t>
      </w:r>
      <w:r w:rsidRPr="00305CD7">
        <w:rPr>
          <w:color w:val="000000" w:themeColor="text1"/>
        </w:rPr>
        <w:t xml:space="preserve">to eight weeks </w:t>
      </w:r>
      <w:r>
        <w:t xml:space="preserve">out of every twelve months: the </w:t>
      </w:r>
      <w:r>
        <w:lastRenderedPageBreak/>
        <w:t>department will request verification of the serious health condition by a physician or other authorized health care practitioner.</w:t>
      </w:r>
    </w:p>
    <w:p w14:paraId="482B7A6B" w14:textId="77777777" w:rsidR="00B616FE" w:rsidRDefault="00B616FE" w:rsidP="00386CC3">
      <w:pPr>
        <w:pStyle w:val="ListParagraph"/>
        <w:numPr>
          <w:ilvl w:val="0"/>
          <w:numId w:val="75"/>
        </w:numPr>
        <w:spacing w:after="160" w:line="256" w:lineRule="auto"/>
        <w:contextualSpacing/>
      </w:pPr>
      <w:r>
        <w:rPr>
          <w:b/>
        </w:rPr>
        <w:t>Family care leave</w:t>
      </w:r>
      <w:r>
        <w:t xml:space="preserve">. A resident who is unable to work because he/she is needed to care for a seriously ill first degree relative will be granted leave of absence for up to </w:t>
      </w:r>
      <w:r w:rsidRPr="00305CD7">
        <w:rPr>
          <w:color w:val="000000" w:themeColor="text1"/>
        </w:rPr>
        <w:t xml:space="preserve">four weeks </w:t>
      </w:r>
      <w:r>
        <w:t>every twelve months. The four weeks is reduced by any personal or child care leaves of absence taken in the previous twelve months.</w:t>
      </w:r>
    </w:p>
    <w:p w14:paraId="47042520" w14:textId="70146627" w:rsidR="00B616FE" w:rsidRDefault="00B616FE" w:rsidP="00386CC3">
      <w:pPr>
        <w:pStyle w:val="ListParagraph"/>
        <w:numPr>
          <w:ilvl w:val="0"/>
          <w:numId w:val="75"/>
        </w:numPr>
        <w:spacing w:after="160" w:line="256" w:lineRule="auto"/>
        <w:contextualSpacing/>
      </w:pPr>
      <w:r>
        <w:rPr>
          <w:b/>
        </w:rPr>
        <w:t>Leave for death of first degree relative</w:t>
      </w:r>
      <w:r>
        <w:t xml:space="preserve">. A leave for death of first degree relative will be granted for up to </w:t>
      </w:r>
      <w:r w:rsidR="00305CD7" w:rsidRPr="00305CD7">
        <w:rPr>
          <w:color w:val="000000" w:themeColor="text1"/>
        </w:rPr>
        <w:t>one week</w:t>
      </w:r>
      <w:r w:rsidRPr="00305CD7">
        <w:rPr>
          <w:color w:val="000000" w:themeColor="text1"/>
        </w:rPr>
        <w:t xml:space="preserve"> </w:t>
      </w:r>
      <w:r>
        <w:t>out of every twelve months: the department may request verification of the death of first degree relative.</w:t>
      </w:r>
    </w:p>
    <w:p w14:paraId="051116B1" w14:textId="77777777" w:rsidR="00B616FE" w:rsidRDefault="00B616FE" w:rsidP="00386CC3">
      <w:pPr>
        <w:pStyle w:val="ListParagraph"/>
        <w:numPr>
          <w:ilvl w:val="0"/>
          <w:numId w:val="75"/>
        </w:numPr>
        <w:spacing w:after="160" w:line="256" w:lineRule="auto"/>
        <w:contextualSpacing/>
      </w:pPr>
      <w:r>
        <w:rPr>
          <w:b/>
        </w:rPr>
        <w:t>Leave for all other purposes</w:t>
      </w:r>
      <w:r>
        <w:t xml:space="preserve">. Leaves for other purposes will be at the discretion of the department head and the program director. Leaves for professional development or skill enhancement outside of the training program shall be handled as “Personal leaves”. Leaves for remediation of academic deficiencies outside of the training program shall also be handled as personal leaves. </w:t>
      </w:r>
    </w:p>
    <w:p w14:paraId="7BA04483" w14:textId="77777777" w:rsidR="00B616FE" w:rsidRDefault="00B616FE" w:rsidP="00386CC3">
      <w:pPr>
        <w:pStyle w:val="ListParagraph"/>
        <w:numPr>
          <w:ilvl w:val="0"/>
          <w:numId w:val="73"/>
        </w:numPr>
        <w:spacing w:after="160" w:line="256" w:lineRule="auto"/>
        <w:contextualSpacing/>
      </w:pPr>
      <w:r>
        <w:t xml:space="preserve"> Seminars, Journal Reviews, Mortality/Morbidity, Radiology and </w:t>
      </w:r>
      <w:proofErr w:type="spellStart"/>
      <w:r>
        <w:t>Clinico</w:t>
      </w:r>
      <w:proofErr w:type="spellEnd"/>
      <w:r>
        <w:t>-pathological sessions</w:t>
      </w:r>
    </w:p>
    <w:p w14:paraId="4E7148FB" w14:textId="77777777" w:rsidR="00B616FE" w:rsidRDefault="00B616FE" w:rsidP="00386CC3">
      <w:pPr>
        <w:pStyle w:val="ListParagraph"/>
        <w:numPr>
          <w:ilvl w:val="0"/>
          <w:numId w:val="76"/>
        </w:numPr>
        <w:spacing w:after="160" w:line="256" w:lineRule="auto"/>
        <w:contextualSpacing/>
      </w:pPr>
      <w:r>
        <w:t xml:space="preserve">Every resident should communicate with their moderators at least two weeks before presenting any session and should send his/her slides a week before the presentation. </w:t>
      </w:r>
    </w:p>
    <w:p w14:paraId="6B099488" w14:textId="77777777" w:rsidR="00B616FE" w:rsidRDefault="00B616FE" w:rsidP="00386CC3">
      <w:pPr>
        <w:pStyle w:val="ListParagraph"/>
        <w:numPr>
          <w:ilvl w:val="0"/>
          <w:numId w:val="76"/>
        </w:numPr>
        <w:spacing w:after="160" w:line="256" w:lineRule="auto"/>
        <w:contextualSpacing/>
      </w:pPr>
      <w:r>
        <w:t>Before each presentation a resident is expected to give an evaluation form to his moderator, to be filled and submitted to the post graduate director.</w:t>
      </w:r>
    </w:p>
    <w:p w14:paraId="69940CF4" w14:textId="77777777" w:rsidR="00B616FE" w:rsidRDefault="00B616FE" w:rsidP="00386CC3">
      <w:pPr>
        <w:pStyle w:val="ListParagraph"/>
        <w:numPr>
          <w:ilvl w:val="0"/>
          <w:numId w:val="76"/>
        </w:numPr>
        <w:spacing w:after="160" w:line="256" w:lineRule="auto"/>
        <w:contextualSpacing/>
      </w:pPr>
      <w:r>
        <w:t xml:space="preserve">All schedules (including research schedule) should be strictly followed. </w:t>
      </w:r>
    </w:p>
    <w:p w14:paraId="6FC1EE0A" w14:textId="77777777" w:rsidR="00B616FE" w:rsidRDefault="00B616FE" w:rsidP="00386CC3">
      <w:pPr>
        <w:pStyle w:val="ListParagraph"/>
        <w:numPr>
          <w:ilvl w:val="0"/>
          <w:numId w:val="76"/>
        </w:numPr>
        <w:spacing w:after="160" w:line="256" w:lineRule="auto"/>
        <w:contextualSpacing/>
      </w:pPr>
      <w:r>
        <w:t>If a resident fails to follow the posted schedule due to his/her personal failures, he/she will be given a warning letter.</w:t>
      </w:r>
    </w:p>
    <w:p w14:paraId="7DD5EA11" w14:textId="77777777" w:rsidR="00B616FE" w:rsidRDefault="00B616FE" w:rsidP="00386CC3">
      <w:pPr>
        <w:pStyle w:val="ListParagraph"/>
        <w:numPr>
          <w:ilvl w:val="0"/>
          <w:numId w:val="73"/>
        </w:numPr>
        <w:spacing w:after="160" w:line="256" w:lineRule="auto"/>
        <w:contextualSpacing/>
      </w:pPr>
      <w:r>
        <w:t>Duty Activities</w:t>
      </w:r>
    </w:p>
    <w:p w14:paraId="128198DF" w14:textId="77777777" w:rsidR="00B616FE" w:rsidRDefault="00B616FE" w:rsidP="00386CC3">
      <w:pPr>
        <w:pStyle w:val="ListParagraph"/>
        <w:numPr>
          <w:ilvl w:val="0"/>
          <w:numId w:val="77"/>
        </w:numPr>
        <w:spacing w:after="160" w:line="256" w:lineRule="auto"/>
        <w:contextualSpacing/>
      </w:pPr>
      <w:r>
        <w:t>Every resident should respect the posted duty schedules and avail to the assigned wards. Absenteeism and any delay will subject him/her to a warning letter.</w:t>
      </w:r>
    </w:p>
    <w:p w14:paraId="10D25EE2" w14:textId="77777777" w:rsidR="00B616FE" w:rsidRDefault="00B616FE" w:rsidP="00386CC3">
      <w:pPr>
        <w:pStyle w:val="ListParagraph"/>
        <w:numPr>
          <w:ilvl w:val="0"/>
          <w:numId w:val="77"/>
        </w:numPr>
        <w:spacing w:after="160" w:line="256" w:lineRule="auto"/>
        <w:contextualSpacing/>
      </w:pPr>
      <w:r>
        <w:t>During duty hours every critical and newly admitted patients should be clerked and a complete documentation should be done. Incomplete charts will subject the responsible resident for a documented verbal warning.</w:t>
      </w:r>
    </w:p>
    <w:p w14:paraId="718EBC98" w14:textId="77777777" w:rsidR="00B616FE" w:rsidRDefault="00B616FE" w:rsidP="00386CC3">
      <w:pPr>
        <w:pStyle w:val="ListParagraph"/>
        <w:numPr>
          <w:ilvl w:val="0"/>
          <w:numId w:val="77"/>
        </w:numPr>
        <w:spacing w:after="160" w:line="256" w:lineRule="auto"/>
        <w:contextualSpacing/>
      </w:pPr>
      <w:r>
        <w:t xml:space="preserve">At the end of duty and ward activity critical patients should be handed over to the next duty team in person.   </w:t>
      </w:r>
    </w:p>
    <w:p w14:paraId="0BE611C7" w14:textId="77777777" w:rsidR="00B616FE" w:rsidRDefault="00B616FE" w:rsidP="00386CC3">
      <w:pPr>
        <w:pStyle w:val="ListParagraph"/>
        <w:numPr>
          <w:ilvl w:val="0"/>
          <w:numId w:val="77"/>
        </w:numPr>
        <w:spacing w:after="160" w:line="256" w:lineRule="auto"/>
        <w:contextualSpacing/>
      </w:pPr>
      <w:r>
        <w:t>Denying surgery and transferring emergency patients to the next duty team or other hospital without justified reasons will result in a written warning.</w:t>
      </w:r>
    </w:p>
    <w:p w14:paraId="1444AAD4" w14:textId="77777777" w:rsidR="00B616FE" w:rsidRDefault="00B616FE" w:rsidP="00386CC3">
      <w:pPr>
        <w:pStyle w:val="ListParagraph"/>
        <w:numPr>
          <w:ilvl w:val="0"/>
          <w:numId w:val="73"/>
        </w:numPr>
        <w:spacing w:after="160" w:line="256" w:lineRule="auto"/>
        <w:contextualSpacing/>
      </w:pPr>
      <w:r>
        <w:t>Teaching activity</w:t>
      </w:r>
    </w:p>
    <w:p w14:paraId="295A4EF3" w14:textId="77777777" w:rsidR="00B616FE" w:rsidRDefault="00B616FE" w:rsidP="00386CC3">
      <w:pPr>
        <w:pStyle w:val="ListParagraph"/>
        <w:numPr>
          <w:ilvl w:val="0"/>
          <w:numId w:val="78"/>
        </w:numPr>
        <w:spacing w:after="160" w:line="256" w:lineRule="auto"/>
        <w:contextualSpacing/>
      </w:pPr>
      <w:r>
        <w:t xml:space="preserve">Residents are expected to teach at least three credit hours per week for students. Missing a scheduled teaching activity will subject the resident for documented verbal warning. </w:t>
      </w:r>
    </w:p>
    <w:p w14:paraId="08938225" w14:textId="77777777" w:rsidR="00B616FE" w:rsidRDefault="00B616FE" w:rsidP="00386CC3">
      <w:pPr>
        <w:pStyle w:val="ListParagraph"/>
        <w:numPr>
          <w:ilvl w:val="0"/>
          <w:numId w:val="78"/>
        </w:numPr>
        <w:spacing w:after="160" w:line="256" w:lineRule="auto"/>
        <w:contextualSpacing/>
      </w:pPr>
      <w:r>
        <w:lastRenderedPageBreak/>
        <w:t>Residents are responsible to train, supervise and evaluate the interns. Any misdeed and poor performance by interns or junior residents will be reflected in the evaluation of the responsible resident.</w:t>
      </w:r>
    </w:p>
    <w:p w14:paraId="1DF46BF5" w14:textId="77777777" w:rsidR="00B616FE" w:rsidRDefault="00B616FE" w:rsidP="00386CC3">
      <w:pPr>
        <w:pStyle w:val="ListParagraph"/>
        <w:numPr>
          <w:ilvl w:val="0"/>
          <w:numId w:val="73"/>
        </w:numPr>
        <w:spacing w:after="160" w:line="256" w:lineRule="auto"/>
        <w:contextualSpacing/>
      </w:pPr>
      <w:r>
        <w:t xml:space="preserve">Round </w:t>
      </w:r>
    </w:p>
    <w:p w14:paraId="44DE576B" w14:textId="77777777" w:rsidR="00B616FE" w:rsidRDefault="00B616FE" w:rsidP="00386CC3">
      <w:pPr>
        <w:pStyle w:val="ListParagraph"/>
        <w:numPr>
          <w:ilvl w:val="0"/>
          <w:numId w:val="78"/>
        </w:numPr>
        <w:spacing w:after="160" w:line="256" w:lineRule="auto"/>
        <w:contextualSpacing/>
      </w:pPr>
      <w:r>
        <w:t>Every patient in the ward should be divided equally among the junior residents and the senior residents also should divide the patients equally. This division should be done by the most senior resident assigned to the ward.</w:t>
      </w:r>
    </w:p>
    <w:p w14:paraId="20CC6D4E" w14:textId="77777777" w:rsidR="00B616FE" w:rsidRDefault="00B616FE" w:rsidP="00386CC3">
      <w:pPr>
        <w:pStyle w:val="ListParagraph"/>
        <w:numPr>
          <w:ilvl w:val="0"/>
          <w:numId w:val="78"/>
        </w:numPr>
        <w:spacing w:after="160" w:line="256" w:lineRule="auto"/>
        <w:contextualSpacing/>
      </w:pPr>
      <w:r>
        <w:t xml:space="preserve">All residents should clerk their patients well and document in the chart. During rounds residents are expected to know all of their patients and read about the cases. </w:t>
      </w:r>
    </w:p>
    <w:p w14:paraId="5D89FD1C" w14:textId="77777777" w:rsidR="00B616FE" w:rsidRDefault="00B616FE" w:rsidP="00386CC3">
      <w:pPr>
        <w:pStyle w:val="ListParagraph"/>
        <w:numPr>
          <w:ilvl w:val="0"/>
          <w:numId w:val="78"/>
        </w:numPr>
        <w:spacing w:after="160" w:line="256" w:lineRule="auto"/>
        <w:contextualSpacing/>
      </w:pPr>
      <w:r>
        <w:t xml:space="preserve">If a resident has to go to a referral clinic or </w:t>
      </w:r>
      <w:proofErr w:type="spellStart"/>
      <w:r>
        <w:t>OR</w:t>
      </w:r>
      <w:proofErr w:type="spellEnd"/>
      <w:r>
        <w:t xml:space="preserve"> during round, he should inform and transfer his patients for other residents. </w:t>
      </w:r>
    </w:p>
    <w:p w14:paraId="11C008B8" w14:textId="77777777" w:rsidR="00B616FE" w:rsidRDefault="00B616FE" w:rsidP="00386CC3">
      <w:pPr>
        <w:pStyle w:val="ListParagraph"/>
        <w:numPr>
          <w:ilvl w:val="0"/>
          <w:numId w:val="78"/>
        </w:numPr>
        <w:spacing w:after="160" w:line="256" w:lineRule="auto"/>
        <w:contextualSpacing/>
      </w:pPr>
      <w:r>
        <w:t xml:space="preserve">All orders given by consultants during round should be documented and executed as soon as possible. </w:t>
      </w:r>
    </w:p>
    <w:p w14:paraId="0F1B43C1" w14:textId="77777777" w:rsidR="00B616FE" w:rsidRDefault="00B616FE" w:rsidP="00386CC3">
      <w:pPr>
        <w:pStyle w:val="ListParagraph"/>
        <w:numPr>
          <w:ilvl w:val="0"/>
          <w:numId w:val="78"/>
        </w:numPr>
        <w:spacing w:after="160" w:line="256" w:lineRule="auto"/>
        <w:contextualSpacing/>
      </w:pPr>
      <w:r>
        <w:t xml:space="preserve">Order sheets should be revised daily at the end of rounds. </w:t>
      </w:r>
    </w:p>
    <w:p w14:paraId="2402EC7A" w14:textId="77777777" w:rsidR="00B616FE" w:rsidRDefault="00B616FE" w:rsidP="00386CC3">
      <w:pPr>
        <w:pStyle w:val="ListParagraph"/>
        <w:numPr>
          <w:ilvl w:val="0"/>
          <w:numId w:val="78"/>
        </w:numPr>
        <w:spacing w:after="160" w:line="256" w:lineRule="auto"/>
        <w:contextualSpacing/>
      </w:pPr>
      <w:r>
        <w:t>Failure to clerk patients and execute orders timely will subject the resident for documented verbal warning.</w:t>
      </w:r>
    </w:p>
    <w:p w14:paraId="1F36C1FD" w14:textId="77777777" w:rsidR="00B616FE" w:rsidRDefault="00B616FE" w:rsidP="00386CC3">
      <w:pPr>
        <w:pStyle w:val="ListParagraph"/>
        <w:numPr>
          <w:ilvl w:val="0"/>
          <w:numId w:val="73"/>
        </w:numPr>
        <w:spacing w:after="160" w:line="256" w:lineRule="auto"/>
        <w:contextualSpacing/>
      </w:pPr>
      <w:r>
        <w:t>Morning meetings</w:t>
      </w:r>
    </w:p>
    <w:p w14:paraId="12BCCD32" w14:textId="77777777" w:rsidR="00B616FE" w:rsidRDefault="00B616FE" w:rsidP="00386CC3">
      <w:pPr>
        <w:pStyle w:val="ListParagraph"/>
        <w:numPr>
          <w:ilvl w:val="0"/>
          <w:numId w:val="79"/>
        </w:numPr>
        <w:spacing w:after="160" w:line="256" w:lineRule="auto"/>
        <w:contextualSpacing/>
      </w:pPr>
      <w:r>
        <w:t xml:space="preserve">All orders agreed by consultants during morning meetings should be executed as soon as possible.      </w:t>
      </w:r>
    </w:p>
    <w:p w14:paraId="7018B92C" w14:textId="77777777" w:rsidR="00B616FE" w:rsidRDefault="00B616FE" w:rsidP="00386CC3">
      <w:pPr>
        <w:pStyle w:val="ListParagraph"/>
        <w:numPr>
          <w:ilvl w:val="0"/>
          <w:numId w:val="73"/>
        </w:numPr>
        <w:spacing w:after="160" w:line="256" w:lineRule="auto"/>
        <w:contextualSpacing/>
      </w:pPr>
      <w:r>
        <w:t>Rotations</w:t>
      </w:r>
    </w:p>
    <w:p w14:paraId="7F84CE28" w14:textId="77777777" w:rsidR="00B616FE" w:rsidRDefault="00B616FE" w:rsidP="00386CC3">
      <w:pPr>
        <w:pStyle w:val="ListParagraph"/>
        <w:numPr>
          <w:ilvl w:val="0"/>
          <w:numId w:val="78"/>
        </w:numPr>
        <w:spacing w:after="160" w:line="256" w:lineRule="auto"/>
        <w:contextualSpacing/>
      </w:pPr>
      <w:r>
        <w:t>A resident can’t change the monthly rotation program without the consent of the post graduate director. This will subject for a warning letter.</w:t>
      </w:r>
    </w:p>
    <w:p w14:paraId="24E5DA6E" w14:textId="77777777" w:rsidR="00B616FE" w:rsidRDefault="00B616FE" w:rsidP="00386CC3">
      <w:pPr>
        <w:pStyle w:val="ListParagraph"/>
        <w:numPr>
          <w:ilvl w:val="0"/>
          <w:numId w:val="78"/>
        </w:numPr>
        <w:spacing w:after="160" w:line="256" w:lineRule="auto"/>
        <w:contextualSpacing/>
      </w:pPr>
      <w:r>
        <w:t>The chief resident should be informed before changing the duty and ward assignments.</w:t>
      </w:r>
    </w:p>
    <w:p w14:paraId="20F97838" w14:textId="77777777" w:rsidR="00B616FE" w:rsidRDefault="00B616FE" w:rsidP="00386CC3">
      <w:pPr>
        <w:pStyle w:val="ListParagraph"/>
        <w:numPr>
          <w:ilvl w:val="0"/>
          <w:numId w:val="78"/>
        </w:numPr>
        <w:spacing w:after="160" w:line="256" w:lineRule="auto"/>
        <w:contextualSpacing/>
      </w:pPr>
      <w:r>
        <w:t>Residents on detachment should attend Wednesday’s seminar if possible.</w:t>
      </w:r>
    </w:p>
    <w:p w14:paraId="1D85B00C" w14:textId="77777777" w:rsidR="00B616FE" w:rsidRDefault="00B616FE" w:rsidP="00386CC3">
      <w:pPr>
        <w:pStyle w:val="ListParagraph"/>
        <w:numPr>
          <w:ilvl w:val="0"/>
          <w:numId w:val="73"/>
        </w:numPr>
        <w:spacing w:after="160" w:line="256" w:lineRule="auto"/>
        <w:contextualSpacing/>
      </w:pPr>
      <w:r>
        <w:t>Evaluations</w:t>
      </w:r>
    </w:p>
    <w:p w14:paraId="2CBF7C93" w14:textId="77777777" w:rsidR="00B616FE" w:rsidRDefault="00B616FE" w:rsidP="00386CC3">
      <w:pPr>
        <w:pStyle w:val="ListParagraph"/>
        <w:numPr>
          <w:ilvl w:val="0"/>
          <w:numId w:val="80"/>
        </w:numPr>
        <w:spacing w:after="160" w:line="256" w:lineRule="auto"/>
        <w:contextualSpacing/>
      </w:pPr>
      <w:r>
        <w:t>During a resident’s attachment, every resident is supposed to submit their evaluation to the postgraduate director with in one week after completion of the detachment. Failure to do so will have a negative impact on their final cumulative evaluation.</w:t>
      </w:r>
    </w:p>
    <w:p w14:paraId="491AE06E" w14:textId="77777777" w:rsidR="00B616FE" w:rsidRDefault="00B616FE" w:rsidP="00386CC3">
      <w:pPr>
        <w:pStyle w:val="ListParagraph"/>
        <w:numPr>
          <w:ilvl w:val="0"/>
          <w:numId w:val="80"/>
        </w:numPr>
        <w:spacing w:after="160" w:line="256" w:lineRule="auto"/>
        <w:contextualSpacing/>
      </w:pPr>
      <w:r>
        <w:t xml:space="preserve">OR </w:t>
      </w:r>
      <w:proofErr w:type="gramStart"/>
      <w:r>
        <w:t>Log books</w:t>
      </w:r>
      <w:proofErr w:type="gramEnd"/>
      <w:r>
        <w:t xml:space="preserve"> should be filled completely and cross signed by the consultant after the completion of each </w:t>
      </w:r>
      <w:proofErr w:type="gramStart"/>
      <w:r>
        <w:t>rotations</w:t>
      </w:r>
      <w:proofErr w:type="gramEnd"/>
      <w:r>
        <w:t>. The complete log book with summary should be submitted to the post graduate director every three month. Failure to do so will have a negative impact on their final cumulative evaluation.</w:t>
      </w:r>
    </w:p>
    <w:p w14:paraId="2720AB50" w14:textId="77777777" w:rsidR="00B616FE" w:rsidRDefault="00B616FE" w:rsidP="00386CC3">
      <w:pPr>
        <w:pStyle w:val="ListParagraph"/>
        <w:numPr>
          <w:ilvl w:val="0"/>
          <w:numId w:val="80"/>
        </w:numPr>
        <w:spacing w:after="160" w:line="256" w:lineRule="auto"/>
        <w:contextualSpacing/>
      </w:pPr>
      <w:r>
        <w:t>All written and verbal warnings will be reflected in the progressive evaluation.</w:t>
      </w:r>
    </w:p>
    <w:p w14:paraId="2B58DD40" w14:textId="77777777" w:rsidR="00B616FE" w:rsidRDefault="00B616FE" w:rsidP="00386CC3">
      <w:pPr>
        <w:pStyle w:val="ListParagraph"/>
        <w:numPr>
          <w:ilvl w:val="0"/>
          <w:numId w:val="73"/>
        </w:numPr>
        <w:spacing w:after="160" w:line="256" w:lineRule="auto"/>
        <w:contextualSpacing/>
      </w:pPr>
      <w:r>
        <w:t xml:space="preserve">Operation Theater </w:t>
      </w:r>
    </w:p>
    <w:p w14:paraId="0B2CBB24" w14:textId="77777777" w:rsidR="00B616FE" w:rsidRDefault="00B616FE" w:rsidP="00386CC3">
      <w:pPr>
        <w:pStyle w:val="ListParagraph"/>
        <w:numPr>
          <w:ilvl w:val="0"/>
          <w:numId w:val="81"/>
        </w:numPr>
        <w:spacing w:after="160" w:line="256" w:lineRule="auto"/>
        <w:contextualSpacing/>
      </w:pPr>
      <w:r>
        <w:t xml:space="preserve">The most senior resident in the ward should prepare the OR schedule after communicating with consultants and inform the scheduled consultants. </w:t>
      </w:r>
    </w:p>
    <w:p w14:paraId="4E141437" w14:textId="77777777" w:rsidR="00B616FE" w:rsidRDefault="00B616FE" w:rsidP="00386CC3">
      <w:pPr>
        <w:pStyle w:val="ListParagraph"/>
        <w:numPr>
          <w:ilvl w:val="0"/>
          <w:numId w:val="81"/>
        </w:numPr>
        <w:spacing w:after="160" w:line="256" w:lineRule="auto"/>
        <w:contextualSpacing/>
      </w:pPr>
      <w:r>
        <w:lastRenderedPageBreak/>
        <w:t>All elective and emergency patients should be prepared preoperatively by the responsible (scheduled and ward) residents.</w:t>
      </w:r>
    </w:p>
    <w:p w14:paraId="73586E66" w14:textId="77777777" w:rsidR="00B616FE" w:rsidRDefault="00B616FE" w:rsidP="00386CC3">
      <w:pPr>
        <w:pStyle w:val="ListParagraph"/>
        <w:numPr>
          <w:ilvl w:val="0"/>
          <w:numId w:val="81"/>
        </w:numPr>
        <w:spacing w:after="160" w:line="256" w:lineRule="auto"/>
        <w:contextualSpacing/>
      </w:pPr>
      <w:r>
        <w:t xml:space="preserve">Residents are obliged to follow, write progress note or consult as necessary, the patients they have operated or assisted. </w:t>
      </w:r>
    </w:p>
    <w:p w14:paraId="229038E4" w14:textId="77777777" w:rsidR="00B616FE" w:rsidRDefault="00B616FE" w:rsidP="00386CC3">
      <w:pPr>
        <w:pStyle w:val="ListParagraph"/>
        <w:numPr>
          <w:ilvl w:val="0"/>
          <w:numId w:val="81"/>
        </w:numPr>
        <w:spacing w:after="160" w:line="256" w:lineRule="auto"/>
        <w:contextualSpacing/>
      </w:pPr>
      <w:r>
        <w:t xml:space="preserve">Poor patient preparation and poor post OP follow up will subject residents for documented verbal warning.   </w:t>
      </w:r>
    </w:p>
    <w:p w14:paraId="11E343CB" w14:textId="77777777" w:rsidR="00B616FE" w:rsidRDefault="00B616FE" w:rsidP="00386CC3">
      <w:pPr>
        <w:pStyle w:val="ListParagraph"/>
        <w:numPr>
          <w:ilvl w:val="0"/>
          <w:numId w:val="73"/>
        </w:numPr>
        <w:spacing w:after="160" w:line="256" w:lineRule="auto"/>
        <w:contextualSpacing/>
      </w:pPr>
      <w:r>
        <w:t xml:space="preserve">Documentation </w:t>
      </w:r>
    </w:p>
    <w:p w14:paraId="56AC88BA" w14:textId="77777777" w:rsidR="00B616FE" w:rsidRDefault="00B616FE" w:rsidP="00386CC3">
      <w:pPr>
        <w:pStyle w:val="ListParagraph"/>
        <w:numPr>
          <w:ilvl w:val="0"/>
          <w:numId w:val="81"/>
        </w:numPr>
        <w:spacing w:after="160" w:line="256" w:lineRule="auto"/>
        <w:contextualSpacing/>
      </w:pPr>
      <w:r>
        <w:t>Every patients’ chart should be complete as the standard set by the department</w:t>
      </w:r>
    </w:p>
    <w:p w14:paraId="34063A70" w14:textId="77777777" w:rsidR="00B616FE" w:rsidRDefault="00B616FE" w:rsidP="00386CC3">
      <w:pPr>
        <w:pStyle w:val="ListParagraph"/>
        <w:numPr>
          <w:ilvl w:val="0"/>
          <w:numId w:val="81"/>
        </w:numPr>
        <w:spacing w:after="160" w:line="256" w:lineRule="auto"/>
        <w:contextualSpacing/>
      </w:pPr>
      <w:r>
        <w:t>The mortality and morbidity sheet should be filled regularly by the responsible resident</w:t>
      </w:r>
    </w:p>
    <w:p w14:paraId="6DFC9F9E" w14:textId="77777777" w:rsidR="00B616FE" w:rsidRDefault="00B616FE" w:rsidP="00386CC3">
      <w:pPr>
        <w:pStyle w:val="ListParagraph"/>
        <w:numPr>
          <w:ilvl w:val="0"/>
          <w:numId w:val="81"/>
        </w:numPr>
        <w:spacing w:after="160" w:line="256" w:lineRule="auto"/>
        <w:contextualSpacing/>
      </w:pPr>
      <w:r>
        <w:t>All documents prepared by the department (duty activity sheets, OR registration books...) should be filled correctly and submitted to the responsible body.</w:t>
      </w:r>
    </w:p>
    <w:p w14:paraId="0F8474CD" w14:textId="77777777" w:rsidR="00B616FE" w:rsidRDefault="00B616FE" w:rsidP="00386CC3">
      <w:pPr>
        <w:pStyle w:val="ListParagraph"/>
        <w:numPr>
          <w:ilvl w:val="0"/>
          <w:numId w:val="81"/>
        </w:numPr>
        <w:spacing w:after="160" w:line="256" w:lineRule="auto"/>
        <w:contextualSpacing/>
      </w:pPr>
      <w:r>
        <w:t xml:space="preserve">Inadequate/Inappropriate documentation will subject the responsible resident for documented verbal warning.   </w:t>
      </w:r>
    </w:p>
    <w:p w14:paraId="67818E73" w14:textId="77777777" w:rsidR="00B616FE" w:rsidRDefault="00B616FE" w:rsidP="00386CC3">
      <w:pPr>
        <w:pStyle w:val="ListParagraph"/>
        <w:numPr>
          <w:ilvl w:val="0"/>
          <w:numId w:val="73"/>
        </w:numPr>
        <w:spacing w:after="160" w:line="256" w:lineRule="auto"/>
        <w:contextualSpacing/>
      </w:pPr>
      <w:r>
        <w:t>Discipline</w:t>
      </w:r>
    </w:p>
    <w:p w14:paraId="7042B188" w14:textId="77777777" w:rsidR="00B616FE" w:rsidRDefault="00B616FE" w:rsidP="00386CC3">
      <w:pPr>
        <w:pStyle w:val="ListParagraph"/>
        <w:numPr>
          <w:ilvl w:val="1"/>
          <w:numId w:val="73"/>
        </w:numPr>
        <w:spacing w:after="160" w:line="256" w:lineRule="auto"/>
        <w:contextualSpacing/>
      </w:pPr>
      <w:r>
        <w:t>The following discipline misdeeds will result in documented verbal warning.</w:t>
      </w:r>
    </w:p>
    <w:p w14:paraId="49A1B3DA" w14:textId="77777777" w:rsidR="00B616FE" w:rsidRDefault="00B616FE" w:rsidP="00386CC3">
      <w:pPr>
        <w:pStyle w:val="ListParagraph"/>
        <w:numPr>
          <w:ilvl w:val="0"/>
          <w:numId w:val="82"/>
        </w:numPr>
        <w:spacing w:after="160" w:line="256" w:lineRule="auto"/>
        <w:contextualSpacing/>
      </w:pPr>
      <w:r>
        <w:t>Missing or late appearance for academic sessions (Seminar, Journal club, Morning meeting, Round) and hospital activities (Referral clinic, Major/Minor OR) for unjustified reasons.</w:t>
      </w:r>
    </w:p>
    <w:p w14:paraId="5B7D9F5D" w14:textId="77777777" w:rsidR="00B616FE" w:rsidRDefault="00B616FE" w:rsidP="00386CC3">
      <w:pPr>
        <w:pStyle w:val="ListParagraph"/>
        <w:numPr>
          <w:ilvl w:val="0"/>
          <w:numId w:val="82"/>
        </w:numPr>
        <w:spacing w:after="160" w:line="256" w:lineRule="auto"/>
        <w:contextualSpacing/>
      </w:pPr>
      <w:r>
        <w:t xml:space="preserve">Withholding information from patients. </w:t>
      </w:r>
    </w:p>
    <w:p w14:paraId="7D57A592" w14:textId="77777777" w:rsidR="00B616FE" w:rsidRDefault="00B616FE" w:rsidP="00386CC3">
      <w:pPr>
        <w:pStyle w:val="ListParagraph"/>
        <w:numPr>
          <w:ilvl w:val="0"/>
          <w:numId w:val="82"/>
        </w:numPr>
        <w:spacing w:after="160" w:line="256" w:lineRule="auto"/>
        <w:contextualSpacing/>
      </w:pPr>
      <w:r>
        <w:t>Not getting well prepared for academic and hospital activities (Inadequate reading or not knowing about one’s own patient and lack of the appropriate materials).</w:t>
      </w:r>
    </w:p>
    <w:p w14:paraId="2677DCBC" w14:textId="77777777" w:rsidR="00B616FE" w:rsidRDefault="00B616FE" w:rsidP="00386CC3">
      <w:pPr>
        <w:pStyle w:val="ListParagraph"/>
        <w:numPr>
          <w:ilvl w:val="0"/>
          <w:numId w:val="82"/>
        </w:numPr>
        <w:spacing w:after="160" w:line="256" w:lineRule="auto"/>
        <w:contextualSpacing/>
      </w:pPr>
      <w:r>
        <w:t>Failure to consult or not to timely consult</w:t>
      </w:r>
    </w:p>
    <w:p w14:paraId="5F5BD42A" w14:textId="77777777" w:rsidR="00B616FE" w:rsidRDefault="00B616FE" w:rsidP="00386CC3">
      <w:pPr>
        <w:pStyle w:val="ListParagraph"/>
        <w:numPr>
          <w:ilvl w:val="0"/>
          <w:numId w:val="82"/>
        </w:numPr>
        <w:spacing w:after="160" w:line="256" w:lineRule="auto"/>
        <w:contextualSpacing/>
      </w:pPr>
      <w:r>
        <w:t xml:space="preserve">Poor interdepartmental communication/consultation: Not to consult or respond to consultations timely. </w:t>
      </w:r>
    </w:p>
    <w:p w14:paraId="60E72E1E" w14:textId="77777777" w:rsidR="00B616FE" w:rsidRDefault="00B616FE" w:rsidP="00386CC3">
      <w:pPr>
        <w:pStyle w:val="ListParagraph"/>
        <w:numPr>
          <w:ilvl w:val="0"/>
          <w:numId w:val="82"/>
        </w:numPr>
        <w:spacing w:after="160" w:line="256" w:lineRule="auto"/>
        <w:contextualSpacing/>
      </w:pPr>
      <w:r>
        <w:t>Failure to handover patients to others properly.</w:t>
      </w:r>
    </w:p>
    <w:p w14:paraId="1FE10D17" w14:textId="77777777" w:rsidR="00B616FE" w:rsidRDefault="00B616FE" w:rsidP="00386CC3">
      <w:pPr>
        <w:pStyle w:val="ListParagraph"/>
        <w:numPr>
          <w:ilvl w:val="1"/>
          <w:numId w:val="73"/>
        </w:numPr>
        <w:spacing w:after="160" w:line="256" w:lineRule="auto"/>
        <w:contextualSpacing/>
      </w:pPr>
      <w:r>
        <w:t>The following discipline misdeeds will result in a warning letter.</w:t>
      </w:r>
    </w:p>
    <w:p w14:paraId="17BFFD2E" w14:textId="77777777" w:rsidR="00B616FE" w:rsidRDefault="00B616FE" w:rsidP="00386CC3">
      <w:pPr>
        <w:pStyle w:val="ListParagraph"/>
        <w:numPr>
          <w:ilvl w:val="0"/>
          <w:numId w:val="83"/>
        </w:numPr>
        <w:spacing w:after="160" w:line="256" w:lineRule="auto"/>
        <w:contextualSpacing/>
      </w:pPr>
      <w:r>
        <w:t>Repeating a similar misdeed after documented verbal warning.</w:t>
      </w:r>
    </w:p>
    <w:p w14:paraId="3B608EAD" w14:textId="77777777" w:rsidR="00B616FE" w:rsidRDefault="00B616FE" w:rsidP="00386CC3">
      <w:pPr>
        <w:pStyle w:val="ListParagraph"/>
        <w:numPr>
          <w:ilvl w:val="0"/>
          <w:numId w:val="83"/>
        </w:numPr>
        <w:spacing w:after="160" w:line="256" w:lineRule="auto"/>
        <w:contextualSpacing/>
      </w:pPr>
      <w:r>
        <w:t>Three or more different documented verbal warnings.</w:t>
      </w:r>
    </w:p>
    <w:p w14:paraId="024E48D6" w14:textId="77777777" w:rsidR="00B616FE" w:rsidRDefault="00B616FE" w:rsidP="00386CC3">
      <w:pPr>
        <w:pStyle w:val="ListParagraph"/>
        <w:numPr>
          <w:ilvl w:val="0"/>
          <w:numId w:val="83"/>
        </w:numPr>
        <w:spacing w:after="160" w:line="256" w:lineRule="auto"/>
        <w:contextualSpacing/>
      </w:pPr>
      <w:r>
        <w:t>If a resident insult or engage in physical or verbal violence against patients, attendants or colleagues.</w:t>
      </w:r>
    </w:p>
    <w:p w14:paraId="104CDFE2" w14:textId="77777777" w:rsidR="00B616FE" w:rsidRDefault="00B616FE" w:rsidP="00386CC3">
      <w:pPr>
        <w:pStyle w:val="ListParagraph"/>
        <w:numPr>
          <w:ilvl w:val="0"/>
          <w:numId w:val="83"/>
        </w:numPr>
        <w:spacing w:after="160" w:line="256" w:lineRule="auto"/>
        <w:contextualSpacing/>
      </w:pPr>
      <w:r>
        <w:t>Drug (Khat, alcohol or smoking) use in the hospital compound.</w:t>
      </w:r>
    </w:p>
    <w:p w14:paraId="7035A609" w14:textId="77777777" w:rsidR="00B616FE" w:rsidRDefault="00B616FE" w:rsidP="00386CC3">
      <w:pPr>
        <w:pStyle w:val="ListParagraph"/>
        <w:numPr>
          <w:ilvl w:val="0"/>
          <w:numId w:val="83"/>
        </w:numPr>
        <w:spacing w:after="160" w:line="256" w:lineRule="auto"/>
        <w:contextualSpacing/>
      </w:pPr>
      <w:r>
        <w:t>Deliberate abuse or misuse of hospital resources.</w:t>
      </w:r>
    </w:p>
    <w:p w14:paraId="552F9C4E" w14:textId="77777777" w:rsidR="00B616FE" w:rsidRDefault="00B616FE" w:rsidP="00386CC3">
      <w:pPr>
        <w:pStyle w:val="ListParagraph"/>
        <w:numPr>
          <w:ilvl w:val="0"/>
          <w:numId w:val="83"/>
        </w:numPr>
        <w:spacing w:after="160" w:line="256" w:lineRule="auto"/>
        <w:contextualSpacing/>
      </w:pPr>
      <w:r>
        <w:t>Performing procedures without consent.</w:t>
      </w:r>
    </w:p>
    <w:p w14:paraId="1E8C520D" w14:textId="77777777" w:rsidR="00B616FE" w:rsidRDefault="00B616FE" w:rsidP="00386CC3">
      <w:pPr>
        <w:pStyle w:val="ListParagraph"/>
        <w:numPr>
          <w:ilvl w:val="0"/>
          <w:numId w:val="83"/>
        </w:numPr>
        <w:spacing w:after="160" w:line="256" w:lineRule="auto"/>
        <w:contextualSpacing/>
      </w:pPr>
      <w:r>
        <w:t>Working against the rules and regulations of the college/hospital.</w:t>
      </w:r>
    </w:p>
    <w:p w14:paraId="08347DEA" w14:textId="77777777" w:rsidR="00B616FE" w:rsidRDefault="00B616FE" w:rsidP="00386CC3">
      <w:pPr>
        <w:pStyle w:val="ListParagraph"/>
        <w:numPr>
          <w:ilvl w:val="0"/>
          <w:numId w:val="83"/>
        </w:numPr>
        <w:spacing w:after="160" w:line="256" w:lineRule="auto"/>
        <w:contextualSpacing/>
      </w:pPr>
      <w:r>
        <w:t>Agitation and disruption of academic and/or clinical activities</w:t>
      </w:r>
    </w:p>
    <w:p w14:paraId="60CF2E88" w14:textId="77777777" w:rsidR="00B616FE" w:rsidRDefault="00B616FE" w:rsidP="00386CC3">
      <w:pPr>
        <w:pStyle w:val="ListParagraph"/>
        <w:numPr>
          <w:ilvl w:val="0"/>
          <w:numId w:val="83"/>
        </w:numPr>
        <w:spacing w:after="160" w:line="256" w:lineRule="auto"/>
        <w:contextualSpacing/>
      </w:pPr>
      <w:r>
        <w:t>Holding weapon</w:t>
      </w:r>
    </w:p>
    <w:p w14:paraId="0738FDE9" w14:textId="77777777" w:rsidR="00B616FE" w:rsidRDefault="00B616FE" w:rsidP="00386CC3">
      <w:pPr>
        <w:pStyle w:val="ListParagraph"/>
        <w:numPr>
          <w:ilvl w:val="0"/>
          <w:numId w:val="83"/>
        </w:numPr>
        <w:spacing w:after="160" w:line="256" w:lineRule="auto"/>
        <w:contextualSpacing/>
      </w:pPr>
      <w:r>
        <w:t>Making threats</w:t>
      </w:r>
    </w:p>
    <w:p w14:paraId="307199B4" w14:textId="77777777" w:rsidR="00B616FE" w:rsidRDefault="00B616FE" w:rsidP="00386CC3">
      <w:pPr>
        <w:pStyle w:val="ListParagraph"/>
        <w:numPr>
          <w:ilvl w:val="0"/>
          <w:numId w:val="83"/>
        </w:numPr>
        <w:spacing w:after="160" w:line="256" w:lineRule="auto"/>
        <w:contextualSpacing/>
      </w:pPr>
      <w:r>
        <w:t xml:space="preserve">Plagiarism </w:t>
      </w:r>
    </w:p>
    <w:p w14:paraId="112261DD" w14:textId="77777777" w:rsidR="00B616FE" w:rsidRDefault="00B616FE" w:rsidP="00386CC3">
      <w:pPr>
        <w:pStyle w:val="ListParagraph"/>
        <w:numPr>
          <w:ilvl w:val="0"/>
          <w:numId w:val="83"/>
        </w:numPr>
        <w:spacing w:after="160" w:line="256" w:lineRule="auto"/>
        <w:contextualSpacing/>
      </w:pPr>
      <w:r>
        <w:t>Involving in any sexual activity in the hospital compound</w:t>
      </w:r>
    </w:p>
    <w:p w14:paraId="6F111C18" w14:textId="77777777" w:rsidR="00B616FE" w:rsidRDefault="00B616FE" w:rsidP="00386CC3">
      <w:pPr>
        <w:pStyle w:val="ListParagraph"/>
        <w:numPr>
          <w:ilvl w:val="0"/>
          <w:numId w:val="83"/>
        </w:numPr>
        <w:spacing w:after="160" w:line="256" w:lineRule="auto"/>
        <w:contextualSpacing/>
      </w:pPr>
      <w:r>
        <w:lastRenderedPageBreak/>
        <w:t>Unlawful use of own profession, like writing undeserved sick leaves, board certificates.</w:t>
      </w:r>
    </w:p>
    <w:p w14:paraId="7E6FC97D" w14:textId="77777777" w:rsidR="00B616FE" w:rsidRDefault="00B616FE" w:rsidP="00386CC3">
      <w:pPr>
        <w:pStyle w:val="ListParagraph"/>
        <w:numPr>
          <w:ilvl w:val="0"/>
          <w:numId w:val="83"/>
        </w:numPr>
        <w:spacing w:after="160" w:line="256" w:lineRule="auto"/>
        <w:contextualSpacing/>
      </w:pPr>
      <w:r>
        <w:t xml:space="preserve">Working as an agent in the hospital for organizations like pharmaceuticals and other private institutions. </w:t>
      </w:r>
    </w:p>
    <w:p w14:paraId="2191BB85" w14:textId="77777777" w:rsidR="00B616FE" w:rsidRDefault="00B616FE" w:rsidP="00386CC3">
      <w:pPr>
        <w:pStyle w:val="ListParagraph"/>
        <w:numPr>
          <w:ilvl w:val="0"/>
          <w:numId w:val="83"/>
        </w:numPr>
        <w:spacing w:after="160" w:line="256" w:lineRule="auto"/>
        <w:contextualSpacing/>
      </w:pPr>
      <w:r>
        <w:t>Disclosure of patient information outside the managing team and family.</w:t>
      </w:r>
    </w:p>
    <w:p w14:paraId="6ED3A193" w14:textId="77777777" w:rsidR="00B616FE" w:rsidRDefault="00B616FE" w:rsidP="00386CC3">
      <w:pPr>
        <w:pStyle w:val="ListParagraph"/>
        <w:numPr>
          <w:ilvl w:val="0"/>
          <w:numId w:val="83"/>
        </w:numPr>
        <w:spacing w:after="160" w:line="256" w:lineRule="auto"/>
        <w:contextualSpacing/>
      </w:pPr>
      <w:r>
        <w:t>Practicing against the management protocol of the department or the standard practice.</w:t>
      </w:r>
    </w:p>
    <w:p w14:paraId="47EA7073" w14:textId="77777777" w:rsidR="00B616FE" w:rsidRDefault="00B616FE" w:rsidP="00386CC3">
      <w:pPr>
        <w:pStyle w:val="ListParagraph"/>
        <w:numPr>
          <w:ilvl w:val="0"/>
          <w:numId w:val="83"/>
        </w:numPr>
        <w:spacing w:after="160" w:line="256" w:lineRule="auto"/>
        <w:contextualSpacing/>
      </w:pPr>
      <w:r>
        <w:t>Discrimination</w:t>
      </w:r>
    </w:p>
    <w:p w14:paraId="07E8C2EC" w14:textId="77777777" w:rsidR="00B616FE" w:rsidRDefault="00B616FE" w:rsidP="00386CC3">
      <w:pPr>
        <w:pStyle w:val="ListParagraph"/>
        <w:numPr>
          <w:ilvl w:val="0"/>
          <w:numId w:val="83"/>
        </w:numPr>
        <w:spacing w:after="160" w:line="256" w:lineRule="auto"/>
        <w:contextualSpacing/>
      </w:pPr>
      <w:r>
        <w:t>Denying services without rational reasoning.</w:t>
      </w:r>
    </w:p>
    <w:p w14:paraId="078A94BB" w14:textId="77777777" w:rsidR="00B616FE" w:rsidRDefault="00B616FE" w:rsidP="00386CC3">
      <w:pPr>
        <w:pStyle w:val="ListParagraph"/>
        <w:numPr>
          <w:ilvl w:val="1"/>
          <w:numId w:val="73"/>
        </w:numPr>
        <w:spacing w:after="160" w:line="256" w:lineRule="auto"/>
        <w:contextualSpacing/>
      </w:pPr>
      <w:r>
        <w:t xml:space="preserve">The following discipline and academic misdeeds will result in an academic dismissal or probation over specific time period without further notice. To be decided by the department committee. </w:t>
      </w:r>
    </w:p>
    <w:p w14:paraId="6A7877DD" w14:textId="77777777" w:rsidR="00B616FE" w:rsidRDefault="00B616FE" w:rsidP="00386CC3">
      <w:pPr>
        <w:pStyle w:val="ListParagraph"/>
        <w:numPr>
          <w:ilvl w:val="0"/>
          <w:numId w:val="83"/>
        </w:numPr>
        <w:spacing w:after="160" w:line="256" w:lineRule="auto"/>
        <w:contextualSpacing/>
      </w:pPr>
      <w:r>
        <w:t>Sexual assault</w:t>
      </w:r>
    </w:p>
    <w:p w14:paraId="2A9B4063" w14:textId="77777777" w:rsidR="00B616FE" w:rsidRDefault="00B616FE" w:rsidP="00386CC3">
      <w:pPr>
        <w:pStyle w:val="ListParagraph"/>
        <w:numPr>
          <w:ilvl w:val="0"/>
          <w:numId w:val="83"/>
        </w:numPr>
        <w:spacing w:after="160" w:line="256" w:lineRule="auto"/>
        <w:contextualSpacing/>
      </w:pPr>
      <w:r>
        <w:t xml:space="preserve">Convicted criminal activities </w:t>
      </w:r>
    </w:p>
    <w:p w14:paraId="2101ED69" w14:textId="77777777" w:rsidR="00B616FE" w:rsidRDefault="00B616FE" w:rsidP="00386CC3">
      <w:pPr>
        <w:pStyle w:val="ListParagraph"/>
        <w:numPr>
          <w:ilvl w:val="0"/>
          <w:numId w:val="83"/>
        </w:numPr>
        <w:spacing w:after="160" w:line="256" w:lineRule="auto"/>
        <w:contextualSpacing/>
      </w:pPr>
      <w:r>
        <w:t>Doing intentional harm to patients as verified by the department committee</w:t>
      </w:r>
    </w:p>
    <w:p w14:paraId="61FD87A5" w14:textId="77777777" w:rsidR="00B616FE" w:rsidRDefault="00B616FE" w:rsidP="00386CC3">
      <w:pPr>
        <w:pStyle w:val="ListParagraph"/>
        <w:numPr>
          <w:ilvl w:val="0"/>
          <w:numId w:val="83"/>
        </w:numPr>
        <w:spacing w:after="160" w:line="256" w:lineRule="auto"/>
        <w:contextualSpacing/>
      </w:pPr>
      <w:r>
        <w:t>Poor academic performance (See the curriculum)</w:t>
      </w:r>
    </w:p>
    <w:p w14:paraId="5649AF1D" w14:textId="77777777" w:rsidR="00B616FE" w:rsidRDefault="00B616FE" w:rsidP="00B616FE">
      <w:pPr>
        <w:pStyle w:val="ListParagraph"/>
        <w:ind w:left="765"/>
      </w:pPr>
      <w:r>
        <w:t>A resident who believes that he/she has been unfairly treated may appeal the decision through the college postgraduate program coordinators office within a week after the decision is communicated to her/him.</w:t>
      </w:r>
    </w:p>
    <w:p w14:paraId="63CFD422" w14:textId="77777777" w:rsidR="00B616FE" w:rsidRDefault="00B616FE" w:rsidP="00B616FE">
      <w:pPr>
        <w:rPr>
          <w:b/>
        </w:rPr>
      </w:pPr>
    </w:p>
    <w:p w14:paraId="599FE47F" w14:textId="77777777" w:rsidR="00305CD7" w:rsidRDefault="00305CD7" w:rsidP="00B616FE">
      <w:pPr>
        <w:rPr>
          <w:b/>
        </w:rPr>
      </w:pPr>
    </w:p>
    <w:p w14:paraId="660DBF91" w14:textId="77777777" w:rsidR="00305CD7" w:rsidRDefault="00305CD7" w:rsidP="00B616FE">
      <w:pPr>
        <w:rPr>
          <w:b/>
        </w:rPr>
      </w:pPr>
    </w:p>
    <w:p w14:paraId="387AF8F0" w14:textId="77777777" w:rsidR="00305CD7" w:rsidRDefault="00305CD7" w:rsidP="00B616FE">
      <w:pPr>
        <w:rPr>
          <w:b/>
        </w:rPr>
      </w:pPr>
    </w:p>
    <w:p w14:paraId="60ACF22B" w14:textId="77777777" w:rsidR="00305CD7" w:rsidRDefault="00305CD7" w:rsidP="00B616FE">
      <w:pPr>
        <w:rPr>
          <w:b/>
        </w:rPr>
      </w:pPr>
    </w:p>
    <w:p w14:paraId="65D3336F" w14:textId="77777777" w:rsidR="00305CD7" w:rsidRDefault="00305CD7" w:rsidP="00B616FE">
      <w:pPr>
        <w:rPr>
          <w:b/>
        </w:rPr>
      </w:pPr>
    </w:p>
    <w:p w14:paraId="72692507" w14:textId="77777777" w:rsidR="00305CD7" w:rsidRDefault="00305CD7" w:rsidP="00B616FE">
      <w:pPr>
        <w:rPr>
          <w:b/>
        </w:rPr>
      </w:pPr>
    </w:p>
    <w:p w14:paraId="46BE7979" w14:textId="77777777" w:rsidR="00305CD7" w:rsidRDefault="00305CD7" w:rsidP="00B616FE">
      <w:pPr>
        <w:rPr>
          <w:b/>
        </w:rPr>
      </w:pPr>
    </w:p>
    <w:p w14:paraId="14470195" w14:textId="77777777" w:rsidR="00305CD7" w:rsidRDefault="00305CD7" w:rsidP="00B616FE">
      <w:pPr>
        <w:rPr>
          <w:b/>
        </w:rPr>
      </w:pPr>
    </w:p>
    <w:p w14:paraId="031476D1" w14:textId="77777777" w:rsidR="00305CD7" w:rsidRDefault="00305CD7" w:rsidP="00B616FE">
      <w:pPr>
        <w:rPr>
          <w:b/>
        </w:rPr>
      </w:pPr>
    </w:p>
    <w:p w14:paraId="431EE08E" w14:textId="77777777" w:rsidR="00305CD7" w:rsidRDefault="00305CD7" w:rsidP="00B616FE">
      <w:pPr>
        <w:rPr>
          <w:b/>
        </w:rPr>
      </w:pPr>
    </w:p>
    <w:p w14:paraId="12997D02" w14:textId="77777777" w:rsidR="00305CD7" w:rsidRDefault="00305CD7" w:rsidP="00B616FE">
      <w:pPr>
        <w:rPr>
          <w:b/>
        </w:rPr>
      </w:pPr>
    </w:p>
    <w:p w14:paraId="255D82E8" w14:textId="77777777" w:rsidR="00305CD7" w:rsidRDefault="00305CD7" w:rsidP="00B616FE">
      <w:pPr>
        <w:rPr>
          <w:b/>
        </w:rPr>
      </w:pPr>
    </w:p>
    <w:p w14:paraId="0F73B535" w14:textId="77777777" w:rsidR="00305CD7" w:rsidRDefault="00305CD7" w:rsidP="00B616FE">
      <w:pPr>
        <w:rPr>
          <w:b/>
        </w:rPr>
      </w:pPr>
    </w:p>
    <w:p w14:paraId="64FB6B33" w14:textId="77777777" w:rsidR="00305CD7" w:rsidRDefault="00305CD7" w:rsidP="00B616FE">
      <w:pPr>
        <w:rPr>
          <w:b/>
        </w:rPr>
      </w:pPr>
    </w:p>
    <w:p w14:paraId="1C4C5F2B" w14:textId="77777777" w:rsidR="00305CD7" w:rsidRDefault="00305CD7" w:rsidP="00B616FE">
      <w:pPr>
        <w:rPr>
          <w:b/>
        </w:rPr>
      </w:pPr>
    </w:p>
    <w:p w14:paraId="38EBADB8" w14:textId="77777777" w:rsidR="00305CD7" w:rsidRDefault="00305CD7" w:rsidP="00B616FE">
      <w:pPr>
        <w:rPr>
          <w:b/>
        </w:rPr>
      </w:pPr>
    </w:p>
    <w:p w14:paraId="44742F0E" w14:textId="77777777" w:rsidR="00305CD7" w:rsidRDefault="00305CD7" w:rsidP="00B616FE">
      <w:pPr>
        <w:rPr>
          <w:b/>
        </w:rPr>
      </w:pPr>
    </w:p>
    <w:p w14:paraId="383E034E" w14:textId="77777777" w:rsidR="00305CD7" w:rsidRDefault="00305CD7" w:rsidP="00B616FE">
      <w:pPr>
        <w:rPr>
          <w:b/>
        </w:rPr>
      </w:pPr>
    </w:p>
    <w:p w14:paraId="3E118B4C" w14:textId="77777777" w:rsidR="00305CD7" w:rsidRDefault="00305CD7" w:rsidP="00B616FE">
      <w:pPr>
        <w:rPr>
          <w:b/>
        </w:rPr>
      </w:pPr>
    </w:p>
    <w:p w14:paraId="4219B2C8" w14:textId="77777777" w:rsidR="00305CD7" w:rsidRDefault="00305CD7" w:rsidP="00B616FE">
      <w:pPr>
        <w:rPr>
          <w:b/>
        </w:rPr>
      </w:pPr>
    </w:p>
    <w:p w14:paraId="6EEC8A21" w14:textId="77777777" w:rsidR="00305CD7" w:rsidRDefault="00305CD7" w:rsidP="00B616FE">
      <w:pPr>
        <w:rPr>
          <w:b/>
        </w:rPr>
      </w:pPr>
    </w:p>
    <w:p w14:paraId="037C0E46" w14:textId="77777777" w:rsidR="00305CD7" w:rsidRDefault="00305CD7" w:rsidP="00B616FE">
      <w:pPr>
        <w:rPr>
          <w:b/>
        </w:rPr>
      </w:pPr>
    </w:p>
    <w:p w14:paraId="493C57B0" w14:textId="77777777" w:rsidR="00305CD7" w:rsidRDefault="00305CD7" w:rsidP="00B616FE">
      <w:pPr>
        <w:rPr>
          <w:b/>
        </w:rPr>
      </w:pPr>
    </w:p>
    <w:p w14:paraId="2AFCE6FC" w14:textId="77777777" w:rsidR="00305CD7" w:rsidRDefault="00305CD7" w:rsidP="00B616FE">
      <w:pPr>
        <w:rPr>
          <w:b/>
        </w:rPr>
      </w:pPr>
    </w:p>
    <w:p w14:paraId="4336288A" w14:textId="77777777" w:rsidR="00305CD7" w:rsidRDefault="00305CD7" w:rsidP="00B616FE">
      <w:pPr>
        <w:rPr>
          <w:b/>
        </w:rPr>
      </w:pPr>
    </w:p>
    <w:p w14:paraId="0FBE0B8E" w14:textId="77777777" w:rsidR="00305CD7" w:rsidRDefault="00305CD7" w:rsidP="00B616FE">
      <w:pPr>
        <w:rPr>
          <w:b/>
        </w:rPr>
      </w:pPr>
    </w:p>
    <w:p w14:paraId="616684D4" w14:textId="41F2915B" w:rsidR="00305CD7" w:rsidRPr="00305CD7" w:rsidRDefault="00305CD7" w:rsidP="00305CD7">
      <w:pPr>
        <w:pStyle w:val="Heading2"/>
        <w:spacing w:line="288" w:lineRule="auto"/>
        <w:jc w:val="both"/>
        <w:rPr>
          <w:rFonts w:ascii="Times New Roman" w:hAnsi="Times New Roman"/>
          <w:sz w:val="26"/>
          <w:szCs w:val="26"/>
        </w:rPr>
      </w:pPr>
      <w:r>
        <w:rPr>
          <w:rFonts w:ascii="Times New Roman" w:hAnsi="Times New Roman"/>
          <w:sz w:val="26"/>
          <w:szCs w:val="26"/>
        </w:rPr>
        <w:lastRenderedPageBreak/>
        <w:t xml:space="preserve">Annex 11                                 </w:t>
      </w:r>
      <w:r w:rsidRPr="00305CD7">
        <w:rPr>
          <w:rFonts w:ascii="Times New Roman" w:hAnsi="Times New Roman"/>
          <w:sz w:val="26"/>
          <w:szCs w:val="26"/>
        </w:rPr>
        <w:t>Core texts and journals</w:t>
      </w:r>
    </w:p>
    <w:p w14:paraId="289EB1DA" w14:textId="77777777" w:rsidR="00305CD7" w:rsidRDefault="00305CD7" w:rsidP="00305CD7">
      <w:pPr>
        <w:pStyle w:val="BodyA"/>
        <w:spacing w:line="288" w:lineRule="auto"/>
        <w:ind w:right="60"/>
        <w:jc w:val="center"/>
        <w:rPr>
          <w:rFonts w:ascii="Times New Roman" w:eastAsia="Times New Roman" w:hAnsi="Times New Roman" w:cs="Times New Roman"/>
          <w:b/>
          <w:sz w:val="26"/>
          <w:szCs w:val="26"/>
        </w:rPr>
      </w:pPr>
      <w:r w:rsidRPr="00305CD7">
        <w:rPr>
          <w:rFonts w:ascii="Times New Roman" w:hAnsi="Times New Roman" w:cs="Times New Roman"/>
          <w:b/>
          <w:sz w:val="26"/>
          <w:szCs w:val="26"/>
        </w:rPr>
        <w:t>Required Reading during Residency</w:t>
      </w:r>
    </w:p>
    <w:p w14:paraId="3F7AE536" w14:textId="0CDD5773" w:rsidR="00305CD7" w:rsidRPr="00305CD7" w:rsidRDefault="00305CD7" w:rsidP="00305CD7">
      <w:pPr>
        <w:pStyle w:val="BodyA"/>
        <w:numPr>
          <w:ilvl w:val="3"/>
          <w:numId w:val="19"/>
        </w:numPr>
        <w:spacing w:line="288" w:lineRule="auto"/>
        <w:ind w:right="60"/>
        <w:rPr>
          <w:rFonts w:ascii="Times New Roman" w:eastAsia="Times New Roman" w:hAnsi="Times New Roman" w:cs="Times New Roman"/>
          <w:b/>
          <w:sz w:val="26"/>
          <w:szCs w:val="26"/>
        </w:rPr>
      </w:pPr>
      <w:r w:rsidRPr="00305CD7">
        <w:rPr>
          <w:rFonts w:ascii="Times New Roman" w:hAnsi="Times New Roman" w:cs="Times New Roman"/>
          <w:b/>
          <w:sz w:val="26"/>
          <w:szCs w:val="26"/>
        </w:rPr>
        <w:t>Principles of general surgery</w:t>
      </w:r>
    </w:p>
    <w:p w14:paraId="397211B2" w14:textId="77777777" w:rsidR="00305CD7" w:rsidRDefault="00305CD7" w:rsidP="00120DCF">
      <w:pPr>
        <w:pStyle w:val="ListParagraph"/>
        <w:numPr>
          <w:ilvl w:val="0"/>
          <w:numId w:val="111"/>
        </w:numPr>
        <w:pBdr>
          <w:top w:val="nil"/>
          <w:left w:val="nil"/>
          <w:bottom w:val="nil"/>
          <w:right w:val="nil"/>
          <w:between w:val="nil"/>
          <w:bar w:val="nil"/>
        </w:pBdr>
        <w:spacing w:after="160" w:line="288" w:lineRule="auto"/>
        <w:ind w:right="60"/>
        <w:jc w:val="both"/>
        <w:rPr>
          <w:sz w:val="26"/>
          <w:szCs w:val="26"/>
        </w:rPr>
      </w:pPr>
      <w:r w:rsidRPr="00305CD7">
        <w:rPr>
          <w:sz w:val="26"/>
          <w:szCs w:val="26"/>
        </w:rPr>
        <w:t xml:space="preserve">Schwartz's principles of surgery.  Brunicardi, F Charles; Andersen, Dana K; Billiar, Timothy R; Dunn, David L; Hunter, John G.  McGraw-Hill Education / Medical; 10 edition (July 16, 2014).   </w:t>
      </w:r>
    </w:p>
    <w:p w14:paraId="7CF19E72" w14:textId="7166E8DC" w:rsidR="00305CD7" w:rsidRPr="00305CD7" w:rsidRDefault="00305CD7" w:rsidP="00120DCF">
      <w:pPr>
        <w:pStyle w:val="ListParagraph"/>
        <w:numPr>
          <w:ilvl w:val="0"/>
          <w:numId w:val="111"/>
        </w:numPr>
        <w:pBdr>
          <w:top w:val="nil"/>
          <w:left w:val="nil"/>
          <w:bottom w:val="nil"/>
          <w:right w:val="nil"/>
          <w:between w:val="nil"/>
          <w:bar w:val="nil"/>
        </w:pBdr>
        <w:spacing w:after="160" w:line="288" w:lineRule="auto"/>
        <w:ind w:right="60"/>
        <w:jc w:val="both"/>
        <w:rPr>
          <w:sz w:val="26"/>
          <w:szCs w:val="26"/>
        </w:rPr>
      </w:pPr>
      <w:r w:rsidRPr="00305CD7">
        <w:rPr>
          <w:sz w:val="26"/>
          <w:szCs w:val="26"/>
        </w:rPr>
        <w:t xml:space="preserve">Sabiston textbook of surgery: the biological basis of modern surgical practice. Courtney M., Townsend Jr., R. Daniel Beauchamp.  Saunders; 19th edition (February 23, 2012), 19th ed.  </w:t>
      </w:r>
    </w:p>
    <w:p w14:paraId="5C58795E" w14:textId="14003FC1" w:rsidR="00305CD7" w:rsidRPr="00305CD7" w:rsidRDefault="00305CD7" w:rsidP="00120DCF">
      <w:pPr>
        <w:pStyle w:val="ListParagraph"/>
        <w:numPr>
          <w:ilvl w:val="0"/>
          <w:numId w:val="111"/>
        </w:numPr>
        <w:pBdr>
          <w:top w:val="nil"/>
          <w:left w:val="nil"/>
          <w:bottom w:val="nil"/>
          <w:right w:val="nil"/>
          <w:between w:val="nil"/>
          <w:bar w:val="nil"/>
        </w:pBdr>
        <w:spacing w:after="160" w:line="288" w:lineRule="auto"/>
        <w:ind w:right="60"/>
        <w:jc w:val="both"/>
        <w:rPr>
          <w:sz w:val="26"/>
          <w:szCs w:val="26"/>
        </w:rPr>
      </w:pPr>
      <w:r w:rsidRPr="00305CD7">
        <w:rPr>
          <w:sz w:val="26"/>
          <w:szCs w:val="26"/>
        </w:rPr>
        <w:t xml:space="preserve">Greenfield's surgery: scientific principles and practice. Mulholland, Michael W.  Lippincott Williams &amp; Wilkins; Sixth edition (December 23, 2016).  </w:t>
      </w:r>
    </w:p>
    <w:p w14:paraId="4934F206" w14:textId="7FBCF567" w:rsidR="00305CD7" w:rsidRPr="00305CD7" w:rsidRDefault="00305CD7" w:rsidP="00120DCF">
      <w:pPr>
        <w:pStyle w:val="ListParagraph"/>
        <w:numPr>
          <w:ilvl w:val="0"/>
          <w:numId w:val="111"/>
        </w:numPr>
        <w:pBdr>
          <w:top w:val="nil"/>
          <w:left w:val="nil"/>
          <w:bottom w:val="nil"/>
          <w:right w:val="nil"/>
          <w:between w:val="nil"/>
          <w:bar w:val="nil"/>
        </w:pBdr>
        <w:spacing w:after="160" w:line="288" w:lineRule="auto"/>
        <w:ind w:right="60"/>
        <w:jc w:val="both"/>
        <w:rPr>
          <w:sz w:val="26"/>
          <w:szCs w:val="26"/>
        </w:rPr>
      </w:pPr>
      <w:r w:rsidRPr="00305CD7">
        <w:rPr>
          <w:sz w:val="26"/>
          <w:szCs w:val="26"/>
        </w:rPr>
        <w:t>Bailey &amp; Love's short practice of surgery</w:t>
      </w:r>
      <w:r w:rsidRPr="00305CD7">
        <w:rPr>
          <w:i/>
          <w:iCs/>
          <w:sz w:val="26"/>
          <w:szCs w:val="26"/>
        </w:rPr>
        <w:t>.</w:t>
      </w:r>
      <w:r w:rsidRPr="00305CD7">
        <w:rPr>
          <w:sz w:val="26"/>
          <w:szCs w:val="26"/>
        </w:rPr>
        <w:t xml:space="preserve">  Norman S. Williams, Christopher J. K. Bulstrode, P. Ronan O'Connell.  Hodder Arnold; 26th Revised edition </w:t>
      </w:r>
      <w:proofErr w:type="spellStart"/>
      <w:r w:rsidRPr="00305CD7">
        <w:rPr>
          <w:sz w:val="26"/>
          <w:szCs w:val="26"/>
        </w:rPr>
        <w:t>edition</w:t>
      </w:r>
      <w:proofErr w:type="spellEnd"/>
      <w:r w:rsidRPr="00305CD7">
        <w:rPr>
          <w:sz w:val="26"/>
          <w:szCs w:val="26"/>
        </w:rPr>
        <w:t xml:space="preserve"> (February 22, 2013).  </w:t>
      </w:r>
    </w:p>
    <w:p w14:paraId="4F8832FE" w14:textId="77777777" w:rsidR="00305CD7" w:rsidRDefault="00305CD7" w:rsidP="00120DCF">
      <w:pPr>
        <w:pStyle w:val="ListParagraph"/>
        <w:numPr>
          <w:ilvl w:val="0"/>
          <w:numId w:val="111"/>
        </w:numPr>
        <w:pBdr>
          <w:top w:val="nil"/>
          <w:left w:val="nil"/>
          <w:bottom w:val="nil"/>
          <w:right w:val="nil"/>
          <w:between w:val="nil"/>
          <w:bar w:val="nil"/>
        </w:pBdr>
        <w:spacing w:after="160" w:line="288" w:lineRule="auto"/>
        <w:ind w:right="60"/>
        <w:jc w:val="both"/>
        <w:rPr>
          <w:sz w:val="26"/>
          <w:szCs w:val="26"/>
        </w:rPr>
      </w:pPr>
      <w:r w:rsidRPr="00305CD7">
        <w:rPr>
          <w:sz w:val="26"/>
          <w:szCs w:val="26"/>
        </w:rPr>
        <w:t xml:space="preserve">Current surgical therapy. Cameron JL.  Elsevier; 12 edition (December 29, 2016).  </w:t>
      </w:r>
    </w:p>
    <w:p w14:paraId="1B0A197F" w14:textId="747B9E93" w:rsidR="00305CD7" w:rsidRPr="00305CD7" w:rsidRDefault="00305CD7" w:rsidP="00305CD7">
      <w:pPr>
        <w:pStyle w:val="ListParagraph"/>
        <w:numPr>
          <w:ilvl w:val="3"/>
          <w:numId w:val="19"/>
        </w:numPr>
        <w:pBdr>
          <w:top w:val="nil"/>
          <w:left w:val="nil"/>
          <w:bottom w:val="nil"/>
          <w:right w:val="nil"/>
          <w:between w:val="nil"/>
          <w:bar w:val="nil"/>
        </w:pBdr>
        <w:spacing w:after="160" w:line="288" w:lineRule="auto"/>
        <w:ind w:right="60"/>
        <w:jc w:val="both"/>
        <w:rPr>
          <w:sz w:val="26"/>
          <w:szCs w:val="26"/>
        </w:rPr>
      </w:pPr>
      <w:r w:rsidRPr="00305CD7">
        <w:rPr>
          <w:b/>
          <w:bCs/>
          <w:sz w:val="26"/>
          <w:szCs w:val="26"/>
        </w:rPr>
        <w:t>Surgical Atlas (at least one of the following)</w:t>
      </w:r>
    </w:p>
    <w:p w14:paraId="6D80DFD2" w14:textId="457F5BD9" w:rsidR="00305CD7" w:rsidRPr="00305CD7" w:rsidRDefault="00305CD7" w:rsidP="00120DCF">
      <w:pPr>
        <w:pStyle w:val="ListParagraph"/>
        <w:numPr>
          <w:ilvl w:val="0"/>
          <w:numId w:val="108"/>
        </w:numPr>
        <w:pBdr>
          <w:top w:val="nil"/>
          <w:left w:val="nil"/>
          <w:bottom w:val="nil"/>
          <w:right w:val="nil"/>
          <w:between w:val="nil"/>
          <w:bar w:val="nil"/>
        </w:pBdr>
        <w:spacing w:after="160" w:line="288" w:lineRule="auto"/>
        <w:ind w:right="60"/>
        <w:jc w:val="both"/>
        <w:rPr>
          <w:sz w:val="26"/>
          <w:szCs w:val="26"/>
        </w:rPr>
      </w:pPr>
      <w:r w:rsidRPr="00305CD7">
        <w:rPr>
          <w:sz w:val="26"/>
          <w:szCs w:val="26"/>
        </w:rPr>
        <w:t xml:space="preserve">Fischer's Mastery of Surgery.  Josef E. Fischer, Daniel B. Jones, Frank B. Pomposelli, Gilbert R. Upchurch Jr.  Lippincott Williams &amp; Wilkins; Sixth edition (December 20, 2011).  </w:t>
      </w:r>
    </w:p>
    <w:p w14:paraId="13E1A1EB" w14:textId="77777777" w:rsidR="00305CD7" w:rsidRDefault="00305CD7" w:rsidP="00120DCF">
      <w:pPr>
        <w:pStyle w:val="ListParagraph"/>
        <w:numPr>
          <w:ilvl w:val="0"/>
          <w:numId w:val="108"/>
        </w:numPr>
        <w:pBdr>
          <w:top w:val="nil"/>
          <w:left w:val="nil"/>
          <w:bottom w:val="nil"/>
          <w:right w:val="nil"/>
          <w:between w:val="nil"/>
          <w:bar w:val="nil"/>
        </w:pBdr>
        <w:spacing w:after="160" w:line="288" w:lineRule="auto"/>
        <w:ind w:right="60"/>
        <w:jc w:val="both"/>
        <w:rPr>
          <w:sz w:val="26"/>
          <w:szCs w:val="26"/>
        </w:rPr>
      </w:pPr>
      <w:r w:rsidRPr="00305CD7">
        <w:rPr>
          <w:sz w:val="26"/>
          <w:szCs w:val="26"/>
        </w:rPr>
        <w:t xml:space="preserve">Zollinger's atlas of surgical operations.  Zollinger RM, Ellison EC.  McGraw-Hill Education / Medical; 10 edition (April 25, 2016).  </w:t>
      </w:r>
    </w:p>
    <w:p w14:paraId="07996FB4" w14:textId="520D5D6E" w:rsidR="00305CD7" w:rsidRPr="00305CD7" w:rsidRDefault="00305CD7" w:rsidP="00120DCF">
      <w:pPr>
        <w:pStyle w:val="ListParagraph"/>
        <w:numPr>
          <w:ilvl w:val="0"/>
          <w:numId w:val="108"/>
        </w:numPr>
        <w:pBdr>
          <w:top w:val="nil"/>
          <w:left w:val="nil"/>
          <w:bottom w:val="nil"/>
          <w:right w:val="nil"/>
          <w:between w:val="nil"/>
          <w:bar w:val="nil"/>
        </w:pBdr>
        <w:spacing w:after="160" w:line="288" w:lineRule="auto"/>
        <w:ind w:right="60"/>
        <w:jc w:val="both"/>
        <w:rPr>
          <w:sz w:val="26"/>
          <w:szCs w:val="26"/>
        </w:rPr>
      </w:pPr>
      <w:r w:rsidRPr="00305CD7">
        <w:rPr>
          <w:sz w:val="26"/>
          <w:szCs w:val="26"/>
        </w:rPr>
        <w:t xml:space="preserve">Chassin's operative strategy in general surgery: An expositive atlas.  Scott-Conner CE. Springer; 4th edition (November 19, 2013).  </w:t>
      </w:r>
    </w:p>
    <w:p w14:paraId="245EFBAC" w14:textId="77777777" w:rsidR="00305CD7" w:rsidRPr="00305CD7" w:rsidRDefault="00305CD7" w:rsidP="00305CD7">
      <w:pPr>
        <w:pStyle w:val="ListParagraph"/>
        <w:spacing w:line="288" w:lineRule="auto"/>
        <w:ind w:left="0" w:right="60"/>
        <w:jc w:val="both"/>
        <w:rPr>
          <w:sz w:val="26"/>
          <w:szCs w:val="26"/>
        </w:rPr>
      </w:pPr>
    </w:p>
    <w:p w14:paraId="6AE9C08F" w14:textId="7FB1CC72" w:rsidR="00305CD7" w:rsidRPr="00305CD7" w:rsidRDefault="00305CD7" w:rsidP="00305CD7">
      <w:pPr>
        <w:pStyle w:val="BodyA"/>
        <w:numPr>
          <w:ilvl w:val="3"/>
          <w:numId w:val="19"/>
        </w:numPr>
        <w:spacing w:line="288" w:lineRule="auto"/>
        <w:ind w:right="60"/>
        <w:jc w:val="both"/>
        <w:rPr>
          <w:rFonts w:ascii="Times New Roman" w:eastAsia="Times New Roman" w:hAnsi="Times New Roman" w:cs="Times New Roman"/>
          <w:sz w:val="26"/>
          <w:szCs w:val="26"/>
        </w:rPr>
      </w:pPr>
      <w:r w:rsidRPr="00305CD7">
        <w:rPr>
          <w:rFonts w:ascii="Times New Roman" w:hAnsi="Times New Roman" w:cs="Times New Roman"/>
          <w:b/>
          <w:bCs/>
          <w:sz w:val="26"/>
          <w:szCs w:val="26"/>
        </w:rPr>
        <w:t>Critical Care</w:t>
      </w:r>
    </w:p>
    <w:p w14:paraId="248D2E4E" w14:textId="0B0300C7" w:rsidR="00305CD7" w:rsidRPr="00305CD7" w:rsidRDefault="00305CD7" w:rsidP="00120DCF">
      <w:pPr>
        <w:pStyle w:val="ListParagraph"/>
        <w:numPr>
          <w:ilvl w:val="0"/>
          <w:numId w:val="112"/>
        </w:numPr>
        <w:pBdr>
          <w:top w:val="nil"/>
          <w:left w:val="nil"/>
          <w:bottom w:val="nil"/>
          <w:right w:val="nil"/>
          <w:between w:val="nil"/>
          <w:bar w:val="nil"/>
        </w:pBdr>
        <w:spacing w:after="160" w:line="288" w:lineRule="auto"/>
        <w:ind w:right="60"/>
        <w:jc w:val="both"/>
        <w:rPr>
          <w:sz w:val="26"/>
          <w:szCs w:val="26"/>
        </w:rPr>
      </w:pPr>
      <w:r w:rsidRPr="00305CD7">
        <w:rPr>
          <w:sz w:val="26"/>
          <w:szCs w:val="26"/>
        </w:rPr>
        <w:t>Critical Ca</w:t>
      </w:r>
      <w:r>
        <w:rPr>
          <w:sz w:val="26"/>
          <w:szCs w:val="26"/>
        </w:rPr>
        <w:t xml:space="preserve">re Handbook for Global Surgery. </w:t>
      </w:r>
      <w:r w:rsidRPr="00305CD7">
        <w:rPr>
          <w:sz w:val="26"/>
          <w:szCs w:val="26"/>
        </w:rPr>
        <w:t xml:space="preserve">website.  </w:t>
      </w:r>
      <w:hyperlink r:id="rId8" w:history="1">
        <w:r w:rsidRPr="00305CD7">
          <w:rPr>
            <w:rStyle w:val="Hyperlink0"/>
            <w:sz w:val="26"/>
            <w:szCs w:val="26"/>
          </w:rPr>
          <w:t>http://www.ssethio.org/notes/class11/621072038969829888.pdf</w:t>
        </w:r>
      </w:hyperlink>
    </w:p>
    <w:p w14:paraId="57361FA8" w14:textId="0D4190DD" w:rsidR="00305CD7" w:rsidRPr="00305CD7" w:rsidRDefault="00305CD7" w:rsidP="00120DCF">
      <w:pPr>
        <w:pStyle w:val="ListParagraph"/>
        <w:numPr>
          <w:ilvl w:val="0"/>
          <w:numId w:val="112"/>
        </w:numPr>
        <w:pBdr>
          <w:top w:val="nil"/>
          <w:left w:val="nil"/>
          <w:bottom w:val="nil"/>
          <w:right w:val="nil"/>
          <w:between w:val="nil"/>
          <w:bar w:val="nil"/>
        </w:pBdr>
        <w:spacing w:after="160" w:line="288" w:lineRule="auto"/>
        <w:ind w:right="60"/>
        <w:jc w:val="both"/>
        <w:rPr>
          <w:sz w:val="26"/>
          <w:szCs w:val="26"/>
        </w:rPr>
      </w:pPr>
      <w:r w:rsidRPr="00305CD7">
        <w:rPr>
          <w:sz w:val="26"/>
          <w:szCs w:val="26"/>
        </w:rPr>
        <w:t xml:space="preserve">Marino's the ICU Book.  Marino PL. Lippincott Williams &amp; Wilkins; 4 edition (October 28, 2013).  </w:t>
      </w:r>
    </w:p>
    <w:p w14:paraId="52694825" w14:textId="05B93D5F" w:rsidR="00305CD7" w:rsidRPr="00305CD7" w:rsidRDefault="00305CD7" w:rsidP="00305CD7">
      <w:pPr>
        <w:pStyle w:val="BodyA"/>
        <w:numPr>
          <w:ilvl w:val="3"/>
          <w:numId w:val="19"/>
        </w:numPr>
        <w:spacing w:line="288" w:lineRule="auto"/>
        <w:ind w:right="60"/>
        <w:jc w:val="both"/>
        <w:rPr>
          <w:rStyle w:val="None"/>
          <w:rFonts w:ascii="Times New Roman" w:eastAsia="Times New Roman" w:hAnsi="Times New Roman" w:cs="Times New Roman"/>
          <w:sz w:val="26"/>
          <w:szCs w:val="26"/>
        </w:rPr>
      </w:pPr>
      <w:r w:rsidRPr="00305CD7">
        <w:rPr>
          <w:rStyle w:val="None"/>
          <w:rFonts w:ascii="Times New Roman" w:hAnsi="Times New Roman" w:cs="Times New Roman"/>
          <w:b/>
          <w:bCs/>
          <w:sz w:val="26"/>
          <w:szCs w:val="26"/>
        </w:rPr>
        <w:t>Urology</w:t>
      </w:r>
    </w:p>
    <w:p w14:paraId="3A321388" w14:textId="77777777" w:rsidR="00764718" w:rsidRPr="00764718" w:rsidRDefault="00305CD7" w:rsidP="00120DCF">
      <w:pPr>
        <w:pStyle w:val="ListParagraph"/>
        <w:numPr>
          <w:ilvl w:val="0"/>
          <w:numId w:val="113"/>
        </w:numPr>
        <w:pBdr>
          <w:top w:val="nil"/>
          <w:left w:val="nil"/>
          <w:bottom w:val="nil"/>
          <w:right w:val="nil"/>
          <w:between w:val="nil"/>
          <w:bar w:val="nil"/>
        </w:pBdr>
        <w:spacing w:after="160" w:line="288" w:lineRule="auto"/>
        <w:ind w:right="60"/>
        <w:jc w:val="both"/>
        <w:rPr>
          <w:rStyle w:val="None"/>
          <w:b/>
          <w:bCs/>
          <w:sz w:val="26"/>
          <w:szCs w:val="26"/>
          <w:lang w:val="pt-PT"/>
        </w:rPr>
      </w:pPr>
      <w:r w:rsidRPr="00305CD7">
        <w:rPr>
          <w:rStyle w:val="None"/>
          <w:sz w:val="26"/>
          <w:szCs w:val="26"/>
        </w:rPr>
        <w:lastRenderedPageBreak/>
        <w:t>Campbell-Walsh Urology</w:t>
      </w:r>
      <w:r w:rsidRPr="00305CD7">
        <w:rPr>
          <w:rStyle w:val="None"/>
          <w:i/>
          <w:iCs/>
          <w:sz w:val="26"/>
          <w:szCs w:val="26"/>
        </w:rPr>
        <w:t xml:space="preserve">.  </w:t>
      </w:r>
      <w:r w:rsidRPr="00305CD7">
        <w:rPr>
          <w:rStyle w:val="None"/>
          <w:sz w:val="26"/>
          <w:szCs w:val="26"/>
        </w:rPr>
        <w:t xml:space="preserve"> W. Scott McDougal, Alan J. Wein, Louis R. Kavoussi, Alan W. Partin, Craig A. Peters.  Elsevier; 2 edition (December 15, 2015).   </w:t>
      </w:r>
    </w:p>
    <w:p w14:paraId="3EE3B04B" w14:textId="00EB5967" w:rsidR="00305CD7" w:rsidRPr="00764718" w:rsidRDefault="00305CD7" w:rsidP="00C83A37">
      <w:pPr>
        <w:pStyle w:val="ListParagraph"/>
        <w:numPr>
          <w:ilvl w:val="3"/>
          <w:numId w:val="19"/>
        </w:numPr>
        <w:pBdr>
          <w:top w:val="nil"/>
          <w:left w:val="nil"/>
          <w:bottom w:val="nil"/>
          <w:right w:val="nil"/>
          <w:between w:val="nil"/>
          <w:bar w:val="nil"/>
        </w:pBdr>
        <w:spacing w:after="160" w:line="288" w:lineRule="auto"/>
        <w:ind w:right="60"/>
        <w:jc w:val="both"/>
        <w:rPr>
          <w:rStyle w:val="None"/>
          <w:b/>
          <w:bCs/>
          <w:sz w:val="26"/>
          <w:szCs w:val="26"/>
        </w:rPr>
      </w:pPr>
      <w:r w:rsidRPr="00764718">
        <w:rPr>
          <w:rStyle w:val="None"/>
          <w:b/>
          <w:bCs/>
          <w:sz w:val="26"/>
          <w:szCs w:val="26"/>
          <w:lang w:val="pt-PT"/>
        </w:rPr>
        <w:t>Neurosurgery</w:t>
      </w:r>
    </w:p>
    <w:p w14:paraId="4E77199B" w14:textId="5EF69CA3" w:rsidR="00305CD7" w:rsidRPr="00764718" w:rsidRDefault="00305CD7" w:rsidP="00120DCF">
      <w:pPr>
        <w:pStyle w:val="NoSpacing"/>
        <w:numPr>
          <w:ilvl w:val="0"/>
          <w:numId w:val="114"/>
        </w:numPr>
        <w:spacing w:line="288" w:lineRule="auto"/>
        <w:rPr>
          <w:rFonts w:ascii="Times New Roman" w:hAnsi="Times New Roman"/>
          <w:sz w:val="26"/>
          <w:szCs w:val="26"/>
        </w:rPr>
      </w:pPr>
      <w:r w:rsidRPr="00764718">
        <w:rPr>
          <w:rStyle w:val="Hyperlink2"/>
          <w:rFonts w:ascii="Times New Roman" w:hAnsi="Times New Roman"/>
        </w:rPr>
        <w:t xml:space="preserve">Essential Neurosurgery 3rd Edition by </w:t>
      </w:r>
      <w:hyperlink r:id="rId9" w:history="1">
        <w:r w:rsidRPr="00764718">
          <w:rPr>
            <w:rStyle w:val="Hyperlink1"/>
            <w:rFonts w:ascii="Times New Roman" w:hAnsi="Times New Roman"/>
          </w:rPr>
          <w:t>Andrew H. Kaye</w:t>
        </w:r>
      </w:hyperlink>
      <w:r w:rsidRPr="00764718">
        <w:rPr>
          <w:rStyle w:val="Hyperlink2"/>
          <w:rFonts w:ascii="Times New Roman" w:hAnsi="Times New Roman"/>
        </w:rPr>
        <w:t xml:space="preserve"> (Author)  Blackwell Publishing 2005</w:t>
      </w:r>
      <w:r w:rsidRPr="00764718">
        <w:rPr>
          <w:rStyle w:val="None"/>
          <w:rFonts w:ascii="Times New Roman" w:hAnsi="Times New Roman"/>
          <w:b/>
          <w:bCs/>
          <w:sz w:val="26"/>
          <w:szCs w:val="26"/>
        </w:rPr>
        <w:t xml:space="preserve">      </w:t>
      </w:r>
    </w:p>
    <w:p w14:paraId="4A1E2B78" w14:textId="0A03774E" w:rsidR="00305CD7" w:rsidRPr="00305CD7" w:rsidRDefault="00305CD7" w:rsidP="00764718">
      <w:pPr>
        <w:pStyle w:val="BodyA"/>
        <w:numPr>
          <w:ilvl w:val="3"/>
          <w:numId w:val="19"/>
        </w:numPr>
        <w:spacing w:line="288" w:lineRule="auto"/>
        <w:ind w:right="60"/>
        <w:jc w:val="both"/>
        <w:rPr>
          <w:rStyle w:val="None"/>
          <w:rFonts w:ascii="Times New Roman" w:eastAsia="Times New Roman" w:hAnsi="Times New Roman" w:cs="Times New Roman"/>
          <w:sz w:val="26"/>
          <w:szCs w:val="26"/>
        </w:rPr>
      </w:pPr>
      <w:r w:rsidRPr="00305CD7">
        <w:rPr>
          <w:rStyle w:val="None"/>
          <w:rFonts w:ascii="Times New Roman" w:hAnsi="Times New Roman" w:cs="Times New Roman"/>
          <w:b/>
          <w:bCs/>
          <w:sz w:val="26"/>
          <w:szCs w:val="26"/>
        </w:rPr>
        <w:t xml:space="preserve">Obstetrics and </w:t>
      </w:r>
      <w:proofErr w:type="spellStart"/>
      <w:r w:rsidRPr="00305CD7">
        <w:rPr>
          <w:rStyle w:val="None"/>
          <w:rFonts w:ascii="Times New Roman" w:hAnsi="Times New Roman" w:cs="Times New Roman"/>
          <w:b/>
          <w:bCs/>
          <w:sz w:val="26"/>
          <w:szCs w:val="26"/>
        </w:rPr>
        <w:t>Gynaecology</w:t>
      </w:r>
      <w:proofErr w:type="spellEnd"/>
    </w:p>
    <w:p w14:paraId="71E9AB9F" w14:textId="77777777" w:rsidR="00764718" w:rsidRDefault="00305CD7" w:rsidP="00120DCF">
      <w:pPr>
        <w:pStyle w:val="ListParagraph"/>
        <w:numPr>
          <w:ilvl w:val="0"/>
          <w:numId w:val="114"/>
        </w:numPr>
        <w:pBdr>
          <w:top w:val="nil"/>
          <w:left w:val="nil"/>
          <w:bottom w:val="nil"/>
          <w:right w:val="nil"/>
          <w:between w:val="nil"/>
          <w:bar w:val="nil"/>
        </w:pBdr>
        <w:spacing w:after="160" w:line="288" w:lineRule="auto"/>
        <w:ind w:right="60"/>
        <w:jc w:val="both"/>
        <w:rPr>
          <w:rStyle w:val="None"/>
          <w:b/>
          <w:bCs/>
          <w:sz w:val="26"/>
          <w:szCs w:val="26"/>
        </w:rPr>
      </w:pPr>
      <w:proofErr w:type="spellStart"/>
      <w:r w:rsidRPr="00764718">
        <w:rPr>
          <w:sz w:val="26"/>
          <w:szCs w:val="26"/>
        </w:rPr>
        <w:t>Te</w:t>
      </w:r>
      <w:proofErr w:type="spellEnd"/>
      <w:r w:rsidRPr="00764718">
        <w:rPr>
          <w:sz w:val="26"/>
          <w:szCs w:val="26"/>
        </w:rPr>
        <w:t xml:space="preserve"> Linde's operative gynecology</w:t>
      </w:r>
      <w:r w:rsidRPr="00764718">
        <w:rPr>
          <w:rStyle w:val="None"/>
          <w:i/>
          <w:iCs/>
          <w:sz w:val="26"/>
          <w:szCs w:val="26"/>
        </w:rPr>
        <w:t xml:space="preserve">.  </w:t>
      </w:r>
      <w:r w:rsidRPr="00764718">
        <w:rPr>
          <w:sz w:val="26"/>
          <w:szCs w:val="26"/>
        </w:rPr>
        <w:t xml:space="preserve"> Jones, H.W. and Rock, J.A., 2015.  Lippincott Williams and Wilkins; 11th edition </w:t>
      </w:r>
      <w:proofErr w:type="spellStart"/>
      <w:r w:rsidRPr="00764718">
        <w:rPr>
          <w:sz w:val="26"/>
          <w:szCs w:val="26"/>
        </w:rPr>
        <w:t>edition</w:t>
      </w:r>
      <w:proofErr w:type="spellEnd"/>
      <w:r w:rsidRPr="00764718">
        <w:rPr>
          <w:sz w:val="26"/>
          <w:szCs w:val="26"/>
        </w:rPr>
        <w:t xml:space="preserve"> (1 Aug. 2015)</w:t>
      </w:r>
      <w:r w:rsidR="00764718">
        <w:rPr>
          <w:rStyle w:val="None"/>
          <w:b/>
          <w:bCs/>
          <w:sz w:val="26"/>
          <w:szCs w:val="26"/>
        </w:rPr>
        <w:t>.</w:t>
      </w:r>
    </w:p>
    <w:p w14:paraId="17C4BC53" w14:textId="7B7951BB" w:rsidR="00305CD7" w:rsidRPr="00764718" w:rsidRDefault="00305CD7" w:rsidP="00764718">
      <w:pPr>
        <w:pStyle w:val="ListParagraph"/>
        <w:numPr>
          <w:ilvl w:val="3"/>
          <w:numId w:val="19"/>
        </w:numPr>
        <w:pBdr>
          <w:top w:val="nil"/>
          <w:left w:val="nil"/>
          <w:bottom w:val="nil"/>
          <w:right w:val="nil"/>
          <w:between w:val="nil"/>
          <w:bar w:val="nil"/>
        </w:pBdr>
        <w:spacing w:after="160" w:line="288" w:lineRule="auto"/>
        <w:ind w:right="60"/>
        <w:jc w:val="both"/>
        <w:rPr>
          <w:rStyle w:val="None"/>
          <w:b/>
          <w:bCs/>
          <w:sz w:val="26"/>
          <w:szCs w:val="26"/>
        </w:rPr>
      </w:pPr>
      <w:proofErr w:type="spellStart"/>
      <w:r w:rsidRPr="00764718">
        <w:rPr>
          <w:rStyle w:val="None"/>
          <w:b/>
          <w:bCs/>
          <w:sz w:val="26"/>
          <w:szCs w:val="26"/>
        </w:rPr>
        <w:t>Orthopaedics</w:t>
      </w:r>
      <w:proofErr w:type="spellEnd"/>
    </w:p>
    <w:p w14:paraId="072887A9" w14:textId="32EBF35C" w:rsidR="00305CD7" w:rsidRPr="00764718" w:rsidRDefault="00305CD7" w:rsidP="00120DCF">
      <w:pPr>
        <w:pStyle w:val="NoSpacing"/>
        <w:numPr>
          <w:ilvl w:val="0"/>
          <w:numId w:val="114"/>
        </w:numPr>
        <w:spacing w:line="288" w:lineRule="auto"/>
        <w:ind w:right="60"/>
        <w:jc w:val="both"/>
        <w:rPr>
          <w:rStyle w:val="None"/>
          <w:rFonts w:ascii="Times New Roman" w:eastAsia="Times New Roman" w:hAnsi="Times New Roman"/>
          <w:b/>
          <w:bCs/>
          <w:sz w:val="26"/>
          <w:szCs w:val="26"/>
        </w:rPr>
      </w:pPr>
      <w:r w:rsidRPr="00764718">
        <w:rPr>
          <w:rStyle w:val="Hyperlink2"/>
          <w:rFonts w:ascii="Times New Roman" w:hAnsi="Times New Roman"/>
        </w:rPr>
        <w:t xml:space="preserve">Campbell's Operative </w:t>
      </w:r>
      <w:proofErr w:type="spellStart"/>
      <w:r w:rsidRPr="00764718">
        <w:rPr>
          <w:rStyle w:val="Hyperlink2"/>
          <w:rFonts w:ascii="Times New Roman" w:hAnsi="Times New Roman"/>
        </w:rPr>
        <w:t>Orthopaedics</w:t>
      </w:r>
      <w:proofErr w:type="spellEnd"/>
      <w:r w:rsidRPr="00764718">
        <w:rPr>
          <w:rStyle w:val="Hyperlink2"/>
          <w:rFonts w:ascii="Times New Roman" w:hAnsi="Times New Roman"/>
        </w:rPr>
        <w:t xml:space="preserve">, 12th Edition 4-Volume Set Authors: S. Terry Canale &amp; James H. Beaty Elsevier </w:t>
      </w:r>
    </w:p>
    <w:p w14:paraId="38E90E0D" w14:textId="212388FD" w:rsidR="00305CD7" w:rsidRPr="00305CD7" w:rsidRDefault="00305CD7" w:rsidP="00764718">
      <w:pPr>
        <w:pStyle w:val="BodyA"/>
        <w:numPr>
          <w:ilvl w:val="3"/>
          <w:numId w:val="19"/>
        </w:numPr>
        <w:spacing w:line="288" w:lineRule="auto"/>
        <w:ind w:right="60"/>
        <w:jc w:val="both"/>
        <w:rPr>
          <w:rStyle w:val="None"/>
          <w:rFonts w:ascii="Times New Roman" w:eastAsia="Times New Roman" w:hAnsi="Times New Roman" w:cs="Times New Roman"/>
          <w:sz w:val="26"/>
          <w:szCs w:val="26"/>
        </w:rPr>
      </w:pPr>
      <w:proofErr w:type="spellStart"/>
      <w:r w:rsidRPr="00305CD7">
        <w:rPr>
          <w:rStyle w:val="None"/>
          <w:rFonts w:ascii="Times New Roman" w:hAnsi="Times New Roman" w:cs="Times New Roman"/>
          <w:b/>
          <w:bCs/>
          <w:sz w:val="26"/>
          <w:szCs w:val="26"/>
        </w:rPr>
        <w:t>Paediatric</w:t>
      </w:r>
      <w:proofErr w:type="spellEnd"/>
      <w:r w:rsidRPr="00305CD7">
        <w:rPr>
          <w:rStyle w:val="None"/>
          <w:rFonts w:ascii="Times New Roman" w:hAnsi="Times New Roman" w:cs="Times New Roman"/>
          <w:b/>
          <w:bCs/>
          <w:sz w:val="26"/>
          <w:szCs w:val="26"/>
        </w:rPr>
        <w:t xml:space="preserve"> Surgery</w:t>
      </w:r>
    </w:p>
    <w:p w14:paraId="6C89C520" w14:textId="77777777" w:rsidR="00764718" w:rsidRDefault="00305CD7" w:rsidP="00120DCF">
      <w:pPr>
        <w:pStyle w:val="ListParagraph"/>
        <w:numPr>
          <w:ilvl w:val="0"/>
          <w:numId w:val="114"/>
        </w:numPr>
        <w:pBdr>
          <w:top w:val="nil"/>
          <w:left w:val="nil"/>
          <w:bottom w:val="nil"/>
          <w:right w:val="nil"/>
          <w:between w:val="nil"/>
          <w:bar w:val="nil"/>
        </w:pBdr>
        <w:spacing w:after="160" w:line="288" w:lineRule="auto"/>
        <w:ind w:right="60"/>
        <w:jc w:val="both"/>
        <w:rPr>
          <w:sz w:val="26"/>
          <w:szCs w:val="26"/>
        </w:rPr>
      </w:pPr>
      <w:proofErr w:type="spellStart"/>
      <w:r w:rsidRPr="00305CD7">
        <w:rPr>
          <w:sz w:val="26"/>
          <w:szCs w:val="26"/>
        </w:rPr>
        <w:t>Paediatric</w:t>
      </w:r>
      <w:proofErr w:type="spellEnd"/>
      <w:r w:rsidRPr="00305CD7">
        <w:rPr>
          <w:sz w:val="26"/>
          <w:szCs w:val="26"/>
        </w:rPr>
        <w:t xml:space="preserve"> Surgery: A Comprehensive Text for Africa.  Ameh E, Bickler S, </w:t>
      </w:r>
      <w:proofErr w:type="spellStart"/>
      <w:r w:rsidRPr="00305CD7">
        <w:rPr>
          <w:sz w:val="26"/>
          <w:szCs w:val="26"/>
        </w:rPr>
        <w:t>Lakhoo</w:t>
      </w:r>
      <w:proofErr w:type="spellEnd"/>
      <w:r w:rsidRPr="00305CD7">
        <w:rPr>
          <w:sz w:val="26"/>
          <w:szCs w:val="26"/>
        </w:rPr>
        <w:t xml:space="preserve"> K, </w:t>
      </w:r>
      <w:proofErr w:type="spellStart"/>
      <w:r w:rsidRPr="00305CD7">
        <w:rPr>
          <w:sz w:val="26"/>
          <w:szCs w:val="26"/>
        </w:rPr>
        <w:t>Nwomeh</w:t>
      </w:r>
      <w:proofErr w:type="spellEnd"/>
      <w:r w:rsidRPr="00305CD7">
        <w:rPr>
          <w:sz w:val="26"/>
          <w:szCs w:val="26"/>
        </w:rPr>
        <w:t xml:space="preserve"> B, Poenaru </w:t>
      </w:r>
      <w:r w:rsidR="00764718">
        <w:rPr>
          <w:sz w:val="26"/>
          <w:szCs w:val="26"/>
        </w:rPr>
        <w:t xml:space="preserve">D.  Global HELP.  PDF </w:t>
      </w:r>
      <w:proofErr w:type="spellStart"/>
      <w:r w:rsidR="00764718">
        <w:rPr>
          <w:sz w:val="26"/>
          <w:szCs w:val="26"/>
        </w:rPr>
        <w:t>available</w:t>
      </w:r>
      <w:r w:rsidRPr="00305CD7">
        <w:rPr>
          <w:sz w:val="26"/>
          <w:szCs w:val="26"/>
        </w:rPr>
        <w:t>at</w:t>
      </w:r>
      <w:proofErr w:type="spellEnd"/>
      <w:r w:rsidRPr="00305CD7">
        <w:rPr>
          <w:sz w:val="26"/>
          <w:szCs w:val="26"/>
        </w:rPr>
        <w:t>:</w:t>
      </w:r>
      <w:r w:rsidR="00764718">
        <w:rPr>
          <w:sz w:val="26"/>
          <w:szCs w:val="26"/>
        </w:rPr>
        <w:t xml:space="preserve"> </w:t>
      </w:r>
    </w:p>
    <w:p w14:paraId="5FCCD047" w14:textId="74490A99" w:rsidR="00305CD7" w:rsidRPr="00305CD7" w:rsidRDefault="00764718" w:rsidP="00764718">
      <w:pPr>
        <w:pStyle w:val="ListParagraph"/>
        <w:pBdr>
          <w:top w:val="nil"/>
          <w:left w:val="nil"/>
          <w:bottom w:val="nil"/>
          <w:right w:val="nil"/>
          <w:between w:val="nil"/>
          <w:bar w:val="nil"/>
        </w:pBdr>
        <w:spacing w:after="160" w:line="288" w:lineRule="auto"/>
        <w:ind w:left="910" w:right="60"/>
        <w:rPr>
          <w:sz w:val="26"/>
          <w:szCs w:val="26"/>
        </w:rPr>
      </w:pPr>
      <w:hyperlink r:id="rId10" w:history="1">
        <w:r w:rsidRPr="00390E40">
          <w:rPr>
            <w:rStyle w:val="Hyperlink"/>
            <w:sz w:val="26"/>
            <w:szCs w:val="26"/>
            <w:u w:color="0563C1"/>
          </w:rPr>
          <w:t>http://global-help.org/products/paediatric_surgery_a_comprehensive_text_for_africa/</w:t>
        </w:r>
      </w:hyperlink>
    </w:p>
    <w:p w14:paraId="4F5F1F8A" w14:textId="0B6E3F39" w:rsidR="00305CD7" w:rsidRPr="00305CD7" w:rsidRDefault="00305CD7" w:rsidP="00764718">
      <w:pPr>
        <w:pStyle w:val="BodyA"/>
        <w:numPr>
          <w:ilvl w:val="3"/>
          <w:numId w:val="19"/>
        </w:numPr>
        <w:spacing w:line="288" w:lineRule="auto"/>
        <w:ind w:right="60"/>
        <w:jc w:val="both"/>
        <w:rPr>
          <w:rStyle w:val="None"/>
          <w:rFonts w:ascii="Times New Roman" w:eastAsia="Times New Roman" w:hAnsi="Times New Roman" w:cs="Times New Roman"/>
          <w:sz w:val="26"/>
          <w:szCs w:val="26"/>
        </w:rPr>
      </w:pPr>
      <w:r w:rsidRPr="00305CD7">
        <w:rPr>
          <w:rStyle w:val="None"/>
          <w:rFonts w:ascii="Times New Roman" w:hAnsi="Times New Roman" w:cs="Times New Roman"/>
          <w:b/>
          <w:bCs/>
          <w:sz w:val="26"/>
          <w:szCs w:val="26"/>
        </w:rPr>
        <w:t>Plastics and Reconstructive Surgery</w:t>
      </w:r>
    </w:p>
    <w:p w14:paraId="0F49D29E" w14:textId="77777777" w:rsidR="00305CD7" w:rsidRPr="00305CD7" w:rsidRDefault="00305CD7" w:rsidP="00764718">
      <w:pPr>
        <w:pStyle w:val="ListParagraph"/>
        <w:numPr>
          <w:ilvl w:val="0"/>
          <w:numId w:val="19"/>
        </w:numPr>
        <w:pBdr>
          <w:top w:val="nil"/>
          <w:left w:val="nil"/>
          <w:bottom w:val="nil"/>
          <w:right w:val="nil"/>
          <w:between w:val="nil"/>
          <w:bar w:val="nil"/>
        </w:pBdr>
        <w:spacing w:after="160" w:line="288" w:lineRule="auto"/>
        <w:ind w:right="60"/>
        <w:jc w:val="both"/>
        <w:rPr>
          <w:sz w:val="26"/>
          <w:szCs w:val="26"/>
        </w:rPr>
      </w:pPr>
      <w:r w:rsidRPr="00305CD7">
        <w:rPr>
          <w:sz w:val="26"/>
          <w:szCs w:val="26"/>
        </w:rPr>
        <w:t xml:space="preserve">Principles of Reconstructive Surgery in Africa. PAACS Publication. Ed: L Carter. 2013.  </w:t>
      </w:r>
    </w:p>
    <w:p w14:paraId="0E73F03B" w14:textId="37671D6C" w:rsidR="00305CD7" w:rsidRPr="00764718" w:rsidRDefault="00305CD7" w:rsidP="00120DCF">
      <w:pPr>
        <w:pStyle w:val="BodyA"/>
        <w:numPr>
          <w:ilvl w:val="0"/>
          <w:numId w:val="86"/>
        </w:numPr>
        <w:spacing w:line="288" w:lineRule="auto"/>
        <w:ind w:right="60"/>
        <w:jc w:val="both"/>
        <w:rPr>
          <w:rStyle w:val="None"/>
          <w:rFonts w:ascii="Times New Roman" w:eastAsia="Times New Roman" w:hAnsi="Times New Roman" w:cs="Times New Roman"/>
          <w:sz w:val="26"/>
          <w:szCs w:val="26"/>
        </w:rPr>
      </w:pPr>
      <w:r w:rsidRPr="00764718">
        <w:rPr>
          <w:rStyle w:val="None"/>
          <w:rFonts w:ascii="Times New Roman" w:hAnsi="Times New Roman" w:cs="Times New Roman"/>
          <w:b/>
          <w:sz w:val="26"/>
          <w:szCs w:val="26"/>
        </w:rPr>
        <w:t>Electronic resources</w:t>
      </w:r>
    </w:p>
    <w:p w14:paraId="23F3029F" w14:textId="09E0802B" w:rsidR="00305CD7" w:rsidRPr="00305CD7" w:rsidRDefault="00305CD7" w:rsidP="00120DCF">
      <w:pPr>
        <w:pStyle w:val="BodyA"/>
        <w:numPr>
          <w:ilvl w:val="0"/>
          <w:numId w:val="115"/>
        </w:numPr>
        <w:spacing w:line="288" w:lineRule="auto"/>
        <w:ind w:right="60"/>
        <w:jc w:val="both"/>
        <w:rPr>
          <w:rStyle w:val="None"/>
          <w:rFonts w:ascii="Times New Roman" w:eastAsia="Times New Roman" w:hAnsi="Times New Roman" w:cs="Times New Roman"/>
          <w:sz w:val="26"/>
          <w:szCs w:val="26"/>
        </w:rPr>
      </w:pPr>
      <w:hyperlink r:id="rId11" w:history="1">
        <w:r w:rsidRPr="00305CD7">
          <w:rPr>
            <w:rStyle w:val="Hyperlink3"/>
            <w:rFonts w:eastAsia="Arial Unicode MS"/>
          </w:rPr>
          <w:t>www.facs.org/education/essentials.pdf</w:t>
        </w:r>
      </w:hyperlink>
      <w:r w:rsidRPr="00305CD7">
        <w:rPr>
          <w:rStyle w:val="None"/>
          <w:rFonts w:ascii="Times New Roman" w:hAnsi="Times New Roman" w:cs="Times New Roman"/>
          <w:sz w:val="26"/>
          <w:szCs w:val="26"/>
        </w:rPr>
        <w:t xml:space="preserve"> , </w:t>
      </w:r>
      <w:hyperlink r:id="rId12" w:history="1">
        <w:r w:rsidRPr="00305CD7">
          <w:rPr>
            <w:rStyle w:val="Hyperlink3"/>
            <w:rFonts w:eastAsia="Arial Unicode MS"/>
          </w:rPr>
          <w:t>www.iscp.ac.uk</w:t>
        </w:r>
      </w:hyperlink>
      <w:r w:rsidRPr="00305CD7">
        <w:rPr>
          <w:rStyle w:val="None"/>
          <w:rFonts w:ascii="Times New Roman" w:hAnsi="Times New Roman" w:cs="Times New Roman"/>
          <w:sz w:val="26"/>
          <w:szCs w:val="26"/>
        </w:rPr>
        <w:t xml:space="preserve">, </w:t>
      </w:r>
    </w:p>
    <w:p w14:paraId="08CDFCC3" w14:textId="4F322C83" w:rsidR="00305CD7" w:rsidRPr="00764718" w:rsidRDefault="00305CD7" w:rsidP="00120DCF">
      <w:pPr>
        <w:pStyle w:val="BodyA"/>
        <w:numPr>
          <w:ilvl w:val="0"/>
          <w:numId w:val="115"/>
        </w:numPr>
        <w:spacing w:line="288" w:lineRule="auto"/>
        <w:ind w:right="60"/>
        <w:rPr>
          <w:b/>
        </w:rPr>
      </w:pPr>
      <w:r w:rsidRPr="00764718">
        <w:rPr>
          <w:rStyle w:val="None"/>
          <w:rFonts w:ascii="Times New Roman" w:hAnsi="Times New Roman" w:cs="Times New Roman"/>
          <w:sz w:val="26"/>
          <w:szCs w:val="26"/>
        </w:rPr>
        <w:t xml:space="preserve">Critical Care Handbook for Global Surgery, </w:t>
      </w:r>
      <w:hyperlink r:id="rId13" w:history="1">
        <w:r w:rsidRPr="00764718">
          <w:rPr>
            <w:rStyle w:val="Hyperlink3"/>
            <w:rFonts w:eastAsia="Arial Unicode MS"/>
          </w:rPr>
          <w:t>http://www.ptolemy.ca/sia.htm</w:t>
        </w:r>
      </w:hyperlink>
      <w:r w:rsidRPr="00764718">
        <w:rPr>
          <w:rStyle w:val="None"/>
          <w:rFonts w:ascii="Times New Roman" w:hAnsi="Times New Roman" w:cs="Times New Roman"/>
          <w:sz w:val="26"/>
          <w:szCs w:val="26"/>
        </w:rPr>
        <w:t xml:space="preserve">, </w:t>
      </w:r>
      <w:hyperlink r:id="rId14" w:history="1">
        <w:r w:rsidRPr="00764718">
          <w:rPr>
            <w:rStyle w:val="Hyperlink3"/>
            <w:rFonts w:eastAsia="Arial Unicode MS"/>
          </w:rPr>
          <w:t>www.surgical-tutor.org.uk</w:t>
        </w:r>
      </w:hyperlink>
    </w:p>
    <w:sectPr w:rsidR="00305CD7" w:rsidRPr="00764718" w:rsidSect="000F4D24">
      <w:footerReference w:type="default" r:id="rId15"/>
      <w:pgSz w:w="11900" w:h="16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E59DF3" w14:textId="77777777" w:rsidR="005E0859" w:rsidRDefault="005E0859">
      <w:r>
        <w:separator/>
      </w:r>
    </w:p>
  </w:endnote>
  <w:endnote w:type="continuationSeparator" w:id="0">
    <w:p w14:paraId="23ED4458" w14:textId="77777777" w:rsidR="005E0859" w:rsidRDefault="005E08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Batang">
    <w:panose1 w:val="02030600000101010101"/>
    <w:charset w:val="81"/>
    <w:family w:val="roman"/>
    <w:pitch w:val="variable"/>
    <w:sig w:usb0="B00002AF" w:usb1="69D77CFB" w:usb2="00000030" w:usb3="00000000" w:csb0="0008009F" w:csb1="00000000"/>
  </w:font>
  <w:font w:name="Helvetica">
    <w:panose1 w:val="020B0504020202020204"/>
    <w:charset w:val="00"/>
    <w:family w:val="swiss"/>
    <w:notTrueType/>
    <w:pitch w:val="variable"/>
    <w:sig w:usb0="00000003" w:usb1="00000000" w:usb2="00000000" w:usb3="00000000" w:csb0="00000001" w:csb1="00000000"/>
  </w:font>
  <w:font w:name="Power Geez Unicode1">
    <w:altName w:val="Calibri"/>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Nyala">
    <w:altName w:val="FreeSerif"/>
    <w:charset w:val="00"/>
    <w:family w:val="auto"/>
    <w:pitch w:val="variable"/>
    <w:sig w:usb0="A000006F" w:usb1="00000000" w:usb2="00000800" w:usb3="00000000" w:csb0="00000093" w:csb1="00000000"/>
  </w:font>
  <w:font w:name="Comic Sans MS">
    <w:panose1 w:val="030F0702030302020204"/>
    <w:charset w:val="00"/>
    <w:family w:val="script"/>
    <w:pitch w:val="variable"/>
    <w:sig w:usb0="00000287" w:usb1="00000013"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8511983"/>
      <w:docPartObj>
        <w:docPartGallery w:val="Page Numbers (Bottom of Page)"/>
        <w:docPartUnique/>
      </w:docPartObj>
    </w:sdtPr>
    <w:sdtContent>
      <w:p w14:paraId="027D0833" w14:textId="77777777" w:rsidR="004074F9" w:rsidRDefault="004074F9">
        <w:pPr>
          <w:pStyle w:val="Footer"/>
          <w:jc w:val="right"/>
        </w:pPr>
        <w:r>
          <w:fldChar w:fldCharType="begin"/>
        </w:r>
        <w:r>
          <w:instrText xml:space="preserve"> PAGE   \* MERGEFORMAT </w:instrText>
        </w:r>
        <w:r>
          <w:fldChar w:fldCharType="separate"/>
        </w:r>
        <w:r w:rsidR="008F1FD0">
          <w:rPr>
            <w:noProof/>
          </w:rPr>
          <w:t>91</w:t>
        </w:r>
        <w:r>
          <w:rPr>
            <w:noProof/>
          </w:rPr>
          <w:fldChar w:fldCharType="end"/>
        </w:r>
      </w:p>
    </w:sdtContent>
  </w:sdt>
  <w:p w14:paraId="11B03A03" w14:textId="77777777" w:rsidR="004074F9" w:rsidRDefault="004074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7CC993" w14:textId="77777777" w:rsidR="005E0859" w:rsidRDefault="005E0859">
      <w:r>
        <w:separator/>
      </w:r>
    </w:p>
  </w:footnote>
  <w:footnote w:type="continuationSeparator" w:id="0">
    <w:p w14:paraId="0221352D" w14:textId="77777777" w:rsidR="005E0859" w:rsidRDefault="005E08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56430"/>
    <w:multiLevelType w:val="hybridMultilevel"/>
    <w:tmpl w:val="8B9E9F44"/>
    <w:lvl w:ilvl="0" w:tplc="0409000F">
      <w:start w:val="1"/>
      <w:numFmt w:val="decimal"/>
      <w:lvlText w:val="%1."/>
      <w:lvlJc w:val="left"/>
      <w:pPr>
        <w:ind w:left="720" w:hanging="360"/>
      </w:pPr>
    </w:lvl>
    <w:lvl w:ilvl="1" w:tplc="F3B03E64">
      <w:start w:val="1"/>
      <w:numFmt w:val="lowerLetter"/>
      <w:lvlText w:val="%2."/>
      <w:lvlJc w:val="left"/>
      <w:pPr>
        <w:ind w:left="1440" w:hanging="360"/>
      </w:pPr>
      <w:rPr>
        <w:rFonts w:ascii="Times New Roman" w:eastAsia="Times New Roman" w:hAnsi="Times New Roman" w:cs="Times New Roman"/>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3D41153"/>
    <w:multiLevelType w:val="hybridMultilevel"/>
    <w:tmpl w:val="6D08486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Symbol"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Symbol"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Symbol" w:hint="default"/>
      </w:rPr>
    </w:lvl>
    <w:lvl w:ilvl="8" w:tplc="04090005">
      <w:start w:val="1"/>
      <w:numFmt w:val="bullet"/>
      <w:lvlText w:val=""/>
      <w:lvlJc w:val="left"/>
      <w:pPr>
        <w:ind w:left="7200" w:hanging="360"/>
      </w:pPr>
      <w:rPr>
        <w:rFonts w:ascii="Wingdings" w:hAnsi="Wingdings" w:hint="default"/>
      </w:rPr>
    </w:lvl>
  </w:abstractNum>
  <w:abstractNum w:abstractNumId="2" w15:restartNumberingAfterBreak="0">
    <w:nsid w:val="049A461E"/>
    <w:multiLevelType w:val="hybridMultilevel"/>
    <w:tmpl w:val="2BCEDE32"/>
    <w:lvl w:ilvl="0" w:tplc="C0E49592">
      <w:start w:val="1"/>
      <w:numFmt w:val="upperLetter"/>
      <w:lvlText w:val="%1."/>
      <w:lvlJc w:val="left"/>
      <w:pPr>
        <w:ind w:left="360" w:hanging="360"/>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 w15:restartNumberingAfterBreak="0">
    <w:nsid w:val="04A14A6E"/>
    <w:multiLevelType w:val="hybridMultilevel"/>
    <w:tmpl w:val="E3F271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C935BC"/>
    <w:multiLevelType w:val="hybridMultilevel"/>
    <w:tmpl w:val="50DEBB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Symbol"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Symbol"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052A51D2"/>
    <w:multiLevelType w:val="hybridMultilevel"/>
    <w:tmpl w:val="8AF080AE"/>
    <w:numStyleLink w:val="ImportedStyle29"/>
  </w:abstractNum>
  <w:abstractNum w:abstractNumId="6" w15:restartNumberingAfterBreak="0">
    <w:nsid w:val="06C73D6A"/>
    <w:multiLevelType w:val="multilevel"/>
    <w:tmpl w:val="8C4A8490"/>
    <w:lvl w:ilvl="0">
      <w:start w:val="1"/>
      <w:numFmt w:val="bullet"/>
      <w:lvlText w:val=""/>
      <w:lvlJc w:val="left"/>
      <w:pPr>
        <w:ind w:left="720" w:hanging="360"/>
      </w:pPr>
      <w:rPr>
        <w:rFonts w:ascii="Symbol" w:hAnsi="Symbol" w:hint="default"/>
      </w:rPr>
    </w:lvl>
    <w:lvl w:ilvl="1">
      <w:start w:val="4"/>
      <w:numFmt w:val="decimal"/>
      <w:isLgl/>
      <w:lvlText w:val="%1.%2"/>
      <w:lvlJc w:val="left"/>
      <w:pPr>
        <w:ind w:left="1065" w:hanging="705"/>
      </w:pPr>
    </w:lvl>
    <w:lvl w:ilvl="2">
      <w:start w:val="12"/>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7" w15:restartNumberingAfterBreak="0">
    <w:nsid w:val="07600B4A"/>
    <w:multiLevelType w:val="hybridMultilevel"/>
    <w:tmpl w:val="6DB41E5E"/>
    <w:lvl w:ilvl="0" w:tplc="FFFFFFFF">
      <w:start w:val="1"/>
      <w:numFmt w:val="bullet"/>
      <w:lvlText w:val=""/>
      <w:lvlJc w:val="left"/>
      <w:pPr>
        <w:tabs>
          <w:tab w:val="num" w:pos="1170"/>
        </w:tabs>
        <w:ind w:left="117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7C65C28"/>
    <w:multiLevelType w:val="hybridMultilevel"/>
    <w:tmpl w:val="A22C1456"/>
    <w:lvl w:ilvl="0" w:tplc="FFFFFFFF">
      <w:start w:val="1"/>
      <w:numFmt w:val="bullet"/>
      <w:lvlText w:val=""/>
      <w:lvlJc w:val="left"/>
      <w:pPr>
        <w:tabs>
          <w:tab w:val="num" w:pos="990"/>
        </w:tabs>
        <w:ind w:left="990" w:hanging="360"/>
      </w:pPr>
      <w:rPr>
        <w:rFonts w:ascii="Symbol" w:hAnsi="Symbol" w:hint="default"/>
      </w:rPr>
    </w:lvl>
    <w:lvl w:ilvl="1" w:tplc="04090003">
      <w:start w:val="1"/>
      <w:numFmt w:val="bullet"/>
      <w:lvlText w:val="o"/>
      <w:lvlJc w:val="left"/>
      <w:pPr>
        <w:ind w:left="1530" w:hanging="360"/>
      </w:pPr>
      <w:rPr>
        <w:rFonts w:ascii="Courier New" w:hAnsi="Courier New" w:hint="default"/>
      </w:rPr>
    </w:lvl>
    <w:lvl w:ilvl="2" w:tplc="04090005">
      <w:start w:val="1"/>
      <w:numFmt w:val="bullet"/>
      <w:lvlText w:val=""/>
      <w:lvlJc w:val="left"/>
      <w:pPr>
        <w:ind w:left="2250" w:hanging="360"/>
      </w:pPr>
      <w:rPr>
        <w:rFonts w:ascii="Wingdings" w:hAnsi="Wingdings" w:hint="default"/>
      </w:rPr>
    </w:lvl>
    <w:lvl w:ilvl="3" w:tplc="04090001">
      <w:start w:val="1"/>
      <w:numFmt w:val="bullet"/>
      <w:lvlText w:val=""/>
      <w:lvlJc w:val="left"/>
      <w:pPr>
        <w:ind w:left="2970" w:hanging="360"/>
      </w:pPr>
      <w:rPr>
        <w:rFonts w:ascii="Symbol" w:hAnsi="Symbol" w:hint="default"/>
      </w:rPr>
    </w:lvl>
    <w:lvl w:ilvl="4" w:tplc="04090003">
      <w:start w:val="1"/>
      <w:numFmt w:val="bullet"/>
      <w:lvlText w:val="o"/>
      <w:lvlJc w:val="left"/>
      <w:pPr>
        <w:ind w:left="3690" w:hanging="360"/>
      </w:pPr>
      <w:rPr>
        <w:rFonts w:ascii="Courier New" w:hAnsi="Courier New" w:hint="default"/>
      </w:rPr>
    </w:lvl>
    <w:lvl w:ilvl="5" w:tplc="04090005">
      <w:start w:val="1"/>
      <w:numFmt w:val="bullet"/>
      <w:lvlText w:val=""/>
      <w:lvlJc w:val="left"/>
      <w:pPr>
        <w:ind w:left="4410" w:hanging="360"/>
      </w:pPr>
      <w:rPr>
        <w:rFonts w:ascii="Wingdings" w:hAnsi="Wingdings" w:hint="default"/>
      </w:rPr>
    </w:lvl>
    <w:lvl w:ilvl="6" w:tplc="04090001">
      <w:start w:val="1"/>
      <w:numFmt w:val="bullet"/>
      <w:lvlText w:val=""/>
      <w:lvlJc w:val="left"/>
      <w:pPr>
        <w:ind w:left="5130" w:hanging="360"/>
      </w:pPr>
      <w:rPr>
        <w:rFonts w:ascii="Symbol" w:hAnsi="Symbol" w:hint="default"/>
      </w:rPr>
    </w:lvl>
    <w:lvl w:ilvl="7" w:tplc="04090003">
      <w:start w:val="1"/>
      <w:numFmt w:val="bullet"/>
      <w:lvlText w:val="o"/>
      <w:lvlJc w:val="left"/>
      <w:pPr>
        <w:ind w:left="5850" w:hanging="360"/>
      </w:pPr>
      <w:rPr>
        <w:rFonts w:ascii="Courier New" w:hAnsi="Courier New" w:hint="default"/>
      </w:rPr>
    </w:lvl>
    <w:lvl w:ilvl="8" w:tplc="04090005">
      <w:start w:val="1"/>
      <w:numFmt w:val="bullet"/>
      <w:lvlText w:val=""/>
      <w:lvlJc w:val="left"/>
      <w:pPr>
        <w:ind w:left="6570" w:hanging="360"/>
      </w:pPr>
      <w:rPr>
        <w:rFonts w:ascii="Wingdings" w:hAnsi="Wingdings" w:hint="default"/>
      </w:rPr>
    </w:lvl>
  </w:abstractNum>
  <w:abstractNum w:abstractNumId="9" w15:restartNumberingAfterBreak="0">
    <w:nsid w:val="08CF0E11"/>
    <w:multiLevelType w:val="hybridMultilevel"/>
    <w:tmpl w:val="9DCE95A6"/>
    <w:lvl w:ilvl="0" w:tplc="FFFFFFFF">
      <w:start w:val="1"/>
      <w:numFmt w:val="bullet"/>
      <w:lvlText w:val=""/>
      <w:lvlJc w:val="left"/>
      <w:pPr>
        <w:tabs>
          <w:tab w:val="num" w:pos="1170"/>
        </w:tabs>
        <w:ind w:left="117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90833F4"/>
    <w:multiLevelType w:val="hybridMultilevel"/>
    <w:tmpl w:val="53AA3322"/>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1" w15:restartNumberingAfterBreak="0">
    <w:nsid w:val="0A3137D3"/>
    <w:multiLevelType w:val="hybridMultilevel"/>
    <w:tmpl w:val="D0ACDF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Symbol"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Symbol"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0C8F75EB"/>
    <w:multiLevelType w:val="hybridMultilevel"/>
    <w:tmpl w:val="1746256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hint="default"/>
      </w:rPr>
    </w:lvl>
    <w:lvl w:ilvl="8" w:tplc="04090005">
      <w:start w:val="1"/>
      <w:numFmt w:val="bullet"/>
      <w:lvlText w:val=""/>
      <w:lvlJc w:val="left"/>
      <w:pPr>
        <w:ind w:left="7200" w:hanging="360"/>
      </w:pPr>
      <w:rPr>
        <w:rFonts w:ascii="Wingdings" w:hAnsi="Wingdings" w:hint="default"/>
      </w:rPr>
    </w:lvl>
  </w:abstractNum>
  <w:abstractNum w:abstractNumId="13" w15:restartNumberingAfterBreak="0">
    <w:nsid w:val="0D732407"/>
    <w:multiLevelType w:val="hybridMultilevel"/>
    <w:tmpl w:val="185A7D62"/>
    <w:lvl w:ilvl="0" w:tplc="04090001">
      <w:start w:val="1"/>
      <w:numFmt w:val="bullet"/>
      <w:lvlText w:val=""/>
      <w:lvlJc w:val="left"/>
      <w:pPr>
        <w:ind w:left="1875" w:hanging="360"/>
      </w:pPr>
      <w:rPr>
        <w:rFonts w:ascii="Symbol" w:hAnsi="Symbol" w:hint="default"/>
      </w:rPr>
    </w:lvl>
    <w:lvl w:ilvl="1" w:tplc="04090003">
      <w:start w:val="1"/>
      <w:numFmt w:val="bullet"/>
      <w:lvlText w:val="o"/>
      <w:lvlJc w:val="left"/>
      <w:pPr>
        <w:ind w:left="2595" w:hanging="360"/>
      </w:pPr>
      <w:rPr>
        <w:rFonts w:ascii="Courier New" w:hAnsi="Courier New" w:hint="default"/>
      </w:rPr>
    </w:lvl>
    <w:lvl w:ilvl="2" w:tplc="04090005">
      <w:start w:val="1"/>
      <w:numFmt w:val="bullet"/>
      <w:lvlText w:val=""/>
      <w:lvlJc w:val="left"/>
      <w:pPr>
        <w:ind w:left="3315" w:hanging="360"/>
      </w:pPr>
      <w:rPr>
        <w:rFonts w:ascii="Wingdings" w:hAnsi="Wingdings" w:hint="default"/>
      </w:rPr>
    </w:lvl>
    <w:lvl w:ilvl="3" w:tplc="04090001">
      <w:start w:val="1"/>
      <w:numFmt w:val="bullet"/>
      <w:lvlText w:val=""/>
      <w:lvlJc w:val="left"/>
      <w:pPr>
        <w:ind w:left="4035" w:hanging="360"/>
      </w:pPr>
      <w:rPr>
        <w:rFonts w:ascii="Symbol" w:hAnsi="Symbol" w:hint="default"/>
      </w:rPr>
    </w:lvl>
    <w:lvl w:ilvl="4" w:tplc="04090003">
      <w:start w:val="1"/>
      <w:numFmt w:val="bullet"/>
      <w:lvlText w:val="o"/>
      <w:lvlJc w:val="left"/>
      <w:pPr>
        <w:ind w:left="4755" w:hanging="360"/>
      </w:pPr>
      <w:rPr>
        <w:rFonts w:ascii="Courier New" w:hAnsi="Courier New" w:hint="default"/>
      </w:rPr>
    </w:lvl>
    <w:lvl w:ilvl="5" w:tplc="04090005">
      <w:start w:val="1"/>
      <w:numFmt w:val="bullet"/>
      <w:lvlText w:val=""/>
      <w:lvlJc w:val="left"/>
      <w:pPr>
        <w:ind w:left="5475" w:hanging="360"/>
      </w:pPr>
      <w:rPr>
        <w:rFonts w:ascii="Wingdings" w:hAnsi="Wingdings" w:hint="default"/>
      </w:rPr>
    </w:lvl>
    <w:lvl w:ilvl="6" w:tplc="04090001">
      <w:start w:val="1"/>
      <w:numFmt w:val="bullet"/>
      <w:lvlText w:val=""/>
      <w:lvlJc w:val="left"/>
      <w:pPr>
        <w:ind w:left="6195" w:hanging="360"/>
      </w:pPr>
      <w:rPr>
        <w:rFonts w:ascii="Symbol" w:hAnsi="Symbol" w:hint="default"/>
      </w:rPr>
    </w:lvl>
    <w:lvl w:ilvl="7" w:tplc="04090003">
      <w:start w:val="1"/>
      <w:numFmt w:val="bullet"/>
      <w:lvlText w:val="o"/>
      <w:lvlJc w:val="left"/>
      <w:pPr>
        <w:ind w:left="6915" w:hanging="360"/>
      </w:pPr>
      <w:rPr>
        <w:rFonts w:ascii="Courier New" w:hAnsi="Courier New" w:hint="default"/>
      </w:rPr>
    </w:lvl>
    <w:lvl w:ilvl="8" w:tplc="04090005">
      <w:start w:val="1"/>
      <w:numFmt w:val="bullet"/>
      <w:lvlText w:val=""/>
      <w:lvlJc w:val="left"/>
      <w:pPr>
        <w:ind w:left="7635" w:hanging="360"/>
      </w:pPr>
      <w:rPr>
        <w:rFonts w:ascii="Wingdings" w:hAnsi="Wingdings" w:hint="default"/>
      </w:rPr>
    </w:lvl>
  </w:abstractNum>
  <w:abstractNum w:abstractNumId="14" w15:restartNumberingAfterBreak="0">
    <w:nsid w:val="0E4D5F16"/>
    <w:multiLevelType w:val="hybridMultilevel"/>
    <w:tmpl w:val="6F4AC9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Symbol"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Symbol"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0F0F6D97"/>
    <w:multiLevelType w:val="hybridMultilevel"/>
    <w:tmpl w:val="C332E30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hint="default"/>
      </w:rPr>
    </w:lvl>
    <w:lvl w:ilvl="8" w:tplc="04090005">
      <w:start w:val="1"/>
      <w:numFmt w:val="bullet"/>
      <w:lvlText w:val=""/>
      <w:lvlJc w:val="left"/>
      <w:pPr>
        <w:ind w:left="7200" w:hanging="360"/>
      </w:pPr>
      <w:rPr>
        <w:rFonts w:ascii="Wingdings" w:hAnsi="Wingdings" w:hint="default"/>
      </w:rPr>
    </w:lvl>
  </w:abstractNum>
  <w:abstractNum w:abstractNumId="16" w15:restartNumberingAfterBreak="0">
    <w:nsid w:val="0F5139C3"/>
    <w:multiLevelType w:val="hybridMultilevel"/>
    <w:tmpl w:val="8FCE7C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0FA67C2D"/>
    <w:multiLevelType w:val="hybridMultilevel"/>
    <w:tmpl w:val="A98847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Symbol"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Symbol"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122C560E"/>
    <w:multiLevelType w:val="hybridMultilevel"/>
    <w:tmpl w:val="4E86C5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Symbol"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Symbol"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16E17708"/>
    <w:multiLevelType w:val="hybridMultilevel"/>
    <w:tmpl w:val="96CA502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7473950"/>
    <w:multiLevelType w:val="hybridMultilevel"/>
    <w:tmpl w:val="02CA539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hint="default"/>
      </w:rPr>
    </w:lvl>
    <w:lvl w:ilvl="8" w:tplc="04090005">
      <w:start w:val="1"/>
      <w:numFmt w:val="bullet"/>
      <w:lvlText w:val=""/>
      <w:lvlJc w:val="left"/>
      <w:pPr>
        <w:ind w:left="7200" w:hanging="360"/>
      </w:pPr>
      <w:rPr>
        <w:rFonts w:ascii="Wingdings" w:hAnsi="Wingdings" w:hint="default"/>
      </w:rPr>
    </w:lvl>
  </w:abstractNum>
  <w:abstractNum w:abstractNumId="21" w15:restartNumberingAfterBreak="0">
    <w:nsid w:val="18EB374F"/>
    <w:multiLevelType w:val="hybridMultilevel"/>
    <w:tmpl w:val="C19E5200"/>
    <w:lvl w:ilvl="0" w:tplc="0409000F">
      <w:start w:val="1"/>
      <w:numFmt w:val="decimal"/>
      <w:lvlText w:val="%1."/>
      <w:lvlJc w:val="left"/>
      <w:pPr>
        <w:ind w:left="720" w:hanging="360"/>
      </w:pPr>
    </w:lvl>
    <w:lvl w:ilvl="1" w:tplc="5DC83E82">
      <w:start w:val="1"/>
      <w:numFmt w:val="lowerLetter"/>
      <w:lvlText w:val="%2."/>
      <w:lvlJc w:val="left"/>
      <w:pPr>
        <w:ind w:left="1440" w:hanging="360"/>
      </w:pPr>
      <w:rPr>
        <w:rFonts w:ascii="Times New Roman" w:eastAsia="Times New Roman" w:hAnsi="Times New Roman" w:cs="Times New Roman"/>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 w15:restartNumberingAfterBreak="0">
    <w:nsid w:val="190470EB"/>
    <w:multiLevelType w:val="hybridMultilevel"/>
    <w:tmpl w:val="67BE4098"/>
    <w:lvl w:ilvl="0" w:tplc="FFFFFFFF">
      <w:start w:val="1"/>
      <w:numFmt w:val="bullet"/>
      <w:lvlText w:val=""/>
      <w:lvlJc w:val="left"/>
      <w:pPr>
        <w:tabs>
          <w:tab w:val="num" w:pos="1170"/>
        </w:tabs>
        <w:ind w:left="117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BB3495B"/>
    <w:multiLevelType w:val="hybridMultilevel"/>
    <w:tmpl w:val="B60442A8"/>
    <w:lvl w:ilvl="0" w:tplc="FFFFFFFF">
      <w:start w:val="1"/>
      <w:numFmt w:val="bullet"/>
      <w:lvlText w:val=""/>
      <w:lvlJc w:val="left"/>
      <w:pPr>
        <w:tabs>
          <w:tab w:val="num" w:pos="1170"/>
        </w:tabs>
        <w:ind w:left="117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C5100F2"/>
    <w:multiLevelType w:val="hybridMultilevel"/>
    <w:tmpl w:val="C40467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Symbol"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Symbol"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1E8C1B91"/>
    <w:multiLevelType w:val="hybridMultilevel"/>
    <w:tmpl w:val="5FDE4B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1F3906C6"/>
    <w:multiLevelType w:val="hybridMultilevel"/>
    <w:tmpl w:val="2F0AE13A"/>
    <w:lvl w:ilvl="0" w:tplc="DEF03CCE">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 w15:restartNumberingAfterBreak="0">
    <w:nsid w:val="208E2F87"/>
    <w:multiLevelType w:val="multilevel"/>
    <w:tmpl w:val="29D8A024"/>
    <w:lvl w:ilvl="0">
      <w:start w:val="2"/>
      <w:numFmt w:val="decimal"/>
      <w:lvlText w:val="%1."/>
      <w:lvlJc w:val="left"/>
      <w:pPr>
        <w:ind w:left="360" w:hanging="360"/>
      </w:pPr>
    </w:lvl>
    <w:lvl w:ilvl="1">
      <w:start w:val="2"/>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8" w15:restartNumberingAfterBreak="0">
    <w:nsid w:val="225A7C3E"/>
    <w:multiLevelType w:val="hybridMultilevel"/>
    <w:tmpl w:val="9EF80C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29" w15:restartNumberingAfterBreak="0">
    <w:nsid w:val="23C735A3"/>
    <w:multiLevelType w:val="hybridMultilevel"/>
    <w:tmpl w:val="94E233D2"/>
    <w:numStyleLink w:val="ImportedStyle44"/>
  </w:abstractNum>
  <w:abstractNum w:abstractNumId="30" w15:restartNumberingAfterBreak="0">
    <w:nsid w:val="24197C24"/>
    <w:multiLevelType w:val="hybridMultilevel"/>
    <w:tmpl w:val="EEE2EE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31" w15:restartNumberingAfterBreak="0">
    <w:nsid w:val="24EE70E7"/>
    <w:multiLevelType w:val="hybridMultilevel"/>
    <w:tmpl w:val="529694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Symbol"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Symbol" w:hint="default"/>
      </w:rPr>
    </w:lvl>
    <w:lvl w:ilvl="8" w:tplc="04090005">
      <w:start w:val="1"/>
      <w:numFmt w:val="bullet"/>
      <w:lvlText w:val=""/>
      <w:lvlJc w:val="left"/>
      <w:pPr>
        <w:ind w:left="6480" w:hanging="360"/>
      </w:pPr>
      <w:rPr>
        <w:rFonts w:ascii="Wingdings" w:hAnsi="Wingdings" w:hint="default"/>
      </w:rPr>
    </w:lvl>
  </w:abstractNum>
  <w:abstractNum w:abstractNumId="32" w15:restartNumberingAfterBreak="0">
    <w:nsid w:val="268C7CBC"/>
    <w:multiLevelType w:val="hybridMultilevel"/>
    <w:tmpl w:val="FA7032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Symbol"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Symbol" w:hint="default"/>
      </w:rPr>
    </w:lvl>
    <w:lvl w:ilvl="8" w:tplc="04090005">
      <w:start w:val="1"/>
      <w:numFmt w:val="bullet"/>
      <w:lvlText w:val=""/>
      <w:lvlJc w:val="left"/>
      <w:pPr>
        <w:ind w:left="6480" w:hanging="360"/>
      </w:pPr>
      <w:rPr>
        <w:rFonts w:ascii="Wingdings" w:hAnsi="Wingdings" w:hint="default"/>
      </w:rPr>
    </w:lvl>
  </w:abstractNum>
  <w:abstractNum w:abstractNumId="33" w15:restartNumberingAfterBreak="0">
    <w:nsid w:val="2746702E"/>
    <w:multiLevelType w:val="hybridMultilevel"/>
    <w:tmpl w:val="BE82F3A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Arial"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Arial"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Arial" w:hint="default"/>
      </w:rPr>
    </w:lvl>
    <w:lvl w:ilvl="8" w:tplc="04090005">
      <w:start w:val="1"/>
      <w:numFmt w:val="bullet"/>
      <w:lvlText w:val=""/>
      <w:lvlJc w:val="left"/>
      <w:pPr>
        <w:ind w:left="6840" w:hanging="360"/>
      </w:pPr>
      <w:rPr>
        <w:rFonts w:ascii="Wingdings" w:hAnsi="Wingdings" w:hint="default"/>
      </w:rPr>
    </w:lvl>
  </w:abstractNum>
  <w:abstractNum w:abstractNumId="34" w15:restartNumberingAfterBreak="0">
    <w:nsid w:val="285D2E97"/>
    <w:multiLevelType w:val="hybridMultilevel"/>
    <w:tmpl w:val="2B46609C"/>
    <w:lvl w:ilvl="0" w:tplc="FFFFFFFF">
      <w:start w:val="1"/>
      <w:numFmt w:val="bullet"/>
      <w:lvlText w:val=""/>
      <w:lvlJc w:val="left"/>
      <w:pPr>
        <w:tabs>
          <w:tab w:val="num" w:pos="1170"/>
        </w:tabs>
        <w:ind w:left="117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A134C18"/>
    <w:multiLevelType w:val="hybridMultilevel"/>
    <w:tmpl w:val="6F326C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36" w15:restartNumberingAfterBreak="0">
    <w:nsid w:val="2B383833"/>
    <w:multiLevelType w:val="hybridMultilevel"/>
    <w:tmpl w:val="CA3CE638"/>
    <w:lvl w:ilvl="0" w:tplc="FFFFFFFF">
      <w:start w:val="1"/>
      <w:numFmt w:val="bullet"/>
      <w:lvlText w:val=""/>
      <w:lvlJc w:val="left"/>
      <w:pPr>
        <w:tabs>
          <w:tab w:val="num" w:pos="900"/>
        </w:tabs>
        <w:ind w:left="900" w:hanging="360"/>
      </w:pPr>
      <w:rPr>
        <w:rFonts w:ascii="Symbol" w:hAnsi="Symbol" w:hint="default"/>
      </w:rPr>
    </w:lvl>
    <w:lvl w:ilvl="1" w:tplc="FFFFFFFF">
      <w:start w:val="1"/>
      <w:numFmt w:val="bullet"/>
      <w:lvlText w:val="o"/>
      <w:lvlJc w:val="left"/>
      <w:pPr>
        <w:tabs>
          <w:tab w:val="num" w:pos="1620"/>
        </w:tabs>
        <w:ind w:left="1620" w:hanging="360"/>
      </w:pPr>
      <w:rPr>
        <w:rFonts w:ascii="Courier New" w:hAnsi="Courier New" w:hint="default"/>
      </w:rPr>
    </w:lvl>
    <w:lvl w:ilvl="2" w:tplc="FFFFFFFF">
      <w:start w:val="1"/>
      <w:numFmt w:val="bullet"/>
      <w:lvlText w:val=""/>
      <w:lvlJc w:val="left"/>
      <w:pPr>
        <w:tabs>
          <w:tab w:val="num" w:pos="2340"/>
        </w:tabs>
        <w:ind w:left="2340" w:hanging="360"/>
      </w:pPr>
      <w:rPr>
        <w:rFonts w:ascii="Wingdings" w:hAnsi="Wingdings" w:hint="default"/>
      </w:rPr>
    </w:lvl>
    <w:lvl w:ilvl="3" w:tplc="FFFFFFFF">
      <w:start w:val="1"/>
      <w:numFmt w:val="bullet"/>
      <w:lvlText w:val=""/>
      <w:lvlJc w:val="left"/>
      <w:pPr>
        <w:tabs>
          <w:tab w:val="num" w:pos="3060"/>
        </w:tabs>
        <w:ind w:left="3060" w:hanging="360"/>
      </w:pPr>
      <w:rPr>
        <w:rFonts w:ascii="Symbol" w:hAnsi="Symbol" w:hint="default"/>
      </w:rPr>
    </w:lvl>
    <w:lvl w:ilvl="4" w:tplc="FFFFFFFF">
      <w:start w:val="1"/>
      <w:numFmt w:val="bullet"/>
      <w:lvlText w:val="o"/>
      <w:lvlJc w:val="left"/>
      <w:pPr>
        <w:tabs>
          <w:tab w:val="num" w:pos="3780"/>
        </w:tabs>
        <w:ind w:left="3780" w:hanging="360"/>
      </w:pPr>
      <w:rPr>
        <w:rFonts w:ascii="Courier New" w:hAnsi="Courier New" w:hint="default"/>
      </w:rPr>
    </w:lvl>
    <w:lvl w:ilvl="5" w:tplc="FFFFFFFF">
      <w:start w:val="1"/>
      <w:numFmt w:val="bullet"/>
      <w:lvlText w:val=""/>
      <w:lvlJc w:val="left"/>
      <w:pPr>
        <w:tabs>
          <w:tab w:val="num" w:pos="4500"/>
        </w:tabs>
        <w:ind w:left="4500" w:hanging="360"/>
      </w:pPr>
      <w:rPr>
        <w:rFonts w:ascii="Wingdings" w:hAnsi="Wingdings" w:hint="default"/>
      </w:rPr>
    </w:lvl>
    <w:lvl w:ilvl="6" w:tplc="FFFFFFFF">
      <w:start w:val="1"/>
      <w:numFmt w:val="bullet"/>
      <w:lvlText w:val=""/>
      <w:lvlJc w:val="left"/>
      <w:pPr>
        <w:tabs>
          <w:tab w:val="num" w:pos="5220"/>
        </w:tabs>
        <w:ind w:left="5220" w:hanging="360"/>
      </w:pPr>
      <w:rPr>
        <w:rFonts w:ascii="Symbol" w:hAnsi="Symbol" w:hint="default"/>
      </w:rPr>
    </w:lvl>
    <w:lvl w:ilvl="7" w:tplc="FFFFFFFF">
      <w:start w:val="1"/>
      <w:numFmt w:val="bullet"/>
      <w:lvlText w:val="o"/>
      <w:lvlJc w:val="left"/>
      <w:pPr>
        <w:tabs>
          <w:tab w:val="num" w:pos="5940"/>
        </w:tabs>
        <w:ind w:left="5940" w:hanging="360"/>
      </w:pPr>
      <w:rPr>
        <w:rFonts w:ascii="Courier New" w:hAnsi="Courier New" w:hint="default"/>
      </w:rPr>
    </w:lvl>
    <w:lvl w:ilvl="8" w:tplc="FFFFFFFF">
      <w:start w:val="1"/>
      <w:numFmt w:val="bullet"/>
      <w:lvlText w:val=""/>
      <w:lvlJc w:val="left"/>
      <w:pPr>
        <w:tabs>
          <w:tab w:val="num" w:pos="6660"/>
        </w:tabs>
        <w:ind w:left="6660" w:hanging="360"/>
      </w:pPr>
      <w:rPr>
        <w:rFonts w:ascii="Wingdings" w:hAnsi="Wingdings" w:hint="default"/>
      </w:rPr>
    </w:lvl>
  </w:abstractNum>
  <w:abstractNum w:abstractNumId="37" w15:restartNumberingAfterBreak="0">
    <w:nsid w:val="2C7366F4"/>
    <w:multiLevelType w:val="hybridMultilevel"/>
    <w:tmpl w:val="F5BA88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38" w15:restartNumberingAfterBreak="0">
    <w:nsid w:val="2CFE3699"/>
    <w:multiLevelType w:val="hybridMultilevel"/>
    <w:tmpl w:val="3C784D66"/>
    <w:lvl w:ilvl="0" w:tplc="69267670">
      <w:start w:val="1"/>
      <w:numFmt w:val="upperLetter"/>
      <w:lvlText w:val="%1."/>
      <w:lvlJc w:val="left"/>
      <w:pPr>
        <w:ind w:left="420" w:hanging="360"/>
      </w:pPr>
      <w:rPr>
        <w:b/>
      </w:rPr>
    </w:lvl>
    <w:lvl w:ilvl="1" w:tplc="04090019">
      <w:start w:val="1"/>
      <w:numFmt w:val="lowerLetter"/>
      <w:lvlText w:val="%2."/>
      <w:lvlJc w:val="left"/>
      <w:pPr>
        <w:ind w:left="1140" w:hanging="360"/>
      </w:pPr>
    </w:lvl>
    <w:lvl w:ilvl="2" w:tplc="0409001B">
      <w:start w:val="1"/>
      <w:numFmt w:val="lowerRoman"/>
      <w:lvlText w:val="%3."/>
      <w:lvlJc w:val="right"/>
      <w:pPr>
        <w:ind w:left="1860" w:hanging="180"/>
      </w:pPr>
    </w:lvl>
    <w:lvl w:ilvl="3" w:tplc="0409000F">
      <w:start w:val="1"/>
      <w:numFmt w:val="decimal"/>
      <w:lvlText w:val="%4."/>
      <w:lvlJc w:val="left"/>
      <w:pPr>
        <w:ind w:left="2580" w:hanging="360"/>
      </w:pPr>
    </w:lvl>
    <w:lvl w:ilvl="4" w:tplc="04090019">
      <w:start w:val="1"/>
      <w:numFmt w:val="lowerLetter"/>
      <w:lvlText w:val="%5."/>
      <w:lvlJc w:val="left"/>
      <w:pPr>
        <w:ind w:left="3300" w:hanging="360"/>
      </w:pPr>
    </w:lvl>
    <w:lvl w:ilvl="5" w:tplc="0409001B">
      <w:start w:val="1"/>
      <w:numFmt w:val="lowerRoman"/>
      <w:lvlText w:val="%6."/>
      <w:lvlJc w:val="right"/>
      <w:pPr>
        <w:ind w:left="4020" w:hanging="180"/>
      </w:pPr>
    </w:lvl>
    <w:lvl w:ilvl="6" w:tplc="0409000F">
      <w:start w:val="1"/>
      <w:numFmt w:val="decimal"/>
      <w:lvlText w:val="%7."/>
      <w:lvlJc w:val="left"/>
      <w:pPr>
        <w:ind w:left="4740" w:hanging="360"/>
      </w:pPr>
    </w:lvl>
    <w:lvl w:ilvl="7" w:tplc="04090019">
      <w:start w:val="1"/>
      <w:numFmt w:val="lowerLetter"/>
      <w:lvlText w:val="%8."/>
      <w:lvlJc w:val="left"/>
      <w:pPr>
        <w:ind w:left="5460" w:hanging="360"/>
      </w:pPr>
    </w:lvl>
    <w:lvl w:ilvl="8" w:tplc="0409001B">
      <w:start w:val="1"/>
      <w:numFmt w:val="lowerRoman"/>
      <w:lvlText w:val="%9."/>
      <w:lvlJc w:val="right"/>
      <w:pPr>
        <w:ind w:left="6180" w:hanging="180"/>
      </w:pPr>
    </w:lvl>
  </w:abstractNum>
  <w:abstractNum w:abstractNumId="39" w15:restartNumberingAfterBreak="0">
    <w:nsid w:val="2F4D4A53"/>
    <w:multiLevelType w:val="hybridMultilevel"/>
    <w:tmpl w:val="415260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Symbol"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Symbol" w:hint="default"/>
      </w:rPr>
    </w:lvl>
    <w:lvl w:ilvl="8" w:tplc="04090005">
      <w:start w:val="1"/>
      <w:numFmt w:val="bullet"/>
      <w:lvlText w:val=""/>
      <w:lvlJc w:val="left"/>
      <w:pPr>
        <w:ind w:left="6480" w:hanging="360"/>
      </w:pPr>
      <w:rPr>
        <w:rFonts w:ascii="Wingdings" w:hAnsi="Wingdings" w:hint="default"/>
      </w:rPr>
    </w:lvl>
  </w:abstractNum>
  <w:abstractNum w:abstractNumId="40" w15:restartNumberingAfterBreak="0">
    <w:nsid w:val="335C7CAF"/>
    <w:multiLevelType w:val="hybridMultilevel"/>
    <w:tmpl w:val="AB822368"/>
    <w:numStyleLink w:val="ImportedStyle43"/>
  </w:abstractNum>
  <w:abstractNum w:abstractNumId="41" w15:restartNumberingAfterBreak="0">
    <w:nsid w:val="342350E1"/>
    <w:multiLevelType w:val="hybridMultilevel"/>
    <w:tmpl w:val="214A8D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Symbol"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Symbol" w:hint="default"/>
      </w:rPr>
    </w:lvl>
    <w:lvl w:ilvl="8" w:tplc="04090005">
      <w:start w:val="1"/>
      <w:numFmt w:val="bullet"/>
      <w:lvlText w:val=""/>
      <w:lvlJc w:val="left"/>
      <w:pPr>
        <w:ind w:left="6480" w:hanging="360"/>
      </w:pPr>
      <w:rPr>
        <w:rFonts w:ascii="Wingdings" w:hAnsi="Wingdings" w:hint="default"/>
      </w:rPr>
    </w:lvl>
  </w:abstractNum>
  <w:abstractNum w:abstractNumId="42" w15:restartNumberingAfterBreak="0">
    <w:nsid w:val="352C1DA2"/>
    <w:multiLevelType w:val="hybridMultilevel"/>
    <w:tmpl w:val="F1562C2A"/>
    <w:lvl w:ilvl="0" w:tplc="FFFFFFFF">
      <w:start w:val="1"/>
      <w:numFmt w:val="bullet"/>
      <w:lvlText w:val=""/>
      <w:lvlJc w:val="left"/>
      <w:pPr>
        <w:tabs>
          <w:tab w:val="num" w:pos="1170"/>
        </w:tabs>
        <w:ind w:left="117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78533EC"/>
    <w:multiLevelType w:val="hybridMultilevel"/>
    <w:tmpl w:val="34342AF2"/>
    <w:lvl w:ilvl="0" w:tplc="FFFFFFFF">
      <w:start w:val="1"/>
      <w:numFmt w:val="bullet"/>
      <w:lvlText w:val=""/>
      <w:lvlJc w:val="left"/>
      <w:pPr>
        <w:tabs>
          <w:tab w:val="num" w:pos="1170"/>
        </w:tabs>
        <w:ind w:left="117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7976C16"/>
    <w:multiLevelType w:val="hybridMultilevel"/>
    <w:tmpl w:val="8586D3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2160" w:hanging="360"/>
      </w:pPr>
      <w:rPr>
        <w:rFonts w:ascii="Courier New" w:hAnsi="Courier New" w:cs="Symbol"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Symbol"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Symbol" w:hint="default"/>
      </w:rPr>
    </w:lvl>
    <w:lvl w:ilvl="8" w:tplc="04090005">
      <w:start w:val="1"/>
      <w:numFmt w:val="bullet"/>
      <w:lvlText w:val=""/>
      <w:lvlJc w:val="left"/>
      <w:pPr>
        <w:ind w:left="7200" w:hanging="360"/>
      </w:pPr>
      <w:rPr>
        <w:rFonts w:ascii="Wingdings" w:hAnsi="Wingdings" w:hint="default"/>
      </w:rPr>
    </w:lvl>
  </w:abstractNum>
  <w:abstractNum w:abstractNumId="45" w15:restartNumberingAfterBreak="0">
    <w:nsid w:val="37BE445D"/>
    <w:multiLevelType w:val="hybridMultilevel"/>
    <w:tmpl w:val="D3F6FF04"/>
    <w:lvl w:ilvl="0" w:tplc="FFFFFFFF">
      <w:start w:val="1"/>
      <w:numFmt w:val="bullet"/>
      <w:lvlText w:val=""/>
      <w:lvlJc w:val="left"/>
      <w:pPr>
        <w:tabs>
          <w:tab w:val="num" w:pos="1170"/>
        </w:tabs>
        <w:ind w:left="117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A9A6BA6"/>
    <w:multiLevelType w:val="hybridMultilevel"/>
    <w:tmpl w:val="2B90768E"/>
    <w:styleLink w:val="ImportedStyle42"/>
    <w:lvl w:ilvl="0" w:tplc="BBA2D20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90C61FC">
      <w:start w:val="1"/>
      <w:numFmt w:val="bullet"/>
      <w:lvlText w:val="o"/>
      <w:lvlJc w:val="left"/>
      <w:pPr>
        <w:ind w:left="1470" w:hanging="39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D16962E">
      <w:start w:val="1"/>
      <w:numFmt w:val="bullet"/>
      <w:lvlText w:val="▪"/>
      <w:lvlJc w:val="left"/>
      <w:pPr>
        <w:ind w:left="2190" w:hanging="39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F12A74B8">
      <w:start w:val="1"/>
      <w:numFmt w:val="bullet"/>
      <w:lvlText w:val="·"/>
      <w:lvlJc w:val="left"/>
      <w:pPr>
        <w:ind w:left="2910" w:hanging="39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24E61EC">
      <w:start w:val="1"/>
      <w:numFmt w:val="bullet"/>
      <w:lvlText w:val="o"/>
      <w:lvlJc w:val="left"/>
      <w:pPr>
        <w:ind w:left="3630" w:hanging="39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155E3EF4">
      <w:start w:val="1"/>
      <w:numFmt w:val="bullet"/>
      <w:lvlText w:val="▪"/>
      <w:lvlJc w:val="left"/>
      <w:pPr>
        <w:ind w:left="4350" w:hanging="39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A4E8572">
      <w:start w:val="1"/>
      <w:numFmt w:val="bullet"/>
      <w:lvlText w:val="·"/>
      <w:lvlJc w:val="left"/>
      <w:pPr>
        <w:ind w:left="5070" w:hanging="39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DFB25FCC">
      <w:start w:val="1"/>
      <w:numFmt w:val="bullet"/>
      <w:lvlText w:val="o"/>
      <w:lvlJc w:val="left"/>
      <w:pPr>
        <w:ind w:left="5790" w:hanging="39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875AEAE8">
      <w:start w:val="1"/>
      <w:numFmt w:val="bullet"/>
      <w:lvlText w:val="▪"/>
      <w:lvlJc w:val="left"/>
      <w:pPr>
        <w:ind w:left="6510" w:hanging="39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7" w15:restartNumberingAfterBreak="0">
    <w:nsid w:val="3AFA59C1"/>
    <w:multiLevelType w:val="hybridMultilevel"/>
    <w:tmpl w:val="93187C40"/>
    <w:lvl w:ilvl="0" w:tplc="04090001">
      <w:start w:val="1"/>
      <w:numFmt w:val="bullet"/>
      <w:lvlText w:val=""/>
      <w:lvlJc w:val="left"/>
      <w:pPr>
        <w:ind w:left="720" w:hanging="360"/>
      </w:pPr>
      <w:rPr>
        <w:rFonts w:ascii="Symbol" w:hAnsi="Symbol" w:hint="default"/>
      </w:rPr>
    </w:lvl>
    <w:lvl w:ilvl="1" w:tplc="221875D0">
      <w:numFmt w:val="bullet"/>
      <w:lvlText w:val="•"/>
      <w:lvlJc w:val="left"/>
      <w:pPr>
        <w:ind w:left="1440" w:hanging="360"/>
      </w:pPr>
      <w:rPr>
        <w:rFonts w:ascii="Times New Roman" w:eastAsia="Calibri" w:hAnsi="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Symbol"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Symbol" w:hint="default"/>
      </w:rPr>
    </w:lvl>
    <w:lvl w:ilvl="8" w:tplc="04090005">
      <w:start w:val="1"/>
      <w:numFmt w:val="bullet"/>
      <w:lvlText w:val=""/>
      <w:lvlJc w:val="left"/>
      <w:pPr>
        <w:ind w:left="6480" w:hanging="360"/>
      </w:pPr>
      <w:rPr>
        <w:rFonts w:ascii="Wingdings" w:hAnsi="Wingdings" w:hint="default"/>
      </w:rPr>
    </w:lvl>
  </w:abstractNum>
  <w:abstractNum w:abstractNumId="48" w15:restartNumberingAfterBreak="0">
    <w:nsid w:val="3BD467E6"/>
    <w:multiLevelType w:val="hybridMultilevel"/>
    <w:tmpl w:val="39D28774"/>
    <w:lvl w:ilvl="0" w:tplc="FFFFFFFF">
      <w:start w:val="1"/>
      <w:numFmt w:val="bullet"/>
      <w:lvlText w:val=""/>
      <w:lvlJc w:val="left"/>
      <w:pPr>
        <w:tabs>
          <w:tab w:val="num" w:pos="1800"/>
        </w:tabs>
        <w:ind w:left="1800" w:hanging="360"/>
      </w:pPr>
      <w:rPr>
        <w:rFonts w:ascii="Symbol" w:hAnsi="Symbol" w:hint="default"/>
      </w:rPr>
    </w:lvl>
    <w:lvl w:ilvl="1" w:tplc="FFFFFFFF">
      <w:start w:val="1"/>
      <w:numFmt w:val="bullet"/>
      <w:lvlText w:val="o"/>
      <w:lvlJc w:val="left"/>
      <w:pPr>
        <w:tabs>
          <w:tab w:val="num" w:pos="2520"/>
        </w:tabs>
        <w:ind w:left="2520" w:hanging="360"/>
      </w:pPr>
      <w:rPr>
        <w:rFonts w:ascii="Courier New" w:hAnsi="Courier New" w:cs="Arial" w:hint="default"/>
      </w:rPr>
    </w:lvl>
    <w:lvl w:ilvl="2" w:tplc="FFFFFFFF">
      <w:start w:val="1"/>
      <w:numFmt w:val="bullet"/>
      <w:lvlText w:val=""/>
      <w:lvlJc w:val="left"/>
      <w:pPr>
        <w:tabs>
          <w:tab w:val="num" w:pos="3240"/>
        </w:tabs>
        <w:ind w:left="3240" w:hanging="360"/>
      </w:pPr>
      <w:rPr>
        <w:rFonts w:ascii="Wingdings" w:hAnsi="Wingdings" w:hint="default"/>
      </w:rPr>
    </w:lvl>
    <w:lvl w:ilvl="3" w:tplc="FFFFFFFF">
      <w:start w:val="1"/>
      <w:numFmt w:val="bullet"/>
      <w:lvlText w:val=""/>
      <w:lvlJc w:val="left"/>
      <w:pPr>
        <w:tabs>
          <w:tab w:val="num" w:pos="3960"/>
        </w:tabs>
        <w:ind w:left="3960" w:hanging="360"/>
      </w:pPr>
      <w:rPr>
        <w:rFonts w:ascii="Symbol" w:hAnsi="Symbol" w:hint="default"/>
      </w:rPr>
    </w:lvl>
    <w:lvl w:ilvl="4" w:tplc="FFFFFFFF">
      <w:start w:val="1"/>
      <w:numFmt w:val="bullet"/>
      <w:lvlText w:val="o"/>
      <w:lvlJc w:val="left"/>
      <w:pPr>
        <w:tabs>
          <w:tab w:val="num" w:pos="4680"/>
        </w:tabs>
        <w:ind w:left="4680" w:hanging="360"/>
      </w:pPr>
      <w:rPr>
        <w:rFonts w:ascii="Courier New" w:hAnsi="Courier New" w:cs="Arial" w:hint="default"/>
      </w:rPr>
    </w:lvl>
    <w:lvl w:ilvl="5" w:tplc="FFFFFFFF">
      <w:start w:val="1"/>
      <w:numFmt w:val="bullet"/>
      <w:lvlText w:val=""/>
      <w:lvlJc w:val="left"/>
      <w:pPr>
        <w:tabs>
          <w:tab w:val="num" w:pos="5400"/>
        </w:tabs>
        <w:ind w:left="5400" w:hanging="360"/>
      </w:pPr>
      <w:rPr>
        <w:rFonts w:ascii="Wingdings" w:hAnsi="Wingdings" w:hint="default"/>
      </w:rPr>
    </w:lvl>
    <w:lvl w:ilvl="6" w:tplc="FFFFFFFF">
      <w:start w:val="1"/>
      <w:numFmt w:val="bullet"/>
      <w:lvlText w:val=""/>
      <w:lvlJc w:val="left"/>
      <w:pPr>
        <w:tabs>
          <w:tab w:val="num" w:pos="6120"/>
        </w:tabs>
        <w:ind w:left="6120" w:hanging="360"/>
      </w:pPr>
      <w:rPr>
        <w:rFonts w:ascii="Symbol" w:hAnsi="Symbol" w:hint="default"/>
      </w:rPr>
    </w:lvl>
    <w:lvl w:ilvl="7" w:tplc="FFFFFFFF">
      <w:start w:val="1"/>
      <w:numFmt w:val="bullet"/>
      <w:lvlText w:val="o"/>
      <w:lvlJc w:val="left"/>
      <w:pPr>
        <w:tabs>
          <w:tab w:val="num" w:pos="6840"/>
        </w:tabs>
        <w:ind w:left="6840" w:hanging="360"/>
      </w:pPr>
      <w:rPr>
        <w:rFonts w:ascii="Courier New" w:hAnsi="Courier New" w:cs="Arial" w:hint="default"/>
      </w:rPr>
    </w:lvl>
    <w:lvl w:ilvl="8" w:tplc="FFFFFFFF">
      <w:start w:val="1"/>
      <w:numFmt w:val="bullet"/>
      <w:lvlText w:val=""/>
      <w:lvlJc w:val="left"/>
      <w:pPr>
        <w:tabs>
          <w:tab w:val="num" w:pos="7560"/>
        </w:tabs>
        <w:ind w:left="7560" w:hanging="360"/>
      </w:pPr>
      <w:rPr>
        <w:rFonts w:ascii="Wingdings" w:hAnsi="Wingdings" w:hint="default"/>
      </w:rPr>
    </w:lvl>
  </w:abstractNum>
  <w:abstractNum w:abstractNumId="49" w15:restartNumberingAfterBreak="0">
    <w:nsid w:val="3D9A03AC"/>
    <w:multiLevelType w:val="hybridMultilevel"/>
    <w:tmpl w:val="F72CF25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Symbol"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Symbol"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Symbol" w:hint="default"/>
      </w:rPr>
    </w:lvl>
    <w:lvl w:ilvl="8" w:tplc="04090005">
      <w:start w:val="1"/>
      <w:numFmt w:val="bullet"/>
      <w:lvlText w:val=""/>
      <w:lvlJc w:val="left"/>
      <w:pPr>
        <w:ind w:left="7200" w:hanging="360"/>
      </w:pPr>
      <w:rPr>
        <w:rFonts w:ascii="Wingdings" w:hAnsi="Wingdings" w:hint="default"/>
      </w:rPr>
    </w:lvl>
  </w:abstractNum>
  <w:abstractNum w:abstractNumId="50" w15:restartNumberingAfterBreak="0">
    <w:nsid w:val="3E7D7927"/>
    <w:multiLevelType w:val="hybridMultilevel"/>
    <w:tmpl w:val="341EF3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Symbol"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Symbol" w:hint="default"/>
      </w:rPr>
    </w:lvl>
    <w:lvl w:ilvl="8" w:tplc="04090005">
      <w:start w:val="1"/>
      <w:numFmt w:val="bullet"/>
      <w:lvlText w:val=""/>
      <w:lvlJc w:val="left"/>
      <w:pPr>
        <w:ind w:left="6480" w:hanging="360"/>
      </w:pPr>
      <w:rPr>
        <w:rFonts w:ascii="Wingdings" w:hAnsi="Wingdings" w:hint="default"/>
      </w:rPr>
    </w:lvl>
  </w:abstractNum>
  <w:abstractNum w:abstractNumId="51" w15:restartNumberingAfterBreak="0">
    <w:nsid w:val="3FC53548"/>
    <w:multiLevelType w:val="hybridMultilevel"/>
    <w:tmpl w:val="9B4C1B42"/>
    <w:lvl w:ilvl="0" w:tplc="FFFFFFFF">
      <w:start w:val="1"/>
      <w:numFmt w:val="bullet"/>
      <w:lvlText w:val=""/>
      <w:lvlJc w:val="left"/>
      <w:pPr>
        <w:tabs>
          <w:tab w:val="num" w:pos="1170"/>
        </w:tabs>
        <w:ind w:left="1170" w:hanging="360"/>
      </w:pPr>
      <w:rPr>
        <w:rFonts w:ascii="Symbol" w:hAnsi="Symbol" w:hint="default"/>
      </w:rPr>
    </w:lvl>
    <w:lvl w:ilvl="1" w:tplc="04090003">
      <w:start w:val="1"/>
      <w:numFmt w:val="bullet"/>
      <w:lvlText w:val="o"/>
      <w:lvlJc w:val="left"/>
      <w:pPr>
        <w:ind w:left="1710" w:hanging="360"/>
      </w:pPr>
      <w:rPr>
        <w:rFonts w:ascii="Courier New" w:hAnsi="Courier New" w:hint="default"/>
      </w:rPr>
    </w:lvl>
    <w:lvl w:ilvl="2" w:tplc="04090005">
      <w:start w:val="1"/>
      <w:numFmt w:val="bullet"/>
      <w:lvlText w:val=""/>
      <w:lvlJc w:val="left"/>
      <w:pPr>
        <w:ind w:left="2430" w:hanging="360"/>
      </w:pPr>
      <w:rPr>
        <w:rFonts w:ascii="Wingdings" w:hAnsi="Wingdings" w:hint="default"/>
      </w:rPr>
    </w:lvl>
    <w:lvl w:ilvl="3" w:tplc="04090001">
      <w:start w:val="1"/>
      <w:numFmt w:val="bullet"/>
      <w:lvlText w:val=""/>
      <w:lvlJc w:val="left"/>
      <w:pPr>
        <w:ind w:left="3150" w:hanging="360"/>
      </w:pPr>
      <w:rPr>
        <w:rFonts w:ascii="Symbol" w:hAnsi="Symbol" w:hint="default"/>
      </w:rPr>
    </w:lvl>
    <w:lvl w:ilvl="4" w:tplc="04090003">
      <w:start w:val="1"/>
      <w:numFmt w:val="bullet"/>
      <w:lvlText w:val="o"/>
      <w:lvlJc w:val="left"/>
      <w:pPr>
        <w:ind w:left="3870" w:hanging="360"/>
      </w:pPr>
      <w:rPr>
        <w:rFonts w:ascii="Courier New" w:hAnsi="Courier New" w:hint="default"/>
      </w:rPr>
    </w:lvl>
    <w:lvl w:ilvl="5" w:tplc="04090005">
      <w:start w:val="1"/>
      <w:numFmt w:val="bullet"/>
      <w:lvlText w:val=""/>
      <w:lvlJc w:val="left"/>
      <w:pPr>
        <w:ind w:left="4590" w:hanging="360"/>
      </w:pPr>
      <w:rPr>
        <w:rFonts w:ascii="Wingdings" w:hAnsi="Wingdings" w:hint="default"/>
      </w:rPr>
    </w:lvl>
    <w:lvl w:ilvl="6" w:tplc="04090001">
      <w:start w:val="1"/>
      <w:numFmt w:val="bullet"/>
      <w:lvlText w:val=""/>
      <w:lvlJc w:val="left"/>
      <w:pPr>
        <w:ind w:left="5310" w:hanging="360"/>
      </w:pPr>
      <w:rPr>
        <w:rFonts w:ascii="Symbol" w:hAnsi="Symbol" w:hint="default"/>
      </w:rPr>
    </w:lvl>
    <w:lvl w:ilvl="7" w:tplc="04090003">
      <w:start w:val="1"/>
      <w:numFmt w:val="bullet"/>
      <w:lvlText w:val="o"/>
      <w:lvlJc w:val="left"/>
      <w:pPr>
        <w:ind w:left="6030" w:hanging="360"/>
      </w:pPr>
      <w:rPr>
        <w:rFonts w:ascii="Courier New" w:hAnsi="Courier New" w:hint="default"/>
      </w:rPr>
    </w:lvl>
    <w:lvl w:ilvl="8" w:tplc="04090005">
      <w:start w:val="1"/>
      <w:numFmt w:val="bullet"/>
      <w:lvlText w:val=""/>
      <w:lvlJc w:val="left"/>
      <w:pPr>
        <w:ind w:left="6750" w:hanging="360"/>
      </w:pPr>
      <w:rPr>
        <w:rFonts w:ascii="Wingdings" w:hAnsi="Wingdings" w:hint="default"/>
      </w:rPr>
    </w:lvl>
  </w:abstractNum>
  <w:abstractNum w:abstractNumId="52" w15:restartNumberingAfterBreak="0">
    <w:nsid w:val="40247047"/>
    <w:multiLevelType w:val="hybridMultilevel"/>
    <w:tmpl w:val="449EE85C"/>
    <w:lvl w:ilvl="0" w:tplc="C6E6FEB4">
      <w:numFmt w:val="bullet"/>
      <w:lvlText w:val="•"/>
      <w:lvlJc w:val="left"/>
      <w:pPr>
        <w:ind w:left="1080" w:hanging="360"/>
      </w:pPr>
      <w:rPr>
        <w:rFonts w:ascii="Times New Roman" w:eastAsia="Calibri" w:hAnsi="Times New Roman" w:hint="default"/>
      </w:rPr>
    </w:lvl>
    <w:lvl w:ilvl="1" w:tplc="04090003">
      <w:start w:val="1"/>
      <w:numFmt w:val="bullet"/>
      <w:lvlText w:val="o"/>
      <w:lvlJc w:val="left"/>
      <w:pPr>
        <w:ind w:left="1080" w:hanging="360"/>
      </w:pPr>
      <w:rPr>
        <w:rFonts w:ascii="Courier New" w:hAnsi="Courier New" w:cs="Symbol"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Symbol"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Symbol" w:hint="default"/>
      </w:rPr>
    </w:lvl>
    <w:lvl w:ilvl="8" w:tplc="04090005">
      <w:start w:val="1"/>
      <w:numFmt w:val="bullet"/>
      <w:lvlText w:val=""/>
      <w:lvlJc w:val="left"/>
      <w:pPr>
        <w:ind w:left="6120" w:hanging="360"/>
      </w:pPr>
      <w:rPr>
        <w:rFonts w:ascii="Wingdings" w:hAnsi="Wingdings" w:hint="default"/>
      </w:rPr>
    </w:lvl>
  </w:abstractNum>
  <w:abstractNum w:abstractNumId="53" w15:restartNumberingAfterBreak="0">
    <w:nsid w:val="416469F6"/>
    <w:multiLevelType w:val="hybridMultilevel"/>
    <w:tmpl w:val="B882F7BC"/>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15:restartNumberingAfterBreak="0">
    <w:nsid w:val="4217214F"/>
    <w:multiLevelType w:val="singleLevel"/>
    <w:tmpl w:val="10167A5C"/>
    <w:lvl w:ilvl="0">
      <w:start w:val="1"/>
      <w:numFmt w:val="lowerLetter"/>
      <w:lvlText w:val="%1)"/>
      <w:lvlJc w:val="left"/>
      <w:pPr>
        <w:tabs>
          <w:tab w:val="num" w:pos="1440"/>
        </w:tabs>
        <w:ind w:left="1440" w:hanging="720"/>
      </w:pPr>
      <w:rPr>
        <w:rFonts w:hint="default"/>
      </w:rPr>
    </w:lvl>
  </w:abstractNum>
  <w:abstractNum w:abstractNumId="55" w15:restartNumberingAfterBreak="0">
    <w:nsid w:val="421E3AA1"/>
    <w:multiLevelType w:val="hybridMultilevel"/>
    <w:tmpl w:val="FC76F690"/>
    <w:lvl w:ilvl="0" w:tplc="FFFFFFFF">
      <w:start w:val="1"/>
      <w:numFmt w:val="bullet"/>
      <w:lvlText w:val=""/>
      <w:lvlJc w:val="left"/>
      <w:pPr>
        <w:tabs>
          <w:tab w:val="num" w:pos="1170"/>
        </w:tabs>
        <w:ind w:left="117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25C15C0"/>
    <w:multiLevelType w:val="hybridMultilevel"/>
    <w:tmpl w:val="F8162D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Symbol"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Symbol" w:hint="default"/>
      </w:rPr>
    </w:lvl>
    <w:lvl w:ilvl="8" w:tplc="04090005">
      <w:start w:val="1"/>
      <w:numFmt w:val="bullet"/>
      <w:lvlText w:val=""/>
      <w:lvlJc w:val="left"/>
      <w:pPr>
        <w:ind w:left="6480" w:hanging="360"/>
      </w:pPr>
      <w:rPr>
        <w:rFonts w:ascii="Wingdings" w:hAnsi="Wingdings" w:hint="default"/>
      </w:rPr>
    </w:lvl>
  </w:abstractNum>
  <w:abstractNum w:abstractNumId="57" w15:restartNumberingAfterBreak="0">
    <w:nsid w:val="425E5025"/>
    <w:multiLevelType w:val="hybridMultilevel"/>
    <w:tmpl w:val="A1C0F5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Symbol"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Symbol" w:hint="default"/>
      </w:rPr>
    </w:lvl>
    <w:lvl w:ilvl="8" w:tplc="04090005">
      <w:start w:val="1"/>
      <w:numFmt w:val="bullet"/>
      <w:lvlText w:val=""/>
      <w:lvlJc w:val="left"/>
      <w:pPr>
        <w:ind w:left="6480" w:hanging="360"/>
      </w:pPr>
      <w:rPr>
        <w:rFonts w:ascii="Wingdings" w:hAnsi="Wingdings" w:hint="default"/>
      </w:rPr>
    </w:lvl>
  </w:abstractNum>
  <w:abstractNum w:abstractNumId="58" w15:restartNumberingAfterBreak="0">
    <w:nsid w:val="43EA23EB"/>
    <w:multiLevelType w:val="hybridMultilevel"/>
    <w:tmpl w:val="4FA866D0"/>
    <w:lvl w:ilvl="0" w:tplc="04090001">
      <w:start w:val="1"/>
      <w:numFmt w:val="bullet"/>
      <w:lvlText w:val=""/>
      <w:lvlJc w:val="left"/>
      <w:pPr>
        <w:ind w:left="720" w:hanging="360"/>
      </w:pPr>
      <w:rPr>
        <w:rFonts w:ascii="Symbol" w:hAnsi="Symbol" w:hint="default"/>
      </w:rPr>
    </w:lvl>
    <w:lvl w:ilvl="1" w:tplc="12243B7C">
      <w:start w:val="5"/>
      <w:numFmt w:val="bullet"/>
      <w:lvlText w:val="-"/>
      <w:lvlJc w:val="left"/>
      <w:pPr>
        <w:ind w:left="1440" w:hanging="360"/>
      </w:pPr>
      <w:rPr>
        <w:rFonts w:ascii="Times New Roman" w:eastAsia="Times New Roman" w:hAnsi="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59" w15:restartNumberingAfterBreak="0">
    <w:nsid w:val="45B60B80"/>
    <w:multiLevelType w:val="hybridMultilevel"/>
    <w:tmpl w:val="992A6AE2"/>
    <w:styleLink w:val="ImportedStyle41"/>
    <w:lvl w:ilvl="0" w:tplc="D81E805E">
      <w:start w:val="1"/>
      <w:numFmt w:val="bullet"/>
      <w:lvlText w:val="•"/>
      <w:lvlJc w:val="left"/>
      <w:pPr>
        <w:ind w:left="7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FD5681E8">
      <w:start w:val="1"/>
      <w:numFmt w:val="bullet"/>
      <w:lvlText w:val="o"/>
      <w:lvlJc w:val="left"/>
      <w:pPr>
        <w:ind w:left="750" w:hanging="39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290E8880">
      <w:start w:val="1"/>
      <w:numFmt w:val="bullet"/>
      <w:lvlText w:val="▪"/>
      <w:lvlJc w:val="left"/>
      <w:pPr>
        <w:ind w:left="1470" w:hanging="39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FF50552C">
      <w:start w:val="1"/>
      <w:numFmt w:val="bullet"/>
      <w:lvlText w:val="•"/>
      <w:lvlJc w:val="left"/>
      <w:pPr>
        <w:ind w:left="2190" w:hanging="39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DAD22CF6">
      <w:start w:val="1"/>
      <w:numFmt w:val="bullet"/>
      <w:lvlText w:val="o"/>
      <w:lvlJc w:val="left"/>
      <w:pPr>
        <w:ind w:left="2910" w:hanging="39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4A6EB532">
      <w:start w:val="1"/>
      <w:numFmt w:val="bullet"/>
      <w:lvlText w:val="▪"/>
      <w:lvlJc w:val="left"/>
      <w:pPr>
        <w:ind w:left="3630" w:hanging="39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D7849260">
      <w:start w:val="1"/>
      <w:numFmt w:val="bullet"/>
      <w:lvlText w:val="•"/>
      <w:lvlJc w:val="left"/>
      <w:pPr>
        <w:ind w:left="4350" w:hanging="39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F0F47D2C">
      <w:start w:val="1"/>
      <w:numFmt w:val="bullet"/>
      <w:lvlText w:val="o"/>
      <w:lvlJc w:val="left"/>
      <w:pPr>
        <w:ind w:left="5070" w:hanging="39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A4BEBB94">
      <w:start w:val="1"/>
      <w:numFmt w:val="bullet"/>
      <w:lvlText w:val="▪"/>
      <w:lvlJc w:val="left"/>
      <w:pPr>
        <w:ind w:left="5790" w:hanging="39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0" w15:restartNumberingAfterBreak="0">
    <w:nsid w:val="470437DC"/>
    <w:multiLevelType w:val="hybridMultilevel"/>
    <w:tmpl w:val="444ED58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hint="default"/>
      </w:rPr>
    </w:lvl>
    <w:lvl w:ilvl="8" w:tplc="04090005">
      <w:start w:val="1"/>
      <w:numFmt w:val="bullet"/>
      <w:lvlText w:val=""/>
      <w:lvlJc w:val="left"/>
      <w:pPr>
        <w:ind w:left="7200" w:hanging="360"/>
      </w:pPr>
      <w:rPr>
        <w:rFonts w:ascii="Wingdings" w:hAnsi="Wingdings" w:hint="default"/>
      </w:rPr>
    </w:lvl>
  </w:abstractNum>
  <w:abstractNum w:abstractNumId="61" w15:restartNumberingAfterBreak="0">
    <w:nsid w:val="48D00551"/>
    <w:multiLevelType w:val="hybridMultilevel"/>
    <w:tmpl w:val="37C608BC"/>
    <w:lvl w:ilvl="0" w:tplc="0409000F">
      <w:start w:val="1"/>
      <w:numFmt w:val="decimal"/>
      <w:lvlText w:val="%1."/>
      <w:lvlJc w:val="left"/>
      <w:pPr>
        <w:ind w:left="63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2" w15:restartNumberingAfterBreak="0">
    <w:nsid w:val="4C5A7093"/>
    <w:multiLevelType w:val="hybridMultilevel"/>
    <w:tmpl w:val="26085E0E"/>
    <w:lvl w:ilvl="0" w:tplc="FFFFFFFF">
      <w:start w:val="1"/>
      <w:numFmt w:val="bullet"/>
      <w:lvlText w:val=""/>
      <w:lvlJc w:val="left"/>
      <w:pPr>
        <w:tabs>
          <w:tab w:val="num" w:pos="1170"/>
        </w:tabs>
        <w:ind w:left="117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4CEB297E"/>
    <w:multiLevelType w:val="hybridMultilevel"/>
    <w:tmpl w:val="513AA8CE"/>
    <w:lvl w:ilvl="0" w:tplc="04090001">
      <w:start w:val="1"/>
      <w:numFmt w:val="bullet"/>
      <w:lvlText w:val=""/>
      <w:lvlJc w:val="left"/>
      <w:pPr>
        <w:ind w:left="720" w:hanging="360"/>
      </w:pPr>
      <w:rPr>
        <w:rFonts w:ascii="Symbol" w:hAnsi="Symbol" w:hint="default"/>
      </w:rPr>
    </w:lvl>
    <w:lvl w:ilvl="1" w:tplc="76C863CA">
      <w:numFmt w:val="bullet"/>
      <w:lvlText w:val="•"/>
      <w:lvlJc w:val="left"/>
      <w:pPr>
        <w:ind w:left="1440" w:hanging="360"/>
      </w:pPr>
      <w:rPr>
        <w:rFonts w:ascii="Times New Roman" w:eastAsia="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4" w15:restartNumberingAfterBreak="0">
    <w:nsid w:val="4D587F64"/>
    <w:multiLevelType w:val="multilevel"/>
    <w:tmpl w:val="C4129070"/>
    <w:lvl w:ilvl="0">
      <w:start w:val="1"/>
      <w:numFmt w:val="decimal"/>
      <w:lvlText w:val="%1."/>
      <w:lvlJc w:val="left"/>
      <w:pPr>
        <w:ind w:left="360" w:hanging="360"/>
      </w:pPr>
    </w:lvl>
    <w:lvl w:ilvl="1">
      <w:start w:val="1"/>
      <w:numFmt w:val="decimal"/>
      <w:isLgl/>
      <w:lvlText w:val="%1.%2."/>
      <w:lvlJc w:val="left"/>
      <w:pPr>
        <w:ind w:left="360" w:hanging="360"/>
      </w:pPr>
    </w:lvl>
    <w:lvl w:ilvl="2">
      <w:start w:val="1"/>
      <w:numFmt w:val="decimal"/>
      <w:isLgl/>
      <w:lvlText w:val="%1.%2.%3."/>
      <w:lvlJc w:val="left"/>
      <w:pPr>
        <w:ind w:left="720" w:hanging="720"/>
      </w:pPr>
    </w:lvl>
    <w:lvl w:ilvl="3">
      <w:start w:val="1"/>
      <w:numFmt w:val="decimal"/>
      <w:isLgl/>
      <w:lvlText w:val="%1.%2.%3.%4."/>
      <w:lvlJc w:val="left"/>
      <w:pPr>
        <w:ind w:left="720" w:hanging="720"/>
      </w:pPr>
    </w:lvl>
    <w:lvl w:ilvl="4">
      <w:start w:val="1"/>
      <w:numFmt w:val="decimal"/>
      <w:isLgl/>
      <w:lvlText w:val="%1.%2.%3.%4.%5."/>
      <w:lvlJc w:val="left"/>
      <w:pPr>
        <w:ind w:left="1080" w:hanging="1080"/>
      </w:pPr>
    </w:lvl>
    <w:lvl w:ilvl="5">
      <w:start w:val="1"/>
      <w:numFmt w:val="decimal"/>
      <w:isLgl/>
      <w:lvlText w:val="%1.%2.%3.%4.%5.%6."/>
      <w:lvlJc w:val="left"/>
      <w:pPr>
        <w:ind w:left="1080" w:hanging="1080"/>
      </w:pPr>
    </w:lvl>
    <w:lvl w:ilvl="6">
      <w:start w:val="1"/>
      <w:numFmt w:val="decimal"/>
      <w:isLgl/>
      <w:lvlText w:val="%1.%2.%3.%4.%5.%6.%7."/>
      <w:lvlJc w:val="left"/>
      <w:pPr>
        <w:ind w:left="1440" w:hanging="1440"/>
      </w:pPr>
    </w:lvl>
    <w:lvl w:ilvl="7">
      <w:start w:val="1"/>
      <w:numFmt w:val="decimal"/>
      <w:isLgl/>
      <w:lvlText w:val="%1.%2.%3.%4.%5.%6.%7.%8."/>
      <w:lvlJc w:val="left"/>
      <w:pPr>
        <w:ind w:left="1440" w:hanging="1440"/>
      </w:pPr>
    </w:lvl>
    <w:lvl w:ilvl="8">
      <w:start w:val="1"/>
      <w:numFmt w:val="decimal"/>
      <w:isLgl/>
      <w:lvlText w:val="%1.%2.%3.%4.%5.%6.%7.%8.%9."/>
      <w:lvlJc w:val="left"/>
      <w:pPr>
        <w:ind w:left="1800" w:hanging="1800"/>
      </w:pPr>
    </w:lvl>
  </w:abstractNum>
  <w:abstractNum w:abstractNumId="65" w15:restartNumberingAfterBreak="0">
    <w:nsid w:val="4E321AA1"/>
    <w:multiLevelType w:val="hybridMultilevel"/>
    <w:tmpl w:val="8682CC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Symbol"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Symbol" w:hint="default"/>
      </w:rPr>
    </w:lvl>
    <w:lvl w:ilvl="8" w:tplc="04090005">
      <w:start w:val="1"/>
      <w:numFmt w:val="bullet"/>
      <w:lvlText w:val=""/>
      <w:lvlJc w:val="left"/>
      <w:pPr>
        <w:ind w:left="6480" w:hanging="360"/>
      </w:pPr>
      <w:rPr>
        <w:rFonts w:ascii="Wingdings" w:hAnsi="Wingdings" w:hint="default"/>
      </w:rPr>
    </w:lvl>
  </w:abstractNum>
  <w:abstractNum w:abstractNumId="66" w15:restartNumberingAfterBreak="0">
    <w:nsid w:val="4F9D6FB8"/>
    <w:multiLevelType w:val="hybridMultilevel"/>
    <w:tmpl w:val="5F269E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Symbol"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Symbol" w:hint="default"/>
      </w:rPr>
    </w:lvl>
    <w:lvl w:ilvl="8" w:tplc="04090005">
      <w:start w:val="1"/>
      <w:numFmt w:val="bullet"/>
      <w:lvlText w:val=""/>
      <w:lvlJc w:val="left"/>
      <w:pPr>
        <w:ind w:left="6480" w:hanging="360"/>
      </w:pPr>
      <w:rPr>
        <w:rFonts w:ascii="Wingdings" w:hAnsi="Wingdings" w:hint="default"/>
      </w:rPr>
    </w:lvl>
  </w:abstractNum>
  <w:abstractNum w:abstractNumId="67" w15:restartNumberingAfterBreak="0">
    <w:nsid w:val="500769F3"/>
    <w:multiLevelType w:val="hybridMultilevel"/>
    <w:tmpl w:val="2F0AE13A"/>
    <w:lvl w:ilvl="0" w:tplc="DEF03CCE">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8" w15:restartNumberingAfterBreak="0">
    <w:nsid w:val="5270659D"/>
    <w:multiLevelType w:val="multilevel"/>
    <w:tmpl w:val="A3E6590A"/>
    <w:lvl w:ilvl="0">
      <w:start w:val="1"/>
      <w:numFmt w:val="decimal"/>
      <w:lvlText w:val="%1."/>
      <w:lvlJc w:val="left"/>
      <w:pPr>
        <w:ind w:left="720" w:hanging="360"/>
      </w:pPr>
    </w:lvl>
    <w:lvl w:ilvl="1">
      <w:start w:val="1"/>
      <w:numFmt w:val="decimal"/>
      <w:isLgl/>
      <w:lvlText w:val="%1.%2"/>
      <w:lvlJc w:val="left"/>
      <w:pPr>
        <w:ind w:left="1155" w:hanging="435"/>
      </w:pPr>
    </w:lvl>
    <w:lvl w:ilvl="2">
      <w:start w:val="1"/>
      <w:numFmt w:val="decimal"/>
      <w:isLgl/>
      <w:lvlText w:val="%1.%2.%3"/>
      <w:lvlJc w:val="left"/>
      <w:pPr>
        <w:ind w:left="1800" w:hanging="720"/>
      </w:pPr>
    </w:lvl>
    <w:lvl w:ilvl="3">
      <w:start w:val="1"/>
      <w:numFmt w:val="decimal"/>
      <w:isLgl/>
      <w:lvlText w:val="%1.%2.%3.%4"/>
      <w:lvlJc w:val="left"/>
      <w:pPr>
        <w:ind w:left="2160" w:hanging="720"/>
      </w:pPr>
    </w:lvl>
    <w:lvl w:ilvl="4">
      <w:start w:val="1"/>
      <w:numFmt w:val="decimal"/>
      <w:isLgl/>
      <w:lvlText w:val="%1.%2.%3.%4.%5"/>
      <w:lvlJc w:val="left"/>
      <w:pPr>
        <w:ind w:left="2880" w:hanging="1080"/>
      </w:pPr>
    </w:lvl>
    <w:lvl w:ilvl="5">
      <w:start w:val="1"/>
      <w:numFmt w:val="decimal"/>
      <w:isLgl/>
      <w:lvlText w:val="%1.%2.%3.%4.%5.%6"/>
      <w:lvlJc w:val="left"/>
      <w:pPr>
        <w:ind w:left="3240" w:hanging="1080"/>
      </w:pPr>
    </w:lvl>
    <w:lvl w:ilvl="6">
      <w:start w:val="1"/>
      <w:numFmt w:val="decimal"/>
      <w:isLgl/>
      <w:lvlText w:val="%1.%2.%3.%4.%5.%6.%7"/>
      <w:lvlJc w:val="left"/>
      <w:pPr>
        <w:ind w:left="3960" w:hanging="1440"/>
      </w:pPr>
    </w:lvl>
    <w:lvl w:ilvl="7">
      <w:start w:val="1"/>
      <w:numFmt w:val="decimal"/>
      <w:isLgl/>
      <w:lvlText w:val="%1.%2.%3.%4.%5.%6.%7.%8"/>
      <w:lvlJc w:val="left"/>
      <w:pPr>
        <w:ind w:left="4320" w:hanging="1440"/>
      </w:pPr>
    </w:lvl>
    <w:lvl w:ilvl="8">
      <w:start w:val="1"/>
      <w:numFmt w:val="decimal"/>
      <w:isLgl/>
      <w:lvlText w:val="%1.%2.%3.%4.%5.%6.%7.%8.%9"/>
      <w:lvlJc w:val="left"/>
      <w:pPr>
        <w:ind w:left="4680" w:hanging="1440"/>
      </w:pPr>
    </w:lvl>
  </w:abstractNum>
  <w:abstractNum w:abstractNumId="69" w15:restartNumberingAfterBreak="0">
    <w:nsid w:val="536F180B"/>
    <w:multiLevelType w:val="hybridMultilevel"/>
    <w:tmpl w:val="AB58D902"/>
    <w:lvl w:ilvl="0" w:tplc="04090001">
      <w:start w:val="1"/>
      <w:numFmt w:val="bullet"/>
      <w:lvlText w:val=""/>
      <w:lvlJc w:val="left"/>
      <w:pPr>
        <w:ind w:left="720" w:hanging="360"/>
      </w:pPr>
      <w:rPr>
        <w:rFonts w:ascii="Symbol" w:hAnsi="Symbol" w:hint="default"/>
      </w:rPr>
    </w:lvl>
    <w:lvl w:ilvl="1" w:tplc="C6E6FEB4">
      <w:numFmt w:val="bullet"/>
      <w:lvlText w:val="•"/>
      <w:lvlJc w:val="left"/>
      <w:pPr>
        <w:ind w:left="1440" w:hanging="360"/>
      </w:pPr>
      <w:rPr>
        <w:rFonts w:ascii="Times New Roman" w:eastAsia="Calibri" w:hAnsi="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Symbol"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Symbol" w:hint="default"/>
      </w:rPr>
    </w:lvl>
    <w:lvl w:ilvl="8" w:tplc="04090005">
      <w:start w:val="1"/>
      <w:numFmt w:val="bullet"/>
      <w:lvlText w:val=""/>
      <w:lvlJc w:val="left"/>
      <w:pPr>
        <w:ind w:left="6480" w:hanging="360"/>
      </w:pPr>
      <w:rPr>
        <w:rFonts w:ascii="Wingdings" w:hAnsi="Wingdings" w:hint="default"/>
      </w:rPr>
    </w:lvl>
  </w:abstractNum>
  <w:abstractNum w:abstractNumId="70" w15:restartNumberingAfterBreak="0">
    <w:nsid w:val="578C7022"/>
    <w:multiLevelType w:val="hybridMultilevel"/>
    <w:tmpl w:val="8B9E9F44"/>
    <w:lvl w:ilvl="0" w:tplc="0409000F">
      <w:start w:val="1"/>
      <w:numFmt w:val="decimal"/>
      <w:lvlText w:val="%1."/>
      <w:lvlJc w:val="left"/>
      <w:pPr>
        <w:ind w:left="720" w:hanging="360"/>
      </w:pPr>
    </w:lvl>
    <w:lvl w:ilvl="1" w:tplc="F3B03E64">
      <w:start w:val="1"/>
      <w:numFmt w:val="decimal"/>
      <w:lvlText w:val="%2."/>
      <w:lvlJc w:val="left"/>
      <w:pPr>
        <w:ind w:left="1440" w:hanging="360"/>
      </w:pPr>
      <w:rPr>
        <w:rFonts w:ascii="Times New Roman" w:eastAsia="Times New Roman" w:hAnsi="Times New Roman" w:cs="Times New Roman"/>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1" w15:restartNumberingAfterBreak="0">
    <w:nsid w:val="57964B1F"/>
    <w:multiLevelType w:val="hybridMultilevel"/>
    <w:tmpl w:val="9172442E"/>
    <w:lvl w:ilvl="0" w:tplc="04090001">
      <w:start w:val="1"/>
      <w:numFmt w:val="bullet"/>
      <w:lvlText w:val=""/>
      <w:lvlJc w:val="left"/>
      <w:pPr>
        <w:ind w:left="720" w:hanging="360"/>
      </w:pPr>
      <w:rPr>
        <w:rFonts w:ascii="Symbol" w:hAnsi="Symbol" w:hint="default"/>
      </w:rPr>
    </w:lvl>
    <w:lvl w:ilvl="1" w:tplc="A98838A0">
      <w:numFmt w:val="bullet"/>
      <w:lvlText w:val="•"/>
      <w:lvlJc w:val="left"/>
      <w:pPr>
        <w:ind w:left="1440" w:hanging="360"/>
      </w:pPr>
      <w:rPr>
        <w:rFonts w:ascii="Calibri" w:eastAsia="Batang" w:hAnsi="Calibri"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2" w15:restartNumberingAfterBreak="0">
    <w:nsid w:val="59F13098"/>
    <w:multiLevelType w:val="hybridMultilevel"/>
    <w:tmpl w:val="7A20AA5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hint="default"/>
      </w:rPr>
    </w:lvl>
    <w:lvl w:ilvl="8" w:tplc="04090005">
      <w:start w:val="1"/>
      <w:numFmt w:val="bullet"/>
      <w:lvlText w:val=""/>
      <w:lvlJc w:val="left"/>
      <w:pPr>
        <w:ind w:left="7200" w:hanging="360"/>
      </w:pPr>
      <w:rPr>
        <w:rFonts w:ascii="Wingdings" w:hAnsi="Wingdings" w:hint="default"/>
      </w:rPr>
    </w:lvl>
  </w:abstractNum>
  <w:abstractNum w:abstractNumId="73" w15:restartNumberingAfterBreak="0">
    <w:nsid w:val="5A234486"/>
    <w:multiLevelType w:val="hybridMultilevel"/>
    <w:tmpl w:val="B426C6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Symbol"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Symbol" w:hint="default"/>
      </w:rPr>
    </w:lvl>
    <w:lvl w:ilvl="8" w:tplc="04090005">
      <w:start w:val="1"/>
      <w:numFmt w:val="bullet"/>
      <w:lvlText w:val=""/>
      <w:lvlJc w:val="left"/>
      <w:pPr>
        <w:ind w:left="6480" w:hanging="360"/>
      </w:pPr>
      <w:rPr>
        <w:rFonts w:ascii="Wingdings" w:hAnsi="Wingdings" w:hint="default"/>
      </w:rPr>
    </w:lvl>
  </w:abstractNum>
  <w:abstractNum w:abstractNumId="74" w15:restartNumberingAfterBreak="0">
    <w:nsid w:val="5C2E261B"/>
    <w:multiLevelType w:val="hybridMultilevel"/>
    <w:tmpl w:val="8E4A0F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75" w15:restartNumberingAfterBreak="0">
    <w:nsid w:val="5C8F1CF7"/>
    <w:multiLevelType w:val="hybridMultilevel"/>
    <w:tmpl w:val="2B90768E"/>
    <w:numStyleLink w:val="ImportedStyle42"/>
  </w:abstractNum>
  <w:abstractNum w:abstractNumId="76" w15:restartNumberingAfterBreak="0">
    <w:nsid w:val="5DB52B3C"/>
    <w:multiLevelType w:val="hybridMultilevel"/>
    <w:tmpl w:val="AA1463F2"/>
    <w:lvl w:ilvl="0" w:tplc="FFFFFFFF">
      <w:start w:val="1"/>
      <w:numFmt w:val="bullet"/>
      <w:lvlText w:val=""/>
      <w:lvlJc w:val="left"/>
      <w:pPr>
        <w:tabs>
          <w:tab w:val="num" w:pos="1170"/>
        </w:tabs>
        <w:ind w:left="117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5E2F6C29"/>
    <w:multiLevelType w:val="hybridMultilevel"/>
    <w:tmpl w:val="3FB094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Symbol"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Symbol" w:hint="default"/>
      </w:rPr>
    </w:lvl>
    <w:lvl w:ilvl="8" w:tplc="04090005">
      <w:start w:val="1"/>
      <w:numFmt w:val="bullet"/>
      <w:lvlText w:val=""/>
      <w:lvlJc w:val="left"/>
      <w:pPr>
        <w:ind w:left="6480" w:hanging="360"/>
      </w:pPr>
      <w:rPr>
        <w:rFonts w:ascii="Wingdings" w:hAnsi="Wingdings" w:hint="default"/>
      </w:rPr>
    </w:lvl>
  </w:abstractNum>
  <w:abstractNum w:abstractNumId="78" w15:restartNumberingAfterBreak="0">
    <w:nsid w:val="5F7A1270"/>
    <w:multiLevelType w:val="hybridMultilevel"/>
    <w:tmpl w:val="992A6AE2"/>
    <w:numStyleLink w:val="ImportedStyle41"/>
  </w:abstractNum>
  <w:abstractNum w:abstractNumId="79" w15:restartNumberingAfterBreak="0">
    <w:nsid w:val="5FD77950"/>
    <w:multiLevelType w:val="hybridMultilevel"/>
    <w:tmpl w:val="82686A7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hint="default"/>
      </w:rPr>
    </w:lvl>
    <w:lvl w:ilvl="8" w:tplc="04090005">
      <w:start w:val="1"/>
      <w:numFmt w:val="bullet"/>
      <w:lvlText w:val=""/>
      <w:lvlJc w:val="left"/>
      <w:pPr>
        <w:ind w:left="7200" w:hanging="360"/>
      </w:pPr>
      <w:rPr>
        <w:rFonts w:ascii="Wingdings" w:hAnsi="Wingdings" w:hint="default"/>
      </w:rPr>
    </w:lvl>
  </w:abstractNum>
  <w:abstractNum w:abstractNumId="80" w15:restartNumberingAfterBreak="0">
    <w:nsid w:val="61A11A0F"/>
    <w:multiLevelType w:val="hybridMultilevel"/>
    <w:tmpl w:val="09CE6C9E"/>
    <w:lvl w:ilvl="0" w:tplc="04090001">
      <w:start w:val="1"/>
      <w:numFmt w:val="bullet"/>
      <w:lvlText w:val=""/>
      <w:lvlJc w:val="left"/>
      <w:pPr>
        <w:ind w:left="1440" w:hanging="360"/>
      </w:pPr>
      <w:rPr>
        <w:rFonts w:ascii="Symbol" w:hAnsi="Symbol" w:hint="default"/>
      </w:rPr>
    </w:lvl>
    <w:lvl w:ilvl="1" w:tplc="382419D0">
      <w:start w:val="3"/>
      <w:numFmt w:val="bullet"/>
      <w:lvlText w:val="-"/>
      <w:lvlJc w:val="left"/>
      <w:pPr>
        <w:ind w:left="1530" w:hanging="360"/>
      </w:pPr>
      <w:rPr>
        <w:rFonts w:ascii="Times New Roman" w:eastAsia="Times New Roman" w:hAnsi="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Symbol"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Symbol" w:hint="default"/>
      </w:rPr>
    </w:lvl>
    <w:lvl w:ilvl="8" w:tplc="04090005">
      <w:start w:val="1"/>
      <w:numFmt w:val="bullet"/>
      <w:lvlText w:val=""/>
      <w:lvlJc w:val="left"/>
      <w:pPr>
        <w:ind w:left="7200" w:hanging="360"/>
      </w:pPr>
      <w:rPr>
        <w:rFonts w:ascii="Wingdings" w:hAnsi="Wingdings" w:hint="default"/>
      </w:rPr>
    </w:lvl>
  </w:abstractNum>
  <w:abstractNum w:abstractNumId="81" w15:restartNumberingAfterBreak="0">
    <w:nsid w:val="61AF3225"/>
    <w:multiLevelType w:val="hybridMultilevel"/>
    <w:tmpl w:val="E5FA5C7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hint="default"/>
      </w:rPr>
    </w:lvl>
    <w:lvl w:ilvl="8" w:tplc="04090005">
      <w:start w:val="1"/>
      <w:numFmt w:val="bullet"/>
      <w:lvlText w:val=""/>
      <w:lvlJc w:val="left"/>
      <w:pPr>
        <w:ind w:left="7200" w:hanging="360"/>
      </w:pPr>
      <w:rPr>
        <w:rFonts w:ascii="Wingdings" w:hAnsi="Wingdings" w:hint="default"/>
      </w:rPr>
    </w:lvl>
  </w:abstractNum>
  <w:abstractNum w:abstractNumId="82" w15:restartNumberingAfterBreak="0">
    <w:nsid w:val="637837ED"/>
    <w:multiLevelType w:val="hybridMultilevel"/>
    <w:tmpl w:val="992806AC"/>
    <w:lvl w:ilvl="0" w:tplc="04090001">
      <w:start w:val="1"/>
      <w:numFmt w:val="bullet"/>
      <w:lvlText w:val=""/>
      <w:lvlJc w:val="left"/>
      <w:pPr>
        <w:ind w:left="1875" w:hanging="360"/>
      </w:pPr>
      <w:rPr>
        <w:rFonts w:ascii="Symbol" w:hAnsi="Symbol" w:hint="default"/>
      </w:rPr>
    </w:lvl>
    <w:lvl w:ilvl="1" w:tplc="04090003">
      <w:start w:val="1"/>
      <w:numFmt w:val="bullet"/>
      <w:lvlText w:val="o"/>
      <w:lvlJc w:val="left"/>
      <w:pPr>
        <w:ind w:left="2595" w:hanging="360"/>
      </w:pPr>
      <w:rPr>
        <w:rFonts w:ascii="Courier New" w:hAnsi="Courier New" w:hint="default"/>
      </w:rPr>
    </w:lvl>
    <w:lvl w:ilvl="2" w:tplc="04090005">
      <w:start w:val="1"/>
      <w:numFmt w:val="bullet"/>
      <w:lvlText w:val=""/>
      <w:lvlJc w:val="left"/>
      <w:pPr>
        <w:ind w:left="3315" w:hanging="360"/>
      </w:pPr>
      <w:rPr>
        <w:rFonts w:ascii="Wingdings" w:hAnsi="Wingdings" w:hint="default"/>
      </w:rPr>
    </w:lvl>
    <w:lvl w:ilvl="3" w:tplc="04090001">
      <w:start w:val="1"/>
      <w:numFmt w:val="bullet"/>
      <w:lvlText w:val=""/>
      <w:lvlJc w:val="left"/>
      <w:pPr>
        <w:ind w:left="4035" w:hanging="360"/>
      </w:pPr>
      <w:rPr>
        <w:rFonts w:ascii="Symbol" w:hAnsi="Symbol" w:hint="default"/>
      </w:rPr>
    </w:lvl>
    <w:lvl w:ilvl="4" w:tplc="04090003">
      <w:start w:val="1"/>
      <w:numFmt w:val="bullet"/>
      <w:lvlText w:val="o"/>
      <w:lvlJc w:val="left"/>
      <w:pPr>
        <w:ind w:left="4755" w:hanging="360"/>
      </w:pPr>
      <w:rPr>
        <w:rFonts w:ascii="Courier New" w:hAnsi="Courier New" w:hint="default"/>
      </w:rPr>
    </w:lvl>
    <w:lvl w:ilvl="5" w:tplc="04090005">
      <w:start w:val="1"/>
      <w:numFmt w:val="bullet"/>
      <w:lvlText w:val=""/>
      <w:lvlJc w:val="left"/>
      <w:pPr>
        <w:ind w:left="5475" w:hanging="360"/>
      </w:pPr>
      <w:rPr>
        <w:rFonts w:ascii="Wingdings" w:hAnsi="Wingdings" w:hint="default"/>
      </w:rPr>
    </w:lvl>
    <w:lvl w:ilvl="6" w:tplc="04090001">
      <w:start w:val="1"/>
      <w:numFmt w:val="bullet"/>
      <w:lvlText w:val=""/>
      <w:lvlJc w:val="left"/>
      <w:pPr>
        <w:ind w:left="6195" w:hanging="360"/>
      </w:pPr>
      <w:rPr>
        <w:rFonts w:ascii="Symbol" w:hAnsi="Symbol" w:hint="default"/>
      </w:rPr>
    </w:lvl>
    <w:lvl w:ilvl="7" w:tplc="04090003">
      <w:start w:val="1"/>
      <w:numFmt w:val="bullet"/>
      <w:lvlText w:val="o"/>
      <w:lvlJc w:val="left"/>
      <w:pPr>
        <w:ind w:left="6915" w:hanging="360"/>
      </w:pPr>
      <w:rPr>
        <w:rFonts w:ascii="Courier New" w:hAnsi="Courier New" w:hint="default"/>
      </w:rPr>
    </w:lvl>
    <w:lvl w:ilvl="8" w:tplc="04090005">
      <w:start w:val="1"/>
      <w:numFmt w:val="bullet"/>
      <w:lvlText w:val=""/>
      <w:lvlJc w:val="left"/>
      <w:pPr>
        <w:ind w:left="7635" w:hanging="360"/>
      </w:pPr>
      <w:rPr>
        <w:rFonts w:ascii="Wingdings" w:hAnsi="Wingdings" w:hint="default"/>
      </w:rPr>
    </w:lvl>
  </w:abstractNum>
  <w:abstractNum w:abstractNumId="83" w15:restartNumberingAfterBreak="0">
    <w:nsid w:val="64AF5400"/>
    <w:multiLevelType w:val="hybridMultilevel"/>
    <w:tmpl w:val="7D08F7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Symbol"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Symbol" w:hint="default"/>
      </w:rPr>
    </w:lvl>
    <w:lvl w:ilvl="8" w:tplc="04090005">
      <w:start w:val="1"/>
      <w:numFmt w:val="bullet"/>
      <w:lvlText w:val=""/>
      <w:lvlJc w:val="left"/>
      <w:pPr>
        <w:ind w:left="6480" w:hanging="360"/>
      </w:pPr>
      <w:rPr>
        <w:rFonts w:ascii="Wingdings" w:hAnsi="Wingdings" w:hint="default"/>
      </w:rPr>
    </w:lvl>
  </w:abstractNum>
  <w:abstractNum w:abstractNumId="84" w15:restartNumberingAfterBreak="0">
    <w:nsid w:val="64FB4098"/>
    <w:multiLevelType w:val="hybridMultilevel"/>
    <w:tmpl w:val="2F0AE13A"/>
    <w:lvl w:ilvl="0" w:tplc="DEF03CCE">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5" w15:restartNumberingAfterBreak="0">
    <w:nsid w:val="65414E4C"/>
    <w:multiLevelType w:val="hybridMultilevel"/>
    <w:tmpl w:val="F1EA64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Symbol"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Symbol" w:hint="default"/>
      </w:rPr>
    </w:lvl>
    <w:lvl w:ilvl="8" w:tplc="04090005">
      <w:start w:val="1"/>
      <w:numFmt w:val="bullet"/>
      <w:lvlText w:val=""/>
      <w:lvlJc w:val="left"/>
      <w:pPr>
        <w:ind w:left="6480" w:hanging="360"/>
      </w:pPr>
      <w:rPr>
        <w:rFonts w:ascii="Wingdings" w:hAnsi="Wingdings" w:hint="default"/>
      </w:rPr>
    </w:lvl>
  </w:abstractNum>
  <w:abstractNum w:abstractNumId="86" w15:restartNumberingAfterBreak="0">
    <w:nsid w:val="66645C11"/>
    <w:multiLevelType w:val="hybridMultilevel"/>
    <w:tmpl w:val="94E233D2"/>
    <w:styleLink w:val="ImportedStyle44"/>
    <w:lvl w:ilvl="0" w:tplc="47448EE8">
      <w:start w:val="1"/>
      <w:numFmt w:val="bullet"/>
      <w:lvlText w:val="·"/>
      <w:lvlJc w:val="left"/>
      <w:pPr>
        <w:ind w:left="942" w:hanging="582"/>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EFE6A7C">
      <w:start w:val="1"/>
      <w:numFmt w:val="bullet"/>
      <w:lvlText w:val="-"/>
      <w:lvlJc w:val="left"/>
      <w:pPr>
        <w:ind w:left="144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2" w:tplc="8EAE2366">
      <w:start w:val="1"/>
      <w:numFmt w:val="bullet"/>
      <w:lvlText w:val="▪"/>
      <w:lvlJc w:val="left"/>
      <w:pPr>
        <w:ind w:left="2190" w:hanging="39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DBEF75E">
      <w:start w:val="1"/>
      <w:numFmt w:val="bullet"/>
      <w:lvlText w:val="•"/>
      <w:lvlJc w:val="left"/>
      <w:pPr>
        <w:ind w:left="2910" w:hanging="39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4" w:tplc="87C622D2">
      <w:start w:val="1"/>
      <w:numFmt w:val="bullet"/>
      <w:lvlText w:val="o"/>
      <w:lvlJc w:val="left"/>
      <w:pPr>
        <w:ind w:left="3630" w:hanging="39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5" w:tplc="294A76A4">
      <w:start w:val="1"/>
      <w:numFmt w:val="bullet"/>
      <w:lvlText w:val="▪"/>
      <w:lvlJc w:val="left"/>
      <w:pPr>
        <w:ind w:left="4350" w:hanging="39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F678DFC0">
      <w:start w:val="1"/>
      <w:numFmt w:val="bullet"/>
      <w:lvlText w:val="•"/>
      <w:lvlJc w:val="left"/>
      <w:pPr>
        <w:ind w:left="5070" w:hanging="39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7" w:tplc="4D6C8A30">
      <w:start w:val="1"/>
      <w:numFmt w:val="bullet"/>
      <w:lvlText w:val="o"/>
      <w:lvlJc w:val="left"/>
      <w:pPr>
        <w:ind w:left="5790" w:hanging="39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8" w:tplc="C6460044">
      <w:start w:val="1"/>
      <w:numFmt w:val="bullet"/>
      <w:lvlText w:val="▪"/>
      <w:lvlJc w:val="left"/>
      <w:pPr>
        <w:ind w:left="6510" w:hanging="39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7" w15:restartNumberingAfterBreak="0">
    <w:nsid w:val="66BB5748"/>
    <w:multiLevelType w:val="hybridMultilevel"/>
    <w:tmpl w:val="6B4A7F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Symbol"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Symbol" w:hint="default"/>
      </w:rPr>
    </w:lvl>
    <w:lvl w:ilvl="8" w:tplc="04090005">
      <w:start w:val="1"/>
      <w:numFmt w:val="bullet"/>
      <w:lvlText w:val=""/>
      <w:lvlJc w:val="left"/>
      <w:pPr>
        <w:ind w:left="6480" w:hanging="360"/>
      </w:pPr>
      <w:rPr>
        <w:rFonts w:ascii="Wingdings" w:hAnsi="Wingdings" w:hint="default"/>
      </w:rPr>
    </w:lvl>
  </w:abstractNum>
  <w:abstractNum w:abstractNumId="88" w15:restartNumberingAfterBreak="0">
    <w:nsid w:val="683B638E"/>
    <w:multiLevelType w:val="hybridMultilevel"/>
    <w:tmpl w:val="2F1CB1EA"/>
    <w:lvl w:ilvl="0" w:tplc="FFFFFFFF">
      <w:start w:val="1"/>
      <w:numFmt w:val="bullet"/>
      <w:lvlText w:val=""/>
      <w:lvlJc w:val="left"/>
      <w:pPr>
        <w:tabs>
          <w:tab w:val="num" w:pos="1170"/>
        </w:tabs>
        <w:ind w:left="117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6872304E"/>
    <w:multiLevelType w:val="hybridMultilevel"/>
    <w:tmpl w:val="A3347250"/>
    <w:lvl w:ilvl="0" w:tplc="0409000F">
      <w:start w:val="1"/>
      <w:numFmt w:val="decimal"/>
      <w:lvlText w:val="%1."/>
      <w:lvlJc w:val="left"/>
      <w:pPr>
        <w:ind w:left="2880" w:hanging="360"/>
      </w:pPr>
    </w:lvl>
    <w:lvl w:ilvl="1" w:tplc="04090019">
      <w:start w:val="1"/>
      <w:numFmt w:val="lowerLetter"/>
      <w:lvlText w:val="%2."/>
      <w:lvlJc w:val="left"/>
      <w:pPr>
        <w:ind w:left="3600" w:hanging="360"/>
      </w:pPr>
    </w:lvl>
    <w:lvl w:ilvl="2" w:tplc="0409001B">
      <w:start w:val="1"/>
      <w:numFmt w:val="lowerRoman"/>
      <w:lvlText w:val="%3."/>
      <w:lvlJc w:val="right"/>
      <w:pPr>
        <w:ind w:left="4320" w:hanging="180"/>
      </w:pPr>
    </w:lvl>
    <w:lvl w:ilvl="3" w:tplc="0409000F">
      <w:start w:val="1"/>
      <w:numFmt w:val="decimal"/>
      <w:lvlText w:val="%4."/>
      <w:lvlJc w:val="left"/>
      <w:pPr>
        <w:ind w:left="5040" w:hanging="360"/>
      </w:pPr>
    </w:lvl>
    <w:lvl w:ilvl="4" w:tplc="04090019">
      <w:start w:val="1"/>
      <w:numFmt w:val="lowerLetter"/>
      <w:lvlText w:val="%5."/>
      <w:lvlJc w:val="left"/>
      <w:pPr>
        <w:ind w:left="5760" w:hanging="360"/>
      </w:pPr>
    </w:lvl>
    <w:lvl w:ilvl="5" w:tplc="0409001B">
      <w:start w:val="1"/>
      <w:numFmt w:val="lowerRoman"/>
      <w:lvlText w:val="%6."/>
      <w:lvlJc w:val="right"/>
      <w:pPr>
        <w:ind w:left="6480" w:hanging="180"/>
      </w:pPr>
    </w:lvl>
    <w:lvl w:ilvl="6" w:tplc="0409000F">
      <w:start w:val="1"/>
      <w:numFmt w:val="decimal"/>
      <w:lvlText w:val="%7."/>
      <w:lvlJc w:val="left"/>
      <w:pPr>
        <w:ind w:left="7200" w:hanging="360"/>
      </w:pPr>
    </w:lvl>
    <w:lvl w:ilvl="7" w:tplc="04090019">
      <w:start w:val="1"/>
      <w:numFmt w:val="lowerLetter"/>
      <w:lvlText w:val="%8."/>
      <w:lvlJc w:val="left"/>
      <w:pPr>
        <w:ind w:left="7920" w:hanging="360"/>
      </w:pPr>
    </w:lvl>
    <w:lvl w:ilvl="8" w:tplc="0409001B">
      <w:start w:val="1"/>
      <w:numFmt w:val="lowerRoman"/>
      <w:lvlText w:val="%9."/>
      <w:lvlJc w:val="right"/>
      <w:pPr>
        <w:ind w:left="8640" w:hanging="180"/>
      </w:pPr>
    </w:lvl>
  </w:abstractNum>
  <w:abstractNum w:abstractNumId="90" w15:restartNumberingAfterBreak="0">
    <w:nsid w:val="696F0B43"/>
    <w:multiLevelType w:val="singleLevel"/>
    <w:tmpl w:val="6B2251AC"/>
    <w:lvl w:ilvl="0">
      <w:start w:val="1"/>
      <w:numFmt w:val="decimal"/>
      <w:lvlText w:val="%1."/>
      <w:lvlJc w:val="left"/>
      <w:pPr>
        <w:tabs>
          <w:tab w:val="num" w:pos="720"/>
        </w:tabs>
        <w:ind w:left="720" w:hanging="720"/>
      </w:pPr>
      <w:rPr>
        <w:rFonts w:hint="default"/>
      </w:rPr>
    </w:lvl>
  </w:abstractNum>
  <w:abstractNum w:abstractNumId="91" w15:restartNumberingAfterBreak="0">
    <w:nsid w:val="69CB52E5"/>
    <w:multiLevelType w:val="hybridMultilevel"/>
    <w:tmpl w:val="AB822368"/>
    <w:styleLink w:val="ImportedStyle43"/>
    <w:lvl w:ilvl="0" w:tplc="B3F4392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DAD46FDC">
      <w:start w:val="1"/>
      <w:numFmt w:val="bullet"/>
      <w:lvlText w:val="·"/>
      <w:lvlJc w:val="left"/>
      <w:pPr>
        <w:ind w:left="1470" w:hanging="39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E3C0FFF6">
      <w:start w:val="1"/>
      <w:numFmt w:val="bullet"/>
      <w:lvlText w:val="▪"/>
      <w:lvlJc w:val="left"/>
      <w:pPr>
        <w:ind w:left="2190" w:hanging="39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2C460898">
      <w:start w:val="1"/>
      <w:numFmt w:val="bullet"/>
      <w:lvlText w:val="·"/>
      <w:lvlJc w:val="left"/>
      <w:pPr>
        <w:ind w:left="2910" w:hanging="39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E580862">
      <w:start w:val="1"/>
      <w:numFmt w:val="bullet"/>
      <w:lvlText w:val="o"/>
      <w:lvlJc w:val="left"/>
      <w:pPr>
        <w:ind w:left="3630" w:hanging="39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E49483A6">
      <w:start w:val="1"/>
      <w:numFmt w:val="bullet"/>
      <w:lvlText w:val="▪"/>
      <w:lvlJc w:val="left"/>
      <w:pPr>
        <w:ind w:left="4350" w:hanging="39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F5CE7258">
      <w:start w:val="1"/>
      <w:numFmt w:val="bullet"/>
      <w:lvlText w:val="·"/>
      <w:lvlJc w:val="left"/>
      <w:pPr>
        <w:ind w:left="5070" w:hanging="39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EDAC03C">
      <w:start w:val="1"/>
      <w:numFmt w:val="bullet"/>
      <w:lvlText w:val="o"/>
      <w:lvlJc w:val="left"/>
      <w:pPr>
        <w:ind w:left="5790" w:hanging="39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A3A1AF4">
      <w:start w:val="1"/>
      <w:numFmt w:val="bullet"/>
      <w:lvlText w:val="▪"/>
      <w:lvlJc w:val="left"/>
      <w:pPr>
        <w:ind w:left="6510" w:hanging="39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2" w15:restartNumberingAfterBreak="0">
    <w:nsid w:val="6A3A6F6C"/>
    <w:multiLevelType w:val="hybridMultilevel"/>
    <w:tmpl w:val="8B9A23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Symbol"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Symbol" w:hint="default"/>
      </w:rPr>
    </w:lvl>
    <w:lvl w:ilvl="8" w:tplc="04090005">
      <w:start w:val="1"/>
      <w:numFmt w:val="bullet"/>
      <w:lvlText w:val=""/>
      <w:lvlJc w:val="left"/>
      <w:pPr>
        <w:ind w:left="6480" w:hanging="360"/>
      </w:pPr>
      <w:rPr>
        <w:rFonts w:ascii="Wingdings" w:hAnsi="Wingdings" w:hint="default"/>
      </w:rPr>
    </w:lvl>
  </w:abstractNum>
  <w:abstractNum w:abstractNumId="93" w15:restartNumberingAfterBreak="0">
    <w:nsid w:val="6B3A6348"/>
    <w:multiLevelType w:val="hybridMultilevel"/>
    <w:tmpl w:val="AB58D902"/>
    <w:lvl w:ilvl="0" w:tplc="04090001">
      <w:start w:val="1"/>
      <w:numFmt w:val="bullet"/>
      <w:lvlText w:val=""/>
      <w:lvlJc w:val="left"/>
      <w:pPr>
        <w:ind w:left="720" w:hanging="360"/>
      </w:pPr>
      <w:rPr>
        <w:rFonts w:ascii="Symbol" w:hAnsi="Symbol" w:hint="default"/>
      </w:rPr>
    </w:lvl>
    <w:lvl w:ilvl="1" w:tplc="C6E6FEB4">
      <w:numFmt w:val="bullet"/>
      <w:lvlText w:val="-"/>
      <w:lvlJc w:val="left"/>
      <w:pPr>
        <w:ind w:left="1440" w:hanging="360"/>
      </w:pPr>
      <w:rPr>
        <w:rFonts w:ascii="Power Geez Unicode1" w:hAnsi="Power Geez Unicode1"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Symbol"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Symbol" w:hint="default"/>
      </w:rPr>
    </w:lvl>
    <w:lvl w:ilvl="8" w:tplc="04090005">
      <w:start w:val="1"/>
      <w:numFmt w:val="bullet"/>
      <w:lvlText w:val=""/>
      <w:lvlJc w:val="left"/>
      <w:pPr>
        <w:ind w:left="6480" w:hanging="360"/>
      </w:pPr>
      <w:rPr>
        <w:rFonts w:ascii="Wingdings" w:hAnsi="Wingdings" w:hint="default"/>
      </w:rPr>
    </w:lvl>
  </w:abstractNum>
  <w:abstractNum w:abstractNumId="94" w15:restartNumberingAfterBreak="0">
    <w:nsid w:val="6BBB358D"/>
    <w:multiLevelType w:val="hybridMultilevel"/>
    <w:tmpl w:val="9ECA51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Symbol"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Symbol" w:hint="default"/>
      </w:rPr>
    </w:lvl>
    <w:lvl w:ilvl="8" w:tplc="04090005">
      <w:start w:val="1"/>
      <w:numFmt w:val="bullet"/>
      <w:lvlText w:val=""/>
      <w:lvlJc w:val="left"/>
      <w:pPr>
        <w:ind w:left="6480" w:hanging="360"/>
      </w:pPr>
      <w:rPr>
        <w:rFonts w:ascii="Wingdings" w:hAnsi="Wingdings" w:hint="default"/>
      </w:rPr>
    </w:lvl>
  </w:abstractNum>
  <w:abstractNum w:abstractNumId="95" w15:restartNumberingAfterBreak="0">
    <w:nsid w:val="6D146ED9"/>
    <w:multiLevelType w:val="multilevel"/>
    <w:tmpl w:val="F660423E"/>
    <w:lvl w:ilvl="0">
      <w:start w:val="1"/>
      <w:numFmt w:val="decimal"/>
      <w:lvlText w:val="%1."/>
      <w:lvlJc w:val="left"/>
      <w:pPr>
        <w:ind w:left="360" w:hanging="360"/>
      </w:pPr>
    </w:lvl>
    <w:lvl w:ilvl="1">
      <w:start w:val="4"/>
      <w:numFmt w:val="decimal"/>
      <w:isLgl/>
      <w:lvlText w:val="%1.%2"/>
      <w:lvlJc w:val="left"/>
      <w:pPr>
        <w:ind w:left="1065" w:hanging="705"/>
      </w:pPr>
    </w:lvl>
    <w:lvl w:ilvl="2">
      <w:start w:val="12"/>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96" w15:restartNumberingAfterBreak="0">
    <w:nsid w:val="6EC37345"/>
    <w:multiLevelType w:val="hybridMultilevel"/>
    <w:tmpl w:val="C75CCF38"/>
    <w:lvl w:ilvl="0" w:tplc="FFFFFFFF">
      <w:start w:val="1"/>
      <w:numFmt w:val="bullet"/>
      <w:lvlText w:val=""/>
      <w:lvlJc w:val="left"/>
      <w:pPr>
        <w:tabs>
          <w:tab w:val="num" w:pos="1170"/>
        </w:tabs>
        <w:ind w:left="117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6FED26E0"/>
    <w:multiLevelType w:val="hybridMultilevel"/>
    <w:tmpl w:val="2F0AE13A"/>
    <w:lvl w:ilvl="0" w:tplc="DEF03CCE">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8" w15:restartNumberingAfterBreak="0">
    <w:nsid w:val="721B40C4"/>
    <w:multiLevelType w:val="hybridMultilevel"/>
    <w:tmpl w:val="4DD4101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9" w15:restartNumberingAfterBreak="0">
    <w:nsid w:val="722A0646"/>
    <w:multiLevelType w:val="hybridMultilevel"/>
    <w:tmpl w:val="D5CC9A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Symbol"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Symbol" w:hint="default"/>
      </w:rPr>
    </w:lvl>
    <w:lvl w:ilvl="8" w:tplc="04090005">
      <w:start w:val="1"/>
      <w:numFmt w:val="bullet"/>
      <w:lvlText w:val=""/>
      <w:lvlJc w:val="left"/>
      <w:pPr>
        <w:ind w:left="6480" w:hanging="360"/>
      </w:pPr>
      <w:rPr>
        <w:rFonts w:ascii="Wingdings" w:hAnsi="Wingdings" w:hint="default"/>
      </w:rPr>
    </w:lvl>
  </w:abstractNum>
  <w:abstractNum w:abstractNumId="100" w15:restartNumberingAfterBreak="0">
    <w:nsid w:val="731A7218"/>
    <w:multiLevelType w:val="hybridMultilevel"/>
    <w:tmpl w:val="A6B85E14"/>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91A039A8">
      <w:start w:val="11"/>
      <w:numFmt w:val="decimal"/>
      <w:lvlText w:val="%3."/>
      <w:lvlJc w:val="left"/>
      <w:pPr>
        <w:ind w:left="3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1" w15:restartNumberingAfterBreak="0">
    <w:nsid w:val="73C94671"/>
    <w:multiLevelType w:val="hybridMultilevel"/>
    <w:tmpl w:val="59407C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02" w15:restartNumberingAfterBreak="0">
    <w:nsid w:val="73DF78C6"/>
    <w:multiLevelType w:val="hybridMultilevel"/>
    <w:tmpl w:val="1CE61086"/>
    <w:lvl w:ilvl="0" w:tplc="C6E6FEB4">
      <w:numFmt w:val="bullet"/>
      <w:lvlText w:val="•"/>
      <w:lvlJc w:val="left"/>
      <w:pPr>
        <w:ind w:left="1440" w:hanging="360"/>
      </w:pPr>
      <w:rPr>
        <w:rFonts w:ascii="Times New Roman" w:eastAsia="Calibri" w:hAnsi="Times New Roman" w:hint="default"/>
      </w:rPr>
    </w:lvl>
    <w:lvl w:ilvl="1" w:tplc="04090003">
      <w:start w:val="1"/>
      <w:numFmt w:val="bullet"/>
      <w:lvlText w:val="o"/>
      <w:lvlJc w:val="left"/>
      <w:pPr>
        <w:ind w:left="1440" w:hanging="360"/>
      </w:pPr>
      <w:rPr>
        <w:rFonts w:ascii="Courier New" w:hAnsi="Courier New" w:cs="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Symbol"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Symbol" w:hint="default"/>
      </w:rPr>
    </w:lvl>
    <w:lvl w:ilvl="8" w:tplc="04090005">
      <w:start w:val="1"/>
      <w:numFmt w:val="bullet"/>
      <w:lvlText w:val=""/>
      <w:lvlJc w:val="left"/>
      <w:pPr>
        <w:ind w:left="6480" w:hanging="360"/>
      </w:pPr>
      <w:rPr>
        <w:rFonts w:ascii="Wingdings" w:hAnsi="Wingdings" w:hint="default"/>
      </w:rPr>
    </w:lvl>
  </w:abstractNum>
  <w:abstractNum w:abstractNumId="103" w15:restartNumberingAfterBreak="0">
    <w:nsid w:val="74454996"/>
    <w:multiLevelType w:val="hybridMultilevel"/>
    <w:tmpl w:val="6650A4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Symbol"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Symbol" w:hint="default"/>
      </w:rPr>
    </w:lvl>
    <w:lvl w:ilvl="8" w:tplc="04090005">
      <w:start w:val="1"/>
      <w:numFmt w:val="bullet"/>
      <w:lvlText w:val=""/>
      <w:lvlJc w:val="left"/>
      <w:pPr>
        <w:ind w:left="6480" w:hanging="360"/>
      </w:pPr>
      <w:rPr>
        <w:rFonts w:ascii="Wingdings" w:hAnsi="Wingdings" w:hint="default"/>
      </w:rPr>
    </w:lvl>
  </w:abstractNum>
  <w:abstractNum w:abstractNumId="104" w15:restartNumberingAfterBreak="0">
    <w:nsid w:val="74720158"/>
    <w:multiLevelType w:val="hybridMultilevel"/>
    <w:tmpl w:val="79507C7C"/>
    <w:lvl w:ilvl="0" w:tplc="FFFFFFFF">
      <w:start w:val="1"/>
      <w:numFmt w:val="bullet"/>
      <w:lvlText w:val=""/>
      <w:lvlJc w:val="left"/>
      <w:pPr>
        <w:tabs>
          <w:tab w:val="num" w:pos="1170"/>
        </w:tabs>
        <w:ind w:left="117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76991B87"/>
    <w:multiLevelType w:val="hybridMultilevel"/>
    <w:tmpl w:val="3EF6F134"/>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54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6" w15:restartNumberingAfterBreak="0">
    <w:nsid w:val="769F78DE"/>
    <w:multiLevelType w:val="hybridMultilevel"/>
    <w:tmpl w:val="44C6C9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Symbol"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Symbol" w:hint="default"/>
      </w:rPr>
    </w:lvl>
    <w:lvl w:ilvl="8" w:tplc="04090005">
      <w:start w:val="1"/>
      <w:numFmt w:val="bullet"/>
      <w:lvlText w:val=""/>
      <w:lvlJc w:val="left"/>
      <w:pPr>
        <w:ind w:left="6480" w:hanging="360"/>
      </w:pPr>
      <w:rPr>
        <w:rFonts w:ascii="Wingdings" w:hAnsi="Wingdings" w:hint="default"/>
      </w:rPr>
    </w:lvl>
  </w:abstractNum>
  <w:abstractNum w:abstractNumId="107" w15:restartNumberingAfterBreak="0">
    <w:nsid w:val="7765246A"/>
    <w:multiLevelType w:val="hybridMultilevel"/>
    <w:tmpl w:val="D4BA9A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08" w15:restartNumberingAfterBreak="0">
    <w:nsid w:val="77BF1FCB"/>
    <w:multiLevelType w:val="hybridMultilevel"/>
    <w:tmpl w:val="BD8EA940"/>
    <w:lvl w:ilvl="0" w:tplc="FFFFFFFF">
      <w:start w:val="1"/>
      <w:numFmt w:val="bullet"/>
      <w:lvlText w:val=""/>
      <w:lvlJc w:val="left"/>
      <w:pPr>
        <w:tabs>
          <w:tab w:val="num" w:pos="1170"/>
        </w:tabs>
        <w:ind w:left="117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789A106A"/>
    <w:multiLevelType w:val="hybridMultilevel"/>
    <w:tmpl w:val="BD9693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Symbol"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Symbol" w:hint="default"/>
      </w:rPr>
    </w:lvl>
    <w:lvl w:ilvl="8" w:tplc="04090005">
      <w:start w:val="1"/>
      <w:numFmt w:val="bullet"/>
      <w:lvlText w:val=""/>
      <w:lvlJc w:val="left"/>
      <w:pPr>
        <w:ind w:left="6480" w:hanging="360"/>
      </w:pPr>
      <w:rPr>
        <w:rFonts w:ascii="Wingdings" w:hAnsi="Wingdings" w:hint="default"/>
      </w:rPr>
    </w:lvl>
  </w:abstractNum>
  <w:abstractNum w:abstractNumId="110" w15:restartNumberingAfterBreak="0">
    <w:nsid w:val="79383C80"/>
    <w:multiLevelType w:val="hybridMultilevel"/>
    <w:tmpl w:val="7492831C"/>
    <w:lvl w:ilvl="0" w:tplc="FFFFFFFF">
      <w:start w:val="1"/>
      <w:numFmt w:val="bullet"/>
      <w:lvlText w:val=""/>
      <w:lvlJc w:val="left"/>
      <w:pPr>
        <w:tabs>
          <w:tab w:val="num" w:pos="1170"/>
        </w:tabs>
        <w:ind w:left="117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79DF387C"/>
    <w:multiLevelType w:val="hybridMultilevel"/>
    <w:tmpl w:val="940656A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hint="default"/>
      </w:rPr>
    </w:lvl>
    <w:lvl w:ilvl="8" w:tplc="04090005">
      <w:start w:val="1"/>
      <w:numFmt w:val="bullet"/>
      <w:lvlText w:val=""/>
      <w:lvlJc w:val="left"/>
      <w:pPr>
        <w:ind w:left="7200" w:hanging="360"/>
      </w:pPr>
      <w:rPr>
        <w:rFonts w:ascii="Wingdings" w:hAnsi="Wingdings" w:hint="default"/>
      </w:rPr>
    </w:lvl>
  </w:abstractNum>
  <w:abstractNum w:abstractNumId="112" w15:restartNumberingAfterBreak="0">
    <w:nsid w:val="7A35094E"/>
    <w:multiLevelType w:val="hybridMultilevel"/>
    <w:tmpl w:val="29FE783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530" w:hanging="360"/>
      </w:pPr>
      <w:rPr>
        <w:rFonts w:ascii="Courier New" w:hAnsi="Courier New" w:hint="default"/>
      </w:rPr>
    </w:lvl>
    <w:lvl w:ilvl="2" w:tplc="04090005">
      <w:start w:val="1"/>
      <w:numFmt w:val="bullet"/>
      <w:lvlText w:val=""/>
      <w:lvlJc w:val="left"/>
      <w:pPr>
        <w:ind w:left="2250" w:hanging="360"/>
      </w:pPr>
      <w:rPr>
        <w:rFonts w:ascii="Wingdings" w:hAnsi="Wingdings" w:hint="default"/>
      </w:rPr>
    </w:lvl>
    <w:lvl w:ilvl="3" w:tplc="04090001">
      <w:start w:val="1"/>
      <w:numFmt w:val="bullet"/>
      <w:lvlText w:val=""/>
      <w:lvlJc w:val="left"/>
      <w:pPr>
        <w:ind w:left="2970" w:hanging="360"/>
      </w:pPr>
      <w:rPr>
        <w:rFonts w:ascii="Symbol" w:hAnsi="Symbol" w:hint="default"/>
      </w:rPr>
    </w:lvl>
    <w:lvl w:ilvl="4" w:tplc="04090003">
      <w:start w:val="1"/>
      <w:numFmt w:val="bullet"/>
      <w:lvlText w:val="o"/>
      <w:lvlJc w:val="left"/>
      <w:pPr>
        <w:ind w:left="3690" w:hanging="360"/>
      </w:pPr>
      <w:rPr>
        <w:rFonts w:ascii="Courier New" w:hAnsi="Courier New" w:hint="default"/>
      </w:rPr>
    </w:lvl>
    <w:lvl w:ilvl="5" w:tplc="04090005">
      <w:start w:val="1"/>
      <w:numFmt w:val="bullet"/>
      <w:lvlText w:val=""/>
      <w:lvlJc w:val="left"/>
      <w:pPr>
        <w:ind w:left="4410" w:hanging="360"/>
      </w:pPr>
      <w:rPr>
        <w:rFonts w:ascii="Wingdings" w:hAnsi="Wingdings" w:hint="default"/>
      </w:rPr>
    </w:lvl>
    <w:lvl w:ilvl="6" w:tplc="04090001">
      <w:start w:val="1"/>
      <w:numFmt w:val="bullet"/>
      <w:lvlText w:val=""/>
      <w:lvlJc w:val="left"/>
      <w:pPr>
        <w:ind w:left="5130" w:hanging="360"/>
      </w:pPr>
      <w:rPr>
        <w:rFonts w:ascii="Symbol" w:hAnsi="Symbol" w:hint="default"/>
      </w:rPr>
    </w:lvl>
    <w:lvl w:ilvl="7" w:tplc="04090003">
      <w:start w:val="1"/>
      <w:numFmt w:val="bullet"/>
      <w:lvlText w:val="o"/>
      <w:lvlJc w:val="left"/>
      <w:pPr>
        <w:ind w:left="5850" w:hanging="360"/>
      </w:pPr>
      <w:rPr>
        <w:rFonts w:ascii="Courier New" w:hAnsi="Courier New" w:hint="default"/>
      </w:rPr>
    </w:lvl>
    <w:lvl w:ilvl="8" w:tplc="04090005">
      <w:start w:val="1"/>
      <w:numFmt w:val="bullet"/>
      <w:lvlText w:val=""/>
      <w:lvlJc w:val="left"/>
      <w:pPr>
        <w:ind w:left="6570" w:hanging="360"/>
      </w:pPr>
      <w:rPr>
        <w:rFonts w:ascii="Wingdings" w:hAnsi="Wingdings" w:hint="default"/>
      </w:rPr>
    </w:lvl>
  </w:abstractNum>
  <w:abstractNum w:abstractNumId="113" w15:restartNumberingAfterBreak="0">
    <w:nsid w:val="7AB12FC0"/>
    <w:multiLevelType w:val="hybridMultilevel"/>
    <w:tmpl w:val="6E38DD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Symbol"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Symbol" w:hint="default"/>
      </w:rPr>
    </w:lvl>
    <w:lvl w:ilvl="8" w:tplc="04090005">
      <w:start w:val="1"/>
      <w:numFmt w:val="bullet"/>
      <w:lvlText w:val=""/>
      <w:lvlJc w:val="left"/>
      <w:pPr>
        <w:ind w:left="6480" w:hanging="360"/>
      </w:pPr>
      <w:rPr>
        <w:rFonts w:ascii="Wingdings" w:hAnsi="Wingdings" w:hint="default"/>
      </w:rPr>
    </w:lvl>
  </w:abstractNum>
  <w:abstractNum w:abstractNumId="114" w15:restartNumberingAfterBreak="0">
    <w:nsid w:val="7B5778D8"/>
    <w:multiLevelType w:val="hybridMultilevel"/>
    <w:tmpl w:val="12EA0F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Symbol"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Symbol" w:hint="default"/>
      </w:rPr>
    </w:lvl>
    <w:lvl w:ilvl="8" w:tplc="04090005">
      <w:start w:val="1"/>
      <w:numFmt w:val="bullet"/>
      <w:lvlText w:val=""/>
      <w:lvlJc w:val="left"/>
      <w:pPr>
        <w:ind w:left="6480" w:hanging="360"/>
      </w:pPr>
      <w:rPr>
        <w:rFonts w:ascii="Wingdings" w:hAnsi="Wingdings" w:hint="default"/>
      </w:rPr>
    </w:lvl>
  </w:abstractNum>
  <w:abstractNum w:abstractNumId="115" w15:restartNumberingAfterBreak="0">
    <w:nsid w:val="7C1A3AED"/>
    <w:multiLevelType w:val="hybridMultilevel"/>
    <w:tmpl w:val="8AF080AE"/>
    <w:styleLink w:val="ImportedStyle29"/>
    <w:lvl w:ilvl="0" w:tplc="0C5EF3F6">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C9147DCC">
      <w:start w:val="1"/>
      <w:numFmt w:val="bullet"/>
      <w:lvlText w:val="o"/>
      <w:lvlJc w:val="left"/>
      <w:pPr>
        <w:ind w:left="1470" w:hanging="39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7A7095D4">
      <w:start w:val="1"/>
      <w:numFmt w:val="bullet"/>
      <w:lvlText w:val="▪"/>
      <w:lvlJc w:val="left"/>
      <w:pPr>
        <w:ind w:left="2190" w:hanging="39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6382FF7C">
      <w:start w:val="1"/>
      <w:numFmt w:val="bullet"/>
      <w:lvlText w:val="·"/>
      <w:lvlJc w:val="left"/>
      <w:pPr>
        <w:ind w:left="2910" w:hanging="390"/>
      </w:pPr>
      <w:rPr>
        <w:rFonts w:ascii="Symbol" w:eastAsia="Symbol" w:hAnsi="Symbol" w:cs="Symbol"/>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FE84C382">
      <w:start w:val="1"/>
      <w:numFmt w:val="bullet"/>
      <w:lvlText w:val="o"/>
      <w:lvlJc w:val="left"/>
      <w:pPr>
        <w:ind w:left="3630" w:hanging="39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E4AC4F06">
      <w:start w:val="1"/>
      <w:numFmt w:val="bullet"/>
      <w:lvlText w:val="▪"/>
      <w:lvlJc w:val="left"/>
      <w:pPr>
        <w:ind w:left="4350" w:hanging="39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1C4CEBE2">
      <w:start w:val="1"/>
      <w:numFmt w:val="bullet"/>
      <w:lvlText w:val="·"/>
      <w:lvlJc w:val="left"/>
      <w:pPr>
        <w:ind w:left="5070" w:hanging="390"/>
      </w:pPr>
      <w:rPr>
        <w:rFonts w:ascii="Symbol" w:eastAsia="Symbol" w:hAnsi="Symbol" w:cs="Symbol"/>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045EFA7C">
      <w:start w:val="1"/>
      <w:numFmt w:val="bullet"/>
      <w:lvlText w:val="o"/>
      <w:lvlJc w:val="left"/>
      <w:pPr>
        <w:ind w:left="5790" w:hanging="39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037E7AEE">
      <w:start w:val="1"/>
      <w:numFmt w:val="bullet"/>
      <w:lvlText w:val="▪"/>
      <w:lvlJc w:val="left"/>
      <w:pPr>
        <w:ind w:left="6510" w:hanging="39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16" w15:restartNumberingAfterBreak="0">
    <w:nsid w:val="7CBD2A99"/>
    <w:multiLevelType w:val="hybridMultilevel"/>
    <w:tmpl w:val="CA9EC8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17" w15:restartNumberingAfterBreak="0">
    <w:nsid w:val="7DBA14D1"/>
    <w:multiLevelType w:val="hybridMultilevel"/>
    <w:tmpl w:val="97FE9B2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080" w:hanging="360"/>
      </w:pPr>
      <w:rPr>
        <w:rFonts w:ascii="Courier New" w:hAnsi="Courier New" w:cs="Symbol"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Symbol"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Symbol" w:hint="default"/>
      </w:rPr>
    </w:lvl>
    <w:lvl w:ilvl="8" w:tplc="04090005">
      <w:start w:val="1"/>
      <w:numFmt w:val="bullet"/>
      <w:lvlText w:val=""/>
      <w:lvlJc w:val="left"/>
      <w:pPr>
        <w:ind w:left="6120" w:hanging="360"/>
      </w:pPr>
      <w:rPr>
        <w:rFonts w:ascii="Wingdings" w:hAnsi="Wingdings" w:hint="default"/>
      </w:rPr>
    </w:lvl>
  </w:abstractNum>
  <w:abstractNum w:abstractNumId="118" w15:restartNumberingAfterBreak="0">
    <w:nsid w:val="7EFE17BE"/>
    <w:multiLevelType w:val="hybridMultilevel"/>
    <w:tmpl w:val="321E00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Symbol"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Symbol" w:hint="default"/>
      </w:rPr>
    </w:lvl>
    <w:lvl w:ilvl="8" w:tplc="04090005">
      <w:start w:val="1"/>
      <w:numFmt w:val="bullet"/>
      <w:lvlText w:val=""/>
      <w:lvlJc w:val="left"/>
      <w:pPr>
        <w:ind w:left="6480" w:hanging="360"/>
      </w:pPr>
      <w:rPr>
        <w:rFonts w:ascii="Wingdings" w:hAnsi="Wingdings" w:hint="default"/>
      </w:rPr>
    </w:lvl>
  </w:abstractNum>
  <w:abstractNum w:abstractNumId="119" w15:restartNumberingAfterBreak="0">
    <w:nsid w:val="7F924EAC"/>
    <w:multiLevelType w:val="hybridMultilevel"/>
    <w:tmpl w:val="D694739C"/>
    <w:lvl w:ilvl="0" w:tplc="04090001">
      <w:start w:val="1"/>
      <w:numFmt w:val="bullet"/>
      <w:lvlText w:val=""/>
      <w:lvlJc w:val="left"/>
      <w:pPr>
        <w:ind w:left="910" w:hanging="360"/>
      </w:pPr>
      <w:rPr>
        <w:rFonts w:ascii="Symbol" w:hAnsi="Symbol" w:hint="default"/>
      </w:rPr>
    </w:lvl>
    <w:lvl w:ilvl="1" w:tplc="04090003" w:tentative="1">
      <w:start w:val="1"/>
      <w:numFmt w:val="bullet"/>
      <w:lvlText w:val="o"/>
      <w:lvlJc w:val="left"/>
      <w:pPr>
        <w:ind w:left="1630" w:hanging="360"/>
      </w:pPr>
      <w:rPr>
        <w:rFonts w:ascii="Courier New" w:hAnsi="Courier New" w:cs="Courier New" w:hint="default"/>
      </w:rPr>
    </w:lvl>
    <w:lvl w:ilvl="2" w:tplc="04090005" w:tentative="1">
      <w:start w:val="1"/>
      <w:numFmt w:val="bullet"/>
      <w:lvlText w:val=""/>
      <w:lvlJc w:val="left"/>
      <w:pPr>
        <w:ind w:left="2350" w:hanging="360"/>
      </w:pPr>
      <w:rPr>
        <w:rFonts w:ascii="Wingdings" w:hAnsi="Wingdings" w:hint="default"/>
      </w:rPr>
    </w:lvl>
    <w:lvl w:ilvl="3" w:tplc="04090001" w:tentative="1">
      <w:start w:val="1"/>
      <w:numFmt w:val="bullet"/>
      <w:lvlText w:val=""/>
      <w:lvlJc w:val="left"/>
      <w:pPr>
        <w:ind w:left="3070" w:hanging="360"/>
      </w:pPr>
      <w:rPr>
        <w:rFonts w:ascii="Symbol" w:hAnsi="Symbol" w:hint="default"/>
      </w:rPr>
    </w:lvl>
    <w:lvl w:ilvl="4" w:tplc="04090003" w:tentative="1">
      <w:start w:val="1"/>
      <w:numFmt w:val="bullet"/>
      <w:lvlText w:val="o"/>
      <w:lvlJc w:val="left"/>
      <w:pPr>
        <w:ind w:left="3790" w:hanging="360"/>
      </w:pPr>
      <w:rPr>
        <w:rFonts w:ascii="Courier New" w:hAnsi="Courier New" w:cs="Courier New" w:hint="default"/>
      </w:rPr>
    </w:lvl>
    <w:lvl w:ilvl="5" w:tplc="04090005" w:tentative="1">
      <w:start w:val="1"/>
      <w:numFmt w:val="bullet"/>
      <w:lvlText w:val=""/>
      <w:lvlJc w:val="left"/>
      <w:pPr>
        <w:ind w:left="4510" w:hanging="360"/>
      </w:pPr>
      <w:rPr>
        <w:rFonts w:ascii="Wingdings" w:hAnsi="Wingdings" w:hint="default"/>
      </w:rPr>
    </w:lvl>
    <w:lvl w:ilvl="6" w:tplc="04090001" w:tentative="1">
      <w:start w:val="1"/>
      <w:numFmt w:val="bullet"/>
      <w:lvlText w:val=""/>
      <w:lvlJc w:val="left"/>
      <w:pPr>
        <w:ind w:left="5230" w:hanging="360"/>
      </w:pPr>
      <w:rPr>
        <w:rFonts w:ascii="Symbol" w:hAnsi="Symbol" w:hint="default"/>
      </w:rPr>
    </w:lvl>
    <w:lvl w:ilvl="7" w:tplc="04090003" w:tentative="1">
      <w:start w:val="1"/>
      <w:numFmt w:val="bullet"/>
      <w:lvlText w:val="o"/>
      <w:lvlJc w:val="left"/>
      <w:pPr>
        <w:ind w:left="5950" w:hanging="360"/>
      </w:pPr>
      <w:rPr>
        <w:rFonts w:ascii="Courier New" w:hAnsi="Courier New" w:cs="Courier New" w:hint="default"/>
      </w:rPr>
    </w:lvl>
    <w:lvl w:ilvl="8" w:tplc="04090005" w:tentative="1">
      <w:start w:val="1"/>
      <w:numFmt w:val="bullet"/>
      <w:lvlText w:val=""/>
      <w:lvlJc w:val="left"/>
      <w:pPr>
        <w:ind w:left="6670" w:hanging="360"/>
      </w:pPr>
      <w:rPr>
        <w:rFonts w:ascii="Wingdings" w:hAnsi="Wingdings" w:hint="default"/>
      </w:rPr>
    </w:lvl>
  </w:abstractNum>
  <w:num w:numId="1" w16cid:durableId="1174606938">
    <w:abstractNumId w:val="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105344464">
    <w:abstractNumId w:val="58"/>
  </w:num>
  <w:num w:numId="3" w16cid:durableId="2109543972">
    <w:abstractNumId w:val="6"/>
    <w:lvlOverride w:ilvl="0"/>
    <w:lvlOverride w:ilvl="1">
      <w:startOverride w:val="4"/>
    </w:lvlOverride>
    <w:lvlOverride w:ilvl="2">
      <w:startOverride w:val="1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929979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44541841">
    <w:abstractNumId w:val="1"/>
  </w:num>
  <w:num w:numId="6" w16cid:durableId="1876456699">
    <w:abstractNumId w:val="44"/>
  </w:num>
  <w:num w:numId="7" w16cid:durableId="1376586503">
    <w:abstractNumId w:val="112"/>
  </w:num>
  <w:num w:numId="8" w16cid:durableId="1352686864">
    <w:abstractNumId w:val="95"/>
    <w:lvlOverride w:ilvl="0">
      <w:startOverride w:val="1"/>
    </w:lvlOverride>
    <w:lvlOverride w:ilvl="1">
      <w:startOverride w:val="4"/>
    </w:lvlOverride>
    <w:lvlOverride w:ilvl="2">
      <w:startOverride w:val="1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5548697">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409161144">
    <w:abstractNumId w:val="48"/>
  </w:num>
  <w:num w:numId="11" w16cid:durableId="929199544">
    <w:abstractNumId w:val="37"/>
  </w:num>
  <w:num w:numId="12" w16cid:durableId="11417346">
    <w:abstractNumId w:val="74"/>
  </w:num>
  <w:num w:numId="13" w16cid:durableId="194669622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922379878">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30554962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0783297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358824208">
    <w:abstractNumId w:val="100"/>
    <w:lvlOverride w:ilvl="0">
      <w:startOverride w:val="1"/>
    </w:lvlOverride>
    <w:lvlOverride w:ilvl="1">
      <w:startOverride w:val="1"/>
    </w:lvlOverride>
    <w:lvlOverride w:ilvl="2">
      <w:startOverride w:val="1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574978160">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99379884">
    <w:abstractNumId w:val="105"/>
  </w:num>
  <w:num w:numId="20" w16cid:durableId="941689651">
    <w:abstractNumId w:val="94"/>
  </w:num>
  <w:num w:numId="21" w16cid:durableId="739862750">
    <w:abstractNumId w:val="80"/>
  </w:num>
  <w:num w:numId="22" w16cid:durableId="585456971">
    <w:abstractNumId w:val="49"/>
  </w:num>
  <w:num w:numId="23" w16cid:durableId="1875657872">
    <w:abstractNumId w:val="101"/>
  </w:num>
  <w:num w:numId="24" w16cid:durableId="1427002109">
    <w:abstractNumId w:val="30"/>
  </w:num>
  <w:num w:numId="25" w16cid:durableId="406615750">
    <w:abstractNumId w:val="51"/>
  </w:num>
  <w:num w:numId="26" w16cid:durableId="379984974">
    <w:abstractNumId w:val="92"/>
  </w:num>
  <w:num w:numId="27" w16cid:durableId="83648231">
    <w:abstractNumId w:val="18"/>
  </w:num>
  <w:num w:numId="28" w16cid:durableId="1179662457">
    <w:abstractNumId w:val="73"/>
  </w:num>
  <w:num w:numId="29" w16cid:durableId="1698575970">
    <w:abstractNumId w:val="56"/>
  </w:num>
  <w:num w:numId="30" w16cid:durableId="103230693">
    <w:abstractNumId w:val="109"/>
  </w:num>
  <w:num w:numId="31" w16cid:durableId="2033453853">
    <w:abstractNumId w:val="113"/>
  </w:num>
  <w:num w:numId="32" w16cid:durableId="837696630">
    <w:abstractNumId w:val="31"/>
  </w:num>
  <w:num w:numId="33" w16cid:durableId="301424293">
    <w:abstractNumId w:val="85"/>
  </w:num>
  <w:num w:numId="34" w16cid:durableId="1254318489">
    <w:abstractNumId w:val="65"/>
  </w:num>
  <w:num w:numId="35" w16cid:durableId="658457337">
    <w:abstractNumId w:val="32"/>
  </w:num>
  <w:num w:numId="36" w16cid:durableId="1859004459">
    <w:abstractNumId w:val="66"/>
  </w:num>
  <w:num w:numId="37" w16cid:durableId="2039501228">
    <w:abstractNumId w:val="47"/>
  </w:num>
  <w:num w:numId="38" w16cid:durableId="537401713">
    <w:abstractNumId w:val="83"/>
  </w:num>
  <w:num w:numId="39" w16cid:durableId="1834443645">
    <w:abstractNumId w:val="39"/>
  </w:num>
  <w:num w:numId="40" w16cid:durableId="957906141">
    <w:abstractNumId w:val="87"/>
  </w:num>
  <w:num w:numId="41" w16cid:durableId="2116173280">
    <w:abstractNumId w:val="106"/>
  </w:num>
  <w:num w:numId="42" w16cid:durableId="1485126309">
    <w:abstractNumId w:val="99"/>
  </w:num>
  <w:num w:numId="43" w16cid:durableId="76563568">
    <w:abstractNumId w:val="17"/>
  </w:num>
  <w:num w:numId="44" w16cid:durableId="226038502">
    <w:abstractNumId w:val="11"/>
  </w:num>
  <w:num w:numId="45" w16cid:durableId="1434322744">
    <w:abstractNumId w:val="102"/>
  </w:num>
  <w:num w:numId="46" w16cid:durableId="142359986">
    <w:abstractNumId w:val="24"/>
  </w:num>
  <w:num w:numId="47" w16cid:durableId="1776242320">
    <w:abstractNumId w:val="69"/>
  </w:num>
  <w:num w:numId="48" w16cid:durableId="588084432">
    <w:abstractNumId w:val="93"/>
  </w:num>
  <w:num w:numId="49" w16cid:durableId="1395740324">
    <w:abstractNumId w:val="52"/>
  </w:num>
  <w:num w:numId="50" w16cid:durableId="918909719">
    <w:abstractNumId w:val="5"/>
  </w:num>
  <w:num w:numId="51" w16cid:durableId="1226338329">
    <w:abstractNumId w:val="117"/>
  </w:num>
  <w:num w:numId="52" w16cid:durableId="1584561215">
    <w:abstractNumId w:val="14"/>
  </w:num>
  <w:num w:numId="53" w16cid:durableId="1973242805">
    <w:abstractNumId w:val="57"/>
  </w:num>
  <w:num w:numId="54" w16cid:durableId="2033873643">
    <w:abstractNumId w:val="114"/>
  </w:num>
  <w:num w:numId="55" w16cid:durableId="1201166053">
    <w:abstractNumId w:val="4"/>
  </w:num>
  <w:num w:numId="56" w16cid:durableId="799152865">
    <w:abstractNumId w:val="103"/>
  </w:num>
  <w:num w:numId="57" w16cid:durableId="977027363">
    <w:abstractNumId w:val="50"/>
  </w:num>
  <w:num w:numId="58" w16cid:durableId="919171667">
    <w:abstractNumId w:val="41"/>
  </w:num>
  <w:num w:numId="59" w16cid:durableId="840697712">
    <w:abstractNumId w:val="118"/>
  </w:num>
  <w:num w:numId="60" w16cid:durableId="1922332942">
    <w:abstractNumId w:val="77"/>
  </w:num>
  <w:num w:numId="61" w16cid:durableId="1946842085">
    <w:abstractNumId w:val="36"/>
  </w:num>
  <w:num w:numId="62" w16cid:durableId="1553884161">
    <w:abstractNumId w:val="8"/>
  </w:num>
  <w:num w:numId="63" w16cid:durableId="276987707">
    <w:abstractNumId w:val="107"/>
  </w:num>
  <w:num w:numId="64" w16cid:durableId="1578854803">
    <w:abstractNumId w:val="25"/>
  </w:num>
  <w:num w:numId="65" w16cid:durableId="653678883">
    <w:abstractNumId w:val="28"/>
  </w:num>
  <w:num w:numId="66" w16cid:durableId="727653793">
    <w:abstractNumId w:val="16"/>
  </w:num>
  <w:num w:numId="67" w16cid:durableId="1994867516">
    <w:abstractNumId w:val="116"/>
  </w:num>
  <w:num w:numId="68" w16cid:durableId="1695039973">
    <w:abstractNumId w:val="35"/>
  </w:num>
  <w:num w:numId="69" w16cid:durableId="133529089">
    <w:abstractNumId w:val="9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361325680">
    <w:abstractNumId w:val="8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382873943">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113640870">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769279210">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61176116">
    <w:abstractNumId w:val="60"/>
  </w:num>
  <w:num w:numId="75" w16cid:durableId="366101614">
    <w:abstractNumId w:val="81"/>
  </w:num>
  <w:num w:numId="76" w16cid:durableId="1005284384">
    <w:abstractNumId w:val="72"/>
  </w:num>
  <w:num w:numId="77" w16cid:durableId="288829793">
    <w:abstractNumId w:val="12"/>
  </w:num>
  <w:num w:numId="78" w16cid:durableId="1130585205">
    <w:abstractNumId w:val="111"/>
  </w:num>
  <w:num w:numId="79" w16cid:durableId="278145938">
    <w:abstractNumId w:val="20"/>
  </w:num>
  <w:num w:numId="80" w16cid:durableId="1862889341">
    <w:abstractNumId w:val="79"/>
  </w:num>
  <w:num w:numId="81" w16cid:durableId="1070955679">
    <w:abstractNumId w:val="15"/>
  </w:num>
  <w:num w:numId="82" w16cid:durableId="412707434">
    <w:abstractNumId w:val="82"/>
  </w:num>
  <w:num w:numId="83" w16cid:durableId="771629118">
    <w:abstractNumId w:val="13"/>
  </w:num>
  <w:num w:numId="84" w16cid:durableId="223489995">
    <w:abstractNumId w:val="115"/>
  </w:num>
  <w:num w:numId="85" w16cid:durableId="1538473431">
    <w:abstractNumId w:val="53"/>
  </w:num>
  <w:num w:numId="86" w16cid:durableId="1157459762">
    <w:abstractNumId w:val="61"/>
  </w:num>
  <w:num w:numId="87" w16cid:durableId="674966252">
    <w:abstractNumId w:val="43"/>
  </w:num>
  <w:num w:numId="88" w16cid:durableId="932860142">
    <w:abstractNumId w:val="23"/>
  </w:num>
  <w:num w:numId="89" w16cid:durableId="2001157951">
    <w:abstractNumId w:val="9"/>
  </w:num>
  <w:num w:numId="90" w16cid:durableId="295334947">
    <w:abstractNumId w:val="7"/>
  </w:num>
  <w:num w:numId="91" w16cid:durableId="629242665">
    <w:abstractNumId w:val="42"/>
  </w:num>
  <w:num w:numId="92" w16cid:durableId="999113259">
    <w:abstractNumId w:val="110"/>
  </w:num>
  <w:num w:numId="93" w16cid:durableId="1637645077">
    <w:abstractNumId w:val="76"/>
  </w:num>
  <w:num w:numId="94" w16cid:durableId="527838318">
    <w:abstractNumId w:val="22"/>
  </w:num>
  <w:num w:numId="95" w16cid:durableId="1174567811">
    <w:abstractNumId w:val="96"/>
  </w:num>
  <w:num w:numId="96" w16cid:durableId="724063795">
    <w:abstractNumId w:val="19"/>
  </w:num>
  <w:num w:numId="97" w16cid:durableId="1285424709">
    <w:abstractNumId w:val="55"/>
  </w:num>
  <w:num w:numId="98" w16cid:durableId="727605784">
    <w:abstractNumId w:val="62"/>
  </w:num>
  <w:num w:numId="99" w16cid:durableId="854926778">
    <w:abstractNumId w:val="108"/>
  </w:num>
  <w:num w:numId="100" w16cid:durableId="1032539995">
    <w:abstractNumId w:val="34"/>
  </w:num>
  <w:num w:numId="101" w16cid:durableId="301543497">
    <w:abstractNumId w:val="88"/>
  </w:num>
  <w:num w:numId="102" w16cid:durableId="1986085832">
    <w:abstractNumId w:val="104"/>
  </w:num>
  <w:num w:numId="103" w16cid:durableId="1991052116">
    <w:abstractNumId w:val="45"/>
  </w:num>
  <w:num w:numId="104" w16cid:durableId="1336494002">
    <w:abstractNumId w:val="90"/>
  </w:num>
  <w:num w:numId="105" w16cid:durableId="1124345773">
    <w:abstractNumId w:val="54"/>
  </w:num>
  <w:num w:numId="106" w16cid:durableId="2100133065">
    <w:abstractNumId w:val="59"/>
  </w:num>
  <w:num w:numId="107" w16cid:durableId="1198009825">
    <w:abstractNumId w:val="46"/>
  </w:num>
  <w:num w:numId="108" w16cid:durableId="899633213">
    <w:abstractNumId w:val="75"/>
  </w:num>
  <w:num w:numId="109" w16cid:durableId="938609698">
    <w:abstractNumId w:val="91"/>
  </w:num>
  <w:num w:numId="110" w16cid:durableId="1425611074">
    <w:abstractNumId w:val="86"/>
  </w:num>
  <w:num w:numId="111" w16cid:durableId="1967814075">
    <w:abstractNumId w:val="78"/>
    <w:lvlOverride w:ilvl="0">
      <w:lvl w:ilvl="0" w:tplc="297495F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FEA8014A">
        <w:start w:val="1"/>
        <w:numFmt w:val="bullet"/>
        <w:lvlText w:val="o"/>
        <w:lvlJc w:val="left"/>
        <w:pPr>
          <w:ind w:left="1470" w:hanging="39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E63C21F0">
        <w:start w:val="1"/>
        <w:numFmt w:val="bullet"/>
        <w:lvlText w:val="▪"/>
        <w:lvlJc w:val="left"/>
        <w:pPr>
          <w:ind w:left="2190" w:hanging="39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56846C32">
        <w:start w:val="1"/>
        <w:numFmt w:val="bullet"/>
        <w:lvlText w:val="·"/>
        <w:lvlJc w:val="left"/>
        <w:pPr>
          <w:ind w:left="2910" w:hanging="39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4A0C3B88">
        <w:start w:val="1"/>
        <w:numFmt w:val="bullet"/>
        <w:lvlText w:val="o"/>
        <w:lvlJc w:val="left"/>
        <w:pPr>
          <w:ind w:left="3630" w:hanging="39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41444C8C">
        <w:start w:val="1"/>
        <w:numFmt w:val="bullet"/>
        <w:lvlText w:val="▪"/>
        <w:lvlJc w:val="left"/>
        <w:pPr>
          <w:ind w:left="4350" w:hanging="39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07B4C7D6">
        <w:start w:val="1"/>
        <w:numFmt w:val="bullet"/>
        <w:lvlText w:val="·"/>
        <w:lvlJc w:val="left"/>
        <w:pPr>
          <w:ind w:left="5070" w:hanging="39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F6DC1158">
        <w:start w:val="1"/>
        <w:numFmt w:val="bullet"/>
        <w:lvlText w:val="o"/>
        <w:lvlJc w:val="left"/>
        <w:pPr>
          <w:ind w:left="5790" w:hanging="39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D9C606A6">
        <w:start w:val="1"/>
        <w:numFmt w:val="bullet"/>
        <w:lvlText w:val="▪"/>
        <w:lvlJc w:val="left"/>
        <w:pPr>
          <w:ind w:left="6510" w:hanging="39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12" w16cid:durableId="758059036">
    <w:abstractNumId w:val="40"/>
    <w:lvlOverride w:ilvl="0">
      <w:lvl w:ilvl="0" w:tplc="36ACE1E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A4444BDC">
        <w:start w:val="1"/>
        <w:numFmt w:val="bullet"/>
        <w:lvlText w:val="o"/>
        <w:lvlJc w:val="left"/>
        <w:pPr>
          <w:ind w:left="1470" w:hanging="39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BD98E770">
        <w:start w:val="1"/>
        <w:numFmt w:val="bullet"/>
        <w:lvlText w:val="▪"/>
        <w:lvlJc w:val="left"/>
        <w:pPr>
          <w:ind w:left="2190" w:hanging="39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766CA564">
        <w:start w:val="1"/>
        <w:numFmt w:val="bullet"/>
        <w:lvlText w:val="·"/>
        <w:lvlJc w:val="left"/>
        <w:pPr>
          <w:ind w:left="2910" w:hanging="39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8E221DA0">
        <w:start w:val="1"/>
        <w:numFmt w:val="bullet"/>
        <w:lvlText w:val="o"/>
        <w:lvlJc w:val="left"/>
        <w:pPr>
          <w:ind w:left="3630" w:hanging="39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F72E5346">
        <w:start w:val="1"/>
        <w:numFmt w:val="bullet"/>
        <w:lvlText w:val="▪"/>
        <w:lvlJc w:val="left"/>
        <w:pPr>
          <w:ind w:left="4350" w:hanging="39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02A0334A">
        <w:start w:val="1"/>
        <w:numFmt w:val="bullet"/>
        <w:lvlText w:val="·"/>
        <w:lvlJc w:val="left"/>
        <w:pPr>
          <w:ind w:left="5070" w:hanging="39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06B8FDB8">
        <w:start w:val="1"/>
        <w:numFmt w:val="bullet"/>
        <w:lvlText w:val="o"/>
        <w:lvlJc w:val="left"/>
        <w:pPr>
          <w:ind w:left="5790" w:hanging="39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098A474C">
        <w:start w:val="1"/>
        <w:numFmt w:val="bullet"/>
        <w:lvlText w:val="▪"/>
        <w:lvlJc w:val="left"/>
        <w:pPr>
          <w:ind w:left="6510" w:hanging="39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13" w16cid:durableId="1588226">
    <w:abstractNumId w:val="29"/>
    <w:lvlOverride w:ilvl="0">
      <w:lvl w:ilvl="0" w:tplc="73842E4A">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26144016">
        <w:start w:val="1"/>
        <w:numFmt w:val="bullet"/>
        <w:lvlText w:val="o"/>
        <w:lvlJc w:val="left"/>
        <w:pPr>
          <w:ind w:left="1470" w:hanging="39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DB18D01C">
        <w:start w:val="1"/>
        <w:numFmt w:val="bullet"/>
        <w:lvlText w:val="▪"/>
        <w:lvlJc w:val="left"/>
        <w:pPr>
          <w:ind w:left="2190" w:hanging="39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3A00A230">
        <w:start w:val="1"/>
        <w:numFmt w:val="bullet"/>
        <w:lvlText w:val="·"/>
        <w:lvlJc w:val="left"/>
        <w:pPr>
          <w:ind w:left="2910" w:hanging="39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A452657E">
        <w:start w:val="1"/>
        <w:numFmt w:val="bullet"/>
        <w:lvlText w:val="o"/>
        <w:lvlJc w:val="left"/>
        <w:pPr>
          <w:ind w:left="3630" w:hanging="39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F27ADDDC">
        <w:start w:val="1"/>
        <w:numFmt w:val="bullet"/>
        <w:lvlText w:val="▪"/>
        <w:lvlJc w:val="left"/>
        <w:pPr>
          <w:ind w:left="4350" w:hanging="39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C742C6A6">
        <w:start w:val="1"/>
        <w:numFmt w:val="bullet"/>
        <w:lvlText w:val="·"/>
        <w:lvlJc w:val="left"/>
        <w:pPr>
          <w:ind w:left="5070" w:hanging="39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4D007DAE">
        <w:start w:val="1"/>
        <w:numFmt w:val="bullet"/>
        <w:lvlText w:val="o"/>
        <w:lvlJc w:val="left"/>
        <w:pPr>
          <w:ind w:left="5790" w:hanging="39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DA546A26">
        <w:start w:val="1"/>
        <w:numFmt w:val="bullet"/>
        <w:lvlText w:val="▪"/>
        <w:lvlJc w:val="left"/>
        <w:pPr>
          <w:ind w:left="6510" w:hanging="39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14" w16cid:durableId="774250993">
    <w:abstractNumId w:val="119"/>
  </w:num>
  <w:num w:numId="115" w16cid:durableId="864951091">
    <w:abstractNumId w:val="3"/>
  </w:num>
  <w:num w:numId="116" w16cid:durableId="327368505">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16cid:durableId="1302271860">
    <w:abstractNumId w:val="27"/>
    <w:lvlOverride w:ilvl="0">
      <w:startOverride w:val="2"/>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16cid:durableId="454493993">
    <w:abstractNumId w:val="71"/>
  </w:num>
  <w:num w:numId="119" w16cid:durableId="691106517">
    <w:abstractNumId w:val="63"/>
  </w:num>
  <w:num w:numId="120" w16cid:durableId="66390284">
    <w:abstractNumId w:val="33"/>
  </w:num>
  <w:numIdMacAtCleanup w:val="1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616FE"/>
    <w:rsid w:val="00017BFD"/>
    <w:rsid w:val="00041B5F"/>
    <w:rsid w:val="00041B64"/>
    <w:rsid w:val="00060A42"/>
    <w:rsid w:val="000C6CD1"/>
    <w:rsid w:val="000E7A8E"/>
    <w:rsid w:val="000F4D24"/>
    <w:rsid w:val="000F62A4"/>
    <w:rsid w:val="00114607"/>
    <w:rsid w:val="00120DCF"/>
    <w:rsid w:val="001354E7"/>
    <w:rsid w:val="001519A2"/>
    <w:rsid w:val="00155582"/>
    <w:rsid w:val="00163251"/>
    <w:rsid w:val="00174365"/>
    <w:rsid w:val="0017726C"/>
    <w:rsid w:val="00191FA1"/>
    <w:rsid w:val="001E114E"/>
    <w:rsid w:val="001E5B2B"/>
    <w:rsid w:val="001E603A"/>
    <w:rsid w:val="002049F9"/>
    <w:rsid w:val="002160A2"/>
    <w:rsid w:val="002460FC"/>
    <w:rsid w:val="00247AED"/>
    <w:rsid w:val="002A00D0"/>
    <w:rsid w:val="002B27D5"/>
    <w:rsid w:val="002B639D"/>
    <w:rsid w:val="002B70C2"/>
    <w:rsid w:val="002D2A57"/>
    <w:rsid w:val="00300513"/>
    <w:rsid w:val="0030357F"/>
    <w:rsid w:val="0030425C"/>
    <w:rsid w:val="00305CD7"/>
    <w:rsid w:val="003170B2"/>
    <w:rsid w:val="00323035"/>
    <w:rsid w:val="00327B73"/>
    <w:rsid w:val="0033563A"/>
    <w:rsid w:val="00336374"/>
    <w:rsid w:val="00337991"/>
    <w:rsid w:val="0035138C"/>
    <w:rsid w:val="003569E6"/>
    <w:rsid w:val="00381577"/>
    <w:rsid w:val="00386CC3"/>
    <w:rsid w:val="003B60F0"/>
    <w:rsid w:val="003B70F8"/>
    <w:rsid w:val="003D1C3A"/>
    <w:rsid w:val="004074F9"/>
    <w:rsid w:val="0041049E"/>
    <w:rsid w:val="00411EFF"/>
    <w:rsid w:val="00424AA8"/>
    <w:rsid w:val="004327A8"/>
    <w:rsid w:val="004529C7"/>
    <w:rsid w:val="004554CC"/>
    <w:rsid w:val="004F472B"/>
    <w:rsid w:val="00501607"/>
    <w:rsid w:val="00550561"/>
    <w:rsid w:val="00566D19"/>
    <w:rsid w:val="00570A58"/>
    <w:rsid w:val="00573121"/>
    <w:rsid w:val="005C0ED8"/>
    <w:rsid w:val="005C5FE2"/>
    <w:rsid w:val="005D4B83"/>
    <w:rsid w:val="005E0859"/>
    <w:rsid w:val="005F3BD7"/>
    <w:rsid w:val="006028CD"/>
    <w:rsid w:val="00603914"/>
    <w:rsid w:val="00644750"/>
    <w:rsid w:val="00682B45"/>
    <w:rsid w:val="00697A42"/>
    <w:rsid w:val="00697B16"/>
    <w:rsid w:val="006B6A00"/>
    <w:rsid w:val="006C2ED1"/>
    <w:rsid w:val="006D32EE"/>
    <w:rsid w:val="006E722E"/>
    <w:rsid w:val="0070508B"/>
    <w:rsid w:val="00707687"/>
    <w:rsid w:val="0072645D"/>
    <w:rsid w:val="007330C9"/>
    <w:rsid w:val="00751BAF"/>
    <w:rsid w:val="00764284"/>
    <w:rsid w:val="00764718"/>
    <w:rsid w:val="007649E9"/>
    <w:rsid w:val="007657DD"/>
    <w:rsid w:val="0078286B"/>
    <w:rsid w:val="007978E5"/>
    <w:rsid w:val="007B6517"/>
    <w:rsid w:val="007E1674"/>
    <w:rsid w:val="007F7E2D"/>
    <w:rsid w:val="00816A7A"/>
    <w:rsid w:val="0081755D"/>
    <w:rsid w:val="00844434"/>
    <w:rsid w:val="008506C0"/>
    <w:rsid w:val="0085071F"/>
    <w:rsid w:val="00861DC1"/>
    <w:rsid w:val="00865A49"/>
    <w:rsid w:val="0087659C"/>
    <w:rsid w:val="00897F88"/>
    <w:rsid w:val="008E15A7"/>
    <w:rsid w:val="008F1FD0"/>
    <w:rsid w:val="0090696A"/>
    <w:rsid w:val="00924516"/>
    <w:rsid w:val="00926BE9"/>
    <w:rsid w:val="00931C2D"/>
    <w:rsid w:val="00943F95"/>
    <w:rsid w:val="009902EC"/>
    <w:rsid w:val="00993FC0"/>
    <w:rsid w:val="009958A6"/>
    <w:rsid w:val="009A78E1"/>
    <w:rsid w:val="009C1854"/>
    <w:rsid w:val="009C3BAF"/>
    <w:rsid w:val="009E521E"/>
    <w:rsid w:val="009F1BC1"/>
    <w:rsid w:val="00A25A5C"/>
    <w:rsid w:val="00A27265"/>
    <w:rsid w:val="00A31EBC"/>
    <w:rsid w:val="00A40BDA"/>
    <w:rsid w:val="00A4247A"/>
    <w:rsid w:val="00A6054C"/>
    <w:rsid w:val="00A6148E"/>
    <w:rsid w:val="00A62504"/>
    <w:rsid w:val="00A650C7"/>
    <w:rsid w:val="00A957A8"/>
    <w:rsid w:val="00A96D89"/>
    <w:rsid w:val="00AA521F"/>
    <w:rsid w:val="00AC1A38"/>
    <w:rsid w:val="00AD6440"/>
    <w:rsid w:val="00AF725C"/>
    <w:rsid w:val="00B04EA3"/>
    <w:rsid w:val="00B1493D"/>
    <w:rsid w:val="00B24D29"/>
    <w:rsid w:val="00B445C7"/>
    <w:rsid w:val="00B568BC"/>
    <w:rsid w:val="00B616FE"/>
    <w:rsid w:val="00B646E2"/>
    <w:rsid w:val="00B87ADE"/>
    <w:rsid w:val="00B9775C"/>
    <w:rsid w:val="00BE29C4"/>
    <w:rsid w:val="00BF0EA8"/>
    <w:rsid w:val="00C04EDD"/>
    <w:rsid w:val="00C05FCF"/>
    <w:rsid w:val="00C27B8B"/>
    <w:rsid w:val="00C351F4"/>
    <w:rsid w:val="00C57C3F"/>
    <w:rsid w:val="00C62009"/>
    <w:rsid w:val="00C735F6"/>
    <w:rsid w:val="00C74091"/>
    <w:rsid w:val="00C8351F"/>
    <w:rsid w:val="00C83A37"/>
    <w:rsid w:val="00C901E8"/>
    <w:rsid w:val="00C930A0"/>
    <w:rsid w:val="00C94044"/>
    <w:rsid w:val="00C97BE6"/>
    <w:rsid w:val="00CC3F0B"/>
    <w:rsid w:val="00CD7A0B"/>
    <w:rsid w:val="00CE24E0"/>
    <w:rsid w:val="00D00B4D"/>
    <w:rsid w:val="00D03B2C"/>
    <w:rsid w:val="00D079F5"/>
    <w:rsid w:val="00D131F4"/>
    <w:rsid w:val="00D17C6A"/>
    <w:rsid w:val="00D454C4"/>
    <w:rsid w:val="00D61393"/>
    <w:rsid w:val="00D709E2"/>
    <w:rsid w:val="00DA6FB4"/>
    <w:rsid w:val="00DB3B0D"/>
    <w:rsid w:val="00E46C19"/>
    <w:rsid w:val="00E76C03"/>
    <w:rsid w:val="00E76F08"/>
    <w:rsid w:val="00E938E5"/>
    <w:rsid w:val="00EB2288"/>
    <w:rsid w:val="00EB57F6"/>
    <w:rsid w:val="00EE6EAF"/>
    <w:rsid w:val="00EE71C1"/>
    <w:rsid w:val="00F35841"/>
    <w:rsid w:val="00F56870"/>
    <w:rsid w:val="00F65B24"/>
    <w:rsid w:val="00F73F3F"/>
    <w:rsid w:val="00F73FD9"/>
    <w:rsid w:val="00F90728"/>
    <w:rsid w:val="00F92C66"/>
    <w:rsid w:val="00F947A0"/>
    <w:rsid w:val="00FA1D29"/>
    <w:rsid w:val="00FA3655"/>
    <w:rsid w:val="00FE15FA"/>
    <w:rsid w:val="00FE629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7099D1"/>
  <w14:defaultImageDpi w14:val="300"/>
  <w15:docId w15:val="{BCD3BEBE-BF83-45D5-B1BF-F2DBCA0D4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16FE"/>
    <w:rPr>
      <w:rFonts w:ascii="Times New Roman" w:eastAsia="Times New Roman" w:hAnsi="Times New Roman" w:cs="Times New Roman"/>
    </w:rPr>
  </w:style>
  <w:style w:type="paragraph" w:styleId="Heading1">
    <w:name w:val="heading 1"/>
    <w:basedOn w:val="Normal"/>
    <w:next w:val="Normal"/>
    <w:link w:val="Heading1Char"/>
    <w:qFormat/>
    <w:rsid w:val="00B616FE"/>
    <w:pPr>
      <w:keepNext/>
      <w:spacing w:before="240" w:after="60"/>
      <w:outlineLvl w:val="0"/>
    </w:pPr>
    <w:rPr>
      <w:rFonts w:ascii="Calibri Light" w:hAnsi="Calibri Light"/>
      <w:b/>
      <w:bCs/>
      <w:kern w:val="32"/>
      <w:sz w:val="32"/>
      <w:szCs w:val="32"/>
    </w:rPr>
  </w:style>
  <w:style w:type="paragraph" w:styleId="Heading2">
    <w:name w:val="heading 2"/>
    <w:basedOn w:val="Normal"/>
    <w:next w:val="Normal"/>
    <w:link w:val="Heading2Char"/>
    <w:unhideWhenUsed/>
    <w:qFormat/>
    <w:rsid w:val="00B616FE"/>
    <w:pPr>
      <w:keepNext/>
      <w:spacing w:before="240" w:after="60"/>
      <w:outlineLvl w:val="1"/>
    </w:pPr>
    <w:rPr>
      <w:rFonts w:ascii="Cambria" w:hAnsi="Cambria"/>
      <w:b/>
      <w:bCs/>
      <w:i/>
      <w:iCs/>
      <w:sz w:val="28"/>
      <w:szCs w:val="28"/>
    </w:rPr>
  </w:style>
  <w:style w:type="paragraph" w:styleId="Heading3">
    <w:name w:val="heading 3"/>
    <w:basedOn w:val="Normal"/>
    <w:link w:val="Heading3Char"/>
    <w:semiHidden/>
    <w:unhideWhenUsed/>
    <w:qFormat/>
    <w:rsid w:val="00B616FE"/>
    <w:pPr>
      <w:shd w:val="clear" w:color="auto" w:fill="FFFFFF"/>
      <w:spacing w:before="100" w:beforeAutospacing="1" w:after="100" w:afterAutospacing="1"/>
      <w:outlineLvl w:val="2"/>
    </w:pPr>
    <w:rPr>
      <w:rFonts w:ascii="Verdana" w:hAnsi="Verdana"/>
      <w:b/>
      <w:bCs/>
      <w:color w:val="006699"/>
      <w:sz w:val="27"/>
      <w:szCs w:val="27"/>
    </w:rPr>
  </w:style>
  <w:style w:type="paragraph" w:styleId="Heading4">
    <w:name w:val="heading 4"/>
    <w:next w:val="Normal"/>
    <w:link w:val="Heading4Char"/>
    <w:semiHidden/>
    <w:unhideWhenUsed/>
    <w:qFormat/>
    <w:rsid w:val="00B616FE"/>
    <w:pPr>
      <w:keepNext/>
      <w:keepLines/>
      <w:spacing w:after="12" w:line="247" w:lineRule="auto"/>
      <w:ind w:left="10" w:hanging="10"/>
      <w:outlineLvl w:val="3"/>
    </w:pPr>
    <w:rPr>
      <w:rFonts w:ascii="Times New Roman" w:eastAsia="Times New Roman" w:hAnsi="Times New Roman"/>
      <w:b/>
      <w:color w:val="000000"/>
      <w:sz w:val="28"/>
      <w:szCs w:val="22"/>
    </w:rPr>
  </w:style>
  <w:style w:type="paragraph" w:styleId="Heading5">
    <w:name w:val="heading 5"/>
    <w:basedOn w:val="Normal"/>
    <w:next w:val="Normal"/>
    <w:link w:val="Heading5Char"/>
    <w:semiHidden/>
    <w:unhideWhenUsed/>
    <w:qFormat/>
    <w:rsid w:val="00B616FE"/>
    <w:pPr>
      <w:keepNext/>
      <w:jc w:val="both"/>
      <w:outlineLvl w:val="4"/>
    </w:pPr>
    <w:rPr>
      <w:b/>
      <w:sz w:val="22"/>
    </w:rPr>
  </w:style>
  <w:style w:type="paragraph" w:styleId="Heading6">
    <w:name w:val="heading 6"/>
    <w:basedOn w:val="Normal"/>
    <w:next w:val="Normal"/>
    <w:link w:val="Heading6Char"/>
    <w:semiHidden/>
    <w:unhideWhenUsed/>
    <w:qFormat/>
    <w:rsid w:val="00B616FE"/>
    <w:pPr>
      <w:keepNext/>
      <w:jc w:val="both"/>
      <w:outlineLvl w:val="5"/>
    </w:pPr>
    <w:rPr>
      <w:b/>
      <w:sz w:val="28"/>
      <w:u w:val="single"/>
    </w:rPr>
  </w:style>
  <w:style w:type="paragraph" w:styleId="Heading7">
    <w:name w:val="heading 7"/>
    <w:basedOn w:val="Normal"/>
    <w:next w:val="Normal"/>
    <w:link w:val="Heading7Char"/>
    <w:semiHidden/>
    <w:unhideWhenUsed/>
    <w:qFormat/>
    <w:rsid w:val="00B616FE"/>
    <w:pPr>
      <w:keepNext/>
      <w:jc w:val="center"/>
      <w:outlineLvl w:val="6"/>
    </w:pPr>
    <w:rPr>
      <w:b/>
    </w:rPr>
  </w:style>
  <w:style w:type="paragraph" w:styleId="Heading8">
    <w:name w:val="heading 8"/>
    <w:basedOn w:val="Normal"/>
    <w:next w:val="Normal"/>
    <w:link w:val="Heading8Char"/>
    <w:semiHidden/>
    <w:unhideWhenUsed/>
    <w:qFormat/>
    <w:rsid w:val="00B616FE"/>
    <w:pPr>
      <w:keepNext/>
      <w:spacing w:line="360" w:lineRule="auto"/>
      <w:jc w:val="both"/>
      <w:outlineLvl w:val="7"/>
    </w:pPr>
    <w:rPr>
      <w:b/>
      <w:sz w:val="20"/>
    </w:rPr>
  </w:style>
  <w:style w:type="paragraph" w:styleId="Heading9">
    <w:name w:val="heading 9"/>
    <w:basedOn w:val="Normal"/>
    <w:next w:val="Normal"/>
    <w:link w:val="Heading9Char"/>
    <w:semiHidden/>
    <w:unhideWhenUsed/>
    <w:qFormat/>
    <w:rsid w:val="00B616FE"/>
    <w:pPr>
      <w:keepNext/>
      <w:jc w:val="center"/>
      <w:outlineLvl w:val="8"/>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616FE"/>
    <w:rPr>
      <w:rFonts w:ascii="Calibri Light" w:eastAsia="Times New Roman" w:hAnsi="Calibri Light" w:cs="Times New Roman"/>
      <w:b/>
      <w:bCs/>
      <w:kern w:val="32"/>
      <w:sz w:val="32"/>
      <w:szCs w:val="32"/>
    </w:rPr>
  </w:style>
  <w:style w:type="character" w:customStyle="1" w:styleId="Heading2Char">
    <w:name w:val="Heading 2 Char"/>
    <w:basedOn w:val="DefaultParagraphFont"/>
    <w:link w:val="Heading2"/>
    <w:rsid w:val="00B616FE"/>
    <w:rPr>
      <w:rFonts w:ascii="Cambria" w:eastAsia="Times New Roman" w:hAnsi="Cambria" w:cs="Times New Roman"/>
      <w:b/>
      <w:bCs/>
      <w:i/>
      <w:iCs/>
      <w:sz w:val="28"/>
      <w:szCs w:val="28"/>
    </w:rPr>
  </w:style>
  <w:style w:type="character" w:customStyle="1" w:styleId="Heading3Char">
    <w:name w:val="Heading 3 Char"/>
    <w:basedOn w:val="DefaultParagraphFont"/>
    <w:link w:val="Heading3"/>
    <w:semiHidden/>
    <w:rsid w:val="00B616FE"/>
    <w:rPr>
      <w:rFonts w:ascii="Verdana" w:eastAsia="Times New Roman" w:hAnsi="Verdana" w:cs="Times New Roman"/>
      <w:b/>
      <w:bCs/>
      <w:color w:val="006699"/>
      <w:sz w:val="27"/>
      <w:szCs w:val="27"/>
      <w:shd w:val="clear" w:color="auto" w:fill="FFFFFF"/>
    </w:rPr>
  </w:style>
  <w:style w:type="character" w:customStyle="1" w:styleId="Heading4Char">
    <w:name w:val="Heading 4 Char"/>
    <w:basedOn w:val="DefaultParagraphFont"/>
    <w:link w:val="Heading4"/>
    <w:semiHidden/>
    <w:rsid w:val="00B616FE"/>
    <w:rPr>
      <w:rFonts w:ascii="Times New Roman" w:eastAsia="Times New Roman" w:hAnsi="Times New Roman"/>
      <w:b/>
      <w:color w:val="000000"/>
      <w:sz w:val="28"/>
      <w:szCs w:val="22"/>
    </w:rPr>
  </w:style>
  <w:style w:type="character" w:customStyle="1" w:styleId="Heading5Char">
    <w:name w:val="Heading 5 Char"/>
    <w:basedOn w:val="DefaultParagraphFont"/>
    <w:link w:val="Heading5"/>
    <w:semiHidden/>
    <w:rsid w:val="00B616FE"/>
    <w:rPr>
      <w:rFonts w:ascii="Times New Roman" w:eastAsia="Times New Roman" w:hAnsi="Times New Roman" w:cs="Times New Roman"/>
      <w:b/>
      <w:sz w:val="22"/>
    </w:rPr>
  </w:style>
  <w:style w:type="character" w:customStyle="1" w:styleId="Heading6Char">
    <w:name w:val="Heading 6 Char"/>
    <w:basedOn w:val="DefaultParagraphFont"/>
    <w:link w:val="Heading6"/>
    <w:semiHidden/>
    <w:rsid w:val="00B616FE"/>
    <w:rPr>
      <w:rFonts w:ascii="Times New Roman" w:eastAsia="Times New Roman" w:hAnsi="Times New Roman" w:cs="Times New Roman"/>
      <w:b/>
      <w:sz w:val="28"/>
      <w:u w:val="single"/>
    </w:rPr>
  </w:style>
  <w:style w:type="character" w:customStyle="1" w:styleId="Heading7Char">
    <w:name w:val="Heading 7 Char"/>
    <w:basedOn w:val="DefaultParagraphFont"/>
    <w:link w:val="Heading7"/>
    <w:semiHidden/>
    <w:rsid w:val="00B616FE"/>
    <w:rPr>
      <w:rFonts w:ascii="Times New Roman" w:eastAsia="Times New Roman" w:hAnsi="Times New Roman" w:cs="Times New Roman"/>
      <w:b/>
    </w:rPr>
  </w:style>
  <w:style w:type="character" w:customStyle="1" w:styleId="Heading8Char">
    <w:name w:val="Heading 8 Char"/>
    <w:basedOn w:val="DefaultParagraphFont"/>
    <w:link w:val="Heading8"/>
    <w:semiHidden/>
    <w:rsid w:val="00B616FE"/>
    <w:rPr>
      <w:rFonts w:ascii="Times New Roman" w:eastAsia="Times New Roman" w:hAnsi="Times New Roman" w:cs="Times New Roman"/>
      <w:b/>
      <w:sz w:val="20"/>
    </w:rPr>
  </w:style>
  <w:style w:type="character" w:customStyle="1" w:styleId="Heading9Char">
    <w:name w:val="Heading 9 Char"/>
    <w:basedOn w:val="DefaultParagraphFont"/>
    <w:link w:val="Heading9"/>
    <w:semiHidden/>
    <w:rsid w:val="00B616FE"/>
    <w:rPr>
      <w:rFonts w:ascii="Times New Roman" w:eastAsia="Times New Roman" w:hAnsi="Times New Roman" w:cs="Times New Roman"/>
      <w:b/>
      <w:sz w:val="22"/>
    </w:rPr>
  </w:style>
  <w:style w:type="paragraph" w:styleId="CommentText">
    <w:name w:val="annotation text"/>
    <w:basedOn w:val="Normal"/>
    <w:link w:val="CommentTextChar"/>
    <w:unhideWhenUsed/>
    <w:rsid w:val="00B616FE"/>
  </w:style>
  <w:style w:type="character" w:customStyle="1" w:styleId="CommentTextChar">
    <w:name w:val="Comment Text Char"/>
    <w:basedOn w:val="DefaultParagraphFont"/>
    <w:link w:val="CommentText"/>
    <w:rsid w:val="00B616FE"/>
    <w:rPr>
      <w:rFonts w:ascii="Times New Roman" w:eastAsia="Times New Roman" w:hAnsi="Times New Roman" w:cs="Times New Roman"/>
    </w:rPr>
  </w:style>
  <w:style w:type="paragraph" w:styleId="Header">
    <w:name w:val="header"/>
    <w:basedOn w:val="Normal"/>
    <w:link w:val="HeaderChar"/>
    <w:uiPriority w:val="99"/>
    <w:semiHidden/>
    <w:unhideWhenUsed/>
    <w:rsid w:val="00B616FE"/>
    <w:pPr>
      <w:tabs>
        <w:tab w:val="center" w:pos="4680"/>
        <w:tab w:val="right" w:pos="9360"/>
      </w:tabs>
    </w:pPr>
  </w:style>
  <w:style w:type="character" w:customStyle="1" w:styleId="HeaderChar">
    <w:name w:val="Header Char"/>
    <w:basedOn w:val="DefaultParagraphFont"/>
    <w:link w:val="Header"/>
    <w:uiPriority w:val="99"/>
    <w:semiHidden/>
    <w:rsid w:val="00B616FE"/>
    <w:rPr>
      <w:rFonts w:ascii="Times New Roman" w:eastAsia="Times New Roman" w:hAnsi="Times New Roman" w:cs="Times New Roman"/>
    </w:rPr>
  </w:style>
  <w:style w:type="paragraph" w:styleId="Footer">
    <w:name w:val="footer"/>
    <w:basedOn w:val="Normal"/>
    <w:link w:val="FooterChar"/>
    <w:uiPriority w:val="99"/>
    <w:unhideWhenUsed/>
    <w:rsid w:val="00B616FE"/>
    <w:pPr>
      <w:tabs>
        <w:tab w:val="center" w:pos="4680"/>
        <w:tab w:val="right" w:pos="9360"/>
      </w:tabs>
    </w:pPr>
  </w:style>
  <w:style w:type="character" w:customStyle="1" w:styleId="FooterChar">
    <w:name w:val="Footer Char"/>
    <w:basedOn w:val="DefaultParagraphFont"/>
    <w:link w:val="Footer"/>
    <w:uiPriority w:val="99"/>
    <w:rsid w:val="00B616FE"/>
    <w:rPr>
      <w:rFonts w:ascii="Times New Roman" w:eastAsia="Times New Roman" w:hAnsi="Times New Roman" w:cs="Times New Roman"/>
    </w:rPr>
  </w:style>
  <w:style w:type="paragraph" w:styleId="CommentSubject">
    <w:name w:val="annotation subject"/>
    <w:basedOn w:val="CommentText"/>
    <w:next w:val="CommentText"/>
    <w:link w:val="CommentSubjectChar"/>
    <w:semiHidden/>
    <w:unhideWhenUsed/>
    <w:rsid w:val="00B616FE"/>
    <w:rPr>
      <w:b/>
      <w:bCs/>
    </w:rPr>
  </w:style>
  <w:style w:type="character" w:customStyle="1" w:styleId="CommentSubjectChar">
    <w:name w:val="Comment Subject Char"/>
    <w:basedOn w:val="CommentTextChar"/>
    <w:link w:val="CommentSubject"/>
    <w:semiHidden/>
    <w:rsid w:val="00B616FE"/>
    <w:rPr>
      <w:rFonts w:ascii="Times New Roman" w:eastAsia="Times New Roman" w:hAnsi="Times New Roman" w:cs="Times New Roman"/>
      <w:b/>
      <w:bCs/>
    </w:rPr>
  </w:style>
  <w:style w:type="paragraph" w:styleId="BalloonText">
    <w:name w:val="Balloon Text"/>
    <w:basedOn w:val="Normal"/>
    <w:link w:val="BalloonTextChar"/>
    <w:semiHidden/>
    <w:unhideWhenUsed/>
    <w:rsid w:val="00B616FE"/>
    <w:rPr>
      <w:rFonts w:ascii="Tahoma" w:hAnsi="Tahoma" w:cstheme="minorBidi"/>
      <w:sz w:val="16"/>
      <w:szCs w:val="16"/>
    </w:rPr>
  </w:style>
  <w:style w:type="character" w:customStyle="1" w:styleId="BalloonTextChar">
    <w:name w:val="Balloon Text Char"/>
    <w:basedOn w:val="DefaultParagraphFont"/>
    <w:link w:val="BalloonText"/>
    <w:semiHidden/>
    <w:rsid w:val="00B616FE"/>
    <w:rPr>
      <w:rFonts w:ascii="Tahoma" w:eastAsia="Times New Roman" w:hAnsi="Tahoma"/>
      <w:sz w:val="16"/>
      <w:szCs w:val="16"/>
    </w:rPr>
  </w:style>
  <w:style w:type="paragraph" w:styleId="ListParagraph">
    <w:name w:val="List Paragraph"/>
    <w:basedOn w:val="Normal"/>
    <w:uiPriority w:val="34"/>
    <w:qFormat/>
    <w:rsid w:val="00B616FE"/>
    <w:pPr>
      <w:ind w:left="720"/>
    </w:pPr>
  </w:style>
  <w:style w:type="character" w:styleId="CommentReference">
    <w:name w:val="annotation reference"/>
    <w:semiHidden/>
    <w:unhideWhenUsed/>
    <w:rsid w:val="00B616FE"/>
    <w:rPr>
      <w:sz w:val="16"/>
      <w:szCs w:val="16"/>
    </w:rPr>
  </w:style>
  <w:style w:type="character" w:styleId="Hyperlink">
    <w:name w:val="Hyperlink"/>
    <w:unhideWhenUsed/>
    <w:rsid w:val="00B616FE"/>
    <w:rPr>
      <w:color w:val="0563C1"/>
      <w:u w:val="single"/>
    </w:rPr>
  </w:style>
  <w:style w:type="character" w:styleId="FollowedHyperlink">
    <w:name w:val="FollowedHyperlink"/>
    <w:basedOn w:val="DefaultParagraphFont"/>
    <w:semiHidden/>
    <w:unhideWhenUsed/>
    <w:rsid w:val="00B616FE"/>
    <w:rPr>
      <w:color w:val="800080" w:themeColor="followedHyperlink"/>
      <w:u w:val="single"/>
    </w:rPr>
  </w:style>
  <w:style w:type="paragraph" w:styleId="TOC1">
    <w:name w:val="toc 1"/>
    <w:basedOn w:val="Normal"/>
    <w:next w:val="Normal"/>
    <w:autoRedefine/>
    <w:uiPriority w:val="39"/>
    <w:semiHidden/>
    <w:unhideWhenUsed/>
    <w:rsid w:val="00B616FE"/>
  </w:style>
  <w:style w:type="paragraph" w:styleId="TOC2">
    <w:name w:val="toc 2"/>
    <w:basedOn w:val="Normal"/>
    <w:next w:val="Normal"/>
    <w:autoRedefine/>
    <w:uiPriority w:val="39"/>
    <w:semiHidden/>
    <w:unhideWhenUsed/>
    <w:rsid w:val="00B616FE"/>
    <w:pPr>
      <w:ind w:left="200"/>
    </w:pPr>
  </w:style>
  <w:style w:type="paragraph" w:styleId="BodyText">
    <w:name w:val="Body Text"/>
    <w:link w:val="BodyTextChar"/>
    <w:unhideWhenUsed/>
    <w:rsid w:val="00B616FE"/>
    <w:pPr>
      <w:jc w:val="both"/>
    </w:pPr>
    <w:rPr>
      <w:rFonts w:ascii="Times New Roman" w:eastAsia="Times New Roman" w:hAnsi="Times New Roman"/>
      <w:color w:val="000000"/>
      <w:u w:color="000000"/>
    </w:rPr>
  </w:style>
  <w:style w:type="character" w:customStyle="1" w:styleId="BodyTextChar">
    <w:name w:val="Body Text Char"/>
    <w:basedOn w:val="DefaultParagraphFont"/>
    <w:link w:val="BodyText"/>
    <w:rsid w:val="00B616FE"/>
    <w:rPr>
      <w:rFonts w:ascii="Times New Roman" w:eastAsia="Times New Roman" w:hAnsi="Times New Roman"/>
      <w:color w:val="000000"/>
      <w:u w:color="000000"/>
    </w:rPr>
  </w:style>
  <w:style w:type="paragraph" w:styleId="NoSpacing">
    <w:name w:val="No Spacing"/>
    <w:qFormat/>
    <w:rsid w:val="00B616FE"/>
    <w:rPr>
      <w:rFonts w:ascii="Calibri" w:eastAsia="Calibri" w:hAnsi="Calibri" w:cs="Times New Roman"/>
      <w:sz w:val="22"/>
      <w:szCs w:val="22"/>
    </w:rPr>
  </w:style>
  <w:style w:type="paragraph" w:styleId="TOCHeading">
    <w:name w:val="TOC Heading"/>
    <w:basedOn w:val="Heading1"/>
    <w:next w:val="Normal"/>
    <w:uiPriority w:val="39"/>
    <w:semiHidden/>
    <w:unhideWhenUsed/>
    <w:qFormat/>
    <w:rsid w:val="00B616FE"/>
    <w:pPr>
      <w:keepLines/>
      <w:spacing w:after="0" w:line="256" w:lineRule="auto"/>
      <w:outlineLvl w:val="9"/>
    </w:pPr>
    <w:rPr>
      <w:b w:val="0"/>
      <w:bCs w:val="0"/>
      <w:color w:val="2E74B5"/>
      <w:kern w:val="0"/>
    </w:rPr>
  </w:style>
  <w:style w:type="character" w:styleId="Strong">
    <w:name w:val="Strong"/>
    <w:basedOn w:val="DefaultParagraphFont"/>
    <w:uiPriority w:val="22"/>
    <w:qFormat/>
    <w:rsid w:val="00B616FE"/>
    <w:rPr>
      <w:b/>
      <w:bCs/>
    </w:rPr>
  </w:style>
  <w:style w:type="paragraph" w:styleId="NormalWeb">
    <w:name w:val="Normal (Web)"/>
    <w:basedOn w:val="Normal"/>
    <w:semiHidden/>
    <w:unhideWhenUsed/>
    <w:rsid w:val="00B616FE"/>
    <w:pPr>
      <w:spacing w:before="100" w:beforeAutospacing="1" w:after="100" w:afterAutospacing="1"/>
    </w:pPr>
    <w:rPr>
      <w:rFonts w:ascii="Verdana" w:hAnsi="Verdana"/>
    </w:rPr>
  </w:style>
  <w:style w:type="paragraph" w:styleId="Title">
    <w:name w:val="Title"/>
    <w:basedOn w:val="Normal"/>
    <w:link w:val="TitleChar"/>
    <w:qFormat/>
    <w:rsid w:val="00B616FE"/>
    <w:pPr>
      <w:ind w:left="720"/>
      <w:jc w:val="center"/>
    </w:pPr>
    <w:rPr>
      <w:b/>
      <w:sz w:val="32"/>
      <w:u w:val="single"/>
    </w:rPr>
  </w:style>
  <w:style w:type="character" w:customStyle="1" w:styleId="TitleChar">
    <w:name w:val="Title Char"/>
    <w:basedOn w:val="DefaultParagraphFont"/>
    <w:link w:val="Title"/>
    <w:rsid w:val="00B616FE"/>
    <w:rPr>
      <w:rFonts w:ascii="Times New Roman" w:eastAsia="Times New Roman" w:hAnsi="Times New Roman" w:cs="Times New Roman"/>
      <w:b/>
      <w:sz w:val="32"/>
      <w:u w:val="single"/>
    </w:rPr>
  </w:style>
  <w:style w:type="paragraph" w:styleId="BodyTextIndent">
    <w:name w:val="Body Text Indent"/>
    <w:basedOn w:val="Normal"/>
    <w:link w:val="BodyTextIndentChar"/>
    <w:semiHidden/>
    <w:unhideWhenUsed/>
    <w:rsid w:val="00B616FE"/>
    <w:pPr>
      <w:ind w:left="2700" w:hanging="2700"/>
    </w:pPr>
  </w:style>
  <w:style w:type="character" w:customStyle="1" w:styleId="BodyTextIndentChar">
    <w:name w:val="Body Text Indent Char"/>
    <w:basedOn w:val="DefaultParagraphFont"/>
    <w:link w:val="BodyTextIndent"/>
    <w:semiHidden/>
    <w:rsid w:val="00B616FE"/>
    <w:rPr>
      <w:rFonts w:ascii="Times New Roman" w:eastAsia="Times New Roman" w:hAnsi="Times New Roman" w:cs="Times New Roman"/>
    </w:rPr>
  </w:style>
  <w:style w:type="paragraph" w:styleId="BodyText2">
    <w:name w:val="Body Text 2"/>
    <w:basedOn w:val="Normal"/>
    <w:link w:val="BodyText2Char"/>
    <w:semiHidden/>
    <w:unhideWhenUsed/>
    <w:rsid w:val="00B616FE"/>
    <w:pPr>
      <w:tabs>
        <w:tab w:val="left" w:pos="7290"/>
      </w:tabs>
      <w:jc w:val="both"/>
    </w:pPr>
  </w:style>
  <w:style w:type="character" w:customStyle="1" w:styleId="BodyText2Char">
    <w:name w:val="Body Text 2 Char"/>
    <w:basedOn w:val="DefaultParagraphFont"/>
    <w:link w:val="BodyText2"/>
    <w:semiHidden/>
    <w:rsid w:val="00B616FE"/>
    <w:rPr>
      <w:rFonts w:ascii="Times New Roman" w:eastAsia="Times New Roman" w:hAnsi="Times New Roman" w:cs="Times New Roman"/>
    </w:rPr>
  </w:style>
  <w:style w:type="paragraph" w:styleId="BodyTextIndent2">
    <w:name w:val="Body Text Indent 2"/>
    <w:basedOn w:val="Normal"/>
    <w:link w:val="BodyTextIndent2Char"/>
    <w:semiHidden/>
    <w:unhideWhenUsed/>
    <w:rsid w:val="00B616FE"/>
    <w:pPr>
      <w:ind w:left="882" w:hanging="90"/>
    </w:pPr>
  </w:style>
  <w:style w:type="character" w:customStyle="1" w:styleId="BodyTextIndent2Char">
    <w:name w:val="Body Text Indent 2 Char"/>
    <w:basedOn w:val="DefaultParagraphFont"/>
    <w:link w:val="BodyTextIndent2"/>
    <w:semiHidden/>
    <w:rsid w:val="00B616FE"/>
    <w:rPr>
      <w:rFonts w:ascii="Times New Roman" w:eastAsia="Times New Roman" w:hAnsi="Times New Roman" w:cs="Times New Roman"/>
    </w:rPr>
  </w:style>
  <w:style w:type="paragraph" w:styleId="BodyTextIndent3">
    <w:name w:val="Body Text Indent 3"/>
    <w:basedOn w:val="Normal"/>
    <w:link w:val="BodyTextIndent3Char"/>
    <w:semiHidden/>
    <w:unhideWhenUsed/>
    <w:rsid w:val="00B616FE"/>
    <w:pPr>
      <w:spacing w:after="120"/>
      <w:ind w:left="360"/>
    </w:pPr>
    <w:rPr>
      <w:sz w:val="16"/>
      <w:szCs w:val="16"/>
    </w:rPr>
  </w:style>
  <w:style w:type="character" w:customStyle="1" w:styleId="BodyTextIndent3Char">
    <w:name w:val="Body Text Indent 3 Char"/>
    <w:basedOn w:val="DefaultParagraphFont"/>
    <w:link w:val="BodyTextIndent3"/>
    <w:semiHidden/>
    <w:rsid w:val="00B616FE"/>
    <w:rPr>
      <w:rFonts w:ascii="Times New Roman" w:eastAsia="Times New Roman" w:hAnsi="Times New Roman" w:cs="Times New Roman"/>
      <w:sz w:val="16"/>
      <w:szCs w:val="16"/>
    </w:rPr>
  </w:style>
  <w:style w:type="paragraph" w:styleId="Revision">
    <w:name w:val="Revision"/>
    <w:uiPriority w:val="99"/>
    <w:semiHidden/>
    <w:rsid w:val="00B616FE"/>
    <w:rPr>
      <w:rFonts w:ascii="Times New Roman" w:eastAsia="Times New Roman" w:hAnsi="Times New Roman" w:cs="Times New Roman"/>
    </w:rPr>
  </w:style>
  <w:style w:type="paragraph" w:customStyle="1" w:styleId="xmfix">
    <w:name w:val="xmfix"/>
    <w:basedOn w:val="Normal"/>
    <w:rsid w:val="00B616FE"/>
    <w:pPr>
      <w:spacing w:after="100" w:afterAutospacing="1"/>
    </w:pPr>
    <w:rPr>
      <w:rFonts w:ascii="Verdana" w:hAnsi="Verdana"/>
    </w:rPr>
  </w:style>
  <w:style w:type="character" w:customStyle="1" w:styleId="text-bigger1">
    <w:name w:val="text-bigger1"/>
    <w:rsid w:val="00B616FE"/>
    <w:rPr>
      <w:sz w:val="26"/>
      <w:szCs w:val="26"/>
    </w:rPr>
  </w:style>
  <w:style w:type="character" w:customStyle="1" w:styleId="apple-converted-space">
    <w:name w:val="apple-converted-space"/>
    <w:basedOn w:val="DefaultParagraphFont"/>
    <w:rsid w:val="00B616FE"/>
  </w:style>
  <w:style w:type="table" w:styleId="TableGrid">
    <w:name w:val="Table Grid"/>
    <w:basedOn w:val="TableNormal"/>
    <w:uiPriority w:val="59"/>
    <w:rsid w:val="00B616FE"/>
    <w:rPr>
      <w:rFonts w:ascii="Times New Roman" w:eastAsia="Times New Roman" w:hAnsi="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59"/>
    <w:rsid w:val="00B616FE"/>
    <w:rPr>
      <w:rFonts w:eastAsiaTheme="minorHAnsi"/>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ImportedStyle29">
    <w:name w:val="Imported Style 29"/>
    <w:rsid w:val="00B616FE"/>
    <w:pPr>
      <w:numPr>
        <w:numId w:val="84"/>
      </w:numPr>
    </w:pPr>
  </w:style>
  <w:style w:type="paragraph" w:customStyle="1" w:styleId="BodyA">
    <w:name w:val="Body A"/>
    <w:rsid w:val="00305CD7"/>
    <w:pPr>
      <w:pBdr>
        <w:top w:val="nil"/>
        <w:left w:val="nil"/>
        <w:bottom w:val="nil"/>
        <w:right w:val="nil"/>
        <w:between w:val="nil"/>
        <w:bar w:val="nil"/>
      </w:pBdr>
      <w:spacing w:line="276" w:lineRule="auto"/>
    </w:pPr>
    <w:rPr>
      <w:rFonts w:ascii="Arial" w:eastAsia="Arial Unicode MS" w:hAnsi="Arial" w:cs="Arial Unicode MS"/>
      <w:color w:val="000000"/>
      <w:sz w:val="22"/>
      <w:szCs w:val="22"/>
      <w:u w:color="000000"/>
      <w:bdr w:val="nil"/>
    </w:rPr>
  </w:style>
  <w:style w:type="paragraph" w:customStyle="1" w:styleId="Heading">
    <w:name w:val="Heading"/>
    <w:next w:val="BodyA"/>
    <w:rsid w:val="00305CD7"/>
    <w:pPr>
      <w:keepNext/>
      <w:keepLines/>
      <w:pBdr>
        <w:top w:val="nil"/>
        <w:left w:val="nil"/>
        <w:bottom w:val="nil"/>
        <w:right w:val="nil"/>
        <w:between w:val="nil"/>
        <w:bar w:val="nil"/>
      </w:pBdr>
      <w:spacing w:before="400" w:after="120" w:line="276" w:lineRule="auto"/>
      <w:outlineLvl w:val="3"/>
    </w:pPr>
    <w:rPr>
      <w:rFonts w:ascii="Arial" w:eastAsia="Arial" w:hAnsi="Arial" w:cs="Arial"/>
      <w:color w:val="000000"/>
      <w:sz w:val="40"/>
      <w:szCs w:val="40"/>
      <w:u w:color="000000"/>
      <w:bdr w:val="nil"/>
    </w:rPr>
  </w:style>
  <w:style w:type="character" w:customStyle="1" w:styleId="Hyperlink2">
    <w:name w:val="Hyperlink.2"/>
    <w:rsid w:val="00305CD7"/>
    <w:rPr>
      <w:sz w:val="26"/>
      <w:szCs w:val="26"/>
    </w:rPr>
  </w:style>
  <w:style w:type="numbering" w:customStyle="1" w:styleId="ImportedStyle41">
    <w:name w:val="Imported Style 41"/>
    <w:rsid w:val="00305CD7"/>
    <w:pPr>
      <w:numPr>
        <w:numId w:val="106"/>
      </w:numPr>
    </w:pPr>
  </w:style>
  <w:style w:type="numbering" w:customStyle="1" w:styleId="ImportedStyle42">
    <w:name w:val="Imported Style 42"/>
    <w:rsid w:val="00305CD7"/>
    <w:pPr>
      <w:numPr>
        <w:numId w:val="107"/>
      </w:numPr>
    </w:pPr>
  </w:style>
  <w:style w:type="numbering" w:customStyle="1" w:styleId="ImportedStyle43">
    <w:name w:val="Imported Style 43"/>
    <w:rsid w:val="00305CD7"/>
    <w:pPr>
      <w:numPr>
        <w:numId w:val="109"/>
      </w:numPr>
    </w:pPr>
  </w:style>
  <w:style w:type="numbering" w:customStyle="1" w:styleId="ImportedStyle44">
    <w:name w:val="Imported Style 44"/>
    <w:rsid w:val="00305CD7"/>
    <w:pPr>
      <w:numPr>
        <w:numId w:val="110"/>
      </w:numPr>
    </w:pPr>
  </w:style>
  <w:style w:type="paragraph" w:customStyle="1" w:styleId="BodyCA">
    <w:name w:val="Body C A"/>
    <w:rsid w:val="00305CD7"/>
    <w:pPr>
      <w:pBdr>
        <w:top w:val="nil"/>
        <w:left w:val="nil"/>
        <w:bottom w:val="nil"/>
        <w:right w:val="nil"/>
        <w:between w:val="nil"/>
        <w:bar w:val="nil"/>
      </w:pBdr>
    </w:pPr>
    <w:rPr>
      <w:rFonts w:ascii="Times New Roman" w:eastAsia="Arial Unicode MS" w:hAnsi="Times New Roman" w:cs="Arial Unicode MS"/>
      <w:color w:val="000000"/>
      <w:u w:color="000000"/>
      <w:bdr w:val="nil"/>
    </w:rPr>
  </w:style>
  <w:style w:type="character" w:customStyle="1" w:styleId="None">
    <w:name w:val="None"/>
    <w:rsid w:val="00305CD7"/>
  </w:style>
  <w:style w:type="character" w:customStyle="1" w:styleId="Hyperlink0">
    <w:name w:val="Hyperlink.0"/>
    <w:basedOn w:val="None"/>
    <w:rsid w:val="00305CD7"/>
    <w:rPr>
      <w:color w:val="0563C1"/>
      <w:u w:val="single" w:color="0563C1"/>
    </w:rPr>
  </w:style>
  <w:style w:type="character" w:customStyle="1" w:styleId="Hyperlink1">
    <w:name w:val="Hyperlink.1"/>
    <w:basedOn w:val="None"/>
    <w:rsid w:val="00305CD7"/>
    <w:rPr>
      <w:color w:val="000000"/>
      <w:sz w:val="26"/>
      <w:szCs w:val="26"/>
      <w:u w:val="single" w:color="000000"/>
    </w:rPr>
  </w:style>
  <w:style w:type="character" w:customStyle="1" w:styleId="Hyperlink3">
    <w:name w:val="Hyperlink.3"/>
    <w:basedOn w:val="None"/>
    <w:rsid w:val="00305CD7"/>
    <w:rPr>
      <w:rFonts w:ascii="Times New Roman" w:eastAsia="Times New Roman" w:hAnsi="Times New Roman" w:cs="Times New Roman"/>
      <w:color w:val="0563C1"/>
      <w:sz w:val="26"/>
      <w:szCs w:val="26"/>
      <w:u w:val="single" w:color="0563C1"/>
    </w:rPr>
  </w:style>
  <w:style w:type="paragraph" w:customStyle="1" w:styleId="TableParagraph">
    <w:name w:val="Table Paragraph"/>
    <w:basedOn w:val="Normal"/>
    <w:uiPriority w:val="1"/>
    <w:qFormat/>
    <w:rsid w:val="00707687"/>
    <w:pPr>
      <w:widowControl w:val="0"/>
      <w:autoSpaceDE w:val="0"/>
      <w:autoSpaceDN w:val="0"/>
      <w:ind w:left="107"/>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3371527">
      <w:bodyDiv w:val="1"/>
      <w:marLeft w:val="0"/>
      <w:marRight w:val="0"/>
      <w:marTop w:val="0"/>
      <w:marBottom w:val="0"/>
      <w:divBdr>
        <w:top w:val="none" w:sz="0" w:space="0" w:color="auto"/>
        <w:left w:val="none" w:sz="0" w:space="0" w:color="auto"/>
        <w:bottom w:val="none" w:sz="0" w:space="0" w:color="auto"/>
        <w:right w:val="none" w:sz="0" w:space="0" w:color="auto"/>
      </w:divBdr>
      <w:divsChild>
        <w:div w:id="1934629831">
          <w:marLeft w:val="0"/>
          <w:marRight w:val="0"/>
          <w:marTop w:val="0"/>
          <w:marBottom w:val="0"/>
          <w:divBdr>
            <w:top w:val="none" w:sz="0" w:space="0" w:color="auto"/>
            <w:left w:val="none" w:sz="0" w:space="0" w:color="auto"/>
            <w:bottom w:val="single" w:sz="4" w:space="1"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sethio.org/notes/class11/621072038969829888.pdf" TargetMode="External"/><Relationship Id="rId13" Type="http://schemas.openxmlformats.org/officeDocument/2006/relationships/hyperlink" Target="http://www.ptolemy.ca/sia.htm"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www.iscp.ac.uk/"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facs.org/education/essentials.pdf"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global-help.org/products/paediatric_surgery_a_comprehensive_text_for_africa/" TargetMode="External"/><Relationship Id="rId4" Type="http://schemas.openxmlformats.org/officeDocument/2006/relationships/webSettings" Target="webSettings.xml"/><Relationship Id="rId9" Type="http://schemas.openxmlformats.org/officeDocument/2006/relationships/hyperlink" Target="https://www.amazon.com/Andrew-H.-Kaye/e/B001HPSXUG/ref=dp_byline_cont_book_1" TargetMode="External"/><Relationship Id="rId14" Type="http://schemas.openxmlformats.org/officeDocument/2006/relationships/hyperlink" Target="http://www.surgical-tutor.org.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256</TotalTime>
  <Pages>91</Pages>
  <Words>26028</Words>
  <Characters>148361</Characters>
  <Application>Microsoft Office Word</Application>
  <DocSecurity>0</DocSecurity>
  <Lines>1236</Lines>
  <Paragraphs>348</Paragraphs>
  <ScaleCrop>false</ScaleCrop>
  <HeadingPairs>
    <vt:vector size="2" baseType="variant">
      <vt:variant>
        <vt:lpstr>Title</vt:lpstr>
      </vt:variant>
      <vt:variant>
        <vt:i4>1</vt:i4>
      </vt:variant>
    </vt:vector>
  </HeadingPairs>
  <TitlesOfParts>
    <vt:vector size="1" baseType="lpstr">
      <vt:lpstr/>
    </vt:vector>
  </TitlesOfParts>
  <Company>ju</Company>
  <LinksUpToDate>false</LinksUpToDate>
  <CharactersWithSpaces>174041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mah t bahta</dc:creator>
  <cp:lastModifiedBy>kinfu debele</cp:lastModifiedBy>
  <cp:revision>29</cp:revision>
  <dcterms:created xsi:type="dcterms:W3CDTF">2018-07-16T14:32:00Z</dcterms:created>
  <dcterms:modified xsi:type="dcterms:W3CDTF">2026-06-02T06:51:00Z</dcterms:modified>
</cp:coreProperties>
</file>