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501E8" w14:textId="5CD40FA0" w:rsidR="00FC0DC5" w:rsidRDefault="00000000">
      <w:pPr>
        <w:rPr>
          <w:rFonts w:ascii="Arial Rounded MT Bold" w:hAnsi="Arial Rounded MT Bold"/>
          <w:b/>
          <w:color w:val="1F497D" w:themeColor="text2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77F1">
        <w:rPr>
          <w:rFonts w:ascii="Arial Rounded MT Bold" w:hAnsi="Arial Rounded MT Bold"/>
          <w:b/>
          <w:color w:val="1F497D" w:themeColor="text2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CREDIT CAR</w:t>
      </w:r>
      <w:r w:rsidR="00661C7D" w:rsidRPr="00C177F1">
        <w:rPr>
          <w:rFonts w:ascii="Arial Rounded MT Bold" w:hAnsi="Arial Rounded MT Bold"/>
          <w:b/>
          <w:color w:val="1F497D" w:themeColor="text2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="00FC0DC5" w:rsidRPr="00C177F1">
        <w:rPr>
          <w:rFonts w:ascii="Arial Rounded MT Bold" w:hAnsi="Arial Rounded MT Bold"/>
          <w:b/>
          <w:color w:val="1F497D" w:themeColor="text2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177F1">
        <w:rPr>
          <w:rFonts w:ascii="Arial Rounded MT Bold" w:hAnsi="Arial Rounded MT Bold"/>
          <w:b/>
          <w:color w:val="1F497D" w:themeColor="text2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DEFAULT</w:t>
      </w:r>
      <w:r w:rsidR="00FC0DC5" w:rsidRPr="00C177F1">
        <w:rPr>
          <w:rFonts w:ascii="Arial Rounded MT Bold" w:hAnsi="Arial Rounded MT Bold"/>
          <w:b/>
          <w:color w:val="1F497D" w:themeColor="text2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PREDICTION</w:t>
      </w:r>
      <w:r w:rsidR="00C177F1">
        <w:rPr>
          <w:rFonts w:ascii="Arial Rounded MT Bold" w:hAnsi="Arial Rounded MT Bold"/>
          <w:b/>
          <w:color w:val="1F497D" w:themeColor="text2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21DFBE8" w14:textId="7AAC82BB" w:rsidR="00C177F1" w:rsidRPr="00C177F1" w:rsidRDefault="00C177F1">
      <w:pPr>
        <w:rPr>
          <w:rFonts w:ascii="Arial Rounded MT Bold" w:hAnsi="Arial Rounded MT Bold"/>
          <w:b/>
          <w:color w:val="1F497D" w:themeColor="text2"/>
          <w:sz w:val="44"/>
          <w:szCs w:val="44"/>
        </w:rPr>
      </w:pPr>
      <w:r>
        <w:rPr>
          <w:rFonts w:ascii="Arial Rounded MT Bold" w:hAnsi="Arial Rounded MT Bold"/>
          <w:b/>
          <w:color w:val="1F497D" w:themeColor="text2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r w:rsidRPr="00C177F1">
        <w:rPr>
          <w:rFonts w:ascii="Arial Rounded MT Bold" w:hAnsi="Arial Rounded MT Bold"/>
          <w:b/>
          <w:color w:val="1F497D" w:themeColor="text2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USING CLASSIFICATION</w:t>
      </w:r>
    </w:p>
    <w:p w14:paraId="24582C1E" w14:textId="279A7B32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b/>
          <w:bCs/>
          <w:color w:val="1F497D" w:themeColor="text2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682DB0">
        <w:rPr>
          <w:rFonts w:ascii="Arial Rounded MT Bold" w:hAnsi="Arial Rounded MT Bold"/>
          <w:b/>
          <w:bCs/>
          <w:color w:val="1F497D" w:themeColor="text2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Business Objective and Motivation</w:t>
      </w:r>
      <w:r w:rsidRPr="00682DB0">
        <w:rPr>
          <w:rFonts w:ascii="Arial Rounded MT Bold" w:hAnsi="Arial Rounded MT Bold"/>
        </w:rPr>
        <w:br/>
        <w:t>The objective of this project is to predict whether a credit card customer will default on their payment in the next month. From a business point of view, this helps a bank or credit card company:</w:t>
      </w:r>
      <w:r w:rsidRPr="00682DB0">
        <w:rPr>
          <w:rFonts w:ascii="Arial Rounded MT Bold" w:hAnsi="Arial Rounded MT Bold"/>
        </w:rPr>
        <w:br/>
        <w:t>• Reduce financial losses by identifying high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risk customers before extending additional credit.</w:t>
      </w:r>
      <w:r w:rsidRPr="00682DB0">
        <w:rPr>
          <w:rFonts w:ascii="Arial Rounded MT Bold" w:hAnsi="Arial Rounded MT Bold"/>
        </w:rPr>
        <w:br/>
      </w:r>
      <w:r w:rsidRPr="00682DB0">
        <w:rPr>
          <w:rFonts w:ascii="Arial Rounded MT Bold" w:hAnsi="Arial Rounded MT Bold" w:cs="Arial Rounded MT Bold"/>
        </w:rPr>
        <w:t>•</w:t>
      </w:r>
      <w:r w:rsidRPr="00682DB0">
        <w:rPr>
          <w:rFonts w:ascii="Arial Rounded MT Bold" w:hAnsi="Arial Rounded MT Bold"/>
        </w:rPr>
        <w:t xml:space="preserve"> Design differentiated strategies </w:t>
      </w:r>
      <w:r w:rsidRPr="00682DB0">
        <w:rPr>
          <w:rFonts w:ascii="Arial Rounded MT Bold" w:hAnsi="Arial Rounded MT Bold" w:cs="Arial Rounded MT Bold"/>
        </w:rPr>
        <w:t>–</w:t>
      </w:r>
      <w:r w:rsidRPr="00682DB0">
        <w:rPr>
          <w:rFonts w:ascii="Arial Rounded MT Bold" w:hAnsi="Arial Rounded MT Bold"/>
        </w:rPr>
        <w:t xml:space="preserve"> for example, stricter limits or additional checks for high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risk customers and better offers for low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risk customers.</w:t>
      </w:r>
      <w:r w:rsidRPr="00682DB0">
        <w:rPr>
          <w:rFonts w:ascii="Arial Rounded MT Bold" w:hAnsi="Arial Rounded MT Bold"/>
        </w:rPr>
        <w:br/>
      </w:r>
      <w:r w:rsidRPr="00682DB0">
        <w:rPr>
          <w:rFonts w:ascii="Arial Rounded MT Bold" w:hAnsi="Arial Rounded MT Bold" w:cs="Arial Rounded MT Bold"/>
        </w:rPr>
        <w:t>•</w:t>
      </w:r>
      <w:r w:rsidRPr="00682DB0">
        <w:rPr>
          <w:rFonts w:ascii="Arial Rounded MT Bold" w:hAnsi="Arial Rounded MT Bold"/>
        </w:rPr>
        <w:t xml:space="preserve"> Improve overall portfolio quality by using a data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driven, consistent decision framework instead of only manual judgment.</w:t>
      </w:r>
    </w:p>
    <w:p w14:paraId="65A1309F" w14:textId="77777777" w:rsidR="001425DB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</w:rPr>
        <w:t xml:space="preserve">The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target variable </w:t>
      </w:r>
      <w:r w:rsidRPr="00682DB0">
        <w:rPr>
          <w:rFonts w:ascii="Arial Rounded MT Bold" w:hAnsi="Arial Rounded MT Bold"/>
        </w:rPr>
        <w:t xml:space="preserve">is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DEFAULT_PAYMENT </w:t>
      </w:r>
      <w:r w:rsidRPr="00682DB0">
        <w:rPr>
          <w:rFonts w:ascii="Arial Rounded MT Bold" w:hAnsi="Arial Rounded MT Bold"/>
        </w:rPr>
        <w:t xml:space="preserve">(1 = default next month, 0 = no default), so the main task is a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supervised binary classification problem</w:t>
      </w:r>
      <w:r w:rsidRPr="00682DB0">
        <w:rPr>
          <w:rFonts w:ascii="Arial Rounded MT Bold" w:hAnsi="Arial Rounded MT Bold"/>
        </w:rPr>
        <w:t>. Because default events are relatively rare, the project pays special attention to class imbalance, recall (catching as many defaulters as possible), and ROC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AUC instead of focusing only on raw accuracy.</w:t>
      </w:r>
    </w:p>
    <w:p w14:paraId="4862080D" w14:textId="77777777" w:rsidR="00682DB0" w:rsidRPr="00682DB0" w:rsidRDefault="00682DB0">
      <w:pPr>
        <w:rPr>
          <w:rFonts w:ascii="Arial Rounded MT Bold" w:hAnsi="Arial Rounded MT Bold"/>
        </w:rPr>
      </w:pPr>
    </w:p>
    <w:p w14:paraId="73D326AA" w14:textId="5C4B5741" w:rsidR="001425DB" w:rsidRPr="00682DB0" w:rsidRDefault="00000000" w:rsidP="00661C7D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b/>
          <w:bCs/>
          <w:color w:val="1F497D" w:themeColor="text2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682DB0">
        <w:rPr>
          <w:rFonts w:ascii="Arial Rounded MT Bold" w:hAnsi="Arial Rounded MT Bold"/>
          <w:b/>
          <w:bCs/>
          <w:color w:val="1F497D" w:themeColor="text2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Data Understanding and Initial Checks</w:t>
      </w:r>
      <w:r w:rsidRPr="00682DB0">
        <w:rPr>
          <w:rFonts w:ascii="Arial Rounded MT Bold" w:hAnsi="Arial Rounded MT Bold"/>
        </w:rPr>
        <w:br/>
      </w:r>
      <w:r w:rsidRPr="00682DB0">
        <w:rPr>
          <w:rFonts w:ascii="Arial Rounded MT Bold" w:hAnsi="Arial Rounded MT Bold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Dataset: </w:t>
      </w:r>
      <w:r w:rsidRPr="00682DB0">
        <w:rPr>
          <w:rFonts w:ascii="Arial Rounded MT Bold" w:hAnsi="Arial Rounded MT Bold"/>
          <w:color w:val="000000" w:themeColor="text1"/>
        </w:rPr>
        <w:t>“Default of Credit Card Clients” (Taiwan credit card dataset). Each row represents one customer account. The key groups of variables include:</w:t>
      </w:r>
      <w:r w:rsidRPr="00682DB0">
        <w:rPr>
          <w:rFonts w:ascii="Arial Rounded MT Bold" w:hAnsi="Arial Rounded MT Bold"/>
          <w:color w:val="000000" w:themeColor="text1"/>
        </w:rPr>
        <w:br/>
      </w:r>
      <w:r w:rsidRPr="00682DB0">
        <w:rPr>
          <w:rFonts w:ascii="Arial Rounded MT Bold" w:hAnsi="Arial Rounded MT Bold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 Demographic variables</w:t>
      </w:r>
      <w:r w:rsidRPr="00682DB0">
        <w:rPr>
          <w:rFonts w:ascii="Arial Rounded MT Bold" w:hAnsi="Arial Rounded MT Bold"/>
          <w:color w:val="000000" w:themeColor="text1"/>
        </w:rPr>
        <w:t xml:space="preserve"> –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SEX, EDUCATION, MARRIAGE, AGE</w:t>
      </w:r>
      <w:r w:rsidRPr="00682DB0">
        <w:rPr>
          <w:rFonts w:ascii="Arial Rounded MT Bold" w:hAnsi="Arial Rounded MT Bold"/>
          <w:color w:val="000000" w:themeColor="text1"/>
        </w:rPr>
        <w:t>.</w:t>
      </w:r>
      <w:r w:rsidRPr="00682DB0">
        <w:rPr>
          <w:rFonts w:ascii="Arial Rounded MT Bold" w:hAnsi="Arial Rounded MT Bold"/>
          <w:color w:val="000000" w:themeColor="text1"/>
        </w:rPr>
        <w:br/>
      </w:r>
      <w:r w:rsidRPr="00682DB0">
        <w:rPr>
          <w:rFonts w:ascii="Arial Rounded MT Bold" w:hAnsi="Arial Rounded MT Bold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Credit line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 LIMIT_BAL</w:t>
      </w:r>
      <w:r w:rsidRPr="00682DB0">
        <w:rPr>
          <w:rFonts w:ascii="Arial Rounded MT Bold" w:hAnsi="Arial Rounded MT Bold"/>
          <w:color w:val="000000" w:themeColor="text1"/>
        </w:rPr>
        <w:t>: the amount of credit provided.</w:t>
      </w:r>
      <w:r w:rsidRPr="00682DB0">
        <w:rPr>
          <w:rFonts w:ascii="Arial Rounded MT Bold" w:hAnsi="Arial Rounded MT Bold"/>
          <w:color w:val="000000" w:themeColor="text1"/>
        </w:rPr>
        <w:br/>
      </w:r>
      <w:r w:rsidRPr="00682DB0">
        <w:rPr>
          <w:rFonts w:ascii="Arial Rounded MT Bold" w:hAnsi="Arial Rounded MT Bold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Repayment status </w:t>
      </w:r>
      <w:r w:rsidRPr="00682DB0">
        <w:rPr>
          <w:rFonts w:ascii="Arial Rounded MT Bold" w:hAnsi="Arial Rounded MT Bold"/>
          <w:color w:val="000000" w:themeColor="text1"/>
        </w:rPr>
        <w:t xml:space="preserve">–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PAY_1 to PAY_6</w:t>
      </w:r>
      <w:r w:rsidRPr="00682DB0">
        <w:rPr>
          <w:rFonts w:ascii="Arial Rounded MT Bold" w:hAnsi="Arial Rounded MT Bold"/>
          <w:color w:val="000000" w:themeColor="text1"/>
        </w:rPr>
        <w:t xml:space="preserve">: repayment status for the last six months </w:t>
      </w:r>
      <w:r w:rsidR="00FC0DC5" w:rsidRPr="00682DB0">
        <w:rPr>
          <w:rFonts w:ascii="Arial Rounded MT Bold" w:hAnsi="Arial Rounded MT Bold"/>
          <w:color w:val="000000" w:themeColor="text1"/>
        </w:rPr>
        <w:t xml:space="preserve">   </w:t>
      </w:r>
      <w:r w:rsidRPr="00682DB0">
        <w:rPr>
          <w:rFonts w:ascii="Arial Rounded MT Bold" w:hAnsi="Arial Rounded MT Bold"/>
          <w:color w:val="000000" w:themeColor="text1"/>
        </w:rPr>
        <w:t>(e.g., on</w:t>
      </w:r>
      <w:r w:rsidRPr="00682DB0">
        <w:rPr>
          <w:rFonts w:ascii="Cambria Math" w:hAnsi="Cambria Math" w:cs="Cambria Math"/>
          <w:color w:val="000000" w:themeColor="text1"/>
        </w:rPr>
        <w:t>‑</w:t>
      </w:r>
      <w:r w:rsidRPr="00682DB0">
        <w:rPr>
          <w:rFonts w:ascii="Arial Rounded MT Bold" w:hAnsi="Arial Rounded MT Bold"/>
          <w:color w:val="000000" w:themeColor="text1"/>
        </w:rPr>
        <w:t>time, delay of 1</w:t>
      </w:r>
      <w:r w:rsidRPr="00682DB0">
        <w:rPr>
          <w:rFonts w:ascii="Arial Rounded MT Bold" w:hAnsi="Arial Rounded MT Bold" w:cs="Arial Rounded MT Bold"/>
          <w:color w:val="000000" w:themeColor="text1"/>
        </w:rPr>
        <w:t>–</w:t>
      </w:r>
      <w:r w:rsidRPr="00682DB0">
        <w:rPr>
          <w:rFonts w:ascii="Arial Rounded MT Bold" w:hAnsi="Arial Rounded MT Bold"/>
          <w:color w:val="000000" w:themeColor="text1"/>
        </w:rPr>
        <w:t>6 months).</w:t>
      </w:r>
      <w:r w:rsidRPr="00682DB0">
        <w:rPr>
          <w:rFonts w:ascii="Arial Rounded MT Bold" w:hAnsi="Arial Rounded MT Bold"/>
          <w:color w:val="000000" w:themeColor="text1"/>
        </w:rPr>
        <w:br/>
      </w:r>
      <w:r w:rsidRPr="00682DB0">
        <w:rPr>
          <w:rFonts w:ascii="Arial Rounded MT Bold" w:hAnsi="Arial Rounded MT Bold" w:cs="Arial Rounded MT Bold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682DB0">
        <w:rPr>
          <w:rFonts w:ascii="Arial Rounded MT Bold" w:hAnsi="Arial Rounded MT Bold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Billing amounts </w:t>
      </w:r>
      <w:r w:rsidRPr="00682DB0">
        <w:rPr>
          <w:rFonts w:ascii="Arial Rounded MT Bold" w:hAnsi="Arial Rounded MT Bold" w:cs="Arial Rounded MT Bold"/>
          <w:color w:val="000000" w:themeColor="text1"/>
        </w:rPr>
        <w:t>–</w:t>
      </w:r>
      <w:r w:rsidRPr="00682DB0">
        <w:rPr>
          <w:rFonts w:ascii="Arial Rounded MT Bold" w:hAnsi="Arial Rounded MT Bold"/>
          <w:color w:val="000000" w:themeColor="text1"/>
        </w:rPr>
        <w:t xml:space="preserve">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BILL_AMT1 to BILL_AMT6</w:t>
      </w:r>
      <w:r w:rsidRPr="00682DB0">
        <w:rPr>
          <w:rFonts w:ascii="Arial Rounded MT Bold" w:hAnsi="Arial Rounded MT Bold"/>
          <w:color w:val="000000" w:themeColor="text1"/>
        </w:rPr>
        <w:t>: historical statement amounts.</w:t>
      </w:r>
      <w:r w:rsidRPr="00682DB0">
        <w:rPr>
          <w:rFonts w:ascii="Arial Rounded MT Bold" w:hAnsi="Arial Rounded MT Bold"/>
          <w:color w:val="000000" w:themeColor="text1"/>
        </w:rPr>
        <w:br/>
      </w:r>
      <w:r w:rsidRPr="00682DB0">
        <w:rPr>
          <w:rFonts w:ascii="Arial Rounded MT Bold" w:hAnsi="Arial Rounded MT Bold" w:cs="Arial Rounded MT Bold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682DB0">
        <w:rPr>
          <w:rFonts w:ascii="Arial Rounded MT Bold" w:hAnsi="Arial Rounded MT Bold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Payment amounts </w:t>
      </w:r>
      <w:r w:rsidRPr="00682DB0">
        <w:rPr>
          <w:rFonts w:ascii="Arial Rounded MT Bold" w:hAnsi="Arial Rounded MT Bold" w:cs="Arial Rounded MT Bold"/>
          <w:color w:val="000000" w:themeColor="text1"/>
        </w:rPr>
        <w:t>–</w:t>
      </w:r>
      <w:r w:rsidRPr="00682DB0">
        <w:rPr>
          <w:rFonts w:ascii="Arial Rounded MT Bold" w:hAnsi="Arial Rounded MT Bold"/>
          <w:color w:val="000000" w:themeColor="text1"/>
        </w:rPr>
        <w:t xml:space="preserve">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PAY_AMT1 to PAY_AMT6</w:t>
      </w:r>
      <w:r w:rsidRPr="00682DB0">
        <w:rPr>
          <w:rFonts w:ascii="Arial Rounded MT Bold" w:hAnsi="Arial Rounded MT Bold"/>
          <w:color w:val="000000" w:themeColor="text1"/>
        </w:rPr>
        <w:t>: how much was actually paid each month.</w:t>
      </w:r>
      <w:r w:rsidRPr="00682DB0">
        <w:rPr>
          <w:rFonts w:ascii="Arial Rounded MT Bold" w:hAnsi="Arial Rounded MT Bold"/>
          <w:color w:val="000000" w:themeColor="text1"/>
        </w:rPr>
        <w:br/>
      </w:r>
      <w:r w:rsidRPr="00682DB0">
        <w:rPr>
          <w:rFonts w:ascii="Arial Rounded MT Bold" w:hAnsi="Arial Rounded MT Bold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Target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 DEFAULT_PAYMENT</w:t>
      </w:r>
      <w:r w:rsidRPr="00682DB0">
        <w:rPr>
          <w:rFonts w:ascii="Arial Rounded MT Bold" w:hAnsi="Arial Rounded MT Bold"/>
          <w:color w:val="000000" w:themeColor="text1"/>
        </w:rPr>
        <w:t>: whether the customer defaulted in the next month.</w:t>
      </w:r>
    </w:p>
    <w:p w14:paraId="067F3EF9" w14:textId="33F7F800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color w:val="17365D" w:themeColor="text2" w:themeShade="BF"/>
          <w:sz w:val="28"/>
          <w:szCs w:val="28"/>
        </w:rPr>
        <w:t>Key initial steps performed in the notebook:</w:t>
      </w:r>
      <w:r w:rsidRPr="00682DB0">
        <w:rPr>
          <w:rFonts w:ascii="Arial Rounded MT Bold" w:hAnsi="Arial Rounded MT Bold"/>
          <w:sz w:val="24"/>
          <w:szCs w:val="24"/>
        </w:rPr>
        <w:br/>
      </w:r>
      <w:r w:rsidRPr="00682DB0">
        <w:rPr>
          <w:rFonts w:ascii="Arial Rounded MT Bold" w:hAnsi="Arial Rounded MT Bold"/>
          <w:color w:val="17365D" w:themeColor="text2" w:themeShade="B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1) </w:t>
      </w:r>
      <w:r w:rsidRPr="00682DB0">
        <w:rPr>
          <w:rFonts w:ascii="Arial Rounded MT Bold" w:hAnsi="Arial Rounded MT Bold"/>
          <w:color w:val="17365D" w:themeColor="text2" w:themeShade="BF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Importing all required libraries</w:t>
      </w:r>
      <w:r w:rsidRPr="00682DB0">
        <w:rPr>
          <w:rFonts w:ascii="Arial Rounded MT Bold" w:hAnsi="Arial Rounded MT Bold"/>
          <w:color w:val="17365D" w:themeColor="text2" w:themeShade="B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682DB0">
        <w:rPr>
          <w:rFonts w:ascii="Arial Rounded MT Bold" w:hAnsi="Arial Rounded MT Bold"/>
        </w:rPr>
        <w:br/>
        <w:t xml:space="preserve">   • Data and plotting: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NumPy, pandas, Plotly.</w:t>
      </w:r>
      <w:r w:rsidRPr="00682DB0">
        <w:rPr>
          <w:rFonts w:ascii="Arial Rounded MT Bold" w:hAnsi="Arial Rounded MT Bold"/>
        </w:rPr>
        <w:br/>
        <w:t xml:space="preserve">   • Modeling: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scikit</w:t>
      </w:r>
      <w:r w:rsidRPr="00682DB0">
        <w:rPr>
          <w:rFonts w:ascii="Cambria Math" w:hAnsi="Cambria Math" w:cs="Cambria Math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‑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learn classifiers (Logistic Regression, KNN, Decision Tree,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Random Forest).</w:t>
      </w:r>
      <w:r w:rsidRPr="00682DB0">
        <w:rPr>
          <w:rFonts w:ascii="Arial Rounded MT Bold" w:hAnsi="Arial Rounded MT Bold"/>
        </w:rPr>
        <w:br/>
        <w:t xml:space="preserve">   </w:t>
      </w:r>
      <w:r w:rsidRPr="00682DB0">
        <w:rPr>
          <w:rFonts w:ascii="Arial Rounded MT Bold" w:hAnsi="Arial Rounded MT Bold" w:cs="Arial Rounded MT Bold"/>
        </w:rPr>
        <w:t>•</w:t>
      </w:r>
      <w:r w:rsidRPr="00682DB0">
        <w:rPr>
          <w:rFonts w:ascii="Arial Rounded MT Bold" w:hAnsi="Arial Rounded MT Bold"/>
        </w:rPr>
        <w:t xml:space="preserve"> Preprocessing and pipelines: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Standard</w:t>
      </w:r>
      <w:r w:rsidR="00A64ED9"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Scaler, Simple</w:t>
      </w:r>
      <w:r w:rsidR="00A64ED9"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Imputer, Column</w:t>
      </w:r>
      <w:r w:rsidR="00A64ED9"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Transformer, Pipeline.</w:t>
      </w:r>
      <w:r w:rsidRPr="00682DB0">
        <w:rPr>
          <w:rFonts w:ascii="Arial Rounded MT Bold" w:hAnsi="Arial Rounded MT Bold"/>
        </w:rPr>
        <w:br/>
        <w:t xml:space="preserve">   </w:t>
      </w:r>
      <w:r w:rsidRPr="00682DB0">
        <w:rPr>
          <w:rFonts w:ascii="Arial Rounded MT Bold" w:hAnsi="Arial Rounded MT Bold" w:cs="Arial Rounded MT Bold"/>
        </w:rPr>
        <w:t>•</w:t>
      </w:r>
      <w:r w:rsidRPr="00682DB0">
        <w:rPr>
          <w:rFonts w:ascii="Arial Rounded MT Bold" w:hAnsi="Arial Rounded MT Bold"/>
        </w:rPr>
        <w:t xml:space="preserve"> Imbalance handling: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SMOTE </w:t>
      </w:r>
      <w:r w:rsidRPr="00682DB0">
        <w:rPr>
          <w:rFonts w:ascii="Arial Rounded MT Bold" w:hAnsi="Arial Rounded MT Bold"/>
        </w:rPr>
        <w:t>from imblearn.</w:t>
      </w:r>
      <w:r w:rsidRPr="00682DB0">
        <w:rPr>
          <w:rFonts w:ascii="Arial Rounded MT Bold" w:hAnsi="Arial Rounded MT Bold"/>
        </w:rPr>
        <w:br/>
        <w:t xml:space="preserve">   </w:t>
      </w:r>
      <w:r w:rsidRPr="00682DB0">
        <w:rPr>
          <w:rFonts w:ascii="Arial Rounded MT Bold" w:hAnsi="Arial Rounded MT Bold" w:cs="Arial Rounded MT Bold"/>
        </w:rPr>
        <w:t>•</w:t>
      </w:r>
      <w:r w:rsidRPr="00682DB0">
        <w:rPr>
          <w:rFonts w:ascii="Arial Rounded MT Bold" w:hAnsi="Arial Rounded MT Bold"/>
        </w:rPr>
        <w:t xml:space="preserve"> Model evaluation: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cross_val_score, cross_validate, metrics like accuracy, precision, recall, F1, ROC</w:t>
      </w:r>
      <w:r w:rsidRPr="00682DB0">
        <w:rPr>
          <w:rFonts w:ascii="Cambria Math" w:hAnsi="Cambria Math" w:cs="Cambria Math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‑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AUC, confusion_matrix.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682DB0">
        <w:rPr>
          <w:rFonts w:ascii="Arial Rounded MT Bold" w:hAnsi="Arial Rounded MT Bold"/>
        </w:rPr>
        <w:t xml:space="preserve">   </w:t>
      </w:r>
      <w:r w:rsidRPr="00682DB0">
        <w:rPr>
          <w:rFonts w:ascii="Arial Rounded MT Bold" w:hAnsi="Arial Rounded MT Bold" w:cs="Arial Rounded MT Bold"/>
        </w:rPr>
        <w:t>•</w:t>
      </w:r>
      <w:r w:rsidRPr="00682DB0">
        <w:rPr>
          <w:rFonts w:ascii="Arial Rounded MT Bold" w:hAnsi="Arial Rounded MT Bold"/>
        </w:rPr>
        <w:t xml:space="preserve"> Model persistence: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joblib</w:t>
      </w:r>
      <w:r w:rsidRPr="00682DB0">
        <w:rPr>
          <w:rFonts w:ascii="Arial Rounded MT Bold" w:hAnsi="Arial Rounded MT Bold"/>
        </w:rPr>
        <w:t xml:space="preserve"> for saving trained pipelines.</w:t>
      </w:r>
    </w:p>
    <w:p w14:paraId="5A9F89A2" w14:textId="77777777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color w:val="17365D" w:themeColor="text2" w:themeShade="B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2) </w:t>
      </w:r>
      <w:r w:rsidRPr="00682DB0">
        <w:rPr>
          <w:rFonts w:ascii="Arial Rounded MT Bold" w:hAnsi="Arial Rounded MT Bold"/>
          <w:color w:val="17365D" w:themeColor="text2" w:themeShade="BF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Loading the data from the Excel file using pandas, and renaming columns for consistency:</w:t>
      </w:r>
      <w:r w:rsidRPr="00682DB0">
        <w:rPr>
          <w:rFonts w:ascii="Arial Rounded MT Bold" w:hAnsi="Arial Rounded MT Bold"/>
          <w:u w:val="single"/>
        </w:rPr>
        <w:br/>
      </w:r>
      <w:r w:rsidRPr="00682DB0">
        <w:rPr>
          <w:rFonts w:ascii="Arial Rounded MT Bold" w:hAnsi="Arial Rounded MT Bold"/>
        </w:rPr>
        <w:t xml:space="preserve">   • The original column default payment next month is renamed to DEFAULT_PAYMENT.</w:t>
      </w:r>
      <w:r w:rsidRPr="00682DB0">
        <w:rPr>
          <w:rFonts w:ascii="Arial Rounded MT Bold" w:hAnsi="Arial Rounded MT Bold"/>
        </w:rPr>
        <w:br/>
        <w:t xml:space="preserve">   • PAY_0 is renamed to PAY_1 so that repayment status columns are labelled consistently from PAY_1 to PAY_6.</w:t>
      </w:r>
    </w:p>
    <w:p w14:paraId="356FE804" w14:textId="77777777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bCs/>
          <w:color w:val="17365D" w:themeColor="text2" w:themeShade="B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3) </w:t>
      </w:r>
      <w:r w:rsidRPr="00682DB0">
        <w:rPr>
          <w:rFonts w:ascii="Arial Rounded MT Bold" w:hAnsi="Arial Rounded MT Bold"/>
          <w:bCs/>
          <w:color w:val="17365D" w:themeColor="text2" w:themeShade="BF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Running basic data checks</w:t>
      </w:r>
      <w:r w:rsidRPr="00682DB0">
        <w:rPr>
          <w:rFonts w:ascii="Arial Rounded MT Bold" w:hAnsi="Arial Rounded MT Bold"/>
          <w:bCs/>
          <w:color w:val="17365D" w:themeColor="text2" w:themeShade="B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682DB0">
        <w:rPr>
          <w:rFonts w:ascii="Arial Rounded MT Bold" w:hAnsi="Arial Rounded MT Bold"/>
        </w:rPr>
        <w:br/>
        <w:t xml:space="preserve">   • df.head() to inspect sample records.</w:t>
      </w:r>
      <w:r w:rsidRPr="00682DB0">
        <w:rPr>
          <w:rFonts w:ascii="Arial Rounded MT Bold" w:hAnsi="Arial Rounded MT Bold"/>
        </w:rPr>
        <w:br/>
        <w:t xml:space="preserve">   • </w:t>
      </w:r>
      <w:proofErr w:type="gramStart"/>
      <w:r w:rsidRPr="00682DB0">
        <w:rPr>
          <w:rFonts w:ascii="Arial Rounded MT Bold" w:hAnsi="Arial Rounded MT Bold"/>
        </w:rPr>
        <w:t>df.info(</w:t>
      </w:r>
      <w:proofErr w:type="gramEnd"/>
      <w:r w:rsidRPr="00682DB0">
        <w:rPr>
          <w:rFonts w:ascii="Arial Rounded MT Bold" w:hAnsi="Arial Rounded MT Bold"/>
        </w:rPr>
        <w:t>) to inspect column data types and non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null counts.</w:t>
      </w:r>
      <w:r w:rsidRPr="00682DB0">
        <w:rPr>
          <w:rFonts w:ascii="Arial Rounded MT Bold" w:hAnsi="Arial Rounded MT Bold"/>
        </w:rPr>
        <w:br/>
        <w:t xml:space="preserve">   </w:t>
      </w:r>
      <w:r w:rsidRPr="00682DB0">
        <w:rPr>
          <w:rFonts w:ascii="Arial Rounded MT Bold" w:hAnsi="Arial Rounded MT Bold" w:cs="Arial Rounded MT Bold"/>
        </w:rPr>
        <w:t>•</w:t>
      </w:r>
      <w:r w:rsidRPr="00682DB0">
        <w:rPr>
          <w:rFonts w:ascii="Arial Rounded MT Bold" w:hAnsi="Arial Rounded MT Bold"/>
        </w:rPr>
        <w:t xml:space="preserve"> </w:t>
      </w:r>
      <w:proofErr w:type="gramStart"/>
      <w:r w:rsidRPr="00682DB0">
        <w:rPr>
          <w:rFonts w:ascii="Arial Rounded MT Bold" w:hAnsi="Arial Rounded MT Bold"/>
        </w:rPr>
        <w:t>df.describe</w:t>
      </w:r>
      <w:proofErr w:type="gramEnd"/>
      <w:r w:rsidRPr="00682DB0">
        <w:rPr>
          <w:rFonts w:ascii="Arial Rounded MT Bold" w:hAnsi="Arial Rounded MT Bold"/>
        </w:rPr>
        <w:t>() to get summary statistics for numeric variables.</w:t>
      </w:r>
      <w:r w:rsidRPr="00682DB0">
        <w:rPr>
          <w:rFonts w:ascii="Arial Rounded MT Bold" w:hAnsi="Arial Rounded MT Bold"/>
        </w:rPr>
        <w:br/>
        <w:t xml:space="preserve">   </w:t>
      </w:r>
      <w:r w:rsidRPr="00682DB0">
        <w:rPr>
          <w:rFonts w:ascii="Arial Rounded MT Bold" w:hAnsi="Arial Rounded MT Bold" w:cs="Arial Rounded MT Bold"/>
        </w:rPr>
        <w:t>•</w:t>
      </w:r>
      <w:r w:rsidRPr="00682DB0">
        <w:rPr>
          <w:rFonts w:ascii="Arial Rounded MT Bold" w:hAnsi="Arial Rounded MT Bold"/>
        </w:rPr>
        <w:t xml:space="preserve"> </w:t>
      </w:r>
      <w:proofErr w:type="gramStart"/>
      <w:r w:rsidRPr="00682DB0">
        <w:rPr>
          <w:rFonts w:ascii="Arial Rounded MT Bold" w:hAnsi="Arial Rounded MT Bold"/>
        </w:rPr>
        <w:t>df.isnull</w:t>
      </w:r>
      <w:proofErr w:type="gramEnd"/>
      <w:r w:rsidRPr="00682DB0">
        <w:rPr>
          <w:rFonts w:ascii="Arial Rounded MT Bold" w:hAnsi="Arial Rounded MT Bold"/>
        </w:rPr>
        <w:t>(</w:t>
      </w:r>
      <w:proofErr w:type="gramStart"/>
      <w:r w:rsidRPr="00682DB0">
        <w:rPr>
          <w:rFonts w:ascii="Arial Rounded MT Bold" w:hAnsi="Arial Rounded MT Bold"/>
        </w:rPr>
        <w:t>).sum</w:t>
      </w:r>
      <w:proofErr w:type="gramEnd"/>
      <w:r w:rsidRPr="00682DB0">
        <w:rPr>
          <w:rFonts w:ascii="Arial Rounded MT Bold" w:hAnsi="Arial Rounded MT Bold"/>
        </w:rPr>
        <w:t>() to check for missing values.</w:t>
      </w:r>
      <w:r w:rsidRPr="00682DB0">
        <w:rPr>
          <w:rFonts w:ascii="Arial Rounded MT Bold" w:hAnsi="Arial Rounded MT Bold"/>
        </w:rPr>
        <w:br/>
        <w:t xml:space="preserve">   </w:t>
      </w:r>
      <w:r w:rsidRPr="00682DB0">
        <w:rPr>
          <w:rFonts w:ascii="Arial Rounded MT Bold" w:hAnsi="Arial Rounded MT Bold" w:cs="Arial Rounded MT Bold"/>
        </w:rPr>
        <w:t>•</w:t>
      </w:r>
      <w:r w:rsidRPr="00682DB0">
        <w:rPr>
          <w:rFonts w:ascii="Arial Rounded MT Bold" w:hAnsi="Arial Rounded MT Bold"/>
        </w:rPr>
        <w:t xml:space="preserve"> </w:t>
      </w:r>
      <w:proofErr w:type="gramStart"/>
      <w:r w:rsidRPr="00682DB0">
        <w:rPr>
          <w:rFonts w:ascii="Arial Rounded MT Bold" w:hAnsi="Arial Rounded MT Bold"/>
        </w:rPr>
        <w:t>df.duplicated</w:t>
      </w:r>
      <w:proofErr w:type="gramEnd"/>
      <w:r w:rsidRPr="00682DB0">
        <w:rPr>
          <w:rFonts w:ascii="Arial Rounded MT Bold" w:hAnsi="Arial Rounded MT Bold"/>
        </w:rPr>
        <w:t>(</w:t>
      </w:r>
      <w:proofErr w:type="gramStart"/>
      <w:r w:rsidRPr="00682DB0">
        <w:rPr>
          <w:rFonts w:ascii="Arial Rounded MT Bold" w:hAnsi="Arial Rounded MT Bold"/>
        </w:rPr>
        <w:t>).sum</w:t>
      </w:r>
      <w:proofErr w:type="gramEnd"/>
      <w:r w:rsidRPr="00682DB0">
        <w:rPr>
          <w:rFonts w:ascii="Arial Rounded MT Bold" w:hAnsi="Arial Rounded MT Bold"/>
        </w:rPr>
        <w:t>() to see if there are completely duplicate rows.</w:t>
      </w:r>
    </w:p>
    <w:p w14:paraId="2124A4F7" w14:textId="77777777" w:rsidR="001425DB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b/>
          <w:bCs/>
          <w:color w:val="0F243E" w:themeColor="text2" w:themeShade="80"/>
          <w:sz w:val="24"/>
          <w:szCs w:val="24"/>
          <w:u w:val="single"/>
        </w:rPr>
        <w:t>Result</w:t>
      </w:r>
      <w:r w:rsidRPr="00682DB0">
        <w:rPr>
          <w:rFonts w:ascii="Arial Rounded MT Bold" w:hAnsi="Arial Rounded MT Bold"/>
          <w:b/>
          <w:bCs/>
          <w:color w:val="0F243E" w:themeColor="text2" w:themeShade="80"/>
          <w:sz w:val="24"/>
          <w:szCs w:val="24"/>
        </w:rPr>
        <w:t>:</w:t>
      </w:r>
      <w:r w:rsidRPr="00682DB0">
        <w:rPr>
          <w:rFonts w:ascii="Arial Rounded MT Bold" w:hAnsi="Arial Rounded MT Bold"/>
          <w:color w:val="0F243E" w:themeColor="text2" w:themeShade="80"/>
        </w:rPr>
        <w:t xml:space="preserve"> </w:t>
      </w:r>
      <w:r w:rsidRPr="00682DB0">
        <w:rPr>
          <w:rFonts w:ascii="Arial Rounded MT Bold" w:hAnsi="Arial Rounded MT Bold"/>
        </w:rPr>
        <w:t>The dataset is fairly clean with no major missing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value problems and no significant duplicate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row issues.</w:t>
      </w:r>
    </w:p>
    <w:p w14:paraId="6D7F2E21" w14:textId="77777777" w:rsidR="00682DB0" w:rsidRPr="00682DB0" w:rsidRDefault="00682DB0">
      <w:pPr>
        <w:rPr>
          <w:rFonts w:ascii="Arial Rounded MT Bold" w:hAnsi="Arial Rounded MT Bold"/>
        </w:rPr>
      </w:pPr>
    </w:p>
    <w:p w14:paraId="15D96476" w14:textId="77777777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b/>
          <w:color w:val="17365D" w:themeColor="text2" w:themeShade="BF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r w:rsidRPr="00682DB0">
        <w:rPr>
          <w:rFonts w:ascii="Arial Rounded MT Bold" w:hAnsi="Arial Rounded MT Bold"/>
          <w:b/>
          <w:color w:val="17365D" w:themeColor="text2" w:themeShade="BF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Exploratory Data Analysis (EDA)</w:t>
      </w:r>
      <w:r w:rsidRPr="00682DB0">
        <w:rPr>
          <w:rFonts w:ascii="Arial Rounded MT Bold" w:hAnsi="Arial Rounded MT Bold"/>
        </w:rPr>
        <w:br/>
        <w:t>EDA is performed with a focus on understanding the default rate and how it relates to key features.</w:t>
      </w:r>
    </w:p>
    <w:p w14:paraId="4FEFB658" w14:textId="77777777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color w:val="17365D" w:themeColor="text2" w:themeShade="B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682DB0">
        <w:rPr>
          <w:rFonts w:ascii="Arial Rounded MT Bold" w:hAnsi="Arial Rounded MT Bold"/>
          <w:color w:val="17365D" w:themeColor="text2" w:themeShade="BF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 Target distribution:</w:t>
      </w:r>
      <w:r w:rsidRPr="00682DB0">
        <w:rPr>
          <w:rFonts w:ascii="Arial Rounded MT Bold" w:hAnsi="Arial Rounded MT Bold"/>
        </w:rPr>
        <w:br/>
        <w:t xml:space="preserve">   • Value counts of DEFAULT_PAYMENT are computed and visualised using a bar chart.</w:t>
      </w:r>
      <w:r w:rsidRPr="00682DB0">
        <w:rPr>
          <w:rFonts w:ascii="Arial Rounded MT Bold" w:hAnsi="Arial Rounded MT Bold"/>
        </w:rPr>
        <w:br/>
        <w:t xml:space="preserve">   • This shows clear class imbalance: non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defaulters (0) are more frequent than defaulters (1).</w:t>
      </w:r>
    </w:p>
    <w:p w14:paraId="3A331FA4" w14:textId="77777777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color w:val="17365D" w:themeColor="text2" w:themeShade="B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2) </w:t>
      </w:r>
      <w:r w:rsidRPr="00682DB0">
        <w:rPr>
          <w:rFonts w:ascii="Arial Rounded MT Bold" w:hAnsi="Arial Rounded MT Bold"/>
          <w:color w:val="17365D" w:themeColor="text2" w:themeShade="BF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Univariate distributions of predictors</w:t>
      </w:r>
      <w:r w:rsidRPr="00682DB0">
        <w:rPr>
          <w:rFonts w:ascii="Arial Rounded MT Bold" w:hAnsi="Arial Rounded MT Bold"/>
          <w:color w:val="4F81BD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682DB0">
        <w:rPr>
          <w:rFonts w:ascii="Arial Rounded MT Bold" w:hAnsi="Arial Rounded MT Bold"/>
        </w:rPr>
        <w:br/>
        <w:t xml:space="preserve">   • For demographic and categorical variables (SEX, EDUCATION, MARRIAGE, AGE groups), bar charts are plotted.</w:t>
      </w:r>
      <w:r w:rsidRPr="00682DB0">
        <w:rPr>
          <w:rFonts w:ascii="Arial Rounded MT Bold" w:hAnsi="Arial Rounded MT Bold"/>
        </w:rPr>
        <w:br/>
        <w:t xml:space="preserve">   • For AGE, a histogram is used to show distribution across age ranges.</w:t>
      </w:r>
      <w:r w:rsidRPr="00682DB0">
        <w:rPr>
          <w:rFonts w:ascii="Arial Rounded MT Bold" w:hAnsi="Arial Rounded MT Bold"/>
        </w:rPr>
        <w:br/>
        <w:t xml:space="preserve">   • This reveals which age groups, education levels, or marital statuses dominate the dataset.</w:t>
      </w:r>
    </w:p>
    <w:p w14:paraId="5651AFF7" w14:textId="77777777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color w:val="17365D" w:themeColor="text2" w:themeShade="B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3) </w:t>
      </w:r>
      <w:r w:rsidRPr="00682DB0">
        <w:rPr>
          <w:rFonts w:ascii="Arial Rounded MT Bold" w:hAnsi="Arial Rounded MT Bold"/>
          <w:color w:val="17365D" w:themeColor="text2" w:themeShade="BF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Bivariate plots with the target:</w:t>
      </w:r>
      <w:r w:rsidRPr="00682DB0">
        <w:rPr>
          <w:rFonts w:ascii="Arial Rounded MT Bold" w:hAnsi="Arial Rounded MT Bold"/>
        </w:rPr>
        <w:br/>
        <w:t xml:space="preserve">   • For repayment status variables PAY_1–PAY_6, grouped histograms are plotted with DEFAULT_PAYMENT as the colour (default vs non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default).</w:t>
      </w:r>
      <w:r w:rsidRPr="00682DB0">
        <w:rPr>
          <w:rFonts w:ascii="Arial Rounded MT Bold" w:hAnsi="Arial Rounded MT Bold"/>
        </w:rPr>
        <w:br/>
        <w:t xml:space="preserve">   </w:t>
      </w:r>
      <w:r w:rsidRPr="00682DB0">
        <w:rPr>
          <w:rFonts w:ascii="Arial Rounded MT Bold" w:hAnsi="Arial Rounded MT Bold" w:cs="Arial Rounded MT Bold"/>
        </w:rPr>
        <w:t>•</w:t>
      </w:r>
      <w:r w:rsidRPr="00682DB0">
        <w:rPr>
          <w:rFonts w:ascii="Arial Rounded MT Bold" w:hAnsi="Arial Rounded MT Bold"/>
        </w:rPr>
        <w:t xml:space="preserve"> This visually highlights that higher delay codes (more months overdue) are associated with a higher proportion of defaulters.</w:t>
      </w:r>
    </w:p>
    <w:p w14:paraId="16D88B52" w14:textId="77777777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color w:val="17365D" w:themeColor="text2" w:themeShade="B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4) </w:t>
      </w:r>
      <w:r w:rsidRPr="00682DB0">
        <w:rPr>
          <w:rFonts w:ascii="Arial Rounded MT Bold" w:hAnsi="Arial Rounded MT Bold"/>
          <w:color w:val="17365D" w:themeColor="text2" w:themeShade="BF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Correlation analysis:</w:t>
      </w:r>
      <w:r w:rsidRPr="00682DB0">
        <w:rPr>
          <w:rFonts w:ascii="Arial Rounded MT Bold" w:hAnsi="Arial Rounded MT Bold"/>
        </w:rPr>
        <w:br/>
        <w:t xml:space="preserve">   • A correlation matrix is created for bill amounts and payment amounts (BILL_AMT1–6 and PAY_AMT1–6) and visualised as a heatmap. This helps detect redundant or highly correlated financial features.</w:t>
      </w:r>
      <w:r w:rsidRPr="00682DB0">
        <w:rPr>
          <w:rFonts w:ascii="Arial Rounded MT Bold" w:hAnsi="Arial Rounded MT Bold"/>
        </w:rPr>
        <w:br/>
        <w:t xml:space="preserve">   • Correlation of each independent variable with DEFAULT_PAYMENT is computed and plotted as a bar chart. This highlights which features are most linearly associated with default (for example, some PAY_* variables and certain bill/payment history fields).</w:t>
      </w:r>
    </w:p>
    <w:p w14:paraId="0C65948C" w14:textId="77777777" w:rsidR="001425DB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</w:rPr>
        <w:t>Overall, EDA confirms that repayment behaviour and historical payment patterns are key drivers of default risk. It also confirms class imbalance and the presence of correlated financial variables.</w:t>
      </w:r>
    </w:p>
    <w:p w14:paraId="19B53131" w14:textId="77777777" w:rsidR="00682DB0" w:rsidRPr="00682DB0" w:rsidRDefault="00682DB0">
      <w:pPr>
        <w:rPr>
          <w:rFonts w:ascii="Arial Rounded MT Bold" w:hAnsi="Arial Rounded MT Bold"/>
        </w:rPr>
      </w:pPr>
    </w:p>
    <w:p w14:paraId="3000647A" w14:textId="77777777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b/>
          <w:bCs/>
          <w:color w:val="0F243E" w:themeColor="text2" w:themeShade="80"/>
          <w:sz w:val="32"/>
          <w:szCs w:val="32"/>
        </w:rPr>
        <w:t xml:space="preserve">4. </w:t>
      </w:r>
      <w:r w:rsidRPr="00682DB0">
        <w:rPr>
          <w:rFonts w:ascii="Arial Rounded MT Bold" w:hAnsi="Arial Rounded MT Bold"/>
          <w:b/>
          <w:bCs/>
          <w:color w:val="0F243E" w:themeColor="text2" w:themeShade="80"/>
          <w:sz w:val="32"/>
          <w:szCs w:val="32"/>
          <w:u w:val="single"/>
        </w:rPr>
        <w:t>Data Preparation and Feature Engineering</w:t>
      </w:r>
      <w:r w:rsidRPr="00682DB0">
        <w:rPr>
          <w:rFonts w:ascii="Arial Rounded MT Bold" w:hAnsi="Arial Rounded MT Bold"/>
        </w:rPr>
        <w:br/>
        <w:t>The data preparation aims to make the dataset suitable for machine learning models and pipelines.</w:t>
      </w:r>
    </w:p>
    <w:p w14:paraId="1A1B56D8" w14:textId="77777777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color w:val="17365D" w:themeColor="text2" w:themeShade="B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1) </w:t>
      </w:r>
      <w:r w:rsidRPr="00682DB0">
        <w:rPr>
          <w:rFonts w:ascii="Arial Rounded MT Bold" w:hAnsi="Arial Rounded MT Bold"/>
          <w:color w:val="17365D" w:themeColor="text2" w:themeShade="BF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Age binning:</w:t>
      </w:r>
      <w:r w:rsidRPr="00682DB0">
        <w:rPr>
          <w:rFonts w:ascii="Arial Rounded MT Bold" w:hAnsi="Arial Rounded MT Bold"/>
        </w:rPr>
        <w:br/>
        <w:t xml:space="preserve">   • AGE is binned into 6 groups using fixed ranges [20–30, 30–40, 40–50, 50–60, 60–70, 70–80].</w:t>
      </w:r>
      <w:r w:rsidRPr="00682DB0">
        <w:rPr>
          <w:rFonts w:ascii="Arial Rounded MT Bold" w:hAnsi="Arial Rounded MT Bold"/>
        </w:rPr>
        <w:br/>
        <w:t xml:space="preserve">   • These bins are encoded as integer labels 0–5.</w:t>
      </w:r>
      <w:r w:rsidRPr="00682DB0">
        <w:rPr>
          <w:rFonts w:ascii="Arial Rounded MT Bold" w:hAnsi="Arial Rounded MT Bold"/>
        </w:rPr>
        <w:br/>
        <w:t xml:space="preserve">   • This converts AGE into a categorical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like feature capturing life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stage segments instead of raw continuous age.</w:t>
      </w:r>
    </w:p>
    <w:p w14:paraId="25DF4AA0" w14:textId="77777777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color w:val="17365D" w:themeColor="text2" w:themeShade="B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2) </w:t>
      </w:r>
      <w:r w:rsidRPr="00682DB0">
        <w:rPr>
          <w:rFonts w:ascii="Arial Rounded MT Bold" w:hAnsi="Arial Rounded MT Bold"/>
          <w:color w:val="17365D" w:themeColor="text2" w:themeShade="BF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Converting binned AGE to integer:</w:t>
      </w:r>
      <w:r w:rsidRPr="00682DB0">
        <w:rPr>
          <w:rFonts w:ascii="Arial Rounded MT Bold" w:hAnsi="Arial Rounded MT Bold"/>
        </w:rPr>
        <w:br/>
        <w:t xml:space="preserve">   • The binned AGE categories are cast to float, missing categories are filled with –1 (if any), and then converted to int64 so they can be used as a discrete feature.</w:t>
      </w:r>
    </w:p>
    <w:p w14:paraId="023EB1C6" w14:textId="77777777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color w:val="17365D" w:themeColor="text2" w:themeShade="B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3) </w:t>
      </w:r>
      <w:r w:rsidRPr="00682DB0">
        <w:rPr>
          <w:rFonts w:ascii="Arial Rounded MT Bold" w:hAnsi="Arial Rounded MT Bold"/>
          <w:color w:val="17365D" w:themeColor="text2" w:themeShade="BF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Defining feature matrix and target:</w:t>
      </w:r>
      <w:r w:rsidRPr="00682DB0">
        <w:rPr>
          <w:rFonts w:ascii="Arial Rounded MT Bold" w:hAnsi="Arial Rounded MT Bold"/>
        </w:rPr>
        <w:br/>
        <w:t xml:space="preserve">   • X is defined as all columns except DEFAULT_PAYMENT.</w:t>
      </w:r>
      <w:r w:rsidRPr="00682DB0">
        <w:rPr>
          <w:rFonts w:ascii="Arial Rounded MT Bold" w:hAnsi="Arial Rounded MT Bold"/>
        </w:rPr>
        <w:br/>
        <w:t xml:space="preserve">   • y is the DEFAULT_PAYMENT column.</w:t>
      </w:r>
    </w:p>
    <w:p w14:paraId="3A369DA5" w14:textId="77777777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color w:val="17365D" w:themeColor="text2" w:themeShade="B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4) Identifying numeric and categorical features:</w:t>
      </w:r>
      <w:r w:rsidRPr="00682DB0">
        <w:rPr>
          <w:rFonts w:ascii="Arial Rounded MT Bold" w:hAnsi="Arial Rounded MT Bold"/>
        </w:rPr>
        <w:br/>
        <w:t xml:space="preserve">   • Numeric columns (num_cols) are selected by dropping known categorical fields (SEX, EDUCATION, MARRIAGE, AGE) from X.</w:t>
      </w:r>
      <w:r w:rsidRPr="00682DB0">
        <w:rPr>
          <w:rFonts w:ascii="Arial Rounded MT Bold" w:hAnsi="Arial Rounded MT Bold"/>
        </w:rPr>
        <w:br/>
        <w:t xml:space="preserve">   • The remaining columns are treated as numeric.</w:t>
      </w:r>
      <w:r w:rsidRPr="00682DB0">
        <w:rPr>
          <w:rFonts w:ascii="Arial Rounded MT Bold" w:hAnsi="Arial Rounded MT Bold"/>
        </w:rPr>
        <w:br/>
        <w:t xml:space="preserve">   • categorical_cols is then defined as all columns in X that are not in num_cols.</w:t>
      </w:r>
    </w:p>
    <w:p w14:paraId="5C4A9CEE" w14:textId="77777777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b/>
          <w:bCs/>
          <w:color w:val="0F243E" w:themeColor="text2" w:themeShade="80"/>
          <w:sz w:val="32"/>
          <w:szCs w:val="32"/>
        </w:rPr>
        <w:lastRenderedPageBreak/>
        <w:t xml:space="preserve">5. </w:t>
      </w:r>
      <w:r w:rsidRPr="00682DB0">
        <w:rPr>
          <w:rFonts w:ascii="Arial Rounded MT Bold" w:hAnsi="Arial Rounded MT Bold"/>
          <w:b/>
          <w:bCs/>
          <w:color w:val="0F243E" w:themeColor="text2" w:themeShade="80"/>
          <w:sz w:val="32"/>
          <w:szCs w:val="32"/>
          <w:u w:val="single"/>
        </w:rPr>
        <w:t>Preprocessing Pipelines</w:t>
      </w:r>
      <w:r w:rsidRPr="00682DB0">
        <w:rPr>
          <w:rFonts w:ascii="Arial Rounded MT Bold" w:hAnsi="Arial Rounded MT Bold"/>
        </w:rPr>
        <w:br/>
        <w:t>A robust preprocessing pipeline is built using scikit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learn</w:t>
      </w:r>
      <w:r w:rsidRPr="00682DB0">
        <w:rPr>
          <w:rFonts w:ascii="Arial Rounded MT Bold" w:hAnsi="Arial Rounded MT Bold" w:cs="Arial Rounded MT Bold"/>
        </w:rPr>
        <w:t>’</w:t>
      </w:r>
      <w:r w:rsidRPr="00682DB0">
        <w:rPr>
          <w:rFonts w:ascii="Arial Rounded MT Bold" w:hAnsi="Arial Rounded MT Bold"/>
        </w:rPr>
        <w:t>s Pipeline and ColumnTransformer so that the same steps are consistently applied during training, cross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validation, and testing.</w:t>
      </w:r>
    </w:p>
    <w:p w14:paraId="35734D13" w14:textId="77777777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</w:rPr>
        <w:t>1)</w:t>
      </w: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  <w:u w:val="single"/>
        </w:rPr>
        <w:t xml:space="preserve"> Numeric transformer:</w:t>
      </w:r>
      <w:r w:rsidRPr="00682DB0">
        <w:rPr>
          <w:rFonts w:ascii="Arial Rounded MT Bold" w:hAnsi="Arial Rounded MT Bold"/>
          <w:sz w:val="20"/>
          <w:szCs w:val="20"/>
        </w:rPr>
        <w:br/>
      </w:r>
      <w:r w:rsidRPr="00682DB0">
        <w:rPr>
          <w:rFonts w:ascii="Arial Rounded MT Bold" w:hAnsi="Arial Rounded MT Bold"/>
        </w:rPr>
        <w:t xml:space="preserve">   • SimpleImputer(strategy="median") to handle any missing numeric values by replacing them with the median of that feature in the training data.</w:t>
      </w:r>
      <w:r w:rsidRPr="00682DB0">
        <w:rPr>
          <w:rFonts w:ascii="Arial Rounded MT Bold" w:hAnsi="Arial Rounded MT Bold"/>
        </w:rPr>
        <w:br/>
        <w:t xml:space="preserve">   • </w:t>
      </w:r>
      <w:proofErr w:type="gramStart"/>
      <w:r w:rsidRPr="00682DB0">
        <w:rPr>
          <w:rFonts w:ascii="Arial Rounded MT Bold" w:hAnsi="Arial Rounded MT Bold"/>
        </w:rPr>
        <w:t>StandardScaler(</w:t>
      </w:r>
      <w:proofErr w:type="gramEnd"/>
      <w:r w:rsidRPr="00682DB0">
        <w:rPr>
          <w:rFonts w:ascii="Arial Rounded MT Bold" w:hAnsi="Arial Rounded MT Bold"/>
        </w:rPr>
        <w:t>) to standardise numeric features (zero mean, unit variance) – essential for models like Logistic Regression and KNN that are sensitive to feature scale.</w:t>
      </w:r>
    </w:p>
    <w:p w14:paraId="236099FC" w14:textId="77777777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</w:rPr>
        <w:t>2</w:t>
      </w: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  <w:u w:val="single"/>
        </w:rPr>
        <w:t>) Categorical transformer:</w:t>
      </w:r>
      <w:r w:rsidRPr="00682DB0">
        <w:rPr>
          <w:rFonts w:ascii="Arial Rounded MT Bold" w:hAnsi="Arial Rounded MT Bold"/>
        </w:rPr>
        <w:br/>
        <w:t xml:space="preserve">   • SimpleImputer(strategy="most_frequent") to handle missing categorical values.</w:t>
      </w:r>
      <w:r w:rsidRPr="00682DB0">
        <w:rPr>
          <w:rFonts w:ascii="Arial Rounded MT Bold" w:hAnsi="Arial Rounded MT Bold"/>
        </w:rPr>
        <w:br/>
        <w:t xml:space="preserve">   • </w:t>
      </w:r>
      <w:proofErr w:type="gramStart"/>
      <w:r w:rsidRPr="00682DB0">
        <w:rPr>
          <w:rFonts w:ascii="Arial Rounded MT Bold" w:hAnsi="Arial Rounded MT Bold"/>
        </w:rPr>
        <w:t>OneHotEncoder(</w:t>
      </w:r>
      <w:proofErr w:type="gramEnd"/>
      <w:r w:rsidRPr="00682DB0">
        <w:rPr>
          <w:rFonts w:ascii="Arial Rounded MT Bold" w:hAnsi="Arial Rounded MT Bold"/>
        </w:rPr>
        <w:t>handle_unknown="ignore", sparse_output=False) to convert categorical variables into dummy/indicator variables, while safely handling categories that appear only in test data.</w:t>
      </w:r>
    </w:p>
    <w:p w14:paraId="4C002858" w14:textId="77777777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</w:rPr>
        <w:t xml:space="preserve">3) </w:t>
      </w: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  <w:u w:val="single"/>
        </w:rPr>
        <w:t>ColumnTransformer:</w:t>
      </w:r>
      <w:r w:rsidRPr="00682DB0">
        <w:rPr>
          <w:rFonts w:ascii="Arial Rounded MT Bold" w:hAnsi="Arial Rounded MT Bold"/>
        </w:rPr>
        <w:br/>
        <w:t xml:space="preserve">   • Combines numeric_transformer for num_cols and categorical_transformer for categorical_cols.</w:t>
      </w:r>
      <w:r w:rsidRPr="00682DB0">
        <w:rPr>
          <w:rFonts w:ascii="Arial Rounded MT Bold" w:hAnsi="Arial Rounded MT Bold"/>
        </w:rPr>
        <w:br/>
        <w:t xml:space="preserve">   • Any columns not specified are dropped (remainder="drop").</w:t>
      </w:r>
    </w:p>
    <w:p w14:paraId="3D18A2F8" w14:textId="77777777" w:rsidR="001425DB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</w:rPr>
        <w:t>This preprocessor object becomes the first step in all model pipelines, guaranteeing that every model sees exactly the same transformed feature space.</w:t>
      </w:r>
    </w:p>
    <w:p w14:paraId="71ED055F" w14:textId="77777777" w:rsidR="00682DB0" w:rsidRPr="00682DB0" w:rsidRDefault="00682DB0">
      <w:pPr>
        <w:rPr>
          <w:rFonts w:ascii="Arial Rounded MT Bold" w:hAnsi="Arial Rounded MT Bold"/>
        </w:rPr>
      </w:pPr>
    </w:p>
    <w:p w14:paraId="7530C641" w14:textId="77777777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b/>
          <w:bCs/>
          <w:color w:val="17365D" w:themeColor="text2" w:themeShade="BF"/>
          <w:sz w:val="32"/>
          <w:szCs w:val="32"/>
        </w:rPr>
        <w:t xml:space="preserve">6. </w:t>
      </w:r>
      <w:r w:rsidRPr="00682DB0">
        <w:rPr>
          <w:rFonts w:ascii="Arial Rounded MT Bold" w:hAnsi="Arial Rounded MT Bold"/>
          <w:b/>
          <w:bCs/>
          <w:color w:val="17365D" w:themeColor="text2" w:themeShade="BF"/>
          <w:sz w:val="32"/>
          <w:szCs w:val="32"/>
          <w:u w:val="single"/>
        </w:rPr>
        <w:t>Handling Class Imbalance with SMOTE</w:t>
      </w:r>
      <w:r w:rsidRPr="00682DB0">
        <w:rPr>
          <w:rFonts w:ascii="Arial Rounded MT Bold" w:hAnsi="Arial Rounded MT Bold"/>
          <w:u w:val="single"/>
        </w:rPr>
        <w:br/>
      </w:r>
      <w:r w:rsidRPr="00682DB0">
        <w:rPr>
          <w:rFonts w:ascii="Arial Rounded MT Bold" w:hAnsi="Arial Rounded MT Bold"/>
        </w:rPr>
        <w:t>Because defaulters (1) are much fewer than non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defaulters (0), Synthetic Minority Over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sampling Technique (SMOTE) is used to balance the classes:</w:t>
      </w:r>
    </w:p>
    <w:p w14:paraId="6B32945C" w14:textId="77777777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</w:rPr>
        <w:t xml:space="preserve">1) </w:t>
      </w: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  <w:u w:val="single"/>
        </w:rPr>
        <w:t>Initial SMOTE experiment:</w:t>
      </w:r>
      <w:r w:rsidRPr="00682DB0">
        <w:rPr>
          <w:rFonts w:ascii="Arial Rounded MT Bold" w:hAnsi="Arial Rounded MT Bold"/>
        </w:rPr>
        <w:br/>
        <w:t xml:space="preserve">   • The dataset is split into features X and target DEFAULT_PAYMENT.</w:t>
      </w:r>
      <w:r w:rsidRPr="00682DB0">
        <w:rPr>
          <w:rFonts w:ascii="Arial Rounded MT Bold" w:hAnsi="Arial Rounded MT Bold"/>
        </w:rPr>
        <w:br/>
        <w:t xml:space="preserve">   • SMOTE is applied to generate synthetic minority samples and create a balanced dataset balance_df.</w:t>
      </w:r>
      <w:r w:rsidRPr="00682DB0">
        <w:rPr>
          <w:rFonts w:ascii="Arial Rounded MT Bold" w:hAnsi="Arial Rounded MT Bold"/>
        </w:rPr>
        <w:br/>
        <w:t xml:space="preserve">   • The class distribution is re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checked and visualised to confirm balancing.</w:t>
      </w:r>
    </w:p>
    <w:p w14:paraId="0E728B3B" w14:textId="77777777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</w:rPr>
        <w:t xml:space="preserve">2) </w:t>
      </w: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  <w:u w:val="single"/>
        </w:rPr>
        <w:t>SMOTE inside cross</w:t>
      </w:r>
      <w:r w:rsidRPr="00682DB0">
        <w:rPr>
          <w:rFonts w:ascii="Cambria Math" w:hAnsi="Cambria Math" w:cs="Cambria Math"/>
          <w:b/>
          <w:bCs/>
          <w:color w:val="17365D" w:themeColor="text2" w:themeShade="BF"/>
          <w:sz w:val="24"/>
          <w:szCs w:val="24"/>
          <w:u w:val="single"/>
        </w:rPr>
        <w:t>‑</w:t>
      </w: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  <w:u w:val="single"/>
        </w:rPr>
        <w:t>validation pipelines:</w:t>
      </w:r>
      <w:r w:rsidRPr="00682DB0">
        <w:rPr>
          <w:rFonts w:ascii="Arial Rounded MT Bold" w:hAnsi="Arial Rounded MT Bold"/>
        </w:rPr>
        <w:br/>
        <w:t xml:space="preserve">   </w:t>
      </w:r>
      <w:r w:rsidRPr="00682DB0">
        <w:rPr>
          <w:rFonts w:ascii="Arial Rounded MT Bold" w:hAnsi="Arial Rounded MT Bold" w:cs="Arial Rounded MT Bold"/>
        </w:rPr>
        <w:t>•</w:t>
      </w:r>
      <w:r w:rsidRPr="00682DB0">
        <w:rPr>
          <w:rFonts w:ascii="Arial Rounded MT Bold" w:hAnsi="Arial Rounded MT Bold"/>
        </w:rPr>
        <w:t xml:space="preserve"> For each model, an imblearn Pipeline is built:</w:t>
      </w:r>
      <w:r w:rsidRPr="00682DB0">
        <w:rPr>
          <w:rFonts w:ascii="Arial Rounded MT Bold" w:hAnsi="Arial Rounded MT Bold"/>
        </w:rPr>
        <w:br/>
        <w:t xml:space="preserve">     preprocessor </w:t>
      </w:r>
      <w:r w:rsidRPr="00682DB0">
        <w:rPr>
          <w:rFonts w:ascii="Arial" w:hAnsi="Arial" w:cs="Arial"/>
        </w:rPr>
        <w:t>→</w:t>
      </w:r>
      <w:r w:rsidRPr="00682DB0">
        <w:rPr>
          <w:rFonts w:ascii="Arial Rounded MT Bold" w:hAnsi="Arial Rounded MT Bold"/>
        </w:rPr>
        <w:t xml:space="preserve"> </w:t>
      </w:r>
      <w:proofErr w:type="gramStart"/>
      <w:r w:rsidRPr="00682DB0">
        <w:rPr>
          <w:rFonts w:ascii="Arial Rounded MT Bold" w:hAnsi="Arial Rounded MT Bold"/>
        </w:rPr>
        <w:t>SMOTE(</w:t>
      </w:r>
      <w:proofErr w:type="gramEnd"/>
      <w:r w:rsidRPr="00682DB0">
        <w:rPr>
          <w:rFonts w:ascii="Arial Rounded MT Bold" w:hAnsi="Arial Rounded MT Bold"/>
        </w:rPr>
        <w:t xml:space="preserve">random_state=42) </w:t>
      </w:r>
      <w:r w:rsidRPr="00682DB0">
        <w:rPr>
          <w:rFonts w:ascii="Arial" w:hAnsi="Arial" w:cs="Arial"/>
        </w:rPr>
        <w:t>→</w:t>
      </w:r>
      <w:r w:rsidRPr="00682DB0">
        <w:rPr>
          <w:rFonts w:ascii="Arial Rounded MT Bold" w:hAnsi="Arial Rounded MT Bold"/>
        </w:rPr>
        <w:t xml:space="preserve"> classifier</w:t>
      </w:r>
      <w:r w:rsidRPr="00682DB0">
        <w:rPr>
          <w:rFonts w:ascii="Arial Rounded MT Bold" w:hAnsi="Arial Rounded MT Bold"/>
        </w:rPr>
        <w:br/>
        <w:t xml:space="preserve">   </w:t>
      </w:r>
      <w:r w:rsidRPr="00682DB0">
        <w:rPr>
          <w:rFonts w:ascii="Arial Rounded MT Bold" w:hAnsi="Arial Rounded MT Bold" w:cs="Arial Rounded MT Bold"/>
        </w:rPr>
        <w:t>•</w:t>
      </w:r>
      <w:r w:rsidRPr="00682DB0">
        <w:rPr>
          <w:rFonts w:ascii="Arial Rounded MT Bold" w:hAnsi="Arial Rounded MT Bold"/>
        </w:rPr>
        <w:t xml:space="preserve"> This ensures that SMOTE is applied only on the training folds during cross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validation, preventing data leakage from test folds into synthetic samples.</w:t>
      </w:r>
    </w:p>
    <w:p w14:paraId="5B540902" w14:textId="77777777" w:rsidR="001425DB" w:rsidRPr="00682DB0" w:rsidRDefault="00000000">
      <w:pPr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2DB0">
        <w:rPr>
          <w:rFonts w:ascii="Arial Rounded MT Bold" w:hAnsi="Arial Rounded MT Bold"/>
          <w:b/>
          <w:bCs/>
          <w:color w:val="17365D" w:themeColor="text2" w:themeShade="BF"/>
          <w:sz w:val="32"/>
          <w:szCs w:val="32"/>
        </w:rPr>
        <w:lastRenderedPageBreak/>
        <w:t xml:space="preserve">7. </w:t>
      </w:r>
      <w:r w:rsidRPr="00682DB0">
        <w:rPr>
          <w:rFonts w:ascii="Arial Rounded MT Bold" w:hAnsi="Arial Rounded MT Bold"/>
          <w:b/>
          <w:bCs/>
          <w:color w:val="17365D" w:themeColor="text2" w:themeShade="BF"/>
          <w:sz w:val="32"/>
          <w:szCs w:val="32"/>
          <w:u w:val="single"/>
        </w:rPr>
        <w:t>Model Building and Hyperparameter Tuning</w:t>
      </w:r>
      <w:r w:rsidRPr="00682DB0">
        <w:rPr>
          <w:rFonts w:ascii="Arial Rounded MT Bold" w:hAnsi="Arial Rounded MT Bold"/>
        </w:rPr>
        <w:br/>
        <w:t xml:space="preserve">Four main classifiers are trained and compared: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Logistic Regression, K</w:t>
      </w:r>
      <w:r w:rsidRPr="00682DB0">
        <w:rPr>
          <w:rFonts w:ascii="Cambria Math" w:hAnsi="Cambria Math" w:cs="Cambria Math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‑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Nearest Neighbours, Decision Tree, and Random Forest.</w:t>
      </w:r>
    </w:p>
    <w:p w14:paraId="41EA82DE" w14:textId="77777777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</w:rPr>
        <w:t>Common steps for all models:</w:t>
      </w:r>
      <w:r w:rsidRPr="00682DB0">
        <w:rPr>
          <w:rFonts w:ascii="Arial Rounded MT Bold" w:hAnsi="Arial Rounded MT Bold"/>
        </w:rPr>
        <w:br/>
      </w: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</w:rPr>
        <w:t xml:space="preserve">1) </w:t>
      </w: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  <w:u w:val="single"/>
        </w:rPr>
        <w:t>Train–test split</w:t>
      </w:r>
      <w:r w:rsidRPr="00682DB0">
        <w:rPr>
          <w:rFonts w:ascii="Arial Rounded MT Bold" w:hAnsi="Arial Rounded MT Bold"/>
          <w:u w:val="single"/>
        </w:rPr>
        <w:t>:</w:t>
      </w:r>
      <w:r w:rsidRPr="00682DB0">
        <w:rPr>
          <w:rFonts w:ascii="Arial Rounded MT Bold" w:hAnsi="Arial Rounded MT Bold"/>
        </w:rPr>
        <w:br/>
        <w:t xml:space="preserve">   • The balanced/prepared dataset is split into training and test sets using train_test_split, keeping a hold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out test set to evaluate real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world performance.</w:t>
      </w:r>
    </w:p>
    <w:p w14:paraId="5CAB6320" w14:textId="77777777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</w:rPr>
        <w:t xml:space="preserve">2) </w:t>
      </w: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  <w:u w:val="single"/>
        </w:rPr>
        <w:t>Baseline cross</w:t>
      </w:r>
      <w:r w:rsidRPr="00682DB0">
        <w:rPr>
          <w:rFonts w:ascii="Cambria Math" w:hAnsi="Cambria Math" w:cs="Cambria Math"/>
          <w:b/>
          <w:bCs/>
          <w:color w:val="17365D" w:themeColor="text2" w:themeShade="BF"/>
          <w:sz w:val="24"/>
          <w:szCs w:val="24"/>
          <w:u w:val="single"/>
        </w:rPr>
        <w:t>‑</w:t>
      </w: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  <w:u w:val="single"/>
        </w:rPr>
        <w:t>validation:</w:t>
      </w:r>
      <w:r w:rsidRPr="00682DB0">
        <w:rPr>
          <w:rFonts w:ascii="Arial Rounded MT Bold" w:hAnsi="Arial Rounded MT Bold"/>
        </w:rPr>
        <w:br/>
        <w:t xml:space="preserve">   </w:t>
      </w:r>
      <w:r w:rsidRPr="00682DB0">
        <w:rPr>
          <w:rFonts w:ascii="Arial Rounded MT Bold" w:hAnsi="Arial Rounded MT Bold" w:cs="Arial Rounded MT Bold"/>
        </w:rPr>
        <w:t>•</w:t>
      </w:r>
      <w:r w:rsidRPr="00682DB0">
        <w:rPr>
          <w:rFonts w:ascii="Arial Rounded MT Bold" w:hAnsi="Arial Rounded MT Bold"/>
        </w:rPr>
        <w:t xml:space="preserve"> cross_val_score is used with ROC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AUC as the scoring metric and k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fold CV (typically 5 folds).</w:t>
      </w:r>
      <w:r w:rsidRPr="00682DB0">
        <w:rPr>
          <w:rFonts w:ascii="Arial Rounded MT Bold" w:hAnsi="Arial Rounded MT Bold"/>
        </w:rPr>
        <w:br/>
        <w:t xml:space="preserve">   </w:t>
      </w:r>
      <w:r w:rsidRPr="00682DB0">
        <w:rPr>
          <w:rFonts w:ascii="Arial Rounded MT Bold" w:hAnsi="Arial Rounded MT Bold" w:cs="Arial Rounded MT Bold"/>
        </w:rPr>
        <w:t>•</w:t>
      </w:r>
      <w:r w:rsidRPr="00682DB0">
        <w:rPr>
          <w:rFonts w:ascii="Arial Rounded MT Bold" w:hAnsi="Arial Rounded MT Bold"/>
        </w:rPr>
        <w:t xml:space="preserve"> This gives an initial estimate of performance for each model with default hyperparameters.</w:t>
      </w:r>
    </w:p>
    <w:p w14:paraId="3606B2B8" w14:textId="77777777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</w:rPr>
        <w:t xml:space="preserve">3) </w:t>
      </w: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  <w:u w:val="single"/>
        </w:rPr>
        <w:t>Hyperparameter tuning with GridSearchCV:</w:t>
      </w:r>
      <w:r w:rsidRPr="00682DB0">
        <w:rPr>
          <w:rFonts w:ascii="Arial Rounded MT Bold" w:hAnsi="Arial Rounded MT Bold"/>
        </w:rPr>
        <w:br/>
        <w:t xml:space="preserve">   • For each model, a param_grid is defined:</w:t>
      </w:r>
      <w:r w:rsidRPr="00682DB0">
        <w:rPr>
          <w:rFonts w:ascii="Arial Rounded MT Bold" w:hAnsi="Arial Rounded MT Bold"/>
        </w:rPr>
        <w:br/>
        <w:t xml:space="preserve">    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 KNN</w:t>
      </w:r>
      <w:r w:rsidRPr="00682DB0">
        <w:rPr>
          <w:rFonts w:ascii="Arial Rounded MT Bold" w:hAnsi="Arial Rounded MT Bold"/>
        </w:rPr>
        <w:t>: n_neighbors, weights (uniform/distance), and p (Manhattan vs Euclidean distance).</w:t>
      </w:r>
      <w:r w:rsidRPr="00682DB0">
        <w:rPr>
          <w:rFonts w:ascii="Arial Rounded MT Bold" w:hAnsi="Arial Rounded MT Bold"/>
        </w:rPr>
        <w:br/>
        <w:t xml:space="preserve">     –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Decision Tree</w:t>
      </w:r>
      <w:r w:rsidRPr="00682DB0">
        <w:rPr>
          <w:rFonts w:ascii="Arial Rounded MT Bold" w:hAnsi="Arial Rounded MT Bold"/>
        </w:rPr>
        <w:t>: max_depth, min_samples_split, min_samples_leaf.</w:t>
      </w:r>
      <w:r w:rsidRPr="00682DB0">
        <w:rPr>
          <w:rFonts w:ascii="Arial Rounded MT Bold" w:hAnsi="Arial Rounded MT Bold"/>
        </w:rPr>
        <w:br/>
        <w:t xml:space="preserve">     –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Random Forest</w:t>
      </w:r>
      <w:r w:rsidRPr="00682DB0">
        <w:rPr>
          <w:rFonts w:ascii="Arial Rounded MT Bold" w:hAnsi="Arial Rounded MT Bold"/>
        </w:rPr>
        <w:t>: n_estimators, max_depth, min_samples_leaf.</w:t>
      </w:r>
      <w:r w:rsidRPr="00682DB0">
        <w:rPr>
          <w:rFonts w:ascii="Arial Rounded MT Bold" w:hAnsi="Arial Rounded MT Bold"/>
        </w:rPr>
        <w:br/>
        <w:t xml:space="preserve">     –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Logistic Regression</w:t>
      </w:r>
      <w:r w:rsidRPr="00682DB0">
        <w:rPr>
          <w:rFonts w:ascii="Arial Rounded MT Bold" w:hAnsi="Arial Rounded MT Bold"/>
        </w:rPr>
        <w:t>: regularisation parameters (e.g., C, penalty) – defined but truncated in the notebook view.</w:t>
      </w:r>
      <w:r w:rsidRPr="00682DB0">
        <w:rPr>
          <w:rFonts w:ascii="Arial Rounded MT Bold" w:hAnsi="Arial Rounded MT Bold"/>
        </w:rPr>
        <w:br/>
        <w:t xml:space="preserve">   •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GridSearchCV</w:t>
      </w:r>
      <w:r w:rsidRPr="00682DB0">
        <w:rPr>
          <w:rFonts w:ascii="Arial Rounded MT Bold" w:hAnsi="Arial Rounded MT Bold"/>
        </w:rPr>
        <w:t xml:space="preserve"> is run with ROC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AUC as the performance metric, performing cross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validation to find the best hyperparameter combination.</w:t>
      </w:r>
      <w:r w:rsidRPr="00682DB0">
        <w:rPr>
          <w:rFonts w:ascii="Arial Rounded MT Bold" w:hAnsi="Arial Rounded MT Bold"/>
        </w:rPr>
        <w:br/>
        <w:t xml:space="preserve">   </w:t>
      </w:r>
      <w:r w:rsidRPr="00682DB0">
        <w:rPr>
          <w:rFonts w:ascii="Arial Rounded MT Bold" w:hAnsi="Arial Rounded MT Bold" w:cs="Arial Rounded MT Bold"/>
        </w:rPr>
        <w:t>•</w:t>
      </w:r>
      <w:r w:rsidRPr="00682DB0">
        <w:rPr>
          <w:rFonts w:ascii="Arial Rounded MT Bold" w:hAnsi="Arial Rounded MT Bold"/>
        </w:rPr>
        <w:t xml:space="preserve"> The best estimator from each grid search is stored (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best_pipeline, best_knn_pipeline, best_dt_pipeline, best_rf_pipeline</w:t>
      </w:r>
      <w:r w:rsidRPr="00682DB0">
        <w:rPr>
          <w:rFonts w:ascii="Arial Rounded MT Bold" w:hAnsi="Arial Rounded MT Bold"/>
        </w:rPr>
        <w:t>).</w:t>
      </w:r>
    </w:p>
    <w:p w14:paraId="3A030C7E" w14:textId="77777777" w:rsidR="001425DB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</w:rPr>
        <w:t xml:space="preserve">4) </w:t>
      </w: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  <w:u w:val="single"/>
        </w:rPr>
        <w:t>Final model training:</w:t>
      </w:r>
      <w:r w:rsidRPr="00682DB0">
        <w:rPr>
          <w:rFonts w:ascii="Arial Rounded MT Bold" w:hAnsi="Arial Rounded MT Bold"/>
        </w:rPr>
        <w:br/>
        <w:t xml:space="preserve">   • Each best estimator is then re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fit on the entire training set to use all available data.</w:t>
      </w:r>
    </w:p>
    <w:p w14:paraId="27F30BEC" w14:textId="77777777" w:rsidR="00682DB0" w:rsidRPr="00682DB0" w:rsidRDefault="00682DB0">
      <w:pPr>
        <w:rPr>
          <w:rFonts w:ascii="Arial Rounded MT Bold" w:hAnsi="Arial Rounded MT Bold"/>
        </w:rPr>
      </w:pPr>
    </w:p>
    <w:p w14:paraId="22031AD6" w14:textId="77777777" w:rsidR="001425DB" w:rsidRPr="00682DB0" w:rsidRDefault="00000000">
      <w:pPr>
        <w:rPr>
          <w:rFonts w:ascii="Arial Rounded MT Bold" w:hAnsi="Arial Rounded MT Bold"/>
        </w:rPr>
      </w:pPr>
      <w:r w:rsidRPr="00C177F1">
        <w:rPr>
          <w:rFonts w:ascii="Arial Rounded MT Bold" w:hAnsi="Arial Rounded MT Bold"/>
          <w:b/>
          <w:bCs/>
          <w:color w:val="17365D" w:themeColor="text2" w:themeShade="BF"/>
          <w:sz w:val="32"/>
          <w:szCs w:val="32"/>
        </w:rPr>
        <w:t xml:space="preserve">8. </w:t>
      </w:r>
      <w:r w:rsidRPr="00C177F1">
        <w:rPr>
          <w:rFonts w:ascii="Arial Rounded MT Bold" w:hAnsi="Arial Rounded MT Bold"/>
          <w:b/>
          <w:bCs/>
          <w:color w:val="17365D" w:themeColor="text2" w:themeShade="BF"/>
          <w:sz w:val="32"/>
          <w:szCs w:val="32"/>
          <w:u w:val="single"/>
        </w:rPr>
        <w:t>Model Evaluation and Comparison</w:t>
      </w:r>
      <w:r w:rsidRPr="00682DB0">
        <w:rPr>
          <w:rFonts w:ascii="Arial Rounded MT Bold" w:hAnsi="Arial Rounded MT Bold"/>
        </w:rPr>
        <w:br/>
        <w:t>For each tuned model, predictions and probabilities are generated on the test set:</w:t>
      </w:r>
    </w:p>
    <w:p w14:paraId="6C294E25" w14:textId="77777777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</w:rPr>
        <w:t xml:space="preserve">1) </w:t>
      </w: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  <w:u w:val="single"/>
        </w:rPr>
        <w:t>Predictions and probabilities:</w:t>
      </w:r>
      <w:r w:rsidRPr="00682DB0">
        <w:rPr>
          <w:rFonts w:ascii="Arial Rounded MT Bold" w:hAnsi="Arial Rounded MT Bold"/>
        </w:rPr>
        <w:br/>
        <w:t xml:space="preserve">  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y_pred </w:t>
      </w:r>
      <w:r w:rsidRPr="00682DB0">
        <w:rPr>
          <w:rFonts w:ascii="Arial Rounded MT Bold" w:hAnsi="Arial Rounded MT Bold"/>
        </w:rPr>
        <w:t>= model.predict(X_test) gives predicted classes (0/1).</w:t>
      </w:r>
      <w:r w:rsidRPr="00682DB0">
        <w:rPr>
          <w:rFonts w:ascii="Arial Rounded MT Bold" w:hAnsi="Arial Rounded MT Bold"/>
        </w:rPr>
        <w:br/>
        <w:t xml:space="preserve">  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y_proba </w:t>
      </w:r>
      <w:r w:rsidRPr="00682DB0">
        <w:rPr>
          <w:rFonts w:ascii="Arial Rounded MT Bold" w:hAnsi="Arial Rounded MT Bold"/>
        </w:rPr>
        <w:t xml:space="preserve">= </w:t>
      </w:r>
      <w:proofErr w:type="gramStart"/>
      <w:r w:rsidRPr="00682DB0">
        <w:rPr>
          <w:rFonts w:ascii="Arial Rounded MT Bold" w:hAnsi="Arial Rounded MT Bold"/>
        </w:rPr>
        <w:t>model.predict</w:t>
      </w:r>
      <w:proofErr w:type="gramEnd"/>
      <w:r w:rsidRPr="00682DB0">
        <w:rPr>
          <w:rFonts w:ascii="Arial Rounded MT Bold" w:hAnsi="Arial Rounded MT Bold"/>
        </w:rPr>
        <w:t>_proba(X_</w:t>
      </w:r>
      <w:proofErr w:type="gramStart"/>
      <w:r w:rsidRPr="00682DB0">
        <w:rPr>
          <w:rFonts w:ascii="Arial Rounded MT Bold" w:hAnsi="Arial Rounded MT Bold"/>
        </w:rPr>
        <w:t>test)[:,</w:t>
      </w:r>
      <w:proofErr w:type="gramEnd"/>
      <w:r w:rsidRPr="00682DB0">
        <w:rPr>
          <w:rFonts w:ascii="Arial Rounded MT Bold" w:hAnsi="Arial Rounded MT Bold"/>
        </w:rPr>
        <w:t xml:space="preserve"> 1] gives predicted default probability.</w:t>
      </w:r>
    </w:p>
    <w:p w14:paraId="07A7C972" w14:textId="1BDF51F2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</w:rPr>
        <w:lastRenderedPageBreak/>
        <w:t xml:space="preserve">2) </w:t>
      </w: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  <w:u w:val="single"/>
        </w:rPr>
        <w:t>Performance metrics:</w:t>
      </w:r>
      <w:r w:rsidRPr="00682DB0">
        <w:rPr>
          <w:rFonts w:ascii="Arial Rounded MT Bold" w:hAnsi="Arial Rounded MT Bold"/>
        </w:rPr>
        <w:br/>
        <w:t xml:space="preserve">   •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accuracy_score </w:t>
      </w:r>
      <w:r w:rsidRPr="00682DB0">
        <w:rPr>
          <w:rFonts w:ascii="Arial Rounded MT Bold" w:hAnsi="Arial Rounded MT Bold"/>
        </w:rPr>
        <w:t>– overall fraction of correct predictions.</w:t>
      </w:r>
      <w:r w:rsidRPr="00682DB0">
        <w:rPr>
          <w:rFonts w:ascii="Arial Rounded MT Bold" w:hAnsi="Arial Rounded MT Bold"/>
        </w:rPr>
        <w:br/>
        <w:t xml:space="preserve">   •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precision_score </w:t>
      </w:r>
      <w:r w:rsidRPr="00682DB0">
        <w:rPr>
          <w:rFonts w:ascii="Arial Rounded MT Bold" w:hAnsi="Arial Rounded MT Bold"/>
        </w:rPr>
        <w:t>– of the predicted defaulters, how many are truly defaulters.</w:t>
      </w:r>
      <w:r w:rsidRPr="00682DB0">
        <w:rPr>
          <w:rFonts w:ascii="Arial Rounded MT Bold" w:hAnsi="Arial Rounded MT Bold"/>
        </w:rPr>
        <w:br/>
        <w:t xml:space="preserve">   •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recall_score </w:t>
      </w:r>
      <w:r w:rsidRPr="00682DB0">
        <w:rPr>
          <w:rFonts w:ascii="Arial Rounded MT Bold" w:hAnsi="Arial Rounded MT Bold"/>
        </w:rPr>
        <w:t>– of all actual defaulters, how many did we detect (very important for risk management).</w:t>
      </w:r>
      <w:r w:rsidRPr="00682DB0">
        <w:rPr>
          <w:rFonts w:ascii="Arial Rounded MT Bold" w:hAnsi="Arial Rounded MT Bold"/>
        </w:rPr>
        <w:br/>
        <w:t xml:space="preserve">   •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f1_score </w:t>
      </w:r>
      <w:r w:rsidRPr="00682DB0">
        <w:rPr>
          <w:rFonts w:ascii="Arial Rounded MT Bold" w:hAnsi="Arial Rounded MT Bold"/>
        </w:rPr>
        <w:t>– harmonic mean of precision and recall.</w:t>
      </w:r>
      <w:r w:rsidRPr="00682DB0">
        <w:rPr>
          <w:rFonts w:ascii="Arial Rounded MT Bold" w:hAnsi="Arial Rounded MT Bold"/>
        </w:rPr>
        <w:br/>
        <w:t xml:space="preserve">   •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roc_auc_score </w:t>
      </w:r>
      <w:r w:rsidRPr="00682DB0">
        <w:rPr>
          <w:rFonts w:ascii="Arial Rounded MT Bold" w:hAnsi="Arial Rounded MT Bold"/>
        </w:rPr>
        <w:t xml:space="preserve">– area under the ROC curve, which </w:t>
      </w:r>
      <w:r w:rsidR="00682DB0" w:rsidRPr="00682DB0">
        <w:rPr>
          <w:rFonts w:ascii="Arial Rounded MT Bold" w:hAnsi="Arial Rounded MT Bold"/>
        </w:rPr>
        <w:t>summarizes</w:t>
      </w:r>
      <w:r w:rsidRPr="00682DB0">
        <w:rPr>
          <w:rFonts w:ascii="Arial Rounded MT Bold" w:hAnsi="Arial Rounded MT Bold"/>
        </w:rPr>
        <w:t xml:space="preserve"> ranking</w:t>
      </w:r>
      <w:r w:rsidR="00682DB0" w:rsidRPr="00682DB0">
        <w:rPr>
          <w:rFonts w:ascii="Arial Rounded MT Bold" w:hAnsi="Arial Rounded MT Bold"/>
        </w:rPr>
        <w:t xml:space="preserve">    </w:t>
      </w:r>
      <w:r w:rsidRPr="00682DB0">
        <w:rPr>
          <w:rFonts w:ascii="Arial Rounded MT Bold" w:hAnsi="Arial Rounded MT Bold"/>
        </w:rPr>
        <w:t>quality of predicted probabilities.</w:t>
      </w:r>
      <w:r w:rsidRPr="00682DB0">
        <w:rPr>
          <w:rFonts w:ascii="Arial Rounded MT Bold" w:hAnsi="Arial Rounded MT Bold"/>
        </w:rPr>
        <w:br/>
        <w:t xml:space="preserve">   •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confusion_matrix </w:t>
      </w:r>
      <w:r w:rsidRPr="00682DB0">
        <w:rPr>
          <w:rFonts w:ascii="Arial Rounded MT Bold" w:hAnsi="Arial Rounded MT Bold"/>
        </w:rPr>
        <w:t>– breakdown of TN, FP, FN, TP to understand the trade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off between missed defaulters and false alarms.</w:t>
      </w:r>
    </w:p>
    <w:p w14:paraId="4AE7D263" w14:textId="25DE3487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</w:rPr>
        <w:t xml:space="preserve">3) </w:t>
      </w: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  <w:u w:val="single"/>
        </w:rPr>
        <w:t>Visual evaluation:</w:t>
      </w:r>
      <w:r w:rsidRPr="00682DB0">
        <w:rPr>
          <w:rFonts w:ascii="Arial Rounded MT Bold" w:hAnsi="Arial Rounded MT Bold"/>
        </w:rPr>
        <w:br/>
        <w:t xml:space="preserve">   </w:t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ROC curves </w:t>
      </w:r>
      <w:r w:rsidRPr="00682DB0">
        <w:rPr>
          <w:rFonts w:ascii="Arial Rounded MT Bold" w:hAnsi="Arial Rounded MT Bold"/>
        </w:rPr>
        <w:t>for all models (Logistic Regression, KNN, Decision Tree, Random Forest) are plotted on a single chart to visually compare their ability to separate defaulters from non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defaulters.</w:t>
      </w:r>
      <w:r w:rsidRPr="00682DB0">
        <w:rPr>
          <w:rFonts w:ascii="Arial Rounded MT Bold" w:hAnsi="Arial Rounded MT Bold"/>
        </w:rPr>
        <w:br/>
        <w:t xml:space="preserve">   </w:t>
      </w:r>
      <w:r w:rsidRPr="00682DB0">
        <w:rPr>
          <w:rFonts w:ascii="Arial Rounded MT Bold" w:hAnsi="Arial Rounded MT Bold" w:cs="Arial Rounded MT Bold"/>
        </w:rPr>
        <w:t>•</w:t>
      </w:r>
      <w:r w:rsidRPr="00682DB0">
        <w:rPr>
          <w:rFonts w:ascii="Arial Rounded MT Bold" w:hAnsi="Arial Rounded MT Bold"/>
        </w:rPr>
        <w:t xml:space="preserve"> For</w:t>
      </w:r>
      <w:r w:rsidR="00682DB0" w:rsidRPr="00682DB0">
        <w:rPr>
          <w:rFonts w:ascii="Arial Rounded MT Bold" w:hAnsi="Arial Rounded MT Bold"/>
        </w:rPr>
        <w:t xml:space="preserve"> </w:t>
      </w:r>
      <w:r w:rsidRPr="00682DB0">
        <w:rPr>
          <w:rFonts w:ascii="Arial Rounded MT Bold" w:hAnsi="Arial Rounded MT Bold"/>
        </w:rPr>
        <w:t>models, a confusion matrix heatmap is plotted using Plotly to visualise classification results.</w:t>
      </w:r>
    </w:p>
    <w:p w14:paraId="3A7EEDBE" w14:textId="77777777" w:rsidR="001425DB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</w:rPr>
        <w:t>4</w:t>
      </w: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  <w:u w:val="single"/>
        </w:rPr>
        <w:t>) Final comparison and selection:</w:t>
      </w:r>
      <w:r w:rsidRPr="00682DB0">
        <w:rPr>
          <w:rFonts w:ascii="Arial Rounded MT Bold" w:hAnsi="Arial Rounded MT Bold"/>
        </w:rPr>
        <w:br/>
        <w:t xml:space="preserve">   • While Logistic Regression and KNN provide reasonable performance, Decision Tree shows lower predictive power and can overfit.</w:t>
      </w:r>
      <w:r w:rsidRPr="00682DB0">
        <w:rPr>
          <w:rFonts w:ascii="Arial Rounded MT Bold" w:hAnsi="Arial Rounded MT Bold"/>
        </w:rPr>
        <w:br/>
        <w:t xml:space="preserve">   • Random Forest consistently achieves the best balance of accuracy, precision, recall, and ROC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AUC on the test data.</w:t>
      </w:r>
      <w:r w:rsidRPr="00682DB0">
        <w:rPr>
          <w:rFonts w:ascii="Arial Rounded MT Bold" w:hAnsi="Arial Rounded MT Bold"/>
        </w:rPr>
        <w:br/>
        <w:t xml:space="preserve">   </w:t>
      </w:r>
      <w:r w:rsidRPr="00682DB0">
        <w:rPr>
          <w:rFonts w:ascii="Arial Rounded MT Bold" w:hAnsi="Arial Rounded MT Bold" w:cs="Arial Rounded MT Bold"/>
        </w:rPr>
        <w:t>•</w:t>
      </w:r>
      <w:r w:rsidRPr="00682DB0">
        <w:rPr>
          <w:rFonts w:ascii="Arial Rounded MT Bold" w:hAnsi="Arial Rounded MT Bold"/>
        </w:rPr>
        <w:t xml:space="preserve"> The conclusion section notes that Random Forest is selected as the best model, with Decision Tree being the least accurate.</w:t>
      </w:r>
    </w:p>
    <w:p w14:paraId="38ED6B12" w14:textId="77777777" w:rsidR="00C177F1" w:rsidRPr="00682DB0" w:rsidRDefault="00C177F1">
      <w:pPr>
        <w:rPr>
          <w:rFonts w:ascii="Arial Rounded MT Bold" w:hAnsi="Arial Rounded MT Bold"/>
        </w:rPr>
      </w:pPr>
    </w:p>
    <w:p w14:paraId="32735A55" w14:textId="77777777" w:rsidR="001425DB" w:rsidRPr="00682DB0" w:rsidRDefault="00000000">
      <w:pPr>
        <w:rPr>
          <w:rFonts w:ascii="Arial Rounded MT Bold" w:hAnsi="Arial Rounded MT Bold"/>
        </w:rPr>
      </w:pPr>
      <w:r w:rsidRPr="00C177F1">
        <w:rPr>
          <w:rFonts w:ascii="Arial Rounded MT Bold" w:hAnsi="Arial Rounded MT Bold"/>
          <w:b/>
          <w:bCs/>
          <w:color w:val="17365D" w:themeColor="text2" w:themeShade="BF"/>
          <w:sz w:val="32"/>
          <w:szCs w:val="32"/>
        </w:rPr>
        <w:t xml:space="preserve">9. </w:t>
      </w:r>
      <w:r w:rsidRPr="00C177F1">
        <w:rPr>
          <w:rFonts w:ascii="Arial Rounded MT Bold" w:hAnsi="Arial Rounded MT Bold"/>
          <w:b/>
          <w:bCs/>
          <w:color w:val="17365D" w:themeColor="text2" w:themeShade="BF"/>
          <w:sz w:val="32"/>
          <w:szCs w:val="32"/>
          <w:u w:val="single"/>
        </w:rPr>
        <w:t>Feature Importance and Business Insights</w:t>
      </w:r>
      <w:r w:rsidRPr="00682DB0">
        <w:rPr>
          <w:rFonts w:ascii="Arial Rounded MT Bold" w:hAnsi="Arial Rounded MT Bold"/>
          <w:u w:val="single"/>
        </w:rPr>
        <w:br/>
      </w:r>
      <w:r w:rsidRPr="00682DB0">
        <w:rPr>
          <w:rFonts w:ascii="Arial Rounded MT Bold" w:hAnsi="Arial Rounded MT Bold"/>
        </w:rPr>
        <w:t>For the best Random Forest model, feature importances are extracted:</w:t>
      </w:r>
    </w:p>
    <w:p w14:paraId="0E5D2D39" w14:textId="77777777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</w:rPr>
        <w:t xml:space="preserve">1) </w:t>
      </w: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  <w:u w:val="single"/>
        </w:rPr>
        <w:t>Recovering feature names after preprocessing:</w:t>
      </w:r>
      <w:r w:rsidRPr="00682DB0">
        <w:rPr>
          <w:rFonts w:ascii="Arial Rounded MT Bold" w:hAnsi="Arial Rounded MT Bold"/>
        </w:rPr>
        <w:br/>
        <w:t xml:space="preserve">   • The pipeline’s preprocessor step is used to generate a list of transformed feature names (numerical features and one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hot encoded categorical features).</w:t>
      </w:r>
      <w:r w:rsidRPr="00682DB0">
        <w:rPr>
          <w:rFonts w:ascii="Arial Rounded MT Bold" w:hAnsi="Arial Rounded MT Bold"/>
        </w:rPr>
        <w:br/>
        <w:t xml:space="preserve">   </w:t>
      </w:r>
      <w:r w:rsidRPr="00682DB0">
        <w:rPr>
          <w:rFonts w:ascii="Arial Rounded MT Bold" w:hAnsi="Arial Rounded MT Bold" w:cs="Arial Rounded MT Bold"/>
        </w:rPr>
        <w:t>•</w:t>
      </w:r>
      <w:r w:rsidRPr="00682DB0">
        <w:rPr>
          <w:rFonts w:ascii="Arial Rounded MT Bold" w:hAnsi="Arial Rounded MT Bold"/>
        </w:rPr>
        <w:t xml:space="preserve"> These names are aligned with the classifier</w:t>
      </w:r>
      <w:r w:rsidRPr="00682DB0">
        <w:rPr>
          <w:rFonts w:ascii="Arial Rounded MT Bold" w:hAnsi="Arial Rounded MT Bold" w:cs="Arial Rounded MT Bold"/>
        </w:rPr>
        <w:t>’</w:t>
      </w:r>
      <w:r w:rsidRPr="00682DB0">
        <w:rPr>
          <w:rFonts w:ascii="Arial Rounded MT Bold" w:hAnsi="Arial Rounded MT Bold"/>
        </w:rPr>
        <w:t>s feature_importances_ array.</w:t>
      </w:r>
    </w:p>
    <w:p w14:paraId="279C9BFB" w14:textId="77777777" w:rsidR="001425DB" w:rsidRPr="00682DB0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</w:rPr>
        <w:t xml:space="preserve">2) </w:t>
      </w: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  <w:u w:val="single"/>
        </w:rPr>
        <w:t>Feature importance ranking:</w:t>
      </w:r>
      <w:r w:rsidRPr="00682DB0">
        <w:rPr>
          <w:rFonts w:ascii="Arial Rounded MT Bold" w:hAnsi="Arial Rounded MT Bold"/>
        </w:rPr>
        <w:br/>
        <w:t xml:space="preserve">   • A DataFrame feature_importance_df is created with columns Feature and Importance.</w:t>
      </w:r>
      <w:r w:rsidRPr="00682DB0">
        <w:rPr>
          <w:rFonts w:ascii="Arial Rounded MT Bold" w:hAnsi="Arial Rounded MT Bold"/>
        </w:rPr>
        <w:br/>
        <w:t xml:space="preserve">   • It is sorted in descending order to identify the top drivers of default risk.</w:t>
      </w:r>
      <w:r w:rsidRPr="00682DB0">
        <w:rPr>
          <w:rFonts w:ascii="Arial Rounded MT Bold" w:hAnsi="Arial Rounded MT Bold"/>
        </w:rPr>
        <w:br/>
        <w:t xml:space="preserve">   • A horizontal bar plot visualises the most important features for the Random Forest model.</w:t>
      </w:r>
    </w:p>
    <w:p w14:paraId="3E18AF78" w14:textId="77777777" w:rsidR="001425DB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b/>
          <w:bCs/>
          <w:color w:val="17365D" w:themeColor="text2" w:themeShade="BF"/>
        </w:rPr>
        <w:lastRenderedPageBreak/>
        <w:t xml:space="preserve">3) </w:t>
      </w: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  <w:u w:val="single"/>
        </w:rPr>
        <w:t>High</w:t>
      </w:r>
      <w:r w:rsidRPr="00682DB0">
        <w:rPr>
          <w:rFonts w:ascii="Cambria Math" w:hAnsi="Cambria Math" w:cs="Cambria Math"/>
          <w:b/>
          <w:bCs/>
          <w:color w:val="17365D" w:themeColor="text2" w:themeShade="BF"/>
          <w:sz w:val="24"/>
          <w:szCs w:val="24"/>
          <w:u w:val="single"/>
        </w:rPr>
        <w:t>‑</w:t>
      </w:r>
      <w:r w:rsidRPr="00682DB0">
        <w:rPr>
          <w:rFonts w:ascii="Arial Rounded MT Bold" w:hAnsi="Arial Rounded MT Bold"/>
          <w:b/>
          <w:bCs/>
          <w:color w:val="17365D" w:themeColor="text2" w:themeShade="BF"/>
          <w:sz w:val="24"/>
          <w:szCs w:val="24"/>
          <w:u w:val="single"/>
        </w:rPr>
        <w:t>level insights:</w:t>
      </w:r>
      <w:r w:rsidRPr="00682DB0">
        <w:rPr>
          <w:rFonts w:ascii="Arial Rounded MT Bold" w:hAnsi="Arial Rounded MT Bold"/>
        </w:rPr>
        <w:br/>
        <w:t xml:space="preserve">   </w:t>
      </w:r>
      <w:r w:rsidRPr="00682DB0">
        <w:rPr>
          <w:rFonts w:ascii="Arial Rounded MT Bold" w:hAnsi="Arial Rounded MT Bold" w:cs="Arial Rounded MT Bold"/>
        </w:rPr>
        <w:t>•</w:t>
      </w:r>
      <w:r w:rsidRPr="00682DB0">
        <w:rPr>
          <w:rFonts w:ascii="Arial Rounded MT Bold" w:hAnsi="Arial Rounded MT Bold"/>
        </w:rPr>
        <w:t xml:space="preserve"> Repayment status variables (PAY_1</w:t>
      </w:r>
      <w:r w:rsidRPr="00682DB0">
        <w:rPr>
          <w:rFonts w:ascii="Arial Rounded MT Bold" w:hAnsi="Arial Rounded MT Bold" w:cs="Arial Rounded MT Bold"/>
        </w:rPr>
        <w:t>–</w:t>
      </w:r>
      <w:r w:rsidRPr="00682DB0">
        <w:rPr>
          <w:rFonts w:ascii="Arial Rounded MT Bold" w:hAnsi="Arial Rounded MT Bold"/>
        </w:rPr>
        <w:t>PAY_6) and historical bill/payment amounts typically appear among the top predictors.</w:t>
      </w:r>
      <w:r w:rsidRPr="00682DB0">
        <w:rPr>
          <w:rFonts w:ascii="Arial Rounded MT Bold" w:hAnsi="Arial Rounded MT Bold"/>
        </w:rPr>
        <w:br/>
        <w:t xml:space="preserve">   </w:t>
      </w:r>
      <w:r w:rsidRPr="00682DB0">
        <w:rPr>
          <w:rFonts w:ascii="Arial Rounded MT Bold" w:hAnsi="Arial Rounded MT Bold" w:cs="Arial Rounded MT Bold"/>
        </w:rPr>
        <w:t>•</w:t>
      </w:r>
      <w:r w:rsidRPr="00682DB0">
        <w:rPr>
          <w:rFonts w:ascii="Arial Rounded MT Bold" w:hAnsi="Arial Rounded MT Bold"/>
        </w:rPr>
        <w:t xml:space="preserve"> This confirms that the strongest signals for default risk come from recent repayment behaviour and payment history, which aligns well with domain intuition.</w:t>
      </w:r>
    </w:p>
    <w:p w14:paraId="0D5EA082" w14:textId="77777777" w:rsidR="00C177F1" w:rsidRPr="00C177F1" w:rsidRDefault="00C177F1">
      <w:pPr>
        <w:rPr>
          <w:rFonts w:ascii="Arial Rounded MT Bold" w:hAnsi="Arial Rounded MT Bold"/>
          <w:sz w:val="24"/>
          <w:szCs w:val="24"/>
        </w:rPr>
      </w:pPr>
    </w:p>
    <w:p w14:paraId="54106CC7" w14:textId="77777777" w:rsidR="001425DB" w:rsidRPr="00682DB0" w:rsidRDefault="00000000">
      <w:pPr>
        <w:rPr>
          <w:rFonts w:ascii="Arial Rounded MT Bold" w:hAnsi="Arial Rounded MT Bold"/>
        </w:rPr>
      </w:pPr>
      <w:r w:rsidRPr="00C177F1">
        <w:rPr>
          <w:rFonts w:ascii="Arial Rounded MT Bold" w:hAnsi="Arial Rounded MT Bold"/>
          <w:b/>
          <w:bCs/>
          <w:color w:val="17365D" w:themeColor="text2" w:themeShade="BF"/>
          <w:sz w:val="32"/>
          <w:szCs w:val="32"/>
        </w:rPr>
        <w:t xml:space="preserve">10. </w:t>
      </w:r>
      <w:r w:rsidRPr="00C177F1">
        <w:rPr>
          <w:rFonts w:ascii="Arial Rounded MT Bold" w:hAnsi="Arial Rounded MT Bold"/>
          <w:b/>
          <w:bCs/>
          <w:color w:val="17365D" w:themeColor="text2" w:themeShade="BF"/>
          <w:sz w:val="32"/>
          <w:szCs w:val="32"/>
          <w:u w:val="single"/>
        </w:rPr>
        <w:t>Model Deployment and Saving Artifacts</w:t>
      </w:r>
      <w:r w:rsidRPr="00682DB0">
        <w:rPr>
          <w:rFonts w:ascii="Arial Rounded MT Bold" w:hAnsi="Arial Rounded MT Bold"/>
          <w:u w:val="single"/>
        </w:rPr>
        <w:br/>
      </w:r>
      <w:r w:rsidRPr="00682DB0">
        <w:rPr>
          <w:rFonts w:ascii="Arial Rounded MT Bold" w:hAnsi="Arial Rounded MT Bold"/>
        </w:rPr>
        <w:t>To make the work reusable and deployable in a real</w:t>
      </w:r>
      <w:r w:rsidRPr="00682DB0">
        <w:rPr>
          <w:rFonts w:ascii="Cambria Math" w:hAnsi="Cambria Math" w:cs="Cambria Math"/>
        </w:rPr>
        <w:t>‑</w:t>
      </w:r>
      <w:r w:rsidRPr="00682DB0">
        <w:rPr>
          <w:rFonts w:ascii="Arial Rounded MT Bold" w:hAnsi="Arial Rounded MT Bold"/>
        </w:rPr>
        <w:t>world system, each final pipeline is saved as a single artifact:</w:t>
      </w:r>
    </w:p>
    <w:p w14:paraId="1529F480" w14:textId="77777777" w:rsidR="001425DB" w:rsidRPr="00FC0DC5" w:rsidRDefault="00000000">
      <w:pPr>
        <w:rPr>
          <w:rFonts w:ascii="Arial Rounded MT Bold" w:hAnsi="Arial Rounded MT Bold"/>
        </w:rPr>
      </w:pP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 Logistic Regression pipeline</w:t>
      </w:r>
      <w:r w:rsidRPr="00682DB0">
        <w:rPr>
          <w:rFonts w:ascii="Arial Rounded MT Bold" w:hAnsi="Arial Rounded MT Bold"/>
        </w:rPr>
        <w:t>: logreg_imblearn_pipeline_with_smote.joblib</w:t>
      </w:r>
      <w:r w:rsidRPr="00682DB0">
        <w:rPr>
          <w:rFonts w:ascii="Arial Rounded MT Bold" w:hAnsi="Arial Rounded MT Bold"/>
        </w:rPr>
        <w:br/>
      </w:r>
      <w:r w:rsidRPr="00682DB0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KNN pipeline: </w:t>
      </w:r>
      <w:r w:rsidRPr="00682DB0">
        <w:rPr>
          <w:rFonts w:ascii="Arial Rounded MT Bold" w:hAnsi="Arial Rounded MT Bold"/>
        </w:rPr>
        <w:t>knn_imblearn_pipeline_with_smote.joblib</w:t>
      </w:r>
      <w:r w:rsidRPr="00682DB0">
        <w:rPr>
          <w:rFonts w:ascii="Arial Rounded MT Bold" w:hAnsi="Arial Rounded MT Bold"/>
        </w:rPr>
        <w:br/>
      </w:r>
      <w:r w:rsidRPr="00CA2256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 Decision Tree pipeline:</w:t>
      </w:r>
      <w:r w:rsidRPr="00FC0DC5">
        <w:rPr>
          <w:rFonts w:ascii="Arial Rounded MT Bold" w:hAnsi="Arial Rounded MT Bold"/>
        </w:rPr>
        <w:t xml:space="preserve"> decision_tree_pipeline.joblib</w:t>
      </w:r>
      <w:r w:rsidRPr="00FC0DC5">
        <w:rPr>
          <w:rFonts w:ascii="Arial Rounded MT Bold" w:hAnsi="Arial Rounded MT Bold"/>
        </w:rPr>
        <w:br/>
      </w:r>
      <w:r w:rsidRPr="00CA2256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Random Forest pipeline: </w:t>
      </w:r>
      <w:r w:rsidRPr="00FC0DC5">
        <w:rPr>
          <w:rFonts w:ascii="Arial Rounded MT Bold" w:hAnsi="Arial Rounded MT Bold"/>
        </w:rPr>
        <w:t>random_forest_imblearn_pipeline_with_smote.joblib</w:t>
      </w:r>
    </w:p>
    <w:p w14:paraId="05957CB0" w14:textId="77777777" w:rsidR="001425DB" w:rsidRPr="00FC0DC5" w:rsidRDefault="00000000">
      <w:pPr>
        <w:rPr>
          <w:rFonts w:ascii="Arial Rounded MT Bold" w:hAnsi="Arial Rounded MT Bold"/>
        </w:rPr>
      </w:pPr>
      <w:r w:rsidRPr="00FC0DC5">
        <w:rPr>
          <w:rFonts w:ascii="Arial Rounded MT Bold" w:hAnsi="Arial Rounded MT Bold"/>
        </w:rPr>
        <w:t>Each saved pipeline includes:</w:t>
      </w:r>
      <w:r w:rsidRPr="00FC0DC5">
        <w:rPr>
          <w:rFonts w:ascii="Arial Rounded MT Bold" w:hAnsi="Arial Rounded MT Bold"/>
        </w:rPr>
        <w:br/>
        <w:t xml:space="preserve">• Full preprocessing steps </w:t>
      </w:r>
      <w:r w:rsidRPr="00CA2256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(imputation, scaling, one</w:t>
      </w:r>
      <w:r w:rsidRPr="00CA2256">
        <w:rPr>
          <w:rFonts w:ascii="Cambria Math" w:hAnsi="Cambria Math" w:cs="Cambria Math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‑</w:t>
      </w:r>
      <w:r w:rsidRPr="00CA2256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hot encoding</w:t>
      </w:r>
      <w:r w:rsidRPr="00FC0DC5">
        <w:rPr>
          <w:rFonts w:ascii="Arial Rounded MT Bold" w:hAnsi="Arial Rounded MT Bold"/>
        </w:rPr>
        <w:t>).</w:t>
      </w:r>
      <w:r w:rsidRPr="00FC0DC5">
        <w:rPr>
          <w:rFonts w:ascii="Arial Rounded MT Bold" w:hAnsi="Arial Rounded MT Bold"/>
        </w:rPr>
        <w:br/>
      </w:r>
      <w:r w:rsidRPr="00FC0DC5">
        <w:rPr>
          <w:rFonts w:ascii="Arial Rounded MT Bold" w:hAnsi="Arial Rounded MT Bold" w:cs="Arial Rounded MT Bold"/>
        </w:rPr>
        <w:t>•</w:t>
      </w:r>
      <w:r w:rsidRPr="00FC0DC5">
        <w:rPr>
          <w:rFonts w:ascii="Arial Rounded MT Bold" w:hAnsi="Arial Rounded MT Bold"/>
        </w:rPr>
        <w:t xml:space="preserve"> </w:t>
      </w:r>
      <w:r w:rsidRPr="00CA2256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SMOTE resampling logic </w:t>
      </w:r>
      <w:r w:rsidRPr="00FC0DC5">
        <w:rPr>
          <w:rFonts w:ascii="Arial Rounded MT Bold" w:hAnsi="Arial Rounded MT Bold"/>
        </w:rPr>
        <w:t>(when included inside the pipeline).</w:t>
      </w:r>
      <w:r w:rsidRPr="00FC0DC5">
        <w:rPr>
          <w:rFonts w:ascii="Arial Rounded MT Bold" w:hAnsi="Arial Rounded MT Bold"/>
        </w:rPr>
        <w:br/>
      </w:r>
      <w:r w:rsidRPr="00FC0DC5">
        <w:rPr>
          <w:rFonts w:ascii="Arial Rounded MT Bold" w:hAnsi="Arial Rounded MT Bold" w:cs="Arial Rounded MT Bold"/>
        </w:rPr>
        <w:t>•</w:t>
      </w:r>
      <w:r w:rsidRPr="00FC0DC5">
        <w:rPr>
          <w:rFonts w:ascii="Arial Rounded MT Bold" w:hAnsi="Arial Rounded MT Bold"/>
        </w:rPr>
        <w:t xml:space="preserve"> The trained classifier with tuned hyperparameters.</w:t>
      </w:r>
    </w:p>
    <w:p w14:paraId="52DD2987" w14:textId="77777777" w:rsidR="001425DB" w:rsidRDefault="00000000">
      <w:pPr>
        <w:rPr>
          <w:rFonts w:ascii="Arial Rounded MT Bold" w:hAnsi="Arial Rounded MT Bold"/>
        </w:rPr>
      </w:pPr>
      <w:r w:rsidRPr="00FC0DC5">
        <w:rPr>
          <w:rFonts w:ascii="Arial Rounded MT Bold" w:hAnsi="Arial Rounded MT Bold"/>
        </w:rPr>
        <w:t xml:space="preserve">This design allows direct loading of a pipeline in production to score new customers with a </w:t>
      </w:r>
      <w:proofErr w:type="gramStart"/>
      <w:r w:rsidRPr="00FC0DC5">
        <w:rPr>
          <w:rFonts w:ascii="Arial Rounded MT Bold" w:hAnsi="Arial Rounded MT Bold"/>
        </w:rPr>
        <w:t>single .</w:t>
      </w:r>
      <w:proofErr w:type="spellStart"/>
      <w:r w:rsidRPr="00FC0DC5">
        <w:rPr>
          <w:rFonts w:ascii="Arial Rounded MT Bold" w:hAnsi="Arial Rounded MT Bold"/>
        </w:rPr>
        <w:t>predict</w:t>
      </w:r>
      <w:proofErr w:type="gramEnd"/>
      <w:r w:rsidRPr="00FC0DC5">
        <w:rPr>
          <w:rFonts w:ascii="Arial Rounded MT Bold" w:hAnsi="Arial Rounded MT Bold"/>
        </w:rPr>
        <w:t xml:space="preserve"> </w:t>
      </w:r>
      <w:proofErr w:type="gramStart"/>
      <w:r w:rsidRPr="00FC0DC5">
        <w:rPr>
          <w:rFonts w:ascii="Arial Rounded MT Bold" w:hAnsi="Arial Rounded MT Bold"/>
        </w:rPr>
        <w:t>or</w:t>
      </w:r>
      <w:proofErr w:type="spellEnd"/>
      <w:r w:rsidRPr="00FC0DC5">
        <w:rPr>
          <w:rFonts w:ascii="Arial Rounded MT Bold" w:hAnsi="Arial Rounded MT Bold"/>
        </w:rPr>
        <w:t xml:space="preserve"> .</w:t>
      </w:r>
      <w:proofErr w:type="spellStart"/>
      <w:r w:rsidRPr="00FC0DC5">
        <w:rPr>
          <w:rFonts w:ascii="Arial Rounded MT Bold" w:hAnsi="Arial Rounded MT Bold"/>
        </w:rPr>
        <w:t>predict</w:t>
      </w:r>
      <w:proofErr w:type="gramEnd"/>
      <w:r w:rsidRPr="00FC0DC5">
        <w:rPr>
          <w:rFonts w:ascii="Arial Rounded MT Bold" w:hAnsi="Arial Rounded MT Bold"/>
        </w:rPr>
        <w:t>_proba</w:t>
      </w:r>
      <w:proofErr w:type="spellEnd"/>
      <w:r w:rsidRPr="00FC0DC5">
        <w:rPr>
          <w:rFonts w:ascii="Arial Rounded MT Bold" w:hAnsi="Arial Rounded MT Bold"/>
        </w:rPr>
        <w:t xml:space="preserve"> call.</w:t>
      </w:r>
    </w:p>
    <w:p w14:paraId="7AC72226" w14:textId="77777777" w:rsidR="00C177F1" w:rsidRPr="00FC0DC5" w:rsidRDefault="00C177F1">
      <w:pPr>
        <w:rPr>
          <w:rFonts w:ascii="Arial Rounded MT Bold" w:hAnsi="Arial Rounded MT Bold"/>
        </w:rPr>
      </w:pPr>
    </w:p>
    <w:p w14:paraId="098F05B9" w14:textId="77777777" w:rsidR="001425DB" w:rsidRDefault="00000000">
      <w:r w:rsidRPr="00C177F1">
        <w:rPr>
          <w:rFonts w:ascii="Arial Rounded MT Bold" w:hAnsi="Arial Rounded MT Bold"/>
          <w:b/>
          <w:bCs/>
          <w:color w:val="0F243E" w:themeColor="text2" w:themeShade="80"/>
          <w:sz w:val="32"/>
          <w:szCs w:val="32"/>
        </w:rPr>
        <w:t xml:space="preserve">11. </w:t>
      </w:r>
      <w:r w:rsidRPr="00C177F1">
        <w:rPr>
          <w:rFonts w:ascii="Arial Rounded MT Bold" w:hAnsi="Arial Rounded MT Bold"/>
          <w:b/>
          <w:bCs/>
          <w:color w:val="0F243E" w:themeColor="text2" w:themeShade="80"/>
          <w:sz w:val="32"/>
          <w:szCs w:val="32"/>
          <w:u w:val="single"/>
        </w:rPr>
        <w:t>Final Conclusions</w:t>
      </w:r>
      <w:r w:rsidRPr="00FC0DC5">
        <w:rPr>
          <w:rFonts w:ascii="Arial Rounded MT Bold" w:hAnsi="Arial Rounded MT Bold"/>
        </w:rPr>
        <w:br/>
        <w:t>• The project builds a complete end</w:t>
      </w:r>
      <w:r w:rsidRPr="00FC0DC5">
        <w:rPr>
          <w:rFonts w:ascii="Cambria Math" w:hAnsi="Cambria Math" w:cs="Cambria Math"/>
        </w:rPr>
        <w:t>‑</w:t>
      </w:r>
      <w:r w:rsidRPr="00FC0DC5">
        <w:rPr>
          <w:rFonts w:ascii="Arial Rounded MT Bold" w:hAnsi="Arial Rounded MT Bold"/>
        </w:rPr>
        <w:t>to</w:t>
      </w:r>
      <w:r w:rsidRPr="00FC0DC5">
        <w:rPr>
          <w:rFonts w:ascii="Cambria Math" w:hAnsi="Cambria Math" w:cs="Cambria Math"/>
        </w:rPr>
        <w:t>‑</w:t>
      </w:r>
      <w:r w:rsidRPr="00FC0DC5">
        <w:rPr>
          <w:rFonts w:ascii="Arial Rounded MT Bold" w:hAnsi="Arial Rounded MT Bold"/>
        </w:rPr>
        <w:t xml:space="preserve">end classification pipeline to predict credit card default using the </w:t>
      </w:r>
      <w:r w:rsidRPr="00CA2256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Taiwan default</w:t>
      </w:r>
      <w:r w:rsidRPr="00CA2256">
        <w:rPr>
          <w:rFonts w:ascii="Cambria Math" w:hAnsi="Cambria Math" w:cs="Cambria Math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‑</w:t>
      </w:r>
      <w:r w:rsidRPr="00CA2256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of</w:t>
      </w:r>
      <w:r w:rsidRPr="00CA2256">
        <w:rPr>
          <w:rFonts w:ascii="Cambria Math" w:hAnsi="Cambria Math" w:cs="Cambria Math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‑</w:t>
      </w:r>
      <w:r w:rsidRPr="00CA2256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credit</w:t>
      </w:r>
      <w:r w:rsidRPr="00CA2256">
        <w:rPr>
          <w:rFonts w:ascii="Cambria Math" w:hAnsi="Cambria Math" w:cs="Cambria Math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‑</w:t>
      </w:r>
      <w:r w:rsidRPr="00CA2256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card</w:t>
      </w:r>
      <w:r w:rsidRPr="00CA2256">
        <w:rPr>
          <w:rFonts w:ascii="Cambria Math" w:hAnsi="Cambria Math" w:cs="Cambria Math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‑</w:t>
      </w:r>
      <w:r w:rsidRPr="00CA2256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clients dataset</w:t>
      </w:r>
      <w:r w:rsidRPr="00FC0DC5">
        <w:rPr>
          <w:rFonts w:ascii="Arial Rounded MT Bold" w:hAnsi="Arial Rounded MT Bold"/>
        </w:rPr>
        <w:t>.</w:t>
      </w:r>
      <w:r w:rsidRPr="00FC0DC5">
        <w:rPr>
          <w:rFonts w:ascii="Arial Rounded MT Bold" w:hAnsi="Arial Rounded MT Bold"/>
        </w:rPr>
        <w:br/>
      </w:r>
      <w:r w:rsidRPr="00FC0DC5">
        <w:rPr>
          <w:rFonts w:ascii="Arial Rounded MT Bold" w:hAnsi="Arial Rounded MT Bold" w:cs="Arial Rounded MT Bold"/>
        </w:rPr>
        <w:t>•</w:t>
      </w:r>
      <w:r w:rsidRPr="00FC0DC5">
        <w:rPr>
          <w:rFonts w:ascii="Arial Rounded MT Bold" w:hAnsi="Arial Rounded MT Bold"/>
        </w:rPr>
        <w:t xml:space="preserve"> The work is data</w:t>
      </w:r>
      <w:r w:rsidRPr="00FC0DC5">
        <w:rPr>
          <w:rFonts w:ascii="Cambria Math" w:hAnsi="Cambria Math" w:cs="Cambria Math"/>
        </w:rPr>
        <w:t>‑</w:t>
      </w:r>
      <w:r w:rsidRPr="00FC0DC5">
        <w:rPr>
          <w:rFonts w:ascii="Arial Rounded MT Bold" w:hAnsi="Arial Rounded MT Bold"/>
        </w:rPr>
        <w:t xml:space="preserve">centric: </w:t>
      </w:r>
      <w:r w:rsidRPr="00CA2256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extensive EDA </w:t>
      </w:r>
      <w:r w:rsidRPr="00FC0DC5">
        <w:rPr>
          <w:rFonts w:ascii="Arial Rounded MT Bold" w:hAnsi="Arial Rounded MT Bold"/>
        </w:rPr>
        <w:t>validates the importance of repayment and billing features, and correlations are used to understand relationships among variables.</w:t>
      </w:r>
      <w:r w:rsidRPr="00FC0DC5">
        <w:rPr>
          <w:rFonts w:ascii="Arial Rounded MT Bold" w:hAnsi="Arial Rounded MT Bold"/>
        </w:rPr>
        <w:br/>
      </w:r>
      <w:r w:rsidRPr="00FC0DC5">
        <w:rPr>
          <w:rFonts w:ascii="Arial Rounded MT Bold" w:hAnsi="Arial Rounded MT Bold" w:cs="Arial Rounded MT Bold"/>
        </w:rPr>
        <w:t>•</w:t>
      </w:r>
      <w:r w:rsidRPr="00FC0DC5">
        <w:rPr>
          <w:rFonts w:ascii="Arial Rounded MT Bold" w:hAnsi="Arial Rounded MT Bold"/>
        </w:rPr>
        <w:t xml:space="preserve"> The approach is motive</w:t>
      </w:r>
      <w:r w:rsidRPr="00FC0DC5">
        <w:rPr>
          <w:rFonts w:ascii="Cambria Math" w:hAnsi="Cambria Math" w:cs="Cambria Math"/>
        </w:rPr>
        <w:t>‑</w:t>
      </w:r>
      <w:r w:rsidRPr="00FC0DC5">
        <w:rPr>
          <w:rFonts w:ascii="Arial Rounded MT Bold" w:hAnsi="Arial Rounded MT Bold"/>
        </w:rPr>
        <w:t xml:space="preserve">centric: handling class imbalance with </w:t>
      </w:r>
      <w:r w:rsidRPr="00CA2256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SMOTE</w:t>
      </w:r>
      <w:r w:rsidRPr="00FC0DC5">
        <w:rPr>
          <w:rFonts w:ascii="Arial Rounded MT Bold" w:hAnsi="Arial Rounded MT Bold"/>
        </w:rPr>
        <w:t xml:space="preserve"> and evaluating models with </w:t>
      </w:r>
      <w:r w:rsidRPr="00CA2256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ROC</w:t>
      </w:r>
      <w:r w:rsidRPr="00CA2256">
        <w:rPr>
          <w:rFonts w:ascii="Cambria Math" w:hAnsi="Cambria Math" w:cs="Cambria Math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‑</w:t>
      </w:r>
      <w:r w:rsidRPr="00CA2256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AUC, recall, and precision </w:t>
      </w:r>
      <w:r w:rsidRPr="00FC0DC5">
        <w:rPr>
          <w:rFonts w:ascii="Arial Rounded MT Bold" w:hAnsi="Arial Rounded MT Bold"/>
        </w:rPr>
        <w:t>reflects the business priority of catching defaulters while managing false alarms.</w:t>
      </w:r>
      <w:r w:rsidRPr="00FC0DC5">
        <w:rPr>
          <w:rFonts w:ascii="Arial Rounded MT Bold" w:hAnsi="Arial Rounded MT Bold"/>
        </w:rPr>
        <w:br/>
        <w:t xml:space="preserve">• Among the models tested, </w:t>
      </w:r>
      <w:r w:rsidRPr="00A64ED9">
        <w:rPr>
          <w:rFonts w:ascii="Arial Rounded MT Bold" w:hAnsi="Arial Rounded MT Bold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Random Forest </w:t>
      </w:r>
      <w:r w:rsidRPr="00FC0DC5">
        <w:rPr>
          <w:rFonts w:ascii="Arial Rounded MT Bold" w:hAnsi="Arial Rounded MT Bold"/>
        </w:rPr>
        <w:t>achieves the best trade</w:t>
      </w:r>
      <w:r w:rsidRPr="00FC0DC5">
        <w:rPr>
          <w:rFonts w:ascii="Cambria Math" w:hAnsi="Cambria Math" w:cs="Cambria Math"/>
        </w:rPr>
        <w:t>‑</w:t>
      </w:r>
      <w:r w:rsidRPr="00FC0DC5">
        <w:rPr>
          <w:rFonts w:ascii="Arial Rounded MT Bold" w:hAnsi="Arial Rounded MT Bold"/>
        </w:rPr>
        <w:t>off between accuracy and recall and is recommended as the production model.</w:t>
      </w:r>
      <w:r w:rsidRPr="00FC0DC5">
        <w:rPr>
          <w:rFonts w:ascii="Arial Rounded MT Bold" w:hAnsi="Arial Rounded MT Bold"/>
        </w:rPr>
        <w:br/>
      </w:r>
      <w:r w:rsidRPr="00FC0DC5">
        <w:rPr>
          <w:rFonts w:ascii="Arial Rounded MT Bold" w:hAnsi="Arial Rounded MT Bold" w:cs="Arial Rounded MT Bold"/>
        </w:rPr>
        <w:t>•</w:t>
      </w:r>
      <w:r w:rsidRPr="00FC0DC5">
        <w:rPr>
          <w:rFonts w:ascii="Arial Rounded MT Bold" w:hAnsi="Arial Rounded MT Bold"/>
        </w:rPr>
        <w:t xml:space="preserve"> The final pipelines are saved as reusable artifacts, making the solution ready for integration into real credit</w:t>
      </w:r>
      <w:r w:rsidRPr="00FC0DC5">
        <w:rPr>
          <w:rFonts w:ascii="Cambria Math" w:hAnsi="Cambria Math" w:cs="Cambria Math"/>
        </w:rPr>
        <w:t>‑</w:t>
      </w:r>
      <w:r w:rsidRPr="00FC0DC5">
        <w:rPr>
          <w:rFonts w:ascii="Arial Rounded MT Bold" w:hAnsi="Arial Rounded MT Bold"/>
        </w:rPr>
        <w:t>risk decision systems, and future improvements can be made by adding more data, additional features, or more advanced ensemble</w:t>
      </w:r>
      <w:r>
        <w:t xml:space="preserve"> </w:t>
      </w:r>
      <w:r w:rsidRPr="00661C7D">
        <w:rPr>
          <w:rFonts w:ascii="Arial Rounded MT Bold" w:hAnsi="Arial Rounded MT Bold"/>
        </w:rPr>
        <w:t>methods.</w:t>
      </w:r>
    </w:p>
    <w:sectPr w:rsidR="001425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332F0A"/>
    <w:multiLevelType w:val="hybridMultilevel"/>
    <w:tmpl w:val="A0963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530412"/>
    <w:multiLevelType w:val="hybridMultilevel"/>
    <w:tmpl w:val="8F5C3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547268">
    <w:abstractNumId w:val="8"/>
  </w:num>
  <w:num w:numId="2" w16cid:durableId="758672246">
    <w:abstractNumId w:val="6"/>
  </w:num>
  <w:num w:numId="3" w16cid:durableId="965045046">
    <w:abstractNumId w:val="5"/>
  </w:num>
  <w:num w:numId="4" w16cid:durableId="474026522">
    <w:abstractNumId w:val="4"/>
  </w:num>
  <w:num w:numId="5" w16cid:durableId="2028746574">
    <w:abstractNumId w:val="7"/>
  </w:num>
  <w:num w:numId="6" w16cid:durableId="828132972">
    <w:abstractNumId w:val="3"/>
  </w:num>
  <w:num w:numId="7" w16cid:durableId="662851853">
    <w:abstractNumId w:val="2"/>
  </w:num>
  <w:num w:numId="8" w16cid:durableId="1787963427">
    <w:abstractNumId w:val="1"/>
  </w:num>
  <w:num w:numId="9" w16cid:durableId="33627426">
    <w:abstractNumId w:val="0"/>
  </w:num>
  <w:num w:numId="10" w16cid:durableId="1949115499">
    <w:abstractNumId w:val="10"/>
  </w:num>
  <w:num w:numId="11" w16cid:durableId="11248140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25DB"/>
    <w:rsid w:val="0015074B"/>
    <w:rsid w:val="0029639D"/>
    <w:rsid w:val="00326F90"/>
    <w:rsid w:val="003D4A8A"/>
    <w:rsid w:val="003E07A9"/>
    <w:rsid w:val="004D1B19"/>
    <w:rsid w:val="00563223"/>
    <w:rsid w:val="005702A5"/>
    <w:rsid w:val="00661C7D"/>
    <w:rsid w:val="00682DB0"/>
    <w:rsid w:val="009A0812"/>
    <w:rsid w:val="00A64ED9"/>
    <w:rsid w:val="00AA1D8D"/>
    <w:rsid w:val="00B47730"/>
    <w:rsid w:val="00C177F1"/>
    <w:rsid w:val="00CA2256"/>
    <w:rsid w:val="00CB0664"/>
    <w:rsid w:val="00FC0D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1D2A81"/>
  <w14:defaultImageDpi w14:val="300"/>
  <w15:docId w15:val="{FD4BBEF8-EC4E-436E-AF84-68995FE18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C0D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0D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C0DC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0D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0DC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2005</Words>
  <Characters>11429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RANADIP MANNA</cp:lastModifiedBy>
  <cp:revision>2</cp:revision>
  <dcterms:created xsi:type="dcterms:W3CDTF">2025-12-03T05:29:00Z</dcterms:created>
  <dcterms:modified xsi:type="dcterms:W3CDTF">2025-12-03T05:29:00Z</dcterms:modified>
  <cp:category/>
</cp:coreProperties>
</file>