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a707a68" w14:textId="7a707a68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2016-06-15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87;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26;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31;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88;</w:t>
      </w:r>
      <w:r>
        <w:t xml:space="preserve">88;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35;</w:t>
      </w:r>
      <w:r>
        <w:t xml:space="preserve">69;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98;</w:t>
      </w:r>
      <w:r>
        <w:t xml:space="preserve">92;</w:t>
      </w:r>
      <w:r>
        <w:t xml:space="preserve">68;</w:t>
      </w:r>
      <w:r>
        <w:t xml:space="preserve">68;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73;</w:t>
      </w:r>
      <w:r>
        <w:t xml:space="preserve">93;</w:t>
      </w:r>
      <w:r>
        <w:t xml:space="preserve">77;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67;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83;</w:t>
      </w:r>
      <w:r>
        <w:t xml:space="preserve">86;</w:t>
      </w:r>
      <w:r>
        <w:t xml:space="preserve">69;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71;</w:t>
      </w:r>
      <w:r>
        <w:t xml:space="preserve">44;</w:t>
      </w:r>
      <w:r>
        <w:t xml:space="preserve">44;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74;</w:t>
      </w:r>
      <w:r>
        <w:t xml:space="preserve">80;</w:t>
      </w:r>
      <w:r>
        <w:t xml:space="preserve">74;</w:t>
      </w:r>
      <w:r>
        <w:t xml:space="preserve">43;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81;</w:t>
      </w:r>
      <w:r>
        <w:t xml:space="preserve">98;</w:t>
      </w:r>
      <w:r>
        <w:t xml:space="preserve">92;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70;</w:t>
      </w:r>
      <w:r>
        <w:t xml:space="preserve">73;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54;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82;</w:t>
      </w:r>
      <w:r>
        <w:t xml:space="preserve">51;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75;</w:t>
      </w:r>
      <w:r>
        <w:t xml:space="preserve">96;</w:t>
      </w:r>
      <w:r>
        <w:t xml:space="preserve">50;</w:t>
      </w:r>
      <w:r>
        <w:t xml:space="preserve">68;</w:t>
      </w:r>
      <w:r>
        <w:t xml:space="preserve">58;</w:t>
      </w:r>
      <w:r>
        <w:t xml:space="preserve">63;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76;</w:t>
      </w:r>
      <w:r>
        <w:t xml:space="preserve">55;</w:t>
      </w:r>
      <w:r>
        <w:t xml:space="preserve">73;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63;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87;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48;</w:t>
      </w:r>
      <w:r>
        <w:t xml:space="preserve">48;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76;</w:t>
      </w:r>
      <w:r>
        <w:t xml:space="preserve">76;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92;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45;</w:t>
      </w:r>
      <w:r>
        <w:t xml:space="preserve">50;</w:t>
      </w:r>
      <w:r>
        <w:t xml:space="preserve">37;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68;</w:t>
      </w:r>
      <w:r>
        <w:t xml:space="preserve">92;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77;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