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Mondialito 2026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USA · Canada · Messico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Come funziona il sistema — Guida per i soci</w:t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Cos’è il Mondialito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Mondialito è una competizione privata tra amici basata sui pronostici del Campionato Mondiale di Calcio 2026. Ogni partecipante compila una scheda di previsioni prima dell’inizio del torneo: risultati delle partite di girone, classifiche dei gironi, avanzamenti nel bracket eliminatorio e capocannonieri. Man mano che le partite vengono giocate, i punteggi si aggiornano automaticamente e la classifica si aggiorna in tempo reale.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sistema è completamente automatizzato: i risultati ufficiali vengono recuperati da un’API esterna (football-data.org) entro circa un minuto dal fischio finale di ogni partita. Non è necessario nessun inserimento manuale da parte degli amministratori, che si limitano a verificare la correttezza dei dati e a intervenire solo in caso di errori.</w:t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Come si partecipa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Ogni partecipante riceve un link all’applicazione web e le proprie credenziali di accesso (nome utente e password). L’app è accessibile sia da smartphone che da computer, senza installare nulla.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Compilazione della scheda pronostici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scheda pronostici va compilata interamente prima del calcio d’inizio della prima partita (11 Giugno 2026, ore 18:00 italiane). Una volta scattata la chiusura, non è più possibile modificare nessun pronostico. La scheda si divide in tre sezioni: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a gironi: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ognuna delle 72 partite della fase a gironi, si pronostica il segno (1, X o 2) e il risultato esatto (gol per squadra). Il segno viene aggiornato automaticamente se si compilano i gol.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Posizioni finali nei gironi: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ognuno dei 12 gironi, si indica l’ordine finale delle 4 squadre (dal primo al quarto posto). I punti per le posizioni vengono assegnati solo per le squadre che si qualificano ai sedicesimi di finale.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eliminatoria: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ogni partita dell’eliminatoria (sedicesimi, ottavi, quarti, semifinali, finale) si indica quale squadra passa il turno e con quale modalità (90 minuti, supplementari o rigori). Si indica anche il vincitore finale del torneo.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Capocannonieri: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pronosticano i tre migliori marcatori del torneo in ordine (1°, 2° e 3° classificato). I punti vengono assegnati sia per la posizione esatta che per la semplice presenza nella terna.</w:t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Sistema di punteggio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punti vengono calcolati automaticamente confrontando i pronostici di ciascun partecipante con i risultati ufficiali. La tabella seguente riassume tutti i premi: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di pronostico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Punti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Segno 1X2 corretto (partita di girone)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Risultato esatto corretto — bonus aggiuntivo al segno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+5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Posizione corretta nel girone (solo squadre ai sedicesimi)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Squadra qualificata ai sedicesimi di finale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5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Squadra qualificata agli ottavi di finale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Squadra qualificata ai quarti di finale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20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Squadra qualificata alle semifinali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30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Finalista indovinata (per ciascuna delle due)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50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Vincitore del torneo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70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Modalità di passaggio turno corretta (per partita elim.)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5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Capocannoniere — 1° classificato esatto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40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Capocannoniere — 2° classificato esatto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20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Capocannoniere — 3° classificato esatto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10 pt</w:t>
            </w:r>
          </w:p>
        </w:tc>
      </w:tr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Giocatore nella terna ma non in posizione esatta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10 pt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Nota: il bonus per il risultato esatto è cumulabile con il segno. Se si indovina sia il segno che il risultato esatto, si ottengono 15 punti per quella partita (10 + 5).</w:t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Criteri di spareggio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caso di parità di punteggio tra due o più partecipanti, la classifica viene determinata applicando i seguenti criteri in ordine di priorità: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Vincitore del torneo — chi ha indovinato il campione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2°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Finaliste — numero di finaliste indovinate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3°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Semifinaliste — numero di semifinaliste indovinate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4°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Quarti di finale — numero di squadre ai quarti indovinate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5°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Ottavi di finale — numero di squadre agli ottavi indovinate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6°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Risultati esatti — numero di risultati esatti nella fase a gironi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7°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Capocannoniere 1° — chi ha indovinato il primo marcatore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8°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Posizioni in griglia — numero di posizioni corrette nei gironi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9°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Terna capocannonieri — giocatori nella terna indovinati (qualsiasi ordine)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10°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Segni 1X2 — numero di segni corretti nella fase a gironi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11°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Modalità passaggio turno — numero di modalità indovinate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✂️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Smezzate — solo se tutti gli spareggi precedenti sono pareggiati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Come funziona il sistema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L’applicazione è un sito web accessibile da qualsiasi dispositivo, costruita su infrastruttura Google Firebase. Non richiede installazione: basta aprire il link nel browser.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Flusso automatico dei risultati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Ogni partita disputata segue questo percorso automatico: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L’API di football-data.org restituisce in tempo reale lo stato di ogni partita (punteggio, minuto di gioco, fischio finale).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funzione automatica (Cloud Function) interroga l’API ogni minuto durante le finestre di gioco, e ogni ora negli altri momenti.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Appena il risultato è ufficiale, viene scritto nel database (Firestore).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motore di calcolo ricalcola automaticamente i punteggi di tutti i partecipanti.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classifica si aggiorna in tempo reale per tutti gli utenti connessi, senza ricaricare la pagina.</w:t>
      </w:r>
    </w:p>
    <w:p>
      <w:pPr>
        <w:spacing w:after="0" w:before="10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ritardo tipico tra il fischio finale e l’aggiornamento della classifica è di circa 1–2 minuti.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Polling adattivo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non sprecare le quote gratuite dell’API (10 richieste al minuto, piano gratuito), il sistema usa una logica “adattiva”: interroga l’API ogni minuto solo quando una partita è in corso o sta per iniziare. Nelle ore senza partite, l’intervallo si allunga automaticamente, riducendo al minimo i costi (stimati a zero per l’intera durata del torneo).</w:t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Le sezioni dell’applicazione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Classifica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pagina principale mostra la classifica generale in tempo reale. Per ogni partecipante è visibile il punteggio totale e un riepilogo delle categorie (gironi, eliminatoria, capocannonieri). Gli spareggi vengono applicati automaticamente in caso di parità. Il proprio nome è evidenziato con un badge “Tu”.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Partite Live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Mostra le partite in corso con punteggio aggiornato, le partite del giorno e le prossime. I risultati recenti sono visibili nella sezione inferiore. Quando una partita è in diretta, un indicatore rosso lampeggiante appare nella barra di navigazione.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La mia scheda pronostici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Interfaccia per compilare (o modificare, se i pronostici sono ancora aperti) la propria scheda. Organizzata in tre tab: Fase a gironi, Eliminatoria e Speciali (posizioni girone + capocannonieri). I pronostici vengono salvati automaticamente al cloud.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Il mio profilo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Pagina personale con la propria posizione in classifica, il punteggio totale e il dettaglio di ogni categoria. Include anche il dettaglio partita per partita delle giocate di girone: risultato reale, pronostico inserito e punti ottenuti.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Pannello Admin (riservato)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Visibile solo ai quattro soci fondatori. Permette di verificare e correggere manualmente i risultati automatici, monitorare lo stato delle schede di tutti i partecipanti, aprire o chiudere i pronostici e forzare una sincronizzazione immediata con l’API.</w:t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Accesso e sicurezza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Ogni partecipante ha un account personale con nome utente e password. L’autenticazione avviene tramite Firebase Authentication, lo stesso sistema usato da Google per i propri prodotti. Le regole di accesso garantiscono che: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Ogni partecipante possa leggere e modificare solo la propria scheda pronostici.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classifica e i risultati siano leggibili da tutti gli utenti registrati.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Solo gli admin possano correggere i risultati e modificare la configurazione del sistema.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database non sia mai accessibile direttamente dall’esterno — tutte le operazioni passano dall’app.</w:t>
      </w:r>
    </w:p>
    <w:p>
      <w:pPr>
        <w:spacing w:after="0" w:before="100"/>
      </w:pPr>
      <w:r>
        <w:t xml:space="preserve"/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Costi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L’infrastruttura è ospitata su Firebase (Google), con piano pay-as-you-go (Blaze). Il piano include un generoso livello gratuito mensile: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50.000 letture Firestore al giorno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20.000 scritture Firestore al giorno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125.000 invocazioni di Cloud Functions al mese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GB di traffico Hosting al mese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circa 100 utenti attivi per 38 giorni di torneo, il consumo stimato rimane abbondantemente all’interno delle quote gratuite. Il costo atteso è € 0 per l’intera durata del Mondialito. È comunque consigliato impostare un alert di budget a € 5 su Google Cloud come precauzione.</w:t>
      </w:r>
    </w:p>
    <w:p>
      <w:pPr>
        <w:pBdr>
          <w:bottom w:val="single" w:color="1a6b35" w:sz="4" w:space="6"/>
        </w:pBdr>
        <w:spacing w:after="200" w:before="520"/>
      </w:pPr>
      <w:r>
        <w:rPr>
          <w:rFonts w:ascii="Arial" w:cs="Arial" w:eastAsia="Arial" w:hAnsi="Arial"/>
          <w:b/>
          <w:bCs/>
          <w:color w:val="1a6b35"/>
          <w:sz w:val="34"/>
          <w:szCs w:val="34"/>
        </w:rPr>
        <w:t xml:space="preserve">Cosa fare adesso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portare il Mondialito online entro l’11 Giugno 2026, i passi sono: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Creare il progetto Firebase (console.firebase.google.com) e attivare il piano Blaze.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Registrarsi su football-data.org per ottenere la chiave API gratuita.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Inserire le chiavi di configurazione nel file index.html dell’app.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Eseguire il deploy con Firebase CLI (tre comandi da terminale).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Creare gli account per tutti i partecipanti con lo script dedicato.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Condividere il link e invitare tutti a compilare la scheda entro l’11 Giugno.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giorno del calcio d’inizio, chiudere i pronostici dal pannello Admin.</w:t>
      </w:r>
    </w:p>
    <w:p>
      <w:pPr>
        <w:spacing w:after="0" w:before="16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guida tecnica passo-passo per ciascuno di questi punti è disponibile nel file guida-setup-firebase.md, incluso nella cartella del progetto.</w:t>
      </w:r>
    </w:p>
    <w:p>
      <w:pPr>
        <w:pBdr>
          <w:bottom w:val="single" w:color="dddddd" w:sz="2" w:space="4"/>
        </w:pBdr>
        <w:spacing w:after="200" w:before="2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Mondialito 2026  ·  Documento riservato ai soci fondatori  ·  Maggio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Mondialito 2026  ·  Maggio 2026  ·  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6"/>
      </w:pBdr>
    </w:pPr>
    <w:r>
      <w:rPr>
        <w:rFonts w:ascii="Arial" w:cs="Arial" w:eastAsia="Arial" w:hAnsi="Arial"/>
        <w:b/>
        <w:bCs/>
        <w:color w:val="1a6b35"/>
        <w:sz w:val="18"/>
        <w:szCs w:val="18"/>
      </w:rPr>
      <w:t xml:space="preserve">Mondialito 2026</w:t>
    </w:r>
    <w:r>
      <w:rPr>
        <w:rFonts w:ascii="Arial" w:cs="Arial" w:eastAsia="Arial" w:hAnsi="Arial"/>
        <w:color w:val="666666"/>
        <w:sz w:val="18"/>
        <w:szCs w:val="18"/>
      </w:rPr>
      <w:t xml:space="preserve">  —  Documento riservato ai soci fondatori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2026-05-26T12:33:18.705Z</dcterms:created>
  <dcterms:modified xsi:type="dcterms:W3CDTF">2026-05-26T12:33:18.705Z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