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1E3AE" w14:textId="77777777" w:rsidR="00E55BD6" w:rsidRPr="00A21EA0" w:rsidRDefault="00E55BD6" w:rsidP="00E55BD6">
      <w:pPr>
        <w:rPr>
          <w:rFonts w:ascii="Times New Roman" w:hAnsi="Times New Roman" w:cs="Times New Roman"/>
          <w:b/>
          <w:bCs/>
          <w:color w:val="00B0F0"/>
          <w:sz w:val="40"/>
          <w:szCs w:val="40"/>
        </w:rPr>
      </w:pPr>
    </w:p>
    <w:p w14:paraId="62051E98" w14:textId="77777777" w:rsidR="001B21DC" w:rsidRPr="001B21DC" w:rsidRDefault="001B21DC" w:rsidP="006408F3"/>
    <w:sdt>
      <w:sdtPr>
        <w:rPr>
          <w:rFonts w:asciiTheme="minorHAnsi" w:eastAsiaTheme="minorHAnsi" w:hAnsiTheme="minorHAnsi" w:cstheme="minorBidi"/>
          <w:color w:val="auto"/>
          <w:kern w:val="2"/>
          <w:sz w:val="22"/>
          <w:szCs w:val="22"/>
          <w:lang w:val="en-GB"/>
          <w14:ligatures w14:val="standardContextual"/>
        </w:rPr>
        <w:id w:val="-1471441754"/>
        <w:docPartObj>
          <w:docPartGallery w:val="Table of Contents"/>
          <w:docPartUnique/>
        </w:docPartObj>
      </w:sdtPr>
      <w:sdtEndPr>
        <w:rPr>
          <w:b/>
          <w:bCs/>
          <w:noProof/>
        </w:rPr>
      </w:sdtEndPr>
      <w:sdtContent>
        <w:p w14:paraId="5984E6A3" w14:textId="18129A93" w:rsidR="00BA7AC1" w:rsidRPr="001B21DC" w:rsidRDefault="00BA7AC1" w:rsidP="001B21DC">
          <w:pPr>
            <w:pStyle w:val="TOCHeading"/>
            <w:spacing w:before="960"/>
            <w:rPr>
              <w:rFonts w:asciiTheme="minorHAnsi" w:eastAsiaTheme="minorHAnsi" w:hAnsiTheme="minorHAnsi" w:cstheme="minorBidi"/>
              <w:color w:val="auto"/>
              <w:kern w:val="2"/>
              <w:sz w:val="22"/>
              <w:szCs w:val="22"/>
              <w:lang w:val="en-GB"/>
              <w14:ligatures w14:val="standardContextual"/>
            </w:rPr>
          </w:pPr>
          <w:r>
            <w:t>Table of Contents</w:t>
          </w:r>
        </w:p>
        <w:p w14:paraId="5E0A10FE" w14:textId="77777777" w:rsidR="002D2BCD" w:rsidRPr="002D2BCD" w:rsidRDefault="002D2BCD" w:rsidP="002D2BCD">
          <w:pPr>
            <w:rPr>
              <w:lang w:val="en-US"/>
            </w:rPr>
          </w:pPr>
        </w:p>
        <w:p w14:paraId="262FA8DC" w14:textId="7C9F40DF" w:rsidR="00BA7AC1" w:rsidRDefault="00BA7AC1" w:rsidP="000F1622">
          <w:pPr>
            <w:pStyle w:val="TOC1"/>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12552677" w:history="1">
            <w:r w:rsidRPr="001B2A0A">
              <w:rPr>
                <w:rStyle w:val="Hyperlink"/>
                <w:noProof/>
              </w:rPr>
              <w:t>1. Background Research and Literature Research</w:t>
            </w:r>
            <w:r>
              <w:rPr>
                <w:noProof/>
                <w:webHidden/>
              </w:rPr>
              <w:tab/>
            </w:r>
            <w:r>
              <w:rPr>
                <w:noProof/>
                <w:webHidden/>
              </w:rPr>
              <w:fldChar w:fldCharType="begin"/>
            </w:r>
            <w:r>
              <w:rPr>
                <w:noProof/>
                <w:webHidden/>
              </w:rPr>
              <w:instrText xml:space="preserve"> PAGEREF _Toc212552677 \h </w:instrText>
            </w:r>
            <w:r>
              <w:rPr>
                <w:noProof/>
                <w:webHidden/>
              </w:rPr>
            </w:r>
            <w:r>
              <w:rPr>
                <w:noProof/>
                <w:webHidden/>
              </w:rPr>
              <w:fldChar w:fldCharType="separate"/>
            </w:r>
            <w:r>
              <w:rPr>
                <w:noProof/>
                <w:webHidden/>
              </w:rPr>
              <w:t>2</w:t>
            </w:r>
            <w:r>
              <w:rPr>
                <w:noProof/>
                <w:webHidden/>
              </w:rPr>
              <w:fldChar w:fldCharType="end"/>
            </w:r>
          </w:hyperlink>
        </w:p>
        <w:p w14:paraId="0D6DBBB8" w14:textId="0A792A98"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78" w:history="1">
            <w:r w:rsidRPr="001B2A0A">
              <w:rPr>
                <w:rStyle w:val="Hyperlink"/>
                <w:noProof/>
              </w:rPr>
              <w:t>Project Aim</w:t>
            </w:r>
            <w:r>
              <w:rPr>
                <w:noProof/>
                <w:webHidden/>
              </w:rPr>
              <w:tab/>
            </w:r>
            <w:r>
              <w:rPr>
                <w:noProof/>
                <w:webHidden/>
              </w:rPr>
              <w:fldChar w:fldCharType="begin"/>
            </w:r>
            <w:r>
              <w:rPr>
                <w:noProof/>
                <w:webHidden/>
              </w:rPr>
              <w:instrText xml:space="preserve"> PAGEREF _Toc212552678 \h </w:instrText>
            </w:r>
            <w:r>
              <w:rPr>
                <w:noProof/>
                <w:webHidden/>
              </w:rPr>
            </w:r>
            <w:r>
              <w:rPr>
                <w:noProof/>
                <w:webHidden/>
              </w:rPr>
              <w:fldChar w:fldCharType="separate"/>
            </w:r>
            <w:r>
              <w:rPr>
                <w:noProof/>
                <w:webHidden/>
              </w:rPr>
              <w:t>2</w:t>
            </w:r>
            <w:r>
              <w:rPr>
                <w:noProof/>
                <w:webHidden/>
              </w:rPr>
              <w:fldChar w:fldCharType="end"/>
            </w:r>
          </w:hyperlink>
        </w:p>
        <w:p w14:paraId="45C7335F" w14:textId="3CC0FC0E"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79" w:history="1">
            <w:r w:rsidRPr="001B2A0A">
              <w:rPr>
                <w:rStyle w:val="Hyperlink"/>
                <w:noProof/>
              </w:rPr>
              <w:t>Objectives</w:t>
            </w:r>
            <w:r>
              <w:rPr>
                <w:noProof/>
                <w:webHidden/>
              </w:rPr>
              <w:tab/>
            </w:r>
            <w:r>
              <w:rPr>
                <w:noProof/>
                <w:webHidden/>
              </w:rPr>
              <w:fldChar w:fldCharType="begin"/>
            </w:r>
            <w:r>
              <w:rPr>
                <w:noProof/>
                <w:webHidden/>
              </w:rPr>
              <w:instrText xml:space="preserve"> PAGEREF _Toc212552679 \h </w:instrText>
            </w:r>
            <w:r>
              <w:rPr>
                <w:noProof/>
                <w:webHidden/>
              </w:rPr>
            </w:r>
            <w:r>
              <w:rPr>
                <w:noProof/>
                <w:webHidden/>
              </w:rPr>
              <w:fldChar w:fldCharType="separate"/>
            </w:r>
            <w:r>
              <w:rPr>
                <w:noProof/>
                <w:webHidden/>
              </w:rPr>
              <w:t>2</w:t>
            </w:r>
            <w:r>
              <w:rPr>
                <w:noProof/>
                <w:webHidden/>
              </w:rPr>
              <w:fldChar w:fldCharType="end"/>
            </w:r>
          </w:hyperlink>
        </w:p>
        <w:p w14:paraId="060A9FD4" w14:textId="576A0F4C"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80" w:history="1">
            <w:r w:rsidRPr="001B2A0A">
              <w:rPr>
                <w:rStyle w:val="Hyperlink"/>
                <w:noProof/>
              </w:rPr>
              <w:t>Background Research</w:t>
            </w:r>
            <w:r>
              <w:rPr>
                <w:noProof/>
                <w:webHidden/>
              </w:rPr>
              <w:tab/>
            </w:r>
            <w:r>
              <w:rPr>
                <w:noProof/>
                <w:webHidden/>
              </w:rPr>
              <w:fldChar w:fldCharType="begin"/>
            </w:r>
            <w:r>
              <w:rPr>
                <w:noProof/>
                <w:webHidden/>
              </w:rPr>
              <w:instrText xml:space="preserve"> PAGEREF _Toc212552680 \h </w:instrText>
            </w:r>
            <w:r>
              <w:rPr>
                <w:noProof/>
                <w:webHidden/>
              </w:rPr>
            </w:r>
            <w:r>
              <w:rPr>
                <w:noProof/>
                <w:webHidden/>
              </w:rPr>
              <w:fldChar w:fldCharType="separate"/>
            </w:r>
            <w:r>
              <w:rPr>
                <w:noProof/>
                <w:webHidden/>
              </w:rPr>
              <w:t>2</w:t>
            </w:r>
            <w:r>
              <w:rPr>
                <w:noProof/>
                <w:webHidden/>
              </w:rPr>
              <w:fldChar w:fldCharType="end"/>
            </w:r>
          </w:hyperlink>
        </w:p>
        <w:p w14:paraId="60A23319" w14:textId="2D868F9D"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81" w:history="1">
            <w:r w:rsidRPr="001B2A0A">
              <w:rPr>
                <w:rStyle w:val="Hyperlink"/>
                <w:noProof/>
              </w:rPr>
              <w:t>Literature Review and Critique of Existing Solutions</w:t>
            </w:r>
            <w:r>
              <w:rPr>
                <w:noProof/>
                <w:webHidden/>
              </w:rPr>
              <w:tab/>
            </w:r>
            <w:r>
              <w:rPr>
                <w:noProof/>
                <w:webHidden/>
              </w:rPr>
              <w:fldChar w:fldCharType="begin"/>
            </w:r>
            <w:r>
              <w:rPr>
                <w:noProof/>
                <w:webHidden/>
              </w:rPr>
              <w:instrText xml:space="preserve"> PAGEREF _Toc212552681 \h </w:instrText>
            </w:r>
            <w:r>
              <w:rPr>
                <w:noProof/>
                <w:webHidden/>
              </w:rPr>
            </w:r>
            <w:r>
              <w:rPr>
                <w:noProof/>
                <w:webHidden/>
              </w:rPr>
              <w:fldChar w:fldCharType="separate"/>
            </w:r>
            <w:r>
              <w:rPr>
                <w:noProof/>
                <w:webHidden/>
              </w:rPr>
              <w:t>2</w:t>
            </w:r>
            <w:r>
              <w:rPr>
                <w:noProof/>
                <w:webHidden/>
              </w:rPr>
              <w:fldChar w:fldCharType="end"/>
            </w:r>
          </w:hyperlink>
        </w:p>
        <w:p w14:paraId="498F30EE" w14:textId="21F60B8B" w:rsidR="00BA7AC1" w:rsidRDefault="00BA7AC1" w:rsidP="000F1622">
          <w:pPr>
            <w:pStyle w:val="TOC1"/>
            <w:rPr>
              <w:rFonts w:cstheme="minorBidi"/>
              <w:noProof/>
              <w:kern w:val="2"/>
              <w:sz w:val="24"/>
              <w:szCs w:val="24"/>
              <w:lang w:val="en-GB" w:eastAsia="en-GB"/>
              <w14:ligatures w14:val="standardContextual"/>
            </w:rPr>
          </w:pPr>
          <w:hyperlink w:anchor="_Toc212552682" w:history="1">
            <w:r w:rsidRPr="001B2A0A">
              <w:rPr>
                <w:rStyle w:val="Hyperlink"/>
                <w:noProof/>
              </w:rPr>
              <w:t>2. Summary of Progress to Date</w:t>
            </w:r>
            <w:r>
              <w:rPr>
                <w:noProof/>
                <w:webHidden/>
              </w:rPr>
              <w:tab/>
            </w:r>
            <w:r>
              <w:rPr>
                <w:noProof/>
                <w:webHidden/>
              </w:rPr>
              <w:fldChar w:fldCharType="begin"/>
            </w:r>
            <w:r>
              <w:rPr>
                <w:noProof/>
                <w:webHidden/>
              </w:rPr>
              <w:instrText xml:space="preserve"> PAGEREF _Toc212552682 \h </w:instrText>
            </w:r>
            <w:r>
              <w:rPr>
                <w:noProof/>
                <w:webHidden/>
              </w:rPr>
            </w:r>
            <w:r>
              <w:rPr>
                <w:noProof/>
                <w:webHidden/>
              </w:rPr>
              <w:fldChar w:fldCharType="separate"/>
            </w:r>
            <w:r>
              <w:rPr>
                <w:noProof/>
                <w:webHidden/>
              </w:rPr>
              <w:t>3</w:t>
            </w:r>
            <w:r>
              <w:rPr>
                <w:noProof/>
                <w:webHidden/>
              </w:rPr>
              <w:fldChar w:fldCharType="end"/>
            </w:r>
          </w:hyperlink>
        </w:p>
        <w:p w14:paraId="1554F50D" w14:textId="7A60BA75"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83" w:history="1">
            <w:r w:rsidRPr="001B2A0A">
              <w:rPr>
                <w:rStyle w:val="Hyperlink"/>
                <w:noProof/>
              </w:rPr>
              <w:t>Literature Review</w:t>
            </w:r>
            <w:r>
              <w:rPr>
                <w:noProof/>
                <w:webHidden/>
              </w:rPr>
              <w:tab/>
            </w:r>
            <w:r>
              <w:rPr>
                <w:noProof/>
                <w:webHidden/>
              </w:rPr>
              <w:fldChar w:fldCharType="begin"/>
            </w:r>
            <w:r>
              <w:rPr>
                <w:noProof/>
                <w:webHidden/>
              </w:rPr>
              <w:instrText xml:space="preserve"> PAGEREF _Toc212552683 \h </w:instrText>
            </w:r>
            <w:r>
              <w:rPr>
                <w:noProof/>
                <w:webHidden/>
              </w:rPr>
            </w:r>
            <w:r>
              <w:rPr>
                <w:noProof/>
                <w:webHidden/>
              </w:rPr>
              <w:fldChar w:fldCharType="separate"/>
            </w:r>
            <w:r>
              <w:rPr>
                <w:noProof/>
                <w:webHidden/>
              </w:rPr>
              <w:t>3</w:t>
            </w:r>
            <w:r>
              <w:rPr>
                <w:noProof/>
                <w:webHidden/>
              </w:rPr>
              <w:fldChar w:fldCharType="end"/>
            </w:r>
          </w:hyperlink>
        </w:p>
        <w:p w14:paraId="7749BE59" w14:textId="3F4F4A8F"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84" w:history="1">
            <w:r w:rsidRPr="001B2A0A">
              <w:rPr>
                <w:rStyle w:val="Hyperlink"/>
                <w:noProof/>
              </w:rPr>
              <w:t>Data Acquisition and Preprocessing</w:t>
            </w:r>
            <w:r>
              <w:rPr>
                <w:noProof/>
                <w:webHidden/>
              </w:rPr>
              <w:tab/>
            </w:r>
            <w:r>
              <w:rPr>
                <w:noProof/>
                <w:webHidden/>
              </w:rPr>
              <w:fldChar w:fldCharType="begin"/>
            </w:r>
            <w:r>
              <w:rPr>
                <w:noProof/>
                <w:webHidden/>
              </w:rPr>
              <w:instrText xml:space="preserve"> PAGEREF _Toc212552684 \h </w:instrText>
            </w:r>
            <w:r>
              <w:rPr>
                <w:noProof/>
                <w:webHidden/>
              </w:rPr>
            </w:r>
            <w:r>
              <w:rPr>
                <w:noProof/>
                <w:webHidden/>
              </w:rPr>
              <w:fldChar w:fldCharType="separate"/>
            </w:r>
            <w:r>
              <w:rPr>
                <w:noProof/>
                <w:webHidden/>
              </w:rPr>
              <w:t>9</w:t>
            </w:r>
            <w:r>
              <w:rPr>
                <w:noProof/>
                <w:webHidden/>
              </w:rPr>
              <w:fldChar w:fldCharType="end"/>
            </w:r>
          </w:hyperlink>
        </w:p>
        <w:p w14:paraId="6318593C" w14:textId="7FD2D5A8"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85" w:history="1">
            <w:r w:rsidRPr="001B2A0A">
              <w:rPr>
                <w:rStyle w:val="Hyperlink"/>
                <w:noProof/>
              </w:rPr>
              <w:t>Risk Metric Definition ( Target Column Creation)</w:t>
            </w:r>
            <w:r>
              <w:rPr>
                <w:noProof/>
                <w:webHidden/>
              </w:rPr>
              <w:tab/>
            </w:r>
            <w:r>
              <w:rPr>
                <w:noProof/>
                <w:webHidden/>
              </w:rPr>
              <w:fldChar w:fldCharType="begin"/>
            </w:r>
            <w:r>
              <w:rPr>
                <w:noProof/>
                <w:webHidden/>
              </w:rPr>
              <w:instrText xml:space="preserve"> PAGEREF _Toc212552685 \h </w:instrText>
            </w:r>
            <w:r>
              <w:rPr>
                <w:noProof/>
                <w:webHidden/>
              </w:rPr>
            </w:r>
            <w:r>
              <w:rPr>
                <w:noProof/>
                <w:webHidden/>
              </w:rPr>
              <w:fldChar w:fldCharType="separate"/>
            </w:r>
            <w:r>
              <w:rPr>
                <w:noProof/>
                <w:webHidden/>
              </w:rPr>
              <w:t>10</w:t>
            </w:r>
            <w:r>
              <w:rPr>
                <w:noProof/>
                <w:webHidden/>
              </w:rPr>
              <w:fldChar w:fldCharType="end"/>
            </w:r>
          </w:hyperlink>
        </w:p>
        <w:p w14:paraId="38244B35" w14:textId="12E7D47A"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86" w:history="1">
            <w:r w:rsidRPr="001B2A0A">
              <w:rPr>
                <w:rStyle w:val="Hyperlink"/>
                <w:noProof/>
              </w:rPr>
              <w:t>Exploratory Data Analysis (EDA)</w:t>
            </w:r>
            <w:r>
              <w:rPr>
                <w:noProof/>
                <w:webHidden/>
              </w:rPr>
              <w:tab/>
            </w:r>
            <w:r>
              <w:rPr>
                <w:noProof/>
                <w:webHidden/>
              </w:rPr>
              <w:fldChar w:fldCharType="begin"/>
            </w:r>
            <w:r>
              <w:rPr>
                <w:noProof/>
                <w:webHidden/>
              </w:rPr>
              <w:instrText xml:space="preserve"> PAGEREF _Toc212552686 \h </w:instrText>
            </w:r>
            <w:r>
              <w:rPr>
                <w:noProof/>
                <w:webHidden/>
              </w:rPr>
            </w:r>
            <w:r>
              <w:rPr>
                <w:noProof/>
                <w:webHidden/>
              </w:rPr>
              <w:fldChar w:fldCharType="separate"/>
            </w:r>
            <w:r>
              <w:rPr>
                <w:noProof/>
                <w:webHidden/>
              </w:rPr>
              <w:t>10</w:t>
            </w:r>
            <w:r>
              <w:rPr>
                <w:noProof/>
                <w:webHidden/>
              </w:rPr>
              <w:fldChar w:fldCharType="end"/>
            </w:r>
          </w:hyperlink>
        </w:p>
        <w:p w14:paraId="6366061F" w14:textId="3A29A76E"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87" w:history="1">
            <w:r w:rsidRPr="001B2A0A">
              <w:rPr>
                <w:rStyle w:val="Hyperlink"/>
                <w:noProof/>
              </w:rPr>
              <w:t>Initial Model Implementation and Evaluation</w:t>
            </w:r>
            <w:r>
              <w:rPr>
                <w:noProof/>
                <w:webHidden/>
              </w:rPr>
              <w:tab/>
            </w:r>
            <w:r>
              <w:rPr>
                <w:noProof/>
                <w:webHidden/>
              </w:rPr>
              <w:fldChar w:fldCharType="begin"/>
            </w:r>
            <w:r>
              <w:rPr>
                <w:noProof/>
                <w:webHidden/>
              </w:rPr>
              <w:instrText xml:space="preserve"> PAGEREF _Toc212552687 \h </w:instrText>
            </w:r>
            <w:r>
              <w:rPr>
                <w:noProof/>
                <w:webHidden/>
              </w:rPr>
            </w:r>
            <w:r>
              <w:rPr>
                <w:noProof/>
                <w:webHidden/>
              </w:rPr>
              <w:fldChar w:fldCharType="separate"/>
            </w:r>
            <w:r>
              <w:rPr>
                <w:noProof/>
                <w:webHidden/>
              </w:rPr>
              <w:t>11</w:t>
            </w:r>
            <w:r>
              <w:rPr>
                <w:noProof/>
                <w:webHidden/>
              </w:rPr>
              <w:fldChar w:fldCharType="end"/>
            </w:r>
          </w:hyperlink>
        </w:p>
        <w:p w14:paraId="5C05B33E" w14:textId="50B60992"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88" w:history="1">
            <w:r w:rsidRPr="001B2A0A">
              <w:rPr>
                <w:rStyle w:val="Hyperlink"/>
                <w:noProof/>
              </w:rPr>
              <w:t>Imbalance Handling</w:t>
            </w:r>
            <w:r>
              <w:rPr>
                <w:noProof/>
                <w:webHidden/>
              </w:rPr>
              <w:tab/>
            </w:r>
            <w:r>
              <w:rPr>
                <w:noProof/>
                <w:webHidden/>
              </w:rPr>
              <w:fldChar w:fldCharType="begin"/>
            </w:r>
            <w:r>
              <w:rPr>
                <w:noProof/>
                <w:webHidden/>
              </w:rPr>
              <w:instrText xml:space="preserve"> PAGEREF _Toc212552688 \h </w:instrText>
            </w:r>
            <w:r>
              <w:rPr>
                <w:noProof/>
                <w:webHidden/>
              </w:rPr>
            </w:r>
            <w:r>
              <w:rPr>
                <w:noProof/>
                <w:webHidden/>
              </w:rPr>
              <w:fldChar w:fldCharType="separate"/>
            </w:r>
            <w:r>
              <w:rPr>
                <w:noProof/>
                <w:webHidden/>
              </w:rPr>
              <w:t>12</w:t>
            </w:r>
            <w:r>
              <w:rPr>
                <w:noProof/>
                <w:webHidden/>
              </w:rPr>
              <w:fldChar w:fldCharType="end"/>
            </w:r>
          </w:hyperlink>
        </w:p>
        <w:p w14:paraId="61BA4583" w14:textId="19842635"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89" w:history="1">
            <w:r w:rsidRPr="001B2A0A">
              <w:rPr>
                <w:rStyle w:val="Hyperlink"/>
                <w:noProof/>
              </w:rPr>
              <w:t>Project Management and Challenges</w:t>
            </w:r>
            <w:r>
              <w:rPr>
                <w:noProof/>
                <w:webHidden/>
              </w:rPr>
              <w:tab/>
            </w:r>
            <w:r>
              <w:rPr>
                <w:noProof/>
                <w:webHidden/>
              </w:rPr>
              <w:fldChar w:fldCharType="begin"/>
            </w:r>
            <w:r>
              <w:rPr>
                <w:noProof/>
                <w:webHidden/>
              </w:rPr>
              <w:instrText xml:space="preserve"> PAGEREF _Toc212552689 \h </w:instrText>
            </w:r>
            <w:r>
              <w:rPr>
                <w:noProof/>
                <w:webHidden/>
              </w:rPr>
            </w:r>
            <w:r>
              <w:rPr>
                <w:noProof/>
                <w:webHidden/>
              </w:rPr>
              <w:fldChar w:fldCharType="separate"/>
            </w:r>
            <w:r>
              <w:rPr>
                <w:noProof/>
                <w:webHidden/>
              </w:rPr>
              <w:t>13</w:t>
            </w:r>
            <w:r>
              <w:rPr>
                <w:noProof/>
                <w:webHidden/>
              </w:rPr>
              <w:fldChar w:fldCharType="end"/>
            </w:r>
          </w:hyperlink>
        </w:p>
        <w:p w14:paraId="42099353" w14:textId="73DECC77" w:rsidR="00BA7AC1" w:rsidRDefault="00BA7AC1" w:rsidP="000F1622">
          <w:pPr>
            <w:pStyle w:val="TOC1"/>
            <w:rPr>
              <w:rFonts w:cstheme="minorBidi"/>
              <w:noProof/>
              <w:kern w:val="2"/>
              <w:sz w:val="24"/>
              <w:szCs w:val="24"/>
              <w:lang w:val="en-GB" w:eastAsia="en-GB"/>
              <w14:ligatures w14:val="standardContextual"/>
            </w:rPr>
          </w:pPr>
          <w:hyperlink w:anchor="_Toc212552690" w:history="1">
            <w:r w:rsidRPr="001B2A0A">
              <w:rPr>
                <w:rStyle w:val="Hyperlink"/>
                <w:noProof/>
              </w:rPr>
              <w:t>3. Consideration of Ethical, Legal, Professional, and Social Issues</w:t>
            </w:r>
            <w:r>
              <w:rPr>
                <w:noProof/>
                <w:webHidden/>
              </w:rPr>
              <w:tab/>
            </w:r>
            <w:r>
              <w:rPr>
                <w:noProof/>
                <w:webHidden/>
              </w:rPr>
              <w:fldChar w:fldCharType="begin"/>
            </w:r>
            <w:r>
              <w:rPr>
                <w:noProof/>
                <w:webHidden/>
              </w:rPr>
              <w:instrText xml:space="preserve"> PAGEREF _Toc212552690 \h </w:instrText>
            </w:r>
            <w:r>
              <w:rPr>
                <w:noProof/>
                <w:webHidden/>
              </w:rPr>
            </w:r>
            <w:r>
              <w:rPr>
                <w:noProof/>
                <w:webHidden/>
              </w:rPr>
              <w:fldChar w:fldCharType="separate"/>
            </w:r>
            <w:r>
              <w:rPr>
                <w:noProof/>
                <w:webHidden/>
              </w:rPr>
              <w:t>13</w:t>
            </w:r>
            <w:r>
              <w:rPr>
                <w:noProof/>
                <w:webHidden/>
              </w:rPr>
              <w:fldChar w:fldCharType="end"/>
            </w:r>
          </w:hyperlink>
        </w:p>
        <w:p w14:paraId="04659DBD" w14:textId="3390000A"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91" w:history="1">
            <w:r w:rsidRPr="001B2A0A">
              <w:rPr>
                <w:rStyle w:val="Hyperlink"/>
                <w:noProof/>
              </w:rPr>
              <w:t>Ethical Considerations</w:t>
            </w:r>
            <w:r>
              <w:rPr>
                <w:noProof/>
                <w:webHidden/>
              </w:rPr>
              <w:tab/>
            </w:r>
            <w:r>
              <w:rPr>
                <w:noProof/>
                <w:webHidden/>
              </w:rPr>
              <w:fldChar w:fldCharType="begin"/>
            </w:r>
            <w:r>
              <w:rPr>
                <w:noProof/>
                <w:webHidden/>
              </w:rPr>
              <w:instrText xml:space="preserve"> PAGEREF _Toc212552691 \h </w:instrText>
            </w:r>
            <w:r>
              <w:rPr>
                <w:noProof/>
                <w:webHidden/>
              </w:rPr>
            </w:r>
            <w:r>
              <w:rPr>
                <w:noProof/>
                <w:webHidden/>
              </w:rPr>
              <w:fldChar w:fldCharType="separate"/>
            </w:r>
            <w:r>
              <w:rPr>
                <w:noProof/>
                <w:webHidden/>
              </w:rPr>
              <w:t>13</w:t>
            </w:r>
            <w:r>
              <w:rPr>
                <w:noProof/>
                <w:webHidden/>
              </w:rPr>
              <w:fldChar w:fldCharType="end"/>
            </w:r>
          </w:hyperlink>
        </w:p>
        <w:p w14:paraId="4961132F" w14:textId="58A49648"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92" w:history="1">
            <w:r w:rsidRPr="001B2A0A">
              <w:rPr>
                <w:rStyle w:val="Hyperlink"/>
                <w:noProof/>
              </w:rPr>
              <w:t>Legal and Professional Compliance</w:t>
            </w:r>
            <w:r>
              <w:rPr>
                <w:noProof/>
                <w:webHidden/>
              </w:rPr>
              <w:tab/>
            </w:r>
            <w:r>
              <w:rPr>
                <w:noProof/>
                <w:webHidden/>
              </w:rPr>
              <w:fldChar w:fldCharType="begin"/>
            </w:r>
            <w:r>
              <w:rPr>
                <w:noProof/>
                <w:webHidden/>
              </w:rPr>
              <w:instrText xml:space="preserve"> PAGEREF _Toc212552692 \h </w:instrText>
            </w:r>
            <w:r>
              <w:rPr>
                <w:noProof/>
                <w:webHidden/>
              </w:rPr>
            </w:r>
            <w:r>
              <w:rPr>
                <w:noProof/>
                <w:webHidden/>
              </w:rPr>
              <w:fldChar w:fldCharType="separate"/>
            </w:r>
            <w:r>
              <w:rPr>
                <w:noProof/>
                <w:webHidden/>
              </w:rPr>
              <w:t>14</w:t>
            </w:r>
            <w:r>
              <w:rPr>
                <w:noProof/>
                <w:webHidden/>
              </w:rPr>
              <w:fldChar w:fldCharType="end"/>
            </w:r>
          </w:hyperlink>
        </w:p>
        <w:p w14:paraId="2C29BC68" w14:textId="7A6BEB62"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93" w:history="1">
            <w:r w:rsidRPr="001B2A0A">
              <w:rPr>
                <w:rStyle w:val="Hyperlink"/>
                <w:noProof/>
              </w:rPr>
              <w:t>Social Impact</w:t>
            </w:r>
            <w:r>
              <w:rPr>
                <w:noProof/>
                <w:webHidden/>
              </w:rPr>
              <w:tab/>
            </w:r>
            <w:r>
              <w:rPr>
                <w:noProof/>
                <w:webHidden/>
              </w:rPr>
              <w:fldChar w:fldCharType="begin"/>
            </w:r>
            <w:r>
              <w:rPr>
                <w:noProof/>
                <w:webHidden/>
              </w:rPr>
              <w:instrText xml:space="preserve"> PAGEREF _Toc212552693 \h </w:instrText>
            </w:r>
            <w:r>
              <w:rPr>
                <w:noProof/>
                <w:webHidden/>
              </w:rPr>
            </w:r>
            <w:r>
              <w:rPr>
                <w:noProof/>
                <w:webHidden/>
              </w:rPr>
              <w:fldChar w:fldCharType="separate"/>
            </w:r>
            <w:r>
              <w:rPr>
                <w:noProof/>
                <w:webHidden/>
              </w:rPr>
              <w:t>14</w:t>
            </w:r>
            <w:r>
              <w:rPr>
                <w:noProof/>
                <w:webHidden/>
              </w:rPr>
              <w:fldChar w:fldCharType="end"/>
            </w:r>
          </w:hyperlink>
        </w:p>
        <w:p w14:paraId="582D9C73" w14:textId="30A56434" w:rsidR="00BA7AC1" w:rsidRDefault="00BA7AC1" w:rsidP="000F1622">
          <w:pPr>
            <w:pStyle w:val="TOC1"/>
            <w:rPr>
              <w:rFonts w:cstheme="minorBidi"/>
              <w:noProof/>
              <w:kern w:val="2"/>
              <w:sz w:val="24"/>
              <w:szCs w:val="24"/>
              <w:lang w:val="en-GB" w:eastAsia="en-GB"/>
              <w14:ligatures w14:val="standardContextual"/>
            </w:rPr>
          </w:pPr>
          <w:hyperlink w:anchor="_Toc212552694" w:history="1">
            <w:r w:rsidRPr="001B2A0A">
              <w:rPr>
                <w:rStyle w:val="Hyperlink"/>
                <w:rFonts w:eastAsiaTheme="minorHAnsi"/>
                <w:noProof/>
              </w:rPr>
              <w:t>4. Project Plan</w:t>
            </w:r>
            <w:r>
              <w:rPr>
                <w:noProof/>
                <w:webHidden/>
              </w:rPr>
              <w:tab/>
            </w:r>
            <w:r>
              <w:rPr>
                <w:noProof/>
                <w:webHidden/>
              </w:rPr>
              <w:fldChar w:fldCharType="begin"/>
            </w:r>
            <w:r>
              <w:rPr>
                <w:noProof/>
                <w:webHidden/>
              </w:rPr>
              <w:instrText xml:space="preserve"> PAGEREF _Toc212552694 \h </w:instrText>
            </w:r>
            <w:r>
              <w:rPr>
                <w:noProof/>
                <w:webHidden/>
              </w:rPr>
            </w:r>
            <w:r>
              <w:rPr>
                <w:noProof/>
                <w:webHidden/>
              </w:rPr>
              <w:fldChar w:fldCharType="separate"/>
            </w:r>
            <w:r>
              <w:rPr>
                <w:noProof/>
                <w:webHidden/>
              </w:rPr>
              <w:t>14</w:t>
            </w:r>
            <w:r>
              <w:rPr>
                <w:noProof/>
                <w:webHidden/>
              </w:rPr>
              <w:fldChar w:fldCharType="end"/>
            </w:r>
          </w:hyperlink>
        </w:p>
        <w:p w14:paraId="68D7CA3B" w14:textId="66B93D41"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95" w:history="1">
            <w:r w:rsidRPr="001B2A0A">
              <w:rPr>
                <w:rStyle w:val="Hyperlink"/>
                <w:noProof/>
              </w:rPr>
              <w:t>Project Methodology</w:t>
            </w:r>
            <w:r>
              <w:rPr>
                <w:noProof/>
                <w:webHidden/>
              </w:rPr>
              <w:tab/>
            </w:r>
            <w:r>
              <w:rPr>
                <w:noProof/>
                <w:webHidden/>
              </w:rPr>
              <w:fldChar w:fldCharType="begin"/>
            </w:r>
            <w:r>
              <w:rPr>
                <w:noProof/>
                <w:webHidden/>
              </w:rPr>
              <w:instrText xml:space="preserve"> PAGEREF _Toc212552695 \h </w:instrText>
            </w:r>
            <w:r>
              <w:rPr>
                <w:noProof/>
                <w:webHidden/>
              </w:rPr>
            </w:r>
            <w:r>
              <w:rPr>
                <w:noProof/>
                <w:webHidden/>
              </w:rPr>
              <w:fldChar w:fldCharType="separate"/>
            </w:r>
            <w:r>
              <w:rPr>
                <w:noProof/>
                <w:webHidden/>
              </w:rPr>
              <w:t>14</w:t>
            </w:r>
            <w:r>
              <w:rPr>
                <w:noProof/>
                <w:webHidden/>
              </w:rPr>
              <w:fldChar w:fldCharType="end"/>
            </w:r>
          </w:hyperlink>
        </w:p>
        <w:p w14:paraId="39762D33" w14:textId="3E6F97AD" w:rsidR="00BA7AC1" w:rsidRDefault="00BA7AC1">
          <w:pPr>
            <w:pStyle w:val="TOC2"/>
            <w:tabs>
              <w:tab w:val="right" w:leader="dot" w:pos="9016"/>
            </w:tabs>
            <w:rPr>
              <w:rFonts w:cstheme="minorBidi"/>
              <w:noProof/>
              <w:kern w:val="2"/>
              <w:sz w:val="24"/>
              <w:szCs w:val="24"/>
              <w:lang w:val="en-GB" w:eastAsia="en-GB"/>
              <w14:ligatures w14:val="standardContextual"/>
            </w:rPr>
          </w:pPr>
          <w:hyperlink w:anchor="_Toc212552696" w:history="1">
            <w:r w:rsidRPr="001B2A0A">
              <w:rPr>
                <w:rStyle w:val="Hyperlink"/>
                <w:noProof/>
              </w:rPr>
              <w:t>Project Scope and Risk Management</w:t>
            </w:r>
            <w:r>
              <w:rPr>
                <w:noProof/>
                <w:webHidden/>
              </w:rPr>
              <w:tab/>
            </w:r>
            <w:r>
              <w:rPr>
                <w:noProof/>
                <w:webHidden/>
              </w:rPr>
              <w:fldChar w:fldCharType="begin"/>
            </w:r>
            <w:r>
              <w:rPr>
                <w:noProof/>
                <w:webHidden/>
              </w:rPr>
              <w:instrText xml:space="preserve"> PAGEREF _Toc212552696 \h </w:instrText>
            </w:r>
            <w:r>
              <w:rPr>
                <w:noProof/>
                <w:webHidden/>
              </w:rPr>
            </w:r>
            <w:r>
              <w:rPr>
                <w:noProof/>
                <w:webHidden/>
              </w:rPr>
              <w:fldChar w:fldCharType="separate"/>
            </w:r>
            <w:r>
              <w:rPr>
                <w:noProof/>
                <w:webHidden/>
              </w:rPr>
              <w:t>14</w:t>
            </w:r>
            <w:r>
              <w:rPr>
                <w:noProof/>
                <w:webHidden/>
              </w:rPr>
              <w:fldChar w:fldCharType="end"/>
            </w:r>
          </w:hyperlink>
        </w:p>
        <w:p w14:paraId="79F0ECA9" w14:textId="77777777" w:rsidR="00BE0A3A" w:rsidRDefault="00BA7AC1" w:rsidP="00BA7AC1">
          <w:pPr>
            <w:pStyle w:val="TOC2"/>
            <w:tabs>
              <w:tab w:val="right" w:leader="dot" w:pos="9016"/>
            </w:tabs>
            <w:rPr>
              <w:rStyle w:val="Hyperlink"/>
              <w:noProof/>
            </w:rPr>
          </w:pPr>
          <w:hyperlink w:anchor="_Toc212552697" w:history="1">
            <w:r w:rsidRPr="001B2A0A">
              <w:rPr>
                <w:rStyle w:val="Hyperlink"/>
                <w:noProof/>
              </w:rPr>
              <w:t>Task Completed, Remaining, and Deliverables</w:t>
            </w:r>
            <w:r>
              <w:rPr>
                <w:noProof/>
                <w:webHidden/>
              </w:rPr>
              <w:tab/>
            </w:r>
            <w:r>
              <w:rPr>
                <w:noProof/>
                <w:webHidden/>
              </w:rPr>
              <w:fldChar w:fldCharType="begin"/>
            </w:r>
            <w:r>
              <w:rPr>
                <w:noProof/>
                <w:webHidden/>
              </w:rPr>
              <w:instrText xml:space="preserve"> PAGEREF _Toc212552697 \h </w:instrText>
            </w:r>
            <w:r>
              <w:rPr>
                <w:noProof/>
                <w:webHidden/>
              </w:rPr>
            </w:r>
            <w:r>
              <w:rPr>
                <w:noProof/>
                <w:webHidden/>
              </w:rPr>
              <w:fldChar w:fldCharType="separate"/>
            </w:r>
            <w:r>
              <w:rPr>
                <w:noProof/>
                <w:webHidden/>
              </w:rPr>
              <w:t>15</w:t>
            </w:r>
            <w:r>
              <w:rPr>
                <w:noProof/>
                <w:webHidden/>
              </w:rPr>
              <w:fldChar w:fldCharType="end"/>
            </w:r>
          </w:hyperlink>
        </w:p>
        <w:p w14:paraId="5460B220" w14:textId="110EFD30" w:rsidR="00BA7AC1" w:rsidRPr="00151EC0" w:rsidRDefault="00151EC0" w:rsidP="00151EC0">
          <w:pPr>
            <w:pStyle w:val="TOC2"/>
            <w:tabs>
              <w:tab w:val="right" w:leader="dot" w:pos="9016"/>
            </w:tabs>
            <w:rPr>
              <w:noProof/>
              <w:color w:val="467886" w:themeColor="hyperlink"/>
              <w:u w:val="single"/>
            </w:rPr>
          </w:pPr>
          <w:hyperlink w:anchor="_Toc212552697" w:history="1">
            <w:r>
              <w:rPr>
                <w:rStyle w:val="Hyperlink"/>
                <w:noProof/>
              </w:rPr>
              <w:t>Quality Evaluation and Project Value</w:t>
            </w:r>
            <w:r>
              <w:rPr>
                <w:noProof/>
                <w:webHidden/>
              </w:rPr>
              <w:tab/>
            </w:r>
            <w:r>
              <w:rPr>
                <w:noProof/>
                <w:webHidden/>
              </w:rPr>
              <w:fldChar w:fldCharType="begin"/>
            </w:r>
            <w:r>
              <w:rPr>
                <w:noProof/>
                <w:webHidden/>
              </w:rPr>
              <w:instrText xml:space="preserve"> PAGEREF _Toc212552697 \h </w:instrText>
            </w:r>
            <w:r>
              <w:rPr>
                <w:noProof/>
                <w:webHidden/>
              </w:rPr>
            </w:r>
            <w:r>
              <w:rPr>
                <w:noProof/>
                <w:webHidden/>
              </w:rPr>
              <w:fldChar w:fldCharType="separate"/>
            </w:r>
            <w:r>
              <w:rPr>
                <w:noProof/>
                <w:webHidden/>
              </w:rPr>
              <w:t>15</w:t>
            </w:r>
            <w:r>
              <w:rPr>
                <w:noProof/>
                <w:webHidden/>
              </w:rPr>
              <w:fldChar w:fldCharType="end"/>
            </w:r>
          </w:hyperlink>
        </w:p>
        <w:p w14:paraId="1C9E4A85" w14:textId="5B44030C" w:rsidR="00BA7AC1" w:rsidRDefault="00BA7AC1" w:rsidP="000F1622">
          <w:pPr>
            <w:pStyle w:val="TOC1"/>
            <w:rPr>
              <w:rFonts w:cstheme="minorBidi"/>
              <w:noProof/>
              <w:kern w:val="2"/>
              <w:sz w:val="24"/>
              <w:szCs w:val="24"/>
              <w:lang w:val="en-GB" w:eastAsia="en-GB"/>
              <w14:ligatures w14:val="standardContextual"/>
            </w:rPr>
          </w:pPr>
          <w:hyperlink w:anchor="_Toc212552700" w:history="1">
            <w:r w:rsidRPr="001B2A0A">
              <w:rPr>
                <w:rStyle w:val="Hyperlink"/>
                <w:noProof/>
              </w:rPr>
              <w:t>5. Level of the Project</w:t>
            </w:r>
            <w:r>
              <w:rPr>
                <w:noProof/>
                <w:webHidden/>
              </w:rPr>
              <w:tab/>
            </w:r>
            <w:r>
              <w:rPr>
                <w:noProof/>
                <w:webHidden/>
              </w:rPr>
              <w:fldChar w:fldCharType="begin"/>
            </w:r>
            <w:r>
              <w:rPr>
                <w:noProof/>
                <w:webHidden/>
              </w:rPr>
              <w:instrText xml:space="preserve"> PAGEREF _Toc212552700 \h </w:instrText>
            </w:r>
            <w:r>
              <w:rPr>
                <w:noProof/>
                <w:webHidden/>
              </w:rPr>
            </w:r>
            <w:r>
              <w:rPr>
                <w:noProof/>
                <w:webHidden/>
              </w:rPr>
              <w:fldChar w:fldCharType="separate"/>
            </w:r>
            <w:r>
              <w:rPr>
                <w:noProof/>
                <w:webHidden/>
              </w:rPr>
              <w:t>17</w:t>
            </w:r>
            <w:r>
              <w:rPr>
                <w:noProof/>
                <w:webHidden/>
              </w:rPr>
              <w:fldChar w:fldCharType="end"/>
            </w:r>
          </w:hyperlink>
        </w:p>
        <w:p w14:paraId="7F9DA26F" w14:textId="377A2145" w:rsidR="00BA7AC1" w:rsidRDefault="00BA7AC1" w:rsidP="000F1622">
          <w:pPr>
            <w:pStyle w:val="TOC1"/>
            <w:rPr>
              <w:rFonts w:cstheme="minorBidi"/>
              <w:noProof/>
              <w:kern w:val="2"/>
              <w:sz w:val="24"/>
              <w:szCs w:val="24"/>
              <w:lang w:val="en-GB" w:eastAsia="en-GB"/>
              <w14:ligatures w14:val="standardContextual"/>
            </w:rPr>
          </w:pPr>
          <w:hyperlink w:anchor="_Toc212552701" w:history="1">
            <w:r w:rsidRPr="001B2A0A">
              <w:rPr>
                <w:rStyle w:val="Hyperlink"/>
                <w:noProof/>
              </w:rPr>
              <w:t>6. References</w:t>
            </w:r>
            <w:r>
              <w:rPr>
                <w:noProof/>
                <w:webHidden/>
              </w:rPr>
              <w:tab/>
            </w:r>
            <w:r>
              <w:rPr>
                <w:noProof/>
                <w:webHidden/>
              </w:rPr>
              <w:fldChar w:fldCharType="begin"/>
            </w:r>
            <w:r>
              <w:rPr>
                <w:noProof/>
                <w:webHidden/>
              </w:rPr>
              <w:instrText xml:space="preserve"> PAGEREF _Toc212552701 \h </w:instrText>
            </w:r>
            <w:r>
              <w:rPr>
                <w:noProof/>
                <w:webHidden/>
              </w:rPr>
            </w:r>
            <w:r>
              <w:rPr>
                <w:noProof/>
                <w:webHidden/>
              </w:rPr>
              <w:fldChar w:fldCharType="separate"/>
            </w:r>
            <w:r>
              <w:rPr>
                <w:noProof/>
                <w:webHidden/>
              </w:rPr>
              <w:t>18</w:t>
            </w:r>
            <w:r>
              <w:rPr>
                <w:noProof/>
                <w:webHidden/>
              </w:rPr>
              <w:fldChar w:fldCharType="end"/>
            </w:r>
          </w:hyperlink>
        </w:p>
        <w:p w14:paraId="79D7518F" w14:textId="47F2FD58" w:rsidR="00E72AD7" w:rsidRDefault="00BA7AC1" w:rsidP="00E72AD7">
          <w:r>
            <w:rPr>
              <w:b/>
              <w:bCs/>
              <w:noProof/>
            </w:rPr>
            <w:fldChar w:fldCharType="end"/>
          </w:r>
        </w:p>
      </w:sdtContent>
    </w:sdt>
    <w:p w14:paraId="27972AB4" w14:textId="509DB1F9" w:rsidR="002D2BCD" w:rsidRDefault="000F4918" w:rsidP="002D2BCD">
      <w:pPr>
        <w:pStyle w:val="TOCHeading"/>
        <w:spacing w:before="960"/>
      </w:pPr>
      <w:bookmarkStart w:id="0" w:name="_Toc212552677"/>
      <w:r>
        <w:lastRenderedPageBreak/>
        <w:t>Figures and Tables</w:t>
      </w:r>
    </w:p>
    <w:p w14:paraId="36F6D500" w14:textId="274AA13E" w:rsidR="002D2BCD" w:rsidRDefault="002D2BCD">
      <w:pPr>
        <w:pStyle w:val="TableofFigures"/>
        <w:tabs>
          <w:tab w:val="right" w:leader="dot" w:pos="9350"/>
        </w:tabs>
      </w:pPr>
    </w:p>
    <w:p w14:paraId="5478C053" w14:textId="66D06776"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r w:rsidRPr="000F2724">
        <w:rPr>
          <w:rFonts w:ascii="Aptos(Body)" w:hAnsi="Aptos(Body)"/>
        </w:rPr>
        <w:fldChar w:fldCharType="begin"/>
      </w:r>
      <w:r w:rsidRPr="000F2724">
        <w:rPr>
          <w:rFonts w:ascii="Aptos(Body)" w:hAnsi="Aptos(Body)"/>
        </w:rPr>
        <w:instrText xml:space="preserve"> TOC \h \z \c "Figure" </w:instrText>
      </w:r>
      <w:r w:rsidRPr="000F2724">
        <w:rPr>
          <w:rFonts w:ascii="Aptos(Body)" w:hAnsi="Aptos(Body)"/>
        </w:rPr>
        <w:fldChar w:fldCharType="separate"/>
      </w:r>
      <w:hyperlink w:anchor="_Toc212553383" w:history="1">
        <w:r w:rsidRPr="000F2724">
          <w:rPr>
            <w:rStyle w:val="Hyperlink"/>
            <w:rFonts w:ascii="Aptos(Body)" w:hAnsi="Aptos(Body)" w:cs="Times New Roman"/>
            <w:noProof/>
          </w:rPr>
          <w:t>Figure 1 : Handling Missing Values</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_Toc212553383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11</w:t>
        </w:r>
        <w:r w:rsidRPr="000F2724">
          <w:rPr>
            <w:rFonts w:ascii="Aptos(Body)" w:hAnsi="Aptos(Body)"/>
            <w:noProof/>
            <w:webHidden/>
          </w:rPr>
          <w:fldChar w:fldCharType="end"/>
        </w:r>
      </w:hyperlink>
    </w:p>
    <w:p w14:paraId="3777208C" w14:textId="70906515"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84" w:history="1">
        <w:r w:rsidRPr="000F2724">
          <w:rPr>
            <w:rStyle w:val="Hyperlink"/>
            <w:rFonts w:ascii="Aptos(Body)" w:hAnsi="Aptos(Body)" w:cs="Times New Roman"/>
            <w:noProof/>
          </w:rPr>
          <w:t>Figure 2 : Encoding of the Categorical Values</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_Toc212553384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11</w:t>
        </w:r>
        <w:r w:rsidRPr="000F2724">
          <w:rPr>
            <w:rFonts w:ascii="Aptos(Body)" w:hAnsi="Aptos(Body)"/>
            <w:noProof/>
            <w:webHidden/>
          </w:rPr>
          <w:fldChar w:fldCharType="end"/>
        </w:r>
      </w:hyperlink>
    </w:p>
    <w:p w14:paraId="70286004" w14:textId="28AFC6C9"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85" w:history="1">
        <w:r w:rsidRPr="000F2724">
          <w:rPr>
            <w:rStyle w:val="Hyperlink"/>
            <w:rFonts w:ascii="Aptos(Body)" w:hAnsi="Aptos(Body)" w:cs="Times New Roman"/>
            <w:noProof/>
          </w:rPr>
          <w:t>Figure 3:Creation of Risk Column</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_Toc212553385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12</w:t>
        </w:r>
        <w:r w:rsidRPr="000F2724">
          <w:rPr>
            <w:rFonts w:ascii="Aptos(Body)" w:hAnsi="Aptos(Body)"/>
            <w:noProof/>
            <w:webHidden/>
          </w:rPr>
          <w:fldChar w:fldCharType="end"/>
        </w:r>
      </w:hyperlink>
    </w:p>
    <w:p w14:paraId="57F86C64" w14:textId="493AF514"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86" w:history="1">
        <w:r w:rsidRPr="000F2724">
          <w:rPr>
            <w:rStyle w:val="Hyperlink"/>
            <w:rFonts w:ascii="Aptos(Body)" w:hAnsi="Aptos(Body)" w:cs="Times New Roman"/>
            <w:noProof/>
          </w:rPr>
          <w:t>Figure 4: Variable distribution among categories</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_Toc212553386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12</w:t>
        </w:r>
        <w:r w:rsidRPr="000F2724">
          <w:rPr>
            <w:rFonts w:ascii="Aptos(Body)" w:hAnsi="Aptos(Body)"/>
            <w:noProof/>
            <w:webHidden/>
          </w:rPr>
          <w:fldChar w:fldCharType="end"/>
        </w:r>
      </w:hyperlink>
    </w:p>
    <w:p w14:paraId="70632ABE" w14:textId="1DFCEF69"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87" w:history="1">
        <w:r w:rsidRPr="000F2724">
          <w:rPr>
            <w:rStyle w:val="Hyperlink"/>
            <w:rFonts w:ascii="Aptos(Body)" w:hAnsi="Aptos(Body)" w:cs="Times New Roman"/>
            <w:noProof/>
          </w:rPr>
          <w:t>Figure 5: Day indoors vs Social Weakness</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_Toc212553387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12</w:t>
        </w:r>
        <w:r w:rsidRPr="000F2724">
          <w:rPr>
            <w:rFonts w:ascii="Aptos(Body)" w:hAnsi="Aptos(Body)"/>
            <w:noProof/>
            <w:webHidden/>
          </w:rPr>
          <w:fldChar w:fldCharType="end"/>
        </w:r>
      </w:hyperlink>
    </w:p>
    <w:p w14:paraId="276BA2E0" w14:textId="48030828"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88" w:history="1">
        <w:r w:rsidRPr="000F2724">
          <w:rPr>
            <w:rStyle w:val="Hyperlink"/>
            <w:rFonts w:ascii="Aptos(Body)" w:hAnsi="Aptos(Body)" w:cs="Times New Roman"/>
            <w:noProof/>
          </w:rPr>
          <w:t>Figure 6: Mood Swing vs Coping Struggles</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_Toc212553388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13</w:t>
        </w:r>
        <w:r w:rsidRPr="000F2724">
          <w:rPr>
            <w:rFonts w:ascii="Aptos(Body)" w:hAnsi="Aptos(Body)"/>
            <w:noProof/>
            <w:webHidden/>
          </w:rPr>
          <w:fldChar w:fldCharType="end"/>
        </w:r>
      </w:hyperlink>
    </w:p>
    <w:p w14:paraId="67543BEC" w14:textId="7A4D2533"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89" w:history="1">
        <w:r w:rsidRPr="000F2724">
          <w:rPr>
            <w:rStyle w:val="Hyperlink"/>
            <w:rFonts w:ascii="Aptos(Body)" w:hAnsi="Aptos(Body)" w:cs="Times New Roman"/>
            <w:noProof/>
          </w:rPr>
          <w:t>Figure 7:Gradient Boosting Implementation</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_Toc212553389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14</w:t>
        </w:r>
        <w:r w:rsidRPr="000F2724">
          <w:rPr>
            <w:rFonts w:ascii="Aptos(Body)" w:hAnsi="Aptos(Body)"/>
            <w:noProof/>
            <w:webHidden/>
          </w:rPr>
          <w:fldChar w:fldCharType="end"/>
        </w:r>
      </w:hyperlink>
    </w:p>
    <w:p w14:paraId="258BB0B1" w14:textId="18847171"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90" w:history="1">
        <w:r w:rsidRPr="000F2724">
          <w:rPr>
            <w:rStyle w:val="Hyperlink"/>
            <w:rFonts w:ascii="Aptos(Body)" w:hAnsi="Aptos(Body)" w:cs="Times New Roman"/>
            <w:noProof/>
          </w:rPr>
          <w:t>Figure 8: Smote Implication</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_Toc212553390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14</w:t>
        </w:r>
        <w:r w:rsidRPr="000F2724">
          <w:rPr>
            <w:rFonts w:ascii="Aptos(Body)" w:hAnsi="Aptos(Body)"/>
            <w:noProof/>
            <w:webHidden/>
          </w:rPr>
          <w:fldChar w:fldCharType="end"/>
        </w:r>
      </w:hyperlink>
    </w:p>
    <w:p w14:paraId="7B06359D" w14:textId="3240955F"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91" w:history="1">
        <w:r w:rsidRPr="000F2724">
          <w:rPr>
            <w:rStyle w:val="Hyperlink"/>
            <w:rFonts w:ascii="Aptos(Body)" w:hAnsi="Aptos(Body)" w:cs="Times New Roman"/>
            <w:noProof/>
          </w:rPr>
          <w:t>Figure 9: Data Distribution after Imbalance Handling</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_Toc212553391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15</w:t>
        </w:r>
        <w:r w:rsidRPr="000F2724">
          <w:rPr>
            <w:rFonts w:ascii="Aptos(Body)" w:hAnsi="Aptos(Body)"/>
            <w:noProof/>
            <w:webHidden/>
          </w:rPr>
          <w:fldChar w:fldCharType="end"/>
        </w:r>
      </w:hyperlink>
    </w:p>
    <w:p w14:paraId="3843B488" w14:textId="43703175"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92" w:history="1">
        <w:r w:rsidRPr="000F2724">
          <w:rPr>
            <w:rStyle w:val="Hyperlink"/>
            <w:rFonts w:ascii="Aptos(Body)" w:hAnsi="Aptos(Body)"/>
            <w:noProof/>
          </w:rPr>
          <w:t>Figure 10: Gantt Chart for Project Management</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_Toc212553392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18</w:t>
        </w:r>
        <w:r w:rsidRPr="000F2724">
          <w:rPr>
            <w:rFonts w:ascii="Aptos(Body)" w:hAnsi="Aptos(Body)"/>
            <w:noProof/>
            <w:webHidden/>
          </w:rPr>
          <w:fldChar w:fldCharType="end"/>
        </w:r>
      </w:hyperlink>
    </w:p>
    <w:p w14:paraId="68BA7815" w14:textId="77777777" w:rsidR="000F2724" w:rsidRPr="000F2724" w:rsidRDefault="000F2724" w:rsidP="00260894">
      <w:pPr>
        <w:pStyle w:val="Heading1"/>
        <w:spacing w:before="0" w:after="100" w:afterAutospacing="1"/>
        <w:ind w:left="221"/>
        <w:jc w:val="both"/>
        <w:rPr>
          <w:rFonts w:ascii="Aptos(Body)" w:hAnsi="Aptos(Body)"/>
          <w:noProof/>
        </w:rPr>
      </w:pPr>
      <w:r w:rsidRPr="000F2724">
        <w:rPr>
          <w:rFonts w:ascii="Aptos(Body)" w:eastAsiaTheme="minorHAnsi" w:hAnsi="Aptos(Body)" w:cstheme="minorBidi"/>
          <w:color w:val="auto"/>
          <w:sz w:val="22"/>
          <w:szCs w:val="22"/>
        </w:rPr>
        <w:fldChar w:fldCharType="end"/>
      </w:r>
      <w:r w:rsidRPr="000F2724">
        <w:rPr>
          <w:rFonts w:ascii="Aptos(Body)" w:eastAsiaTheme="minorHAnsi" w:hAnsi="Aptos(Body)" w:cstheme="minorBidi"/>
          <w:color w:val="auto"/>
          <w:sz w:val="22"/>
          <w:szCs w:val="22"/>
        </w:rPr>
        <w:fldChar w:fldCharType="begin"/>
      </w:r>
      <w:r w:rsidRPr="000F2724">
        <w:rPr>
          <w:rFonts w:ascii="Aptos(Body)" w:eastAsiaTheme="minorHAnsi" w:hAnsi="Aptos(Body)" w:cstheme="minorBidi"/>
          <w:color w:val="auto"/>
          <w:sz w:val="22"/>
          <w:szCs w:val="22"/>
        </w:rPr>
        <w:instrText xml:space="preserve"> TOC \h \z \c "Table" </w:instrText>
      </w:r>
      <w:r w:rsidRPr="000F2724">
        <w:rPr>
          <w:rFonts w:ascii="Aptos(Body)" w:eastAsiaTheme="minorHAnsi" w:hAnsi="Aptos(Body)" w:cstheme="minorBidi"/>
          <w:color w:val="auto"/>
          <w:sz w:val="22"/>
          <w:szCs w:val="22"/>
        </w:rPr>
        <w:fldChar w:fldCharType="separate"/>
      </w:r>
    </w:p>
    <w:p w14:paraId="549DB058" w14:textId="20858E2D"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93" w:history="1">
        <w:r w:rsidRPr="000F2724">
          <w:rPr>
            <w:rStyle w:val="Hyperlink"/>
            <w:rFonts w:ascii="Aptos(Body)" w:hAnsi="Aptos(Body)" w:cs="Times New Roman"/>
            <w:noProof/>
          </w:rPr>
          <w:t>Table 1 : Comparision of Models and Parameters of Related Research Papers</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_Toc212553393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5</w:t>
        </w:r>
        <w:r w:rsidRPr="000F2724">
          <w:rPr>
            <w:rFonts w:ascii="Aptos(Body)" w:hAnsi="Aptos(Body)"/>
            <w:noProof/>
            <w:webHidden/>
          </w:rPr>
          <w:fldChar w:fldCharType="end"/>
        </w:r>
      </w:hyperlink>
    </w:p>
    <w:p w14:paraId="4082FD54" w14:textId="6A89863E"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94" w:history="1">
        <w:r w:rsidRPr="000F2724">
          <w:rPr>
            <w:rStyle w:val="Hyperlink"/>
            <w:rFonts w:ascii="Aptos(Body)" w:hAnsi="Aptos(Body)" w:cs="Times New Roman"/>
            <w:noProof/>
          </w:rPr>
          <w:t>Table 2: Comparision of Initial Models</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_Toc212553394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13</w:t>
        </w:r>
        <w:r w:rsidRPr="000F2724">
          <w:rPr>
            <w:rFonts w:ascii="Aptos(Body)" w:hAnsi="Aptos(Body)"/>
            <w:noProof/>
            <w:webHidden/>
          </w:rPr>
          <w:fldChar w:fldCharType="end"/>
        </w:r>
      </w:hyperlink>
    </w:p>
    <w:p w14:paraId="7C3D65CA" w14:textId="66264BC5" w:rsidR="000F2724" w:rsidRPr="000F2724" w:rsidRDefault="000F2724" w:rsidP="00260894">
      <w:pPr>
        <w:pStyle w:val="TableofFigures"/>
        <w:tabs>
          <w:tab w:val="right" w:leader="dot" w:pos="9350"/>
        </w:tabs>
        <w:spacing w:after="100" w:afterAutospacing="1"/>
        <w:ind w:left="221"/>
        <w:rPr>
          <w:rFonts w:ascii="Aptos(Body)" w:eastAsiaTheme="minorEastAsia" w:hAnsi="Aptos(Body)"/>
          <w:noProof/>
          <w:sz w:val="24"/>
          <w:szCs w:val="24"/>
          <w:lang w:eastAsia="en-GB"/>
        </w:rPr>
      </w:pPr>
      <w:hyperlink w:anchor="_Toc212553395" w:history="1">
        <w:r w:rsidRPr="000F2724">
          <w:rPr>
            <w:rStyle w:val="Hyperlink"/>
            <w:rFonts w:ascii="Aptos(Body)" w:hAnsi="Aptos(Body)" w:cs="Times New Roman"/>
            <w:noProof/>
          </w:rPr>
          <w:t>Table 3: Project Deliverables and Timeline</w:t>
        </w:r>
        <w:r w:rsidRPr="000F2724">
          <w:rPr>
            <w:rFonts w:ascii="Aptos(Body)" w:hAnsi="Aptos(Body)"/>
            <w:noProof/>
            <w:webHidden/>
          </w:rPr>
          <w:tab/>
        </w:r>
        <w:r w:rsidRPr="000F2724">
          <w:rPr>
            <w:rFonts w:ascii="Aptos(Body)" w:hAnsi="Aptos(Body)"/>
            <w:noProof/>
            <w:webHidden/>
          </w:rPr>
          <w:fldChar w:fldCharType="begin"/>
        </w:r>
        <w:r w:rsidRPr="000F2724">
          <w:rPr>
            <w:rFonts w:ascii="Aptos(Body)" w:hAnsi="Aptos(Body)"/>
            <w:noProof/>
            <w:webHidden/>
          </w:rPr>
          <w:instrText xml:space="preserve"> PAGEREF _Toc212553395 \h </w:instrText>
        </w:r>
        <w:r w:rsidRPr="000F2724">
          <w:rPr>
            <w:rFonts w:ascii="Aptos(Body)" w:hAnsi="Aptos(Body)"/>
            <w:noProof/>
            <w:webHidden/>
          </w:rPr>
        </w:r>
        <w:r w:rsidRPr="000F2724">
          <w:rPr>
            <w:rFonts w:ascii="Aptos(Body)" w:hAnsi="Aptos(Body)"/>
            <w:noProof/>
            <w:webHidden/>
          </w:rPr>
          <w:fldChar w:fldCharType="separate"/>
        </w:r>
        <w:r w:rsidRPr="000F2724">
          <w:rPr>
            <w:rFonts w:ascii="Aptos(Body)" w:hAnsi="Aptos(Body)"/>
            <w:noProof/>
            <w:webHidden/>
          </w:rPr>
          <w:t>17</w:t>
        </w:r>
        <w:r w:rsidRPr="000F2724">
          <w:rPr>
            <w:rFonts w:ascii="Aptos(Body)" w:hAnsi="Aptos(Body)"/>
            <w:noProof/>
            <w:webHidden/>
          </w:rPr>
          <w:fldChar w:fldCharType="end"/>
        </w:r>
      </w:hyperlink>
    </w:p>
    <w:p w14:paraId="40463823" w14:textId="7A820303" w:rsidR="002D2BCD" w:rsidRDefault="000F2724" w:rsidP="00260894">
      <w:pPr>
        <w:pStyle w:val="Heading1"/>
        <w:spacing w:before="0" w:after="100" w:afterAutospacing="1"/>
        <w:ind w:left="221"/>
        <w:jc w:val="both"/>
        <w:rPr>
          <w:rFonts w:ascii="Aptos(Body)" w:eastAsiaTheme="minorHAnsi" w:hAnsi="Aptos(Body)" w:cstheme="minorBidi"/>
          <w:color w:val="auto"/>
          <w:sz w:val="22"/>
          <w:szCs w:val="22"/>
        </w:rPr>
      </w:pPr>
      <w:r w:rsidRPr="000F2724">
        <w:rPr>
          <w:rFonts w:ascii="Aptos(Body)" w:eastAsiaTheme="minorHAnsi" w:hAnsi="Aptos(Body)" w:cstheme="minorBidi"/>
          <w:color w:val="auto"/>
          <w:sz w:val="22"/>
          <w:szCs w:val="22"/>
        </w:rPr>
        <w:fldChar w:fldCharType="end"/>
      </w:r>
    </w:p>
    <w:p w14:paraId="56225227" w14:textId="77777777" w:rsidR="00260894" w:rsidRDefault="00260894" w:rsidP="00260894"/>
    <w:p w14:paraId="5ECB52DC" w14:textId="77777777" w:rsidR="00260894" w:rsidRPr="00260894" w:rsidRDefault="00260894" w:rsidP="00260894"/>
    <w:p w14:paraId="340A086D" w14:textId="77777777" w:rsidR="002D2BCD" w:rsidRDefault="002D2BCD" w:rsidP="00B00B15">
      <w:pPr>
        <w:pStyle w:val="Heading1"/>
        <w:jc w:val="both"/>
      </w:pPr>
    </w:p>
    <w:p w14:paraId="035688E0" w14:textId="4D005934" w:rsidR="00F66D54" w:rsidRPr="00F66D54" w:rsidRDefault="00F66D54" w:rsidP="00B00B15">
      <w:pPr>
        <w:pStyle w:val="Heading1"/>
        <w:jc w:val="both"/>
      </w:pPr>
      <w:r w:rsidRPr="00F66D54">
        <w:t>1. Background Research and Literature Research</w:t>
      </w:r>
      <w:bookmarkEnd w:id="0"/>
      <w:r w:rsidRPr="00F66D54">
        <w:t> </w:t>
      </w:r>
    </w:p>
    <w:p w14:paraId="29CDB1B9" w14:textId="00872282" w:rsidR="00F66D54" w:rsidRPr="00F66D54" w:rsidRDefault="00F66D54" w:rsidP="00B00B15">
      <w:pPr>
        <w:pStyle w:val="Heading2"/>
        <w:jc w:val="both"/>
      </w:pPr>
      <w:bookmarkStart w:id="1" w:name="_Toc212552678"/>
      <w:r w:rsidRPr="00F66D54">
        <w:t>Project Aim</w:t>
      </w:r>
      <w:bookmarkEnd w:id="1"/>
      <w:r w:rsidRPr="00F66D54">
        <w:t> </w:t>
      </w:r>
    </w:p>
    <w:p w14:paraId="5327D076" w14:textId="3502D190" w:rsidR="00F66D54" w:rsidRPr="00F66D54" w:rsidRDefault="00F66D54" w:rsidP="00B00B15">
      <w:pPr>
        <w:jc w:val="both"/>
      </w:pPr>
      <w:r w:rsidRPr="00F66D54">
        <w:t xml:space="preserve">The principal purpose of the project is to investigate the impact and depth of various indicators of mental health, such as psychological and behavioural features (e.g., mood swings, coping struggles, growing stress) and demographic or lifestyle factors (e.g., location, age, day spent indoors) by focusing on feature importance using techniques such as Explainable A.I. methods. The project's goal is also to predict mental health risk levels (low, medium, high) among individuals from diverse backgrounds, utilizing infrequently used machine learning algorithms to assess their potential. An additional goal of the project is to build a </w:t>
      </w:r>
      <w:proofErr w:type="spellStart"/>
      <w:r w:rsidRPr="00F66D54">
        <w:t>Streamlit</w:t>
      </w:r>
      <w:proofErr w:type="spellEnd"/>
      <w:r w:rsidRPr="00F66D54">
        <w:t xml:space="preserve"> interface that provides users with an interactive platform, allowing them to grasp the model's insights and interpret the model's predictions.</w:t>
      </w:r>
    </w:p>
    <w:p w14:paraId="397518EF" w14:textId="3686B6C1" w:rsidR="00F66D54" w:rsidRPr="00F66D54" w:rsidRDefault="00F66D54" w:rsidP="00B00B15">
      <w:pPr>
        <w:pStyle w:val="Heading2"/>
        <w:jc w:val="both"/>
      </w:pPr>
      <w:bookmarkStart w:id="2" w:name="_Toc212552679"/>
      <w:r w:rsidRPr="00F66D54">
        <w:t>Objectives</w:t>
      </w:r>
      <w:bookmarkEnd w:id="2"/>
    </w:p>
    <w:p w14:paraId="5C4A4909" w14:textId="77777777" w:rsidR="00F66D54" w:rsidRPr="00F66D54" w:rsidRDefault="00F66D54" w:rsidP="00B00B15">
      <w:pPr>
        <w:jc w:val="both"/>
      </w:pPr>
      <w:r w:rsidRPr="00F66D54">
        <w:rPr>
          <w:b/>
          <w:bCs/>
        </w:rPr>
        <w:t>Data Preprocessing and Target Integrity:</w:t>
      </w:r>
      <w:r w:rsidRPr="00F66D54">
        <w:t xml:space="preserve"> To ensure the raw data is clean and is in a usable format for the algorithms to be trained and to create a non-deterministic Target Column consisting of multiple Classes (Low, Medium, High Risk), implementing a structured logic ensuring models focus on the patterns instead of identifying the logic.</w:t>
      </w:r>
    </w:p>
    <w:p w14:paraId="28E0D1A9" w14:textId="77777777" w:rsidR="00F66D54" w:rsidRPr="00F66D54" w:rsidRDefault="00F66D54" w:rsidP="00B00B15">
      <w:pPr>
        <w:jc w:val="both"/>
      </w:pPr>
      <w:r w:rsidRPr="00F66D54">
        <w:rPr>
          <w:b/>
          <w:bCs/>
        </w:rPr>
        <w:t xml:space="preserve">Imbalance Handling: </w:t>
      </w:r>
      <w:r w:rsidRPr="00F66D54">
        <w:t xml:space="preserve">To resolve the imbalance present in data classes, implement </w:t>
      </w:r>
      <w:proofErr w:type="gramStart"/>
      <w:r w:rsidRPr="00F66D54">
        <w:t>SMOTE(</w:t>
      </w:r>
      <w:proofErr w:type="gramEnd"/>
      <w:r w:rsidRPr="00F66D54">
        <w:t>Synthetic Minority Over-sampling) techniques and alternative class balancing methods to ensure each class is focused upon and concentrated accordingly.</w:t>
      </w:r>
    </w:p>
    <w:p w14:paraId="53D80FBE" w14:textId="77777777" w:rsidR="00F66D54" w:rsidRPr="00F66D54" w:rsidRDefault="00F66D54" w:rsidP="00B00B15">
      <w:pPr>
        <w:jc w:val="both"/>
      </w:pPr>
      <w:r w:rsidRPr="00F66D54">
        <w:rPr>
          <w:b/>
          <w:bCs/>
        </w:rPr>
        <w:t xml:space="preserve">Advanced Model Optimization: </w:t>
      </w:r>
      <w:r w:rsidRPr="00F66D54">
        <w:t>To implement and evaluate, and fine-tune several advanced models (</w:t>
      </w:r>
      <w:proofErr w:type="spellStart"/>
      <w:r w:rsidRPr="00F66D54">
        <w:t>CatBoost</w:t>
      </w:r>
      <w:proofErr w:type="spellEnd"/>
      <w:r w:rsidRPr="00F66D54">
        <w:t xml:space="preserve">, </w:t>
      </w:r>
      <w:proofErr w:type="spellStart"/>
      <w:r w:rsidRPr="00F66D54">
        <w:t>LightGBM</w:t>
      </w:r>
      <w:proofErr w:type="spellEnd"/>
      <w:r w:rsidRPr="00F66D54">
        <w:t>, BRFC, and Stacked Ensembles) that are infrequent in the mental health analysis industry, with high possibilities of examining if they outperform the conventional models.</w:t>
      </w:r>
    </w:p>
    <w:p w14:paraId="22E0D394" w14:textId="77777777" w:rsidR="00F66D54" w:rsidRPr="00F66D54" w:rsidRDefault="00F66D54" w:rsidP="00B00B15">
      <w:pPr>
        <w:jc w:val="both"/>
      </w:pPr>
      <w:r w:rsidRPr="00F66D54">
        <w:rPr>
          <w:b/>
          <w:bCs/>
        </w:rPr>
        <w:t xml:space="preserve">Scientific Discovery (Feature Importance): </w:t>
      </w:r>
      <w:r w:rsidRPr="00F66D54">
        <w:t>To utilize Explainable A.I. methods (SHAP values) to identify which features dominate the prediction of the models and rank them accordingly.</w:t>
      </w:r>
    </w:p>
    <w:p w14:paraId="2621894B" w14:textId="77777777" w:rsidR="00F66D54" w:rsidRPr="00F66D54" w:rsidRDefault="00F66D54" w:rsidP="00B00B15">
      <w:pPr>
        <w:jc w:val="both"/>
      </w:pPr>
      <w:r w:rsidRPr="00F66D54">
        <w:rPr>
          <w:b/>
          <w:bCs/>
        </w:rPr>
        <w:t>Performance Measurement and Evaluation:</w:t>
      </w:r>
      <w:r w:rsidRPr="00F66D54">
        <w:t xml:space="preserve"> To conduct measurement of performance using metrics including Recall, Precision, and AUC, ensuring that the project meets the threshold, and also to compare the results with the previous similar studies.</w:t>
      </w:r>
    </w:p>
    <w:p w14:paraId="6F9CC262" w14:textId="77777777" w:rsidR="00F66D54" w:rsidRPr="00F66D54" w:rsidRDefault="00F66D54" w:rsidP="00B00B15">
      <w:pPr>
        <w:jc w:val="both"/>
      </w:pPr>
      <w:r w:rsidRPr="00F66D54">
        <w:rPr>
          <w:b/>
          <w:bCs/>
        </w:rPr>
        <w:t>Installation and Explanation:</w:t>
      </w:r>
      <w:r w:rsidRPr="00F66D54">
        <w:t xml:space="preserve"> To build a </w:t>
      </w:r>
      <w:proofErr w:type="spellStart"/>
      <w:r w:rsidRPr="00F66D54">
        <w:t>Streamlit</w:t>
      </w:r>
      <w:proofErr w:type="spellEnd"/>
      <w:r w:rsidRPr="00F66D54">
        <w:t xml:space="preserve"> Interface on the final preferred model, demonstrating a real-time prediction and explaining the top indicators.</w:t>
      </w:r>
    </w:p>
    <w:p w14:paraId="6BDA1605" w14:textId="77777777" w:rsidR="00F66D54" w:rsidRPr="00F66D54" w:rsidRDefault="00F66D54" w:rsidP="00B00B15">
      <w:pPr>
        <w:jc w:val="both"/>
      </w:pPr>
      <w:r w:rsidRPr="00F66D54">
        <w:rPr>
          <w:b/>
          <w:bCs/>
        </w:rPr>
        <w:t>Documentation and Reporting:</w:t>
      </w:r>
      <w:r w:rsidRPr="00F66D54">
        <w:t xml:space="preserve"> To complete and submit the required project documentation with the inclusion of IPR and FPR to ensure that all the methodologies and procedures are recorded professionally and academically.</w:t>
      </w:r>
    </w:p>
    <w:p w14:paraId="288BB7BA" w14:textId="2952537E" w:rsidR="00F66D54" w:rsidRPr="00F66D54" w:rsidRDefault="00F66D54" w:rsidP="00B00B15">
      <w:pPr>
        <w:pStyle w:val="Heading2"/>
        <w:jc w:val="both"/>
      </w:pPr>
      <w:bookmarkStart w:id="3" w:name="_Toc212552680"/>
      <w:r w:rsidRPr="00F66D54">
        <w:lastRenderedPageBreak/>
        <w:t>Background Research</w:t>
      </w:r>
      <w:bookmarkEnd w:id="3"/>
    </w:p>
    <w:p w14:paraId="1314226E" w14:textId="27C27757" w:rsidR="00F66D54" w:rsidRPr="00F66D54" w:rsidRDefault="00F66D54" w:rsidP="00B00B15">
      <w:pPr>
        <w:jc w:val="both"/>
      </w:pPr>
      <w:r w:rsidRPr="00F66D54">
        <w:t xml:space="preserve">The project is driven by the fundamental idea that mental health issues are not just an individual obstacle but also a global challenge, as poor mental health condition burdens someone from reaching their true potential, and the continuous lack not only significantly decreases a person's confidence but can affect the surrounding personalities as </w:t>
      </w:r>
      <w:hyperlink r:id="rId7" w:history="1">
        <w:r w:rsidRPr="00F66D54">
          <w:rPr>
            <w:rStyle w:val="Hyperlink"/>
          </w:rPr>
          <w:t>w</w:t>
        </w:r>
      </w:hyperlink>
      <w:r w:rsidRPr="00F66D54">
        <w:t>ell. An estimated amount of US$1 trillion per year is lost in productivity every year due to the presence of anxiety and depression in the workplace</w:t>
      </w:r>
      <w:sdt>
        <w:sdtPr>
          <w:id w:val="-1207714063"/>
          <w:citation/>
        </w:sdtPr>
        <w:sdtEndPr/>
        <w:sdtContent>
          <w:r w:rsidR="006E7587">
            <w:fldChar w:fldCharType="begin"/>
          </w:r>
          <w:r w:rsidR="006E7587">
            <w:rPr>
              <w:lang w:val="en-US"/>
            </w:rPr>
            <w:instrText xml:space="preserve"> CITATION Wor25 \l 1033 </w:instrText>
          </w:r>
          <w:r w:rsidR="006E7587">
            <w:fldChar w:fldCharType="separate"/>
          </w:r>
          <w:r w:rsidR="00980EB5">
            <w:rPr>
              <w:noProof/>
              <w:lang w:val="en-US"/>
            </w:rPr>
            <w:t xml:space="preserve"> </w:t>
          </w:r>
          <w:r w:rsidR="00980EB5" w:rsidRPr="00980EB5">
            <w:rPr>
              <w:noProof/>
              <w:lang w:val="en-US"/>
            </w:rPr>
            <w:t>((WHO), 2025)</w:t>
          </w:r>
          <w:r w:rsidR="006E7587">
            <w:fldChar w:fldCharType="end"/>
          </w:r>
        </w:sdtContent>
      </w:sdt>
      <w:r w:rsidR="006E7587">
        <w:t>.</w:t>
      </w:r>
      <w:r w:rsidRPr="00F66D54">
        <w:t>The situation gets worse when social stigma and fear around seeking help kick in and create a barrier for early diagnosis for individuals. Only around 9% of the people with depression globally receive appropriate treatment</w:t>
      </w:r>
      <w:sdt>
        <w:sdtPr>
          <w:id w:val="2124869987"/>
          <w:citation/>
        </w:sdtPr>
        <w:sdtEndPr/>
        <w:sdtContent>
          <w:r w:rsidR="00980EB5">
            <w:fldChar w:fldCharType="begin"/>
          </w:r>
          <w:r w:rsidR="00980EB5">
            <w:rPr>
              <w:lang w:val="en-US"/>
            </w:rPr>
            <w:instrText xml:space="preserve"> CITATION Pro24 \l 1033 </w:instrText>
          </w:r>
          <w:r w:rsidR="00980EB5">
            <w:fldChar w:fldCharType="separate"/>
          </w:r>
          <w:r w:rsidR="00980EB5">
            <w:rPr>
              <w:noProof/>
              <w:lang w:val="en-US"/>
            </w:rPr>
            <w:t xml:space="preserve"> </w:t>
          </w:r>
          <w:r w:rsidR="00980EB5" w:rsidRPr="00980EB5">
            <w:rPr>
              <w:noProof/>
              <w:lang w:val="en-US"/>
            </w:rPr>
            <w:t>(HOPE, 2024)</w:t>
          </w:r>
          <w:r w:rsidR="00980EB5">
            <w:fldChar w:fldCharType="end"/>
          </w:r>
        </w:sdtContent>
      </w:sdt>
      <w:r w:rsidR="00C84A1A">
        <w:t>.</w:t>
      </w:r>
      <w:r w:rsidRPr="00F66D54">
        <w:t>This generates the need for accessible screening tools that are non-clinical to ensure a person can grow confidence to seek mental health treatment.</w:t>
      </w:r>
    </w:p>
    <w:p w14:paraId="067990DC" w14:textId="77777777" w:rsidR="00F66D54" w:rsidRPr="00F66D54" w:rsidRDefault="00F66D54" w:rsidP="00B00B15">
      <w:pPr>
        <w:jc w:val="both"/>
      </w:pPr>
    </w:p>
    <w:p w14:paraId="00B6F28F" w14:textId="2AFBF7D3" w:rsidR="00F66D54" w:rsidRPr="00F66D54" w:rsidRDefault="00F66D54" w:rsidP="00B00B15">
      <w:pPr>
        <w:jc w:val="both"/>
      </w:pPr>
      <w:r w:rsidRPr="00F66D54">
        <w:t xml:space="preserve">The necessity for an early, accessible screening interface, therefore, faces the challenge of the complexity of risk indicators. The risk for mental health-related scenarios is often caused by a combination of genetic, environmental, and psychiatric factors rather than a single cause. Therefore, any predictive model working on the mental health objectives needs to understand the importance of each determinant, including </w:t>
      </w:r>
      <w:proofErr w:type="gramStart"/>
      <w:r w:rsidRPr="00F66D54">
        <w:t>demographic(</w:t>
      </w:r>
      <w:proofErr w:type="gramEnd"/>
      <w:r w:rsidRPr="00F66D54">
        <w:t xml:space="preserve">age, gender), </w:t>
      </w:r>
      <w:r w:rsidR="00924D39" w:rsidRPr="00F66D54">
        <w:t>behavioural</w:t>
      </w:r>
      <w:r w:rsidR="00924D39">
        <w:t xml:space="preserve"> </w:t>
      </w:r>
      <w:r w:rsidRPr="00F66D54">
        <w:t>(</w:t>
      </w:r>
      <w:proofErr w:type="spellStart"/>
      <w:r w:rsidRPr="00F66D54">
        <w:t>days_spent_indoors</w:t>
      </w:r>
      <w:proofErr w:type="spellEnd"/>
      <w:r w:rsidRPr="00F66D54">
        <w:t>), and psychological (mood swings, coping struggles) indicators. Feature Importance, therefore, plays an influential role in these predictive machine learning models, which can be justified by the theoretical background, such as the Biopsychosocial model, which points out the interconnection between biological, psychological, and social determinants shaping a person's mental health status. By capturing how these interconnected indicators contribute to mental health risk level, the project attempts to develop an effective, explainable, and accurate model.</w:t>
      </w:r>
    </w:p>
    <w:p w14:paraId="058418FE" w14:textId="77777777" w:rsidR="00F66D54" w:rsidRPr="00F66D54" w:rsidRDefault="00F66D54" w:rsidP="00B00B15">
      <w:pPr>
        <w:pStyle w:val="Heading2"/>
        <w:jc w:val="both"/>
      </w:pPr>
      <w:bookmarkStart w:id="4" w:name="_Toc212552681"/>
      <w:r w:rsidRPr="00F66D54">
        <w:t>Literature Review and Critique of Existing Solutions</w:t>
      </w:r>
      <w:bookmarkEnd w:id="4"/>
    </w:p>
    <w:p w14:paraId="37BF6EDD" w14:textId="60E6FC44" w:rsidR="00F66D54" w:rsidRPr="00F66D54" w:rsidRDefault="00F66D54" w:rsidP="00B00B15">
      <w:pPr>
        <w:jc w:val="both"/>
      </w:pPr>
      <w:r w:rsidRPr="00F66D54">
        <w:t xml:space="preserve">One pattern that is consistent in the majority of the studies conducted on mental health based on machine learning is the reliance on binary classification. The studies of </w:t>
      </w:r>
      <w:sdt>
        <w:sdtPr>
          <w:rPr>
            <w:b/>
            <w:bCs/>
          </w:rPr>
          <w:id w:val="-1939664134"/>
          <w:citation/>
        </w:sdtPr>
        <w:sdtEndPr/>
        <w:sdtContent>
          <w:r w:rsidR="007F05C3" w:rsidRPr="007F05C3">
            <w:rPr>
              <w:b/>
              <w:bCs/>
            </w:rPr>
            <w:fldChar w:fldCharType="begin"/>
          </w:r>
          <w:r w:rsidR="007F05C3" w:rsidRPr="007F05C3">
            <w:rPr>
              <w:b/>
              <w:bCs/>
              <w:lang w:val="en-US"/>
            </w:rPr>
            <w:instrText xml:space="preserve"> CITATION Lai20 \l 1033 </w:instrText>
          </w:r>
          <w:r w:rsidR="007F05C3" w:rsidRPr="007F05C3">
            <w:rPr>
              <w:b/>
              <w:bCs/>
            </w:rPr>
            <w:fldChar w:fldCharType="separate"/>
          </w:r>
          <w:r w:rsidR="00980EB5" w:rsidRPr="00980EB5">
            <w:rPr>
              <w:noProof/>
              <w:lang w:val="en-US"/>
            </w:rPr>
            <w:t>(Laijawala, et al., 2020)</w:t>
          </w:r>
          <w:r w:rsidR="007F05C3" w:rsidRPr="007F05C3">
            <w:rPr>
              <w:b/>
              <w:bCs/>
            </w:rPr>
            <w:fldChar w:fldCharType="end"/>
          </w:r>
        </w:sdtContent>
      </w:sdt>
      <w:r w:rsidR="007F05C3" w:rsidRPr="007F05C3">
        <w:rPr>
          <w:b/>
          <w:bCs/>
        </w:rPr>
        <w:t xml:space="preserve"> </w:t>
      </w:r>
      <w:r w:rsidRPr="00F66D54">
        <w:t xml:space="preserve">and </w:t>
      </w:r>
      <w:sdt>
        <w:sdtPr>
          <w:rPr>
            <w:b/>
            <w:bCs/>
          </w:rPr>
          <w:id w:val="2079703396"/>
          <w:citation/>
        </w:sdtPr>
        <w:sdtEndPr/>
        <w:sdtContent>
          <w:r w:rsidR="007F05C3" w:rsidRPr="007F05C3">
            <w:rPr>
              <w:b/>
              <w:bCs/>
            </w:rPr>
            <w:fldChar w:fldCharType="begin"/>
          </w:r>
          <w:r w:rsidR="007F05C3" w:rsidRPr="007F05C3">
            <w:rPr>
              <w:b/>
              <w:bCs/>
              <w:lang w:val="en-US"/>
            </w:rPr>
            <w:instrText xml:space="preserve"> CITATION Ret25 \l 1033 </w:instrText>
          </w:r>
          <w:r w:rsidR="007F05C3" w:rsidRPr="007F05C3">
            <w:rPr>
              <w:b/>
              <w:bCs/>
            </w:rPr>
            <w:fldChar w:fldCharType="separate"/>
          </w:r>
          <w:r w:rsidR="00980EB5" w:rsidRPr="00980EB5">
            <w:rPr>
              <w:noProof/>
              <w:lang w:val="en-US"/>
            </w:rPr>
            <w:t>(Retnaswamy, et al., 2025)</w:t>
          </w:r>
          <w:r w:rsidR="007F05C3" w:rsidRPr="007F05C3">
            <w:rPr>
              <w:b/>
              <w:bCs/>
            </w:rPr>
            <w:fldChar w:fldCharType="end"/>
          </w:r>
        </w:sdtContent>
      </w:sdt>
      <w:r w:rsidR="007F05C3">
        <w:t xml:space="preserve"> </w:t>
      </w:r>
      <w:r w:rsidRPr="00F66D54">
        <w:t xml:space="preserve">successfully applied machine learning models to predict the outcome of mental health problems. However, their studies were limited to simple Yes/No responses for the treatment of these complications. While the binary classification is useful in initial assessments, the approach oversimplifies the spectrum and range of mental health risk levels, which often exist in a continuum of severity from low to high. The project builds on the multi-class target solution following the similar methodologies established </w:t>
      </w:r>
      <w:r w:rsidR="007F05C3">
        <w:t xml:space="preserve">by </w:t>
      </w:r>
      <w:sdt>
        <w:sdtPr>
          <w:rPr>
            <w:b/>
            <w:bCs/>
          </w:rPr>
          <w:id w:val="249005979"/>
          <w:citation/>
        </w:sdtPr>
        <w:sdtEndPr/>
        <w:sdtContent>
          <w:r w:rsidR="007F05C3" w:rsidRPr="007F05C3">
            <w:rPr>
              <w:b/>
              <w:bCs/>
            </w:rPr>
            <w:fldChar w:fldCharType="begin"/>
          </w:r>
          <w:r w:rsidR="007F05C3" w:rsidRPr="007F05C3">
            <w:rPr>
              <w:b/>
              <w:bCs/>
              <w:lang w:val="en-US"/>
            </w:rPr>
            <w:instrText xml:space="preserve"> CITATION Nag23 \l 1033 </w:instrText>
          </w:r>
          <w:r w:rsidR="007F05C3" w:rsidRPr="007F05C3">
            <w:rPr>
              <w:b/>
              <w:bCs/>
            </w:rPr>
            <w:fldChar w:fldCharType="separate"/>
          </w:r>
          <w:r w:rsidR="00980EB5" w:rsidRPr="00980EB5">
            <w:rPr>
              <w:noProof/>
              <w:lang w:val="en-US"/>
            </w:rPr>
            <w:t>(Nagaraj, et al., 2023)</w:t>
          </w:r>
          <w:r w:rsidR="007F05C3" w:rsidRPr="007F05C3">
            <w:rPr>
              <w:b/>
              <w:bCs/>
            </w:rPr>
            <w:fldChar w:fldCharType="end"/>
          </w:r>
        </w:sdtContent>
      </w:sdt>
      <w:r w:rsidR="007F05C3">
        <w:t xml:space="preserve">. </w:t>
      </w:r>
      <w:r w:rsidRPr="00F66D54">
        <w:t>This study established a Multi-Class Severity Index for mental which is a more reliable approach to address the gap present in the predictive models that only focus on binary outcomes. </w:t>
      </w:r>
    </w:p>
    <w:p w14:paraId="460CE82A" w14:textId="77777777" w:rsidR="00F66D54" w:rsidRPr="00F66D54" w:rsidRDefault="00F66D54" w:rsidP="00B00B15">
      <w:pPr>
        <w:jc w:val="both"/>
      </w:pPr>
    </w:p>
    <w:p w14:paraId="78335F9B" w14:textId="49438A4F" w:rsidR="00F66D54" w:rsidRPr="00F66D54" w:rsidRDefault="00F66D54" w:rsidP="00B00B15">
      <w:pPr>
        <w:jc w:val="both"/>
      </w:pPr>
      <w:r w:rsidRPr="00F66D54">
        <w:t xml:space="preserve">The selection process of machine learning algorithms for this project is influenced by the demonstration of handling complicated datasets efficiently by the ensemble learning techniques in mental health prediction. Several studies have successfully proven the effectiveness of these ensemble methods, particularly Gradient Boosting Models (GBM), in predicting mental health outcomes. </w:t>
      </w:r>
      <w:sdt>
        <w:sdtPr>
          <w:rPr>
            <w:b/>
            <w:bCs/>
          </w:rPr>
          <w:id w:val="67085881"/>
          <w:citation/>
        </w:sdtPr>
        <w:sdtEndPr/>
        <w:sdtContent>
          <w:r w:rsidR="007F05C3" w:rsidRPr="007F05C3">
            <w:rPr>
              <w:b/>
              <w:bCs/>
            </w:rPr>
            <w:fldChar w:fldCharType="begin"/>
          </w:r>
          <w:r w:rsidR="007F05C3" w:rsidRPr="007F05C3">
            <w:rPr>
              <w:b/>
              <w:bCs/>
              <w:lang w:val="en-US"/>
            </w:rPr>
            <w:instrText xml:space="preserve"> CITATION Xin25 \l 1033 </w:instrText>
          </w:r>
          <w:r w:rsidR="007F05C3" w:rsidRPr="007F05C3">
            <w:rPr>
              <w:b/>
              <w:bCs/>
            </w:rPr>
            <w:fldChar w:fldCharType="separate"/>
          </w:r>
          <w:r w:rsidR="00980EB5" w:rsidRPr="00980EB5">
            <w:rPr>
              <w:noProof/>
              <w:lang w:val="en-US"/>
            </w:rPr>
            <w:t>(Xin, et al., 2025)</w:t>
          </w:r>
          <w:r w:rsidR="007F05C3" w:rsidRPr="007F05C3">
            <w:rPr>
              <w:b/>
              <w:bCs/>
            </w:rPr>
            <w:fldChar w:fldCharType="end"/>
          </w:r>
        </w:sdtContent>
      </w:sdt>
      <w:r w:rsidR="007F05C3">
        <w:t xml:space="preserve"> </w:t>
      </w:r>
      <w:r w:rsidRPr="00F66D54">
        <w:t xml:space="preserve">showed that </w:t>
      </w:r>
      <w:proofErr w:type="spellStart"/>
      <w:r w:rsidRPr="00F66D54">
        <w:t>XGBoost</w:t>
      </w:r>
      <w:proofErr w:type="spellEnd"/>
      <w:r w:rsidRPr="00F66D54">
        <w:t xml:space="preserve">, a member of the Gradient Boosting family, </w:t>
      </w:r>
      <w:r w:rsidRPr="00F66D54">
        <w:lastRenderedPageBreak/>
        <w:t xml:space="preserve">outperformed the conventional algorithms when predicting outcomes like stress and depression. Therefore, the project plans to implement other advanced forms of the Gradient Boosting Algorithm, which include </w:t>
      </w:r>
      <w:proofErr w:type="spellStart"/>
      <w:r w:rsidRPr="00F66D54">
        <w:t>CatBoost</w:t>
      </w:r>
      <w:proofErr w:type="spellEnd"/>
      <w:r w:rsidRPr="00F66D54">
        <w:t xml:space="preserve"> and </w:t>
      </w:r>
      <w:proofErr w:type="spellStart"/>
      <w:r w:rsidRPr="00F66D54">
        <w:t>LightGBM</w:t>
      </w:r>
      <w:proofErr w:type="spellEnd"/>
      <w:r w:rsidRPr="00F66D54">
        <w:t>, for their capability to handle large, complex datasets and deliver fast prediction efficiency.</w:t>
      </w:r>
    </w:p>
    <w:p w14:paraId="65E7C108" w14:textId="77777777" w:rsidR="00F66D54" w:rsidRPr="00F66D54" w:rsidRDefault="00F66D54" w:rsidP="00B00B15">
      <w:pPr>
        <w:jc w:val="both"/>
      </w:pPr>
    </w:p>
    <w:p w14:paraId="06E53656" w14:textId="03106C0E" w:rsidR="00F66D54" w:rsidRPr="00F66D54" w:rsidRDefault="00F66D54" w:rsidP="00B00B15">
      <w:pPr>
        <w:jc w:val="both"/>
      </w:pPr>
      <w:r w:rsidRPr="00F66D54">
        <w:t xml:space="preserve">In a study, </w:t>
      </w:r>
      <w:sdt>
        <w:sdtPr>
          <w:rPr>
            <w:b/>
            <w:bCs/>
          </w:rPr>
          <w:id w:val="-341859776"/>
          <w:citation/>
        </w:sdtPr>
        <w:sdtEndPr/>
        <w:sdtContent>
          <w:r w:rsidR="007F05C3" w:rsidRPr="007F05C3">
            <w:rPr>
              <w:b/>
              <w:bCs/>
            </w:rPr>
            <w:fldChar w:fldCharType="begin"/>
          </w:r>
          <w:r w:rsidR="007F05C3" w:rsidRPr="007F05C3">
            <w:rPr>
              <w:b/>
              <w:bCs/>
              <w:lang w:val="en-US"/>
            </w:rPr>
            <w:instrText xml:space="preserve"> CITATION Chu23 \l 1033 </w:instrText>
          </w:r>
          <w:r w:rsidR="007F05C3" w:rsidRPr="007F05C3">
            <w:rPr>
              <w:b/>
              <w:bCs/>
            </w:rPr>
            <w:fldChar w:fldCharType="separate"/>
          </w:r>
          <w:r w:rsidR="00980EB5" w:rsidRPr="00980EB5">
            <w:rPr>
              <w:noProof/>
              <w:lang w:val="en-US"/>
            </w:rPr>
            <w:t>(Chung &amp; Teo, 2023)</w:t>
          </w:r>
          <w:r w:rsidR="007F05C3" w:rsidRPr="007F05C3">
            <w:rPr>
              <w:b/>
              <w:bCs/>
            </w:rPr>
            <w:fldChar w:fldCharType="end"/>
          </w:r>
        </w:sdtContent>
      </w:sdt>
      <w:r w:rsidRPr="00F66D54">
        <w:t xml:space="preserve"> implemented a Voting Classifier ensemble model that was unsuccessful at beating the Gradient Boosting model when it comes to prediction accuracy. Therefore, an advanced Stacked Ensemble Model using hybrid learning could be an optimal solution, which is specifically designed to outperform the simple ensemble both in terms of precision and robustness, and the project plans to implement this methodology.</w:t>
      </w:r>
    </w:p>
    <w:p w14:paraId="22624055" w14:textId="77777777" w:rsidR="00F66D54" w:rsidRPr="00F66D54" w:rsidRDefault="00F66D54" w:rsidP="00B00B15">
      <w:pPr>
        <w:jc w:val="both"/>
        <w:rPr>
          <w:b/>
          <w:bCs/>
        </w:rPr>
      </w:pPr>
      <w:r w:rsidRPr="00F66D54">
        <w:rPr>
          <w:b/>
          <w:bCs/>
        </w:rPr>
        <w:t>Practical Research and Resolving Technical Challenges</w:t>
      </w:r>
    </w:p>
    <w:p w14:paraId="2E4AD479" w14:textId="77777777" w:rsidR="00F66D54" w:rsidRPr="00F66D54" w:rsidRDefault="00F66D54" w:rsidP="00B00B15">
      <w:pPr>
        <w:jc w:val="both"/>
      </w:pPr>
      <w:r w:rsidRPr="00F66D54">
        <w:t xml:space="preserve">The initial problem of class imbalance is often ignored, and therefore, the model shows poor performance even if a strong pattern exists within the variables for prediction. Although some models have class weight parameters, the parameter is not native to all the algorithms. To handle the class imbalance, the project plans to implement </w:t>
      </w:r>
      <w:proofErr w:type="gramStart"/>
      <w:r w:rsidRPr="00F66D54">
        <w:t>SMOTE(</w:t>
      </w:r>
      <w:proofErr w:type="gramEnd"/>
      <w:r w:rsidRPr="00F66D54">
        <w:t>Synthetic Minority Oversampling Technique).</w:t>
      </w:r>
    </w:p>
    <w:p w14:paraId="07C5E666" w14:textId="77777777" w:rsidR="00F66D54" w:rsidRPr="00F66D54" w:rsidRDefault="00F66D54" w:rsidP="00B00B15">
      <w:pPr>
        <w:jc w:val="both"/>
      </w:pPr>
    </w:p>
    <w:p w14:paraId="4E24929F" w14:textId="2F4A6BFB" w:rsidR="00F66D54" w:rsidRPr="00F66D54" w:rsidRDefault="00F66D54" w:rsidP="00B00B15">
      <w:pPr>
        <w:jc w:val="both"/>
      </w:pPr>
      <w:r w:rsidRPr="00F66D54">
        <w:t xml:space="preserve">Many Algorithms have their own feature importance analysis method, but to implement on a global scale, Explainable AI (XAI) methods are really efficient, and the project plans to use SHAP values to interpret the model </w:t>
      </w:r>
      <w:r w:rsidR="00B00B15" w:rsidRPr="00F66D54">
        <w:t>predictions. SHAP</w:t>
      </w:r>
      <w:r w:rsidRPr="00F66D54">
        <w:t xml:space="preserve"> values break down the model’s prediction into individual features, ensuring transparency and interpretability.  To ensure that the model learns patterns, not logic, the target variable will be created using variables that don’t need the study of their impact on mental health risk levels. This will ensure the models trained on the dataset will focus on analysing symptoms and patterns rather the learning internal logic.</w:t>
      </w:r>
    </w:p>
    <w:p w14:paraId="6C19C71C" w14:textId="77777777" w:rsidR="00F66D54" w:rsidRPr="00F66D54" w:rsidRDefault="00F66D54" w:rsidP="00B00B15">
      <w:pPr>
        <w:jc w:val="both"/>
      </w:pPr>
    </w:p>
    <w:p w14:paraId="33F865D9" w14:textId="77777777" w:rsidR="00F66D54" w:rsidRPr="00F66D54" w:rsidRDefault="00F66D54" w:rsidP="00B00B15">
      <w:pPr>
        <w:pStyle w:val="Heading1"/>
        <w:jc w:val="both"/>
      </w:pPr>
      <w:bookmarkStart w:id="5" w:name="_Toc212552682"/>
      <w:r w:rsidRPr="00F66D54">
        <w:t>2. Summary of Progress to Date</w:t>
      </w:r>
      <w:bookmarkEnd w:id="5"/>
    </w:p>
    <w:p w14:paraId="5B68063B" w14:textId="77777777" w:rsidR="00F66D54" w:rsidRPr="00F66D54" w:rsidRDefault="00F66D54" w:rsidP="00B00B15">
      <w:pPr>
        <w:jc w:val="both"/>
      </w:pPr>
      <w:r w:rsidRPr="00F66D54">
        <w:t>The Project has already accomplished the preliminary stages, including literature review, initial model implementation, dataset preparation, target column creation, and data imbalance handling, aligning with the project’s core objectives to predict mental health risk levels, along with providing a user interface to demonstrate interpretability.</w:t>
      </w:r>
    </w:p>
    <w:p w14:paraId="40C3DB74" w14:textId="77777777" w:rsidR="00F66D54" w:rsidRPr="00F66D54" w:rsidRDefault="00F66D54" w:rsidP="00B00B15">
      <w:pPr>
        <w:jc w:val="both"/>
      </w:pPr>
    </w:p>
    <w:p w14:paraId="34C6B8B3" w14:textId="77777777" w:rsidR="00F66D54" w:rsidRPr="00F66D54" w:rsidRDefault="00F66D54" w:rsidP="00B00B15">
      <w:pPr>
        <w:pStyle w:val="Heading2"/>
        <w:jc w:val="both"/>
      </w:pPr>
      <w:bookmarkStart w:id="6" w:name="_Toc212552683"/>
      <w:r w:rsidRPr="00F66D54">
        <w:t>Literature Review</w:t>
      </w:r>
      <w:bookmarkEnd w:id="6"/>
    </w:p>
    <w:p w14:paraId="46A87069" w14:textId="77777777" w:rsidR="00F66D54" w:rsidRPr="00F66D54" w:rsidRDefault="00F66D54" w:rsidP="00B00B15">
      <w:pPr>
        <w:jc w:val="both"/>
      </w:pPr>
      <w:r w:rsidRPr="00F66D54">
        <w:t xml:space="preserve">A thorough, detailed review of 15 research papers relevant to my project field was conducted, concentrating on the machine learning algorithm and the hyperparameters that were used to achieve the outcome. The table summarising the findings was created to provide a strong foundation to back the decision of implementing advanced Gradient Boosting Techniques such as </w:t>
      </w:r>
      <w:proofErr w:type="spellStart"/>
      <w:r w:rsidRPr="00F66D54">
        <w:t>CatBoost</w:t>
      </w:r>
      <w:proofErr w:type="spellEnd"/>
      <w:r w:rsidRPr="00F66D54">
        <w:t xml:space="preserve"> and </w:t>
      </w:r>
      <w:proofErr w:type="spellStart"/>
      <w:r w:rsidRPr="00F66D54">
        <w:lastRenderedPageBreak/>
        <w:t>LightGBM</w:t>
      </w:r>
      <w:proofErr w:type="spellEnd"/>
      <w:r w:rsidRPr="00F66D54">
        <w:t>. Additionally, the requirement of Explainable AI (XAI) methods was identified from the insights of the findings.</w:t>
      </w:r>
    </w:p>
    <w:p w14:paraId="1124A239" w14:textId="142278BB" w:rsidR="00EB52F9" w:rsidRPr="00EB52F9" w:rsidRDefault="00EB52F9" w:rsidP="00EB52F9">
      <w:pPr>
        <w:pStyle w:val="Caption"/>
        <w:keepNext/>
        <w:rPr>
          <w:rFonts w:ascii="Times New Roman" w:hAnsi="Times New Roman" w:cs="Times New Roman"/>
          <w:b/>
          <w:bCs/>
        </w:rPr>
      </w:pPr>
      <w:bookmarkStart w:id="7" w:name="_Toc212552881"/>
      <w:bookmarkStart w:id="8" w:name="_Toc212553393"/>
      <w:r w:rsidRPr="00EB52F9">
        <w:rPr>
          <w:rFonts w:ascii="Times New Roman" w:hAnsi="Times New Roman" w:cs="Times New Roman"/>
          <w:b/>
          <w:bCs/>
        </w:rPr>
        <w:t xml:space="preserve">Table </w:t>
      </w:r>
      <w:r w:rsidRPr="00EB52F9">
        <w:rPr>
          <w:rFonts w:ascii="Times New Roman" w:hAnsi="Times New Roman" w:cs="Times New Roman"/>
          <w:b/>
          <w:bCs/>
        </w:rPr>
        <w:fldChar w:fldCharType="begin"/>
      </w:r>
      <w:r w:rsidRPr="00EB52F9">
        <w:rPr>
          <w:rFonts w:ascii="Times New Roman" w:hAnsi="Times New Roman" w:cs="Times New Roman"/>
          <w:b/>
          <w:bCs/>
        </w:rPr>
        <w:instrText xml:space="preserve"> SEQ Table \* ARABIC </w:instrText>
      </w:r>
      <w:r w:rsidRPr="00EB52F9">
        <w:rPr>
          <w:rFonts w:ascii="Times New Roman" w:hAnsi="Times New Roman" w:cs="Times New Roman"/>
          <w:b/>
          <w:bCs/>
        </w:rPr>
        <w:fldChar w:fldCharType="separate"/>
      </w:r>
      <w:r>
        <w:rPr>
          <w:rFonts w:ascii="Times New Roman" w:hAnsi="Times New Roman" w:cs="Times New Roman"/>
          <w:b/>
          <w:bCs/>
          <w:noProof/>
        </w:rPr>
        <w:t>1</w:t>
      </w:r>
      <w:r w:rsidRPr="00EB52F9">
        <w:rPr>
          <w:rFonts w:ascii="Times New Roman" w:hAnsi="Times New Roman" w:cs="Times New Roman"/>
          <w:b/>
          <w:bCs/>
        </w:rPr>
        <w:fldChar w:fldCharType="end"/>
      </w:r>
      <w:r w:rsidRPr="00EB52F9">
        <w:rPr>
          <w:rFonts w:ascii="Times New Roman" w:hAnsi="Times New Roman" w:cs="Times New Roman"/>
          <w:b/>
          <w:bCs/>
        </w:rPr>
        <w:t xml:space="preserve"> : </w:t>
      </w:r>
      <w:proofErr w:type="spellStart"/>
      <w:r w:rsidRPr="00EB52F9">
        <w:rPr>
          <w:rFonts w:ascii="Times New Roman" w:hAnsi="Times New Roman" w:cs="Times New Roman"/>
          <w:b/>
          <w:bCs/>
        </w:rPr>
        <w:t>Comparision</w:t>
      </w:r>
      <w:proofErr w:type="spellEnd"/>
      <w:r w:rsidRPr="00EB52F9">
        <w:rPr>
          <w:rFonts w:ascii="Times New Roman" w:hAnsi="Times New Roman" w:cs="Times New Roman"/>
          <w:b/>
          <w:bCs/>
        </w:rPr>
        <w:t xml:space="preserve"> of Models and Parameters of Related Research</w:t>
      </w:r>
      <w:r>
        <w:rPr>
          <w:rFonts w:ascii="Times New Roman" w:hAnsi="Times New Roman" w:cs="Times New Roman"/>
          <w:b/>
          <w:bCs/>
        </w:rPr>
        <w:t xml:space="preserve"> Papers</w:t>
      </w:r>
      <w:bookmarkEnd w:id="7"/>
      <w:bookmarkEnd w:id="8"/>
    </w:p>
    <w:tbl>
      <w:tblPr>
        <w:tblStyle w:val="TableGrid"/>
        <w:tblW w:w="0" w:type="auto"/>
        <w:tblLook w:val="04A0" w:firstRow="1" w:lastRow="0" w:firstColumn="1" w:lastColumn="0" w:noHBand="0" w:noVBand="1"/>
      </w:tblPr>
      <w:tblGrid>
        <w:gridCol w:w="1063"/>
        <w:gridCol w:w="1083"/>
        <w:gridCol w:w="1168"/>
        <w:gridCol w:w="967"/>
        <w:gridCol w:w="1002"/>
        <w:gridCol w:w="1885"/>
        <w:gridCol w:w="1132"/>
        <w:gridCol w:w="1050"/>
      </w:tblGrid>
      <w:tr w:rsidR="00EB1B11" w14:paraId="7A30FC9D" w14:textId="77777777" w:rsidTr="00C8192D">
        <w:tc>
          <w:tcPr>
            <w:tcW w:w="978" w:type="dxa"/>
          </w:tcPr>
          <w:p w14:paraId="31E846EE" w14:textId="35256E98" w:rsidR="00875B7A" w:rsidRDefault="00875B7A" w:rsidP="00B00B15">
            <w:pPr>
              <w:jc w:val="both"/>
            </w:pPr>
            <w:r>
              <w:t>Title</w:t>
            </w:r>
          </w:p>
        </w:tc>
        <w:tc>
          <w:tcPr>
            <w:tcW w:w="1013" w:type="dxa"/>
          </w:tcPr>
          <w:p w14:paraId="36F5E33E" w14:textId="0B38B011" w:rsidR="00875B7A" w:rsidRDefault="00A45D86" w:rsidP="00B00B15">
            <w:pPr>
              <w:jc w:val="both"/>
            </w:pPr>
            <w:r>
              <w:t>Author</w:t>
            </w:r>
          </w:p>
        </w:tc>
        <w:tc>
          <w:tcPr>
            <w:tcW w:w="1170" w:type="dxa"/>
          </w:tcPr>
          <w:p w14:paraId="121B8E07" w14:textId="79386B97" w:rsidR="00875B7A" w:rsidRDefault="00060A9A" w:rsidP="00B00B15">
            <w:pPr>
              <w:jc w:val="both"/>
            </w:pPr>
            <w:r w:rsidRPr="00060A9A">
              <w:t xml:space="preserve">Dataset </w:t>
            </w:r>
          </w:p>
        </w:tc>
        <w:tc>
          <w:tcPr>
            <w:tcW w:w="969" w:type="dxa"/>
          </w:tcPr>
          <w:p w14:paraId="4624677A" w14:textId="4A234D46" w:rsidR="00875B7A" w:rsidRDefault="00D925C5" w:rsidP="00B00B15">
            <w:pPr>
              <w:jc w:val="both"/>
            </w:pPr>
            <w:r w:rsidRPr="00D925C5">
              <w:t>Models Used</w:t>
            </w:r>
          </w:p>
        </w:tc>
        <w:tc>
          <w:tcPr>
            <w:tcW w:w="1004" w:type="dxa"/>
          </w:tcPr>
          <w:p w14:paraId="7DA2915A" w14:textId="165552ED" w:rsidR="00875B7A" w:rsidRDefault="00D925C5" w:rsidP="00B00B15">
            <w:pPr>
              <w:jc w:val="both"/>
            </w:pPr>
            <w:r>
              <w:t>Best Model</w:t>
            </w:r>
          </w:p>
        </w:tc>
        <w:tc>
          <w:tcPr>
            <w:tcW w:w="1889" w:type="dxa"/>
          </w:tcPr>
          <w:p w14:paraId="60AF2853" w14:textId="65D2A788" w:rsidR="00875B7A" w:rsidRDefault="004E530F" w:rsidP="00B00B15">
            <w:pPr>
              <w:jc w:val="both"/>
            </w:pPr>
            <w:r>
              <w:t>Optimized parameters for Best Model</w:t>
            </w:r>
          </w:p>
        </w:tc>
        <w:tc>
          <w:tcPr>
            <w:tcW w:w="1073" w:type="dxa"/>
          </w:tcPr>
          <w:p w14:paraId="3AAAD118" w14:textId="74097AE4" w:rsidR="00875B7A" w:rsidRDefault="004E530F" w:rsidP="00B00B15">
            <w:pPr>
              <w:jc w:val="both"/>
            </w:pPr>
            <w:r>
              <w:t>Imbalance Handling</w:t>
            </w:r>
          </w:p>
        </w:tc>
        <w:tc>
          <w:tcPr>
            <w:tcW w:w="920" w:type="dxa"/>
          </w:tcPr>
          <w:p w14:paraId="4624507F" w14:textId="07701E57" w:rsidR="00875B7A" w:rsidRDefault="008A4B97" w:rsidP="00B00B15">
            <w:pPr>
              <w:jc w:val="both"/>
            </w:pPr>
            <w:r>
              <w:t>Best Model Results</w:t>
            </w:r>
          </w:p>
        </w:tc>
      </w:tr>
      <w:tr w:rsidR="00EB1B11" w14:paraId="7199C461" w14:textId="77777777" w:rsidTr="00C8192D">
        <w:tc>
          <w:tcPr>
            <w:tcW w:w="978" w:type="dxa"/>
          </w:tcPr>
          <w:p w14:paraId="44580321" w14:textId="50A35154" w:rsidR="00875B7A" w:rsidRDefault="008A4B97" w:rsidP="00B00B15">
            <w:pPr>
              <w:jc w:val="both"/>
            </w:pPr>
            <w:r w:rsidRPr="008A4B97">
              <w:t>Mental Health Prediction using Data Mining: A Systematic Review</w:t>
            </w:r>
          </w:p>
        </w:tc>
        <w:tc>
          <w:tcPr>
            <w:tcW w:w="1013" w:type="dxa"/>
          </w:tcPr>
          <w:p w14:paraId="7F7CD8A2" w14:textId="3887FB1D" w:rsidR="00884D68" w:rsidRPr="00884D68" w:rsidRDefault="002649B3" w:rsidP="00B00B15">
            <w:pPr>
              <w:jc w:val="both"/>
            </w:pPr>
            <w:sdt>
              <w:sdtPr>
                <w:id w:val="1540241193"/>
                <w:citation/>
              </w:sdtPr>
              <w:sdtEndPr/>
              <w:sdtContent>
                <w:r w:rsidR="000B6F2A">
                  <w:fldChar w:fldCharType="begin"/>
                </w:r>
                <w:r w:rsidR="000B6F2A">
                  <w:rPr>
                    <w:lang w:val="en-US"/>
                  </w:rPr>
                  <w:instrText xml:space="preserve"> CITATION Lai20 \l 1033 </w:instrText>
                </w:r>
                <w:r w:rsidR="000B6F2A">
                  <w:fldChar w:fldCharType="separate"/>
                </w:r>
                <w:r w:rsidR="00980EB5" w:rsidRPr="00980EB5">
                  <w:rPr>
                    <w:noProof/>
                    <w:lang w:val="en-US"/>
                  </w:rPr>
                  <w:t>(Laijawala, et al., 2020)</w:t>
                </w:r>
                <w:r w:rsidR="000B6F2A">
                  <w:fldChar w:fldCharType="end"/>
                </w:r>
              </w:sdtContent>
            </w:sdt>
          </w:p>
        </w:tc>
        <w:tc>
          <w:tcPr>
            <w:tcW w:w="1170" w:type="dxa"/>
          </w:tcPr>
          <w:p w14:paraId="738FC246" w14:textId="4C3CA5BB" w:rsidR="00875B7A" w:rsidRDefault="00884D68" w:rsidP="00B00B15">
            <w:pPr>
              <w:jc w:val="both"/>
            </w:pPr>
            <w:r>
              <w:t xml:space="preserve">OSMI </w:t>
            </w:r>
            <w:r w:rsidR="001737BE">
              <w:t>Survey</w:t>
            </w:r>
          </w:p>
        </w:tc>
        <w:tc>
          <w:tcPr>
            <w:tcW w:w="969" w:type="dxa"/>
          </w:tcPr>
          <w:p w14:paraId="6D1CE858" w14:textId="1AB42787" w:rsidR="00875B7A" w:rsidRDefault="00297267" w:rsidP="00B00B15">
            <w:pPr>
              <w:jc w:val="both"/>
            </w:pPr>
            <w:r w:rsidRPr="00297267">
              <w:t xml:space="preserve">Random Forest, Decision Tree, Logistical Regression, </w:t>
            </w:r>
            <w:proofErr w:type="spellStart"/>
            <w:r w:rsidRPr="00297267">
              <w:t>OneR</w:t>
            </w:r>
            <w:proofErr w:type="spellEnd"/>
            <w:r w:rsidRPr="00297267">
              <w:t xml:space="preserve">, Naïve Bayes, </w:t>
            </w:r>
            <w:proofErr w:type="spellStart"/>
            <w:r w:rsidRPr="00297267">
              <w:t>NNge</w:t>
            </w:r>
            <w:proofErr w:type="spellEnd"/>
            <w:r w:rsidRPr="00297267">
              <w:t xml:space="preserve"> </w:t>
            </w:r>
          </w:p>
        </w:tc>
        <w:tc>
          <w:tcPr>
            <w:tcW w:w="1004" w:type="dxa"/>
          </w:tcPr>
          <w:p w14:paraId="090A6DFC" w14:textId="23F5D46E" w:rsidR="00875B7A" w:rsidRDefault="00977C18" w:rsidP="00B00B15">
            <w:pPr>
              <w:jc w:val="both"/>
            </w:pPr>
            <w:r w:rsidRPr="00176F3B">
              <w:t>Decis</w:t>
            </w:r>
            <w:r>
              <w:t>i</w:t>
            </w:r>
            <w:r w:rsidRPr="00176F3B">
              <w:t>on</w:t>
            </w:r>
            <w:r w:rsidR="00176F3B" w:rsidRPr="00176F3B">
              <w:t xml:space="preserve"> Tree</w:t>
            </w:r>
          </w:p>
        </w:tc>
        <w:tc>
          <w:tcPr>
            <w:tcW w:w="1889" w:type="dxa"/>
          </w:tcPr>
          <w:p w14:paraId="702A1351" w14:textId="0058343A" w:rsidR="00875B7A" w:rsidRDefault="00447263" w:rsidP="00B00B15">
            <w:pPr>
              <w:jc w:val="both"/>
            </w:pPr>
            <w:r>
              <w:t>Not</w:t>
            </w:r>
            <w:r w:rsidR="000212BF">
              <w:t xml:space="preserve"> </w:t>
            </w:r>
            <w:r>
              <w:t>Mentioned</w:t>
            </w:r>
          </w:p>
        </w:tc>
        <w:tc>
          <w:tcPr>
            <w:tcW w:w="1073" w:type="dxa"/>
          </w:tcPr>
          <w:p w14:paraId="1934022A" w14:textId="676A2C14" w:rsidR="00875B7A" w:rsidRDefault="00977C18" w:rsidP="00B00B15">
            <w:pPr>
              <w:jc w:val="both"/>
            </w:pPr>
            <w:r>
              <w:t>No</w:t>
            </w:r>
            <w:r w:rsidR="000212BF">
              <w:t xml:space="preserve">t </w:t>
            </w:r>
            <w:r>
              <w:t>Explicitly Stated</w:t>
            </w:r>
          </w:p>
        </w:tc>
        <w:tc>
          <w:tcPr>
            <w:tcW w:w="920" w:type="dxa"/>
          </w:tcPr>
          <w:p w14:paraId="7B43C2EC" w14:textId="1E41B73C" w:rsidR="00875B7A" w:rsidRDefault="00447263" w:rsidP="00B00B15">
            <w:pPr>
              <w:jc w:val="both"/>
            </w:pPr>
            <w:r w:rsidRPr="00447263">
              <w:t>Accuracy</w:t>
            </w:r>
            <w:r>
              <w:t xml:space="preserve">: </w:t>
            </w:r>
            <w:r w:rsidRPr="00447263">
              <w:t>82.2%</w:t>
            </w:r>
          </w:p>
        </w:tc>
      </w:tr>
      <w:tr w:rsidR="00EB1B11" w14:paraId="1F755C94" w14:textId="77777777" w:rsidTr="00C8192D">
        <w:tc>
          <w:tcPr>
            <w:tcW w:w="978" w:type="dxa"/>
          </w:tcPr>
          <w:p w14:paraId="330FA5C4" w14:textId="64250533" w:rsidR="00875B7A" w:rsidRDefault="00370779" w:rsidP="00B00B15">
            <w:pPr>
              <w:jc w:val="both"/>
            </w:pPr>
            <w:r w:rsidRPr="00370779">
              <w:t>Mental Health Prediction Models Using Machine Learning in Higher Education Institution</w:t>
            </w:r>
          </w:p>
        </w:tc>
        <w:tc>
          <w:tcPr>
            <w:tcW w:w="1013" w:type="dxa"/>
          </w:tcPr>
          <w:p w14:paraId="7A5712A9" w14:textId="43154196" w:rsidR="00875B7A" w:rsidRDefault="002649B3" w:rsidP="00B00B15">
            <w:pPr>
              <w:jc w:val="both"/>
            </w:pPr>
            <w:sdt>
              <w:sdtPr>
                <w:id w:val="1509480247"/>
                <w:citation/>
              </w:sdtPr>
              <w:sdtEndPr/>
              <w:sdtContent>
                <w:r w:rsidR="0024361D">
                  <w:fldChar w:fldCharType="begin"/>
                </w:r>
                <w:r w:rsidR="0024361D">
                  <w:rPr>
                    <w:lang w:val="en-US"/>
                  </w:rPr>
                  <w:instrText xml:space="preserve"> CITATION Mut21 \l 1033 </w:instrText>
                </w:r>
                <w:r w:rsidR="0024361D">
                  <w:fldChar w:fldCharType="separate"/>
                </w:r>
                <w:r w:rsidR="00980EB5" w:rsidRPr="00980EB5">
                  <w:rPr>
                    <w:noProof/>
                    <w:lang w:val="en-US"/>
                  </w:rPr>
                  <w:t>(Mutalib, et al., 2021)</w:t>
                </w:r>
                <w:r w:rsidR="0024361D">
                  <w:fldChar w:fldCharType="end"/>
                </w:r>
              </w:sdtContent>
            </w:sdt>
          </w:p>
        </w:tc>
        <w:tc>
          <w:tcPr>
            <w:tcW w:w="1170" w:type="dxa"/>
          </w:tcPr>
          <w:p w14:paraId="7973E204" w14:textId="28EBC66D" w:rsidR="00875B7A" w:rsidRDefault="00840ED9" w:rsidP="00B00B15">
            <w:pPr>
              <w:jc w:val="both"/>
            </w:pPr>
            <w:r>
              <w:t>Survey</w:t>
            </w:r>
            <w:r w:rsidR="00C364EA">
              <w:t xml:space="preserve"> data from</w:t>
            </w:r>
            <w:r w:rsidR="00E83624">
              <w:t xml:space="preserve"> a higher educational </w:t>
            </w:r>
            <w:r>
              <w:t>Institute</w:t>
            </w:r>
            <w:r w:rsidR="00032A41">
              <w:t xml:space="preserve"> and DASS-21 and WHOQOL segments</w:t>
            </w:r>
          </w:p>
        </w:tc>
        <w:tc>
          <w:tcPr>
            <w:tcW w:w="969" w:type="dxa"/>
          </w:tcPr>
          <w:p w14:paraId="6DB2A0C5" w14:textId="13586E3C" w:rsidR="00840ED9" w:rsidRPr="00840ED9" w:rsidRDefault="00840ED9" w:rsidP="00B00B15">
            <w:pPr>
              <w:jc w:val="both"/>
            </w:pPr>
            <w:r w:rsidRPr="00840ED9">
              <w:t>Decision Tree, Neural Network (MLP), Support Vector Machine, Naïve Bayes, Logistic Regression</w:t>
            </w:r>
          </w:p>
        </w:tc>
        <w:tc>
          <w:tcPr>
            <w:tcW w:w="1004" w:type="dxa"/>
          </w:tcPr>
          <w:p w14:paraId="78CEA65D" w14:textId="6899443D" w:rsidR="00875B7A" w:rsidRDefault="00254508" w:rsidP="00B00B15">
            <w:pPr>
              <w:jc w:val="both"/>
            </w:pPr>
            <w:r>
              <w:t>SVM (Depression)</w:t>
            </w:r>
          </w:p>
        </w:tc>
        <w:tc>
          <w:tcPr>
            <w:tcW w:w="1889" w:type="dxa"/>
          </w:tcPr>
          <w:p w14:paraId="2AD14748" w14:textId="08666B4C" w:rsidR="00875B7A" w:rsidRDefault="000212BF" w:rsidP="00B00B15">
            <w:pPr>
              <w:jc w:val="both"/>
            </w:pPr>
            <w:r>
              <w:t>Not Mentioned</w:t>
            </w:r>
          </w:p>
        </w:tc>
        <w:tc>
          <w:tcPr>
            <w:tcW w:w="1073" w:type="dxa"/>
          </w:tcPr>
          <w:p w14:paraId="39A8549F" w14:textId="1EB051EC" w:rsidR="00875B7A" w:rsidRDefault="000212BF" w:rsidP="00B00B15">
            <w:pPr>
              <w:jc w:val="both"/>
            </w:pPr>
            <w:r>
              <w:t>Not Explicitly Stated</w:t>
            </w:r>
          </w:p>
        </w:tc>
        <w:tc>
          <w:tcPr>
            <w:tcW w:w="920" w:type="dxa"/>
          </w:tcPr>
          <w:p w14:paraId="09C32BD6" w14:textId="1C0163E6" w:rsidR="00875B7A" w:rsidRDefault="000212BF" w:rsidP="00B00B15">
            <w:pPr>
              <w:jc w:val="both"/>
            </w:pPr>
            <w:r w:rsidRPr="00447263">
              <w:t>Accuracy</w:t>
            </w:r>
            <w:r>
              <w:t xml:space="preserve">: </w:t>
            </w:r>
            <w:r w:rsidRPr="00447263">
              <w:t>8</w:t>
            </w:r>
            <w:r w:rsidR="00965BA8">
              <w:t>8</w:t>
            </w:r>
            <w:r w:rsidRPr="00447263">
              <w:t>.</w:t>
            </w:r>
            <w:r w:rsidR="00965BA8">
              <w:t>15</w:t>
            </w:r>
            <w:r w:rsidRPr="00447263">
              <w:t>%</w:t>
            </w:r>
          </w:p>
        </w:tc>
      </w:tr>
      <w:tr w:rsidR="00EB1B11" w14:paraId="5FDACBAE" w14:textId="77777777" w:rsidTr="00C8192D">
        <w:tc>
          <w:tcPr>
            <w:tcW w:w="978" w:type="dxa"/>
          </w:tcPr>
          <w:p w14:paraId="746D5734" w14:textId="03CCF688" w:rsidR="00875B7A" w:rsidRDefault="00965BA8" w:rsidP="00B00B15">
            <w:pPr>
              <w:jc w:val="both"/>
            </w:pPr>
            <w:r w:rsidRPr="00965BA8">
              <w:t xml:space="preserve">Machine learning-based analysis and prediction of factors influencing mental health among children </w:t>
            </w:r>
            <w:r w:rsidRPr="00965BA8">
              <w:lastRenderedPageBreak/>
              <w:t>and adolescents in Jiangsu Province</w:t>
            </w:r>
          </w:p>
        </w:tc>
        <w:tc>
          <w:tcPr>
            <w:tcW w:w="1013" w:type="dxa"/>
          </w:tcPr>
          <w:p w14:paraId="21B763FF" w14:textId="638EC7D2" w:rsidR="00D62539" w:rsidRPr="00D62539" w:rsidRDefault="002649B3" w:rsidP="00B00B15">
            <w:pPr>
              <w:jc w:val="both"/>
            </w:pPr>
            <w:sdt>
              <w:sdtPr>
                <w:id w:val="1973011730"/>
                <w:citation/>
              </w:sdtPr>
              <w:sdtEndPr/>
              <w:sdtContent>
                <w:r w:rsidR="00FC7AAD">
                  <w:fldChar w:fldCharType="begin"/>
                </w:r>
                <w:r w:rsidR="00FC7AAD">
                  <w:rPr>
                    <w:lang w:val="en-US"/>
                  </w:rPr>
                  <w:instrText xml:space="preserve"> CITATION Xin25 \l 1033 </w:instrText>
                </w:r>
                <w:r w:rsidR="00FC7AAD">
                  <w:fldChar w:fldCharType="separate"/>
                </w:r>
                <w:r w:rsidR="00980EB5" w:rsidRPr="00980EB5">
                  <w:rPr>
                    <w:noProof/>
                    <w:lang w:val="en-US"/>
                  </w:rPr>
                  <w:t>(Xin, et al., 2025)</w:t>
                </w:r>
                <w:r w:rsidR="00FC7AAD">
                  <w:fldChar w:fldCharType="end"/>
                </w:r>
              </w:sdtContent>
            </w:sdt>
          </w:p>
        </w:tc>
        <w:tc>
          <w:tcPr>
            <w:tcW w:w="1170" w:type="dxa"/>
          </w:tcPr>
          <w:p w14:paraId="1383FC17" w14:textId="7C66EAA9" w:rsidR="00875B7A" w:rsidRDefault="007778E7" w:rsidP="00B00B15">
            <w:pPr>
              <w:jc w:val="both"/>
            </w:pPr>
            <w:r>
              <w:t>Surveillance</w:t>
            </w:r>
            <w:r w:rsidR="00B33010">
              <w:t xml:space="preserve"> project based on </w:t>
            </w:r>
            <w:r w:rsidR="008A2214">
              <w:t>Common diseases present among student in Jiangsu Province</w:t>
            </w:r>
          </w:p>
        </w:tc>
        <w:tc>
          <w:tcPr>
            <w:tcW w:w="969" w:type="dxa"/>
          </w:tcPr>
          <w:p w14:paraId="496AB8A6" w14:textId="31C28BC7" w:rsidR="00875B7A" w:rsidRDefault="007778E7" w:rsidP="00B00B15">
            <w:pPr>
              <w:jc w:val="both"/>
            </w:pPr>
            <w:r w:rsidRPr="007778E7">
              <w:t xml:space="preserve">Decision Tree, Naive Bayes, Random Forest, K-Nearest Neighbours, </w:t>
            </w:r>
            <w:proofErr w:type="spellStart"/>
            <w:r w:rsidRPr="007778E7">
              <w:t>XGBoost</w:t>
            </w:r>
            <w:proofErr w:type="spellEnd"/>
            <w:r w:rsidRPr="007778E7">
              <w:t xml:space="preserve"> </w:t>
            </w:r>
          </w:p>
        </w:tc>
        <w:tc>
          <w:tcPr>
            <w:tcW w:w="1004" w:type="dxa"/>
          </w:tcPr>
          <w:p w14:paraId="1E3A9E49" w14:textId="3A7A33AD" w:rsidR="00875B7A" w:rsidRDefault="00997E08" w:rsidP="00B00B15">
            <w:pPr>
              <w:jc w:val="both"/>
            </w:pPr>
            <w:proofErr w:type="spellStart"/>
            <w:r w:rsidRPr="00997E08">
              <w:t>XGBoost</w:t>
            </w:r>
            <w:proofErr w:type="spellEnd"/>
          </w:p>
        </w:tc>
        <w:tc>
          <w:tcPr>
            <w:tcW w:w="1889" w:type="dxa"/>
          </w:tcPr>
          <w:p w14:paraId="49D7122A" w14:textId="0683AAB9" w:rsidR="00875B7A" w:rsidRDefault="00997E08" w:rsidP="00B00B15">
            <w:pPr>
              <w:jc w:val="both"/>
            </w:pPr>
            <w:r w:rsidRPr="00997E08">
              <w:t xml:space="preserve">η=0.3, </w:t>
            </w:r>
            <w:proofErr w:type="spellStart"/>
            <w:r w:rsidRPr="00997E08">
              <w:t>max_depth</w:t>
            </w:r>
            <w:proofErr w:type="spellEnd"/>
            <w:r w:rsidRPr="00997E08">
              <w:t xml:space="preserve">=6, </w:t>
            </w:r>
            <w:proofErr w:type="spellStart"/>
            <w:r w:rsidRPr="00997E08">
              <w:t>nrounds</w:t>
            </w:r>
            <w:proofErr w:type="spellEnd"/>
            <w:r w:rsidRPr="00997E08">
              <w:t xml:space="preserve">=100, </w:t>
            </w:r>
            <w:proofErr w:type="spellStart"/>
            <w:r w:rsidRPr="00997E08">
              <w:t>early_stopping_rounds</w:t>
            </w:r>
            <w:proofErr w:type="spellEnd"/>
            <w:r w:rsidRPr="00997E08">
              <w:t xml:space="preserve">=10, verbose=1 </w:t>
            </w:r>
          </w:p>
        </w:tc>
        <w:tc>
          <w:tcPr>
            <w:tcW w:w="1073" w:type="dxa"/>
          </w:tcPr>
          <w:p w14:paraId="5AE09F36" w14:textId="72169C28" w:rsidR="00875B7A" w:rsidRDefault="00E22303" w:rsidP="00B00B15">
            <w:pPr>
              <w:jc w:val="both"/>
            </w:pPr>
            <w:r>
              <w:t>Missing Categorical values were handled using ‘mice’ package</w:t>
            </w:r>
          </w:p>
        </w:tc>
        <w:tc>
          <w:tcPr>
            <w:tcW w:w="920" w:type="dxa"/>
          </w:tcPr>
          <w:p w14:paraId="7648BF2B" w14:textId="0F8B51F7" w:rsidR="00875B7A" w:rsidRDefault="00E22303" w:rsidP="00B00B15">
            <w:pPr>
              <w:jc w:val="both"/>
            </w:pPr>
            <w:r>
              <w:t>AUC:</w:t>
            </w:r>
            <w:r w:rsidR="00202FE7">
              <w:t xml:space="preserve"> Depression (0.799)</w:t>
            </w:r>
          </w:p>
        </w:tc>
      </w:tr>
      <w:tr w:rsidR="00EB1B11" w14:paraId="1D2641C9" w14:textId="77777777" w:rsidTr="00C8192D">
        <w:tc>
          <w:tcPr>
            <w:tcW w:w="978" w:type="dxa"/>
          </w:tcPr>
          <w:p w14:paraId="67C4C42D" w14:textId="352CE9F8" w:rsidR="00875B7A" w:rsidRDefault="00212507" w:rsidP="00B00B15">
            <w:pPr>
              <w:jc w:val="both"/>
            </w:pPr>
            <w:r w:rsidRPr="00212507">
              <w:t>Mental Health Treatment Prediction Using Machine Learning</w:t>
            </w:r>
          </w:p>
        </w:tc>
        <w:tc>
          <w:tcPr>
            <w:tcW w:w="1013" w:type="dxa"/>
          </w:tcPr>
          <w:p w14:paraId="02A6D6C1" w14:textId="3F979512" w:rsidR="00875B7A" w:rsidRDefault="002649B3" w:rsidP="00B00B15">
            <w:pPr>
              <w:jc w:val="both"/>
            </w:pPr>
            <w:sdt>
              <w:sdtPr>
                <w:id w:val="-91322731"/>
                <w:citation/>
              </w:sdtPr>
              <w:sdtEndPr/>
              <w:sdtContent>
                <w:r w:rsidR="00703DB1">
                  <w:fldChar w:fldCharType="begin"/>
                </w:r>
                <w:r w:rsidR="00703DB1">
                  <w:rPr>
                    <w:lang w:val="en-US"/>
                  </w:rPr>
                  <w:instrText xml:space="preserve"> CITATION Ret25 \l 1033 </w:instrText>
                </w:r>
                <w:r w:rsidR="00703DB1">
                  <w:fldChar w:fldCharType="separate"/>
                </w:r>
                <w:r w:rsidR="00980EB5" w:rsidRPr="00980EB5">
                  <w:rPr>
                    <w:noProof/>
                    <w:lang w:val="en-US"/>
                  </w:rPr>
                  <w:t>(Retnaswamy, et al., 2025)</w:t>
                </w:r>
                <w:r w:rsidR="00703DB1">
                  <w:fldChar w:fldCharType="end"/>
                </w:r>
              </w:sdtContent>
            </w:sdt>
          </w:p>
        </w:tc>
        <w:tc>
          <w:tcPr>
            <w:tcW w:w="1170" w:type="dxa"/>
          </w:tcPr>
          <w:p w14:paraId="55896CE0" w14:textId="23C47589" w:rsidR="00875B7A" w:rsidRDefault="00212507" w:rsidP="00B00B15">
            <w:pPr>
              <w:jc w:val="both"/>
            </w:pPr>
            <w:proofErr w:type="spellStart"/>
            <w:r>
              <w:t>Survery</w:t>
            </w:r>
            <w:proofErr w:type="spellEnd"/>
            <w:r>
              <w:t xml:space="preserve"> Dataset from Kaggle</w:t>
            </w:r>
          </w:p>
        </w:tc>
        <w:tc>
          <w:tcPr>
            <w:tcW w:w="969" w:type="dxa"/>
          </w:tcPr>
          <w:p w14:paraId="1422A126" w14:textId="3DFE894B" w:rsidR="00875B7A" w:rsidRDefault="00BE4C89" w:rsidP="00B00B15">
            <w:pPr>
              <w:jc w:val="both"/>
            </w:pPr>
            <w:r w:rsidRPr="00BE4C89">
              <w:t xml:space="preserve">Logistic Regression, K-Nearest Neighbours, Random Forest </w:t>
            </w:r>
          </w:p>
        </w:tc>
        <w:tc>
          <w:tcPr>
            <w:tcW w:w="1004" w:type="dxa"/>
          </w:tcPr>
          <w:p w14:paraId="0F8CFC22" w14:textId="1D869105" w:rsidR="00875B7A" w:rsidRDefault="00C903B0" w:rsidP="00B00B15">
            <w:pPr>
              <w:jc w:val="both"/>
            </w:pPr>
            <w:r>
              <w:t>Random Forest</w:t>
            </w:r>
          </w:p>
        </w:tc>
        <w:tc>
          <w:tcPr>
            <w:tcW w:w="1889" w:type="dxa"/>
          </w:tcPr>
          <w:p w14:paraId="2EB16936" w14:textId="034FD28B" w:rsidR="00875B7A" w:rsidRDefault="00C903B0" w:rsidP="00B00B15">
            <w:pPr>
              <w:jc w:val="both"/>
            </w:pPr>
            <w:r>
              <w:t>Not Mentioned</w:t>
            </w:r>
          </w:p>
        </w:tc>
        <w:tc>
          <w:tcPr>
            <w:tcW w:w="1073" w:type="dxa"/>
          </w:tcPr>
          <w:p w14:paraId="671E13AF" w14:textId="14C4C5E0" w:rsidR="00875B7A" w:rsidRDefault="00C903B0" w:rsidP="00B00B15">
            <w:pPr>
              <w:jc w:val="both"/>
            </w:pPr>
            <w:r>
              <w:t>Not Explicitly Stated</w:t>
            </w:r>
          </w:p>
        </w:tc>
        <w:tc>
          <w:tcPr>
            <w:tcW w:w="920" w:type="dxa"/>
          </w:tcPr>
          <w:p w14:paraId="07E5FCF7" w14:textId="72A0B341" w:rsidR="00875B7A" w:rsidRDefault="00C903B0" w:rsidP="00B00B15">
            <w:pPr>
              <w:jc w:val="both"/>
            </w:pPr>
            <w:r>
              <w:t>Accuracy: 81.2%</w:t>
            </w:r>
          </w:p>
        </w:tc>
      </w:tr>
      <w:tr w:rsidR="00EB1B11" w14:paraId="5F728ACC" w14:textId="77777777" w:rsidTr="00C8192D">
        <w:tc>
          <w:tcPr>
            <w:tcW w:w="978" w:type="dxa"/>
          </w:tcPr>
          <w:p w14:paraId="5FB67C62" w14:textId="0E2DE5E3" w:rsidR="00875B7A" w:rsidRDefault="00666495" w:rsidP="00B00B15">
            <w:pPr>
              <w:jc w:val="both"/>
            </w:pPr>
            <w:r w:rsidRPr="00666495">
              <w:t>Machine learning-based predictive modelling of mental health in Rwandan Youth</w:t>
            </w:r>
          </w:p>
        </w:tc>
        <w:tc>
          <w:tcPr>
            <w:tcW w:w="1013" w:type="dxa"/>
          </w:tcPr>
          <w:p w14:paraId="76CE9690" w14:textId="77D09269" w:rsidR="00875B7A" w:rsidRDefault="002649B3" w:rsidP="00B00B15">
            <w:pPr>
              <w:jc w:val="both"/>
            </w:pPr>
            <w:sdt>
              <w:sdtPr>
                <w:id w:val="-1798373710"/>
                <w:citation/>
              </w:sdtPr>
              <w:sdtEndPr/>
              <w:sdtContent>
                <w:r w:rsidR="00785207">
                  <w:fldChar w:fldCharType="begin"/>
                </w:r>
                <w:r w:rsidR="00785207">
                  <w:rPr>
                    <w:lang w:val="en-US"/>
                  </w:rPr>
                  <w:instrText xml:space="preserve"> CITATION Ndi25 \l 1033 </w:instrText>
                </w:r>
                <w:r w:rsidR="00785207">
                  <w:fldChar w:fldCharType="separate"/>
                </w:r>
                <w:r w:rsidR="00980EB5" w:rsidRPr="00980EB5">
                  <w:rPr>
                    <w:noProof/>
                    <w:lang w:val="en-US"/>
                  </w:rPr>
                  <w:t>(Ndikumana, et al., 2025)</w:t>
                </w:r>
                <w:r w:rsidR="00785207">
                  <w:fldChar w:fldCharType="end"/>
                </w:r>
              </w:sdtContent>
            </w:sdt>
          </w:p>
        </w:tc>
        <w:tc>
          <w:tcPr>
            <w:tcW w:w="1170" w:type="dxa"/>
          </w:tcPr>
          <w:p w14:paraId="6E72FFC8" w14:textId="66774055" w:rsidR="00623B62" w:rsidRPr="00623B62" w:rsidRDefault="00623B62" w:rsidP="00B00B15">
            <w:pPr>
              <w:jc w:val="both"/>
            </w:pPr>
            <w:r w:rsidRPr="00623B62">
              <w:t xml:space="preserve">Rwanda Mental Health </w:t>
            </w:r>
            <w:r w:rsidR="00A17983" w:rsidRPr="00623B62">
              <w:t>Survey</w:t>
            </w:r>
            <w:r w:rsidR="00A17983">
              <w:t xml:space="preserve"> (</w:t>
            </w:r>
            <w:r>
              <w:t>2018)</w:t>
            </w:r>
          </w:p>
        </w:tc>
        <w:tc>
          <w:tcPr>
            <w:tcW w:w="969" w:type="dxa"/>
          </w:tcPr>
          <w:p w14:paraId="4CCB8408" w14:textId="2B550D49" w:rsidR="00875B7A" w:rsidRDefault="00A17983" w:rsidP="00B00B15">
            <w:pPr>
              <w:jc w:val="both"/>
            </w:pPr>
            <w:r w:rsidRPr="00A17983">
              <w:t xml:space="preserve">Logistic Regression, Support Vector Machine, Random Forest, Gradient Boosting </w:t>
            </w:r>
          </w:p>
        </w:tc>
        <w:tc>
          <w:tcPr>
            <w:tcW w:w="1004" w:type="dxa"/>
          </w:tcPr>
          <w:p w14:paraId="369501CC" w14:textId="41B34F61" w:rsidR="00875B7A" w:rsidRDefault="00A17983" w:rsidP="00B00B15">
            <w:pPr>
              <w:jc w:val="both"/>
            </w:pPr>
            <w:r w:rsidRPr="00A17983">
              <w:t>Random Forest</w:t>
            </w:r>
          </w:p>
        </w:tc>
        <w:tc>
          <w:tcPr>
            <w:tcW w:w="1889" w:type="dxa"/>
          </w:tcPr>
          <w:p w14:paraId="0D72AF40" w14:textId="3E5C5401" w:rsidR="00875B7A" w:rsidRDefault="00720F27" w:rsidP="00B00B15">
            <w:pPr>
              <w:jc w:val="both"/>
            </w:pPr>
            <w:proofErr w:type="spellStart"/>
            <w:r w:rsidRPr="00720F27">
              <w:t>max_depth</w:t>
            </w:r>
            <w:proofErr w:type="spellEnd"/>
            <w:r w:rsidRPr="00720F27">
              <w:t xml:space="preserve">=10, </w:t>
            </w:r>
            <w:proofErr w:type="spellStart"/>
            <w:r w:rsidRPr="00720F27">
              <w:t>min_samples_leaf</w:t>
            </w:r>
            <w:proofErr w:type="spellEnd"/>
            <w:r w:rsidRPr="00720F27">
              <w:t xml:space="preserve">=1, </w:t>
            </w:r>
            <w:proofErr w:type="spellStart"/>
            <w:r w:rsidRPr="00720F27">
              <w:t>min_samples_split</w:t>
            </w:r>
            <w:proofErr w:type="spellEnd"/>
            <w:r w:rsidRPr="00720F27">
              <w:t xml:space="preserve">=2, </w:t>
            </w:r>
            <w:proofErr w:type="spellStart"/>
            <w:r w:rsidRPr="00720F27">
              <w:t>n_estimators</w:t>
            </w:r>
            <w:proofErr w:type="spellEnd"/>
            <w:r w:rsidRPr="00720F27">
              <w:t xml:space="preserve">=200 </w:t>
            </w:r>
          </w:p>
        </w:tc>
        <w:tc>
          <w:tcPr>
            <w:tcW w:w="1073" w:type="dxa"/>
          </w:tcPr>
          <w:p w14:paraId="03B9F050" w14:textId="3D89EDAC" w:rsidR="00875B7A" w:rsidRDefault="000F103F" w:rsidP="00B00B15">
            <w:pPr>
              <w:jc w:val="both"/>
            </w:pPr>
            <w:r>
              <w:t>Data was a little imbalanced, but no method applied to handle it</w:t>
            </w:r>
          </w:p>
        </w:tc>
        <w:tc>
          <w:tcPr>
            <w:tcW w:w="920" w:type="dxa"/>
          </w:tcPr>
          <w:p w14:paraId="0F44DA2C" w14:textId="3A216C78" w:rsidR="00875B7A" w:rsidRDefault="000F103F" w:rsidP="00B00B15">
            <w:pPr>
              <w:jc w:val="both"/>
            </w:pPr>
            <w:r w:rsidRPr="00447263">
              <w:t>Accuracy</w:t>
            </w:r>
            <w:r>
              <w:t xml:space="preserve">: </w:t>
            </w:r>
            <w:r w:rsidRPr="00447263">
              <w:t>8</w:t>
            </w:r>
            <w:r>
              <w:t>8</w:t>
            </w:r>
            <w:r w:rsidRPr="00447263">
              <w:t>.</w:t>
            </w:r>
            <w:r>
              <w:t>80</w:t>
            </w:r>
            <w:r w:rsidRPr="00447263">
              <w:t>%</w:t>
            </w:r>
          </w:p>
        </w:tc>
      </w:tr>
      <w:tr w:rsidR="00EB1B11" w14:paraId="74E9D3EA" w14:textId="77777777" w:rsidTr="00C8192D">
        <w:tc>
          <w:tcPr>
            <w:tcW w:w="978" w:type="dxa"/>
          </w:tcPr>
          <w:p w14:paraId="48439285" w14:textId="5D531DDC" w:rsidR="00875B7A" w:rsidRDefault="00773466" w:rsidP="00B00B15">
            <w:pPr>
              <w:jc w:val="both"/>
            </w:pPr>
            <w:r w:rsidRPr="00773466">
              <w:t>Detection of child depression using machine learning methods</w:t>
            </w:r>
          </w:p>
        </w:tc>
        <w:tc>
          <w:tcPr>
            <w:tcW w:w="1013" w:type="dxa"/>
          </w:tcPr>
          <w:p w14:paraId="6358CD0F" w14:textId="0E8CFA0E" w:rsidR="00875B7A" w:rsidRDefault="002649B3" w:rsidP="00B00B15">
            <w:pPr>
              <w:jc w:val="both"/>
            </w:pPr>
            <w:sdt>
              <w:sdtPr>
                <w:id w:val="1433094410"/>
                <w:citation/>
              </w:sdtPr>
              <w:sdtEndPr/>
              <w:sdtContent>
                <w:r w:rsidR="003226F3">
                  <w:fldChar w:fldCharType="begin"/>
                </w:r>
                <w:r w:rsidR="003226F3">
                  <w:rPr>
                    <w:lang w:val="en-US"/>
                  </w:rPr>
                  <w:instrText xml:space="preserve"> CITATION Haq21 \l 1033 </w:instrText>
                </w:r>
                <w:r w:rsidR="003226F3">
                  <w:fldChar w:fldCharType="separate"/>
                </w:r>
                <w:r w:rsidR="00980EB5" w:rsidRPr="00980EB5">
                  <w:rPr>
                    <w:noProof/>
                    <w:lang w:val="en-US"/>
                  </w:rPr>
                  <w:t>(Haque, et al., 2021)</w:t>
                </w:r>
                <w:r w:rsidR="003226F3">
                  <w:fldChar w:fldCharType="end"/>
                </w:r>
              </w:sdtContent>
            </w:sdt>
          </w:p>
        </w:tc>
        <w:tc>
          <w:tcPr>
            <w:tcW w:w="1170" w:type="dxa"/>
          </w:tcPr>
          <w:p w14:paraId="60BFA2FF" w14:textId="7B5B9955" w:rsidR="00875B7A" w:rsidRDefault="00930B7E" w:rsidP="00B00B15">
            <w:pPr>
              <w:jc w:val="both"/>
            </w:pPr>
            <w:r>
              <w:t>Survey on Mental Health and Wellbeing on 2</w:t>
            </w:r>
            <w:r w:rsidRPr="00930B7E">
              <w:rPr>
                <w:vertAlign w:val="superscript"/>
              </w:rPr>
              <w:t>nd</w:t>
            </w:r>
            <w:r>
              <w:t xml:space="preserve"> Australian Child and adolescent (2013-2014)</w:t>
            </w:r>
          </w:p>
        </w:tc>
        <w:tc>
          <w:tcPr>
            <w:tcW w:w="969" w:type="dxa"/>
          </w:tcPr>
          <w:p w14:paraId="32DCF5B7" w14:textId="2DB68AA9" w:rsidR="00875B7A" w:rsidRDefault="0025752D" w:rsidP="00B00B15">
            <w:pPr>
              <w:jc w:val="both"/>
            </w:pPr>
            <w:r w:rsidRPr="0025752D">
              <w:t xml:space="preserve">Random Forest, </w:t>
            </w:r>
            <w:proofErr w:type="spellStart"/>
            <w:r w:rsidRPr="0025752D">
              <w:t>XGBoos</w:t>
            </w:r>
            <w:r>
              <w:t>t</w:t>
            </w:r>
            <w:proofErr w:type="spellEnd"/>
            <w:r w:rsidRPr="0025752D">
              <w:t xml:space="preserve">, Decision Tree, Gaussian Naive Bayes </w:t>
            </w:r>
          </w:p>
        </w:tc>
        <w:tc>
          <w:tcPr>
            <w:tcW w:w="1004" w:type="dxa"/>
          </w:tcPr>
          <w:p w14:paraId="61CB4897" w14:textId="3A3A1AB1" w:rsidR="00875B7A" w:rsidRDefault="0025752D" w:rsidP="00B00B15">
            <w:pPr>
              <w:jc w:val="both"/>
            </w:pPr>
            <w:r>
              <w:t>Random Forest</w:t>
            </w:r>
          </w:p>
        </w:tc>
        <w:tc>
          <w:tcPr>
            <w:tcW w:w="1889" w:type="dxa"/>
          </w:tcPr>
          <w:p w14:paraId="4EACC443" w14:textId="1A6F672A" w:rsidR="00875B7A" w:rsidRDefault="006F7C2D" w:rsidP="00B00B15">
            <w:pPr>
              <w:jc w:val="both"/>
            </w:pPr>
            <w:r>
              <w:t xml:space="preserve">Not mentioned </w:t>
            </w:r>
          </w:p>
        </w:tc>
        <w:tc>
          <w:tcPr>
            <w:tcW w:w="1073" w:type="dxa"/>
          </w:tcPr>
          <w:p w14:paraId="54F21E66" w14:textId="156EEAF0" w:rsidR="00875B7A" w:rsidRDefault="006F7C2D" w:rsidP="00B00B15">
            <w:pPr>
              <w:jc w:val="both"/>
            </w:pPr>
            <w:r>
              <w:t>Oversampling and Class weight was applied to handle the imbalance</w:t>
            </w:r>
          </w:p>
        </w:tc>
        <w:tc>
          <w:tcPr>
            <w:tcW w:w="920" w:type="dxa"/>
          </w:tcPr>
          <w:p w14:paraId="678503A6" w14:textId="6FE34593" w:rsidR="00875B7A" w:rsidRDefault="008D7448" w:rsidP="00B00B15">
            <w:pPr>
              <w:jc w:val="both"/>
            </w:pPr>
            <w:r>
              <w:t>Accuracy: 95%</w:t>
            </w:r>
          </w:p>
        </w:tc>
      </w:tr>
      <w:tr w:rsidR="00EB1B11" w14:paraId="386F2C12" w14:textId="77777777" w:rsidTr="00C8192D">
        <w:tc>
          <w:tcPr>
            <w:tcW w:w="978" w:type="dxa"/>
          </w:tcPr>
          <w:p w14:paraId="4973A554" w14:textId="17D4F05B" w:rsidR="00C8192D" w:rsidRDefault="00C8192D" w:rsidP="00B00B15">
            <w:pPr>
              <w:jc w:val="both"/>
            </w:pPr>
            <w:r w:rsidRPr="00076C48">
              <w:t xml:space="preserve">Mental Health Prediction using Machine Learning Models and </w:t>
            </w:r>
            <w:r w:rsidRPr="00076C48">
              <w:lastRenderedPageBreak/>
              <w:t>Large Language Model</w:t>
            </w:r>
          </w:p>
        </w:tc>
        <w:tc>
          <w:tcPr>
            <w:tcW w:w="1013" w:type="dxa"/>
          </w:tcPr>
          <w:p w14:paraId="749A61F4" w14:textId="3C914A05" w:rsidR="00C8192D" w:rsidRDefault="002649B3" w:rsidP="00B00B15">
            <w:pPr>
              <w:jc w:val="both"/>
            </w:pPr>
            <w:sdt>
              <w:sdtPr>
                <w:id w:val="1134361586"/>
                <w:citation/>
              </w:sdtPr>
              <w:sdtEndPr/>
              <w:sdtContent>
                <w:r w:rsidR="0075224E">
                  <w:fldChar w:fldCharType="begin"/>
                </w:r>
                <w:r w:rsidR="0075224E">
                  <w:rPr>
                    <w:lang w:val="en-US"/>
                  </w:rPr>
                  <w:instrText xml:space="preserve"> CITATION Kam24 \l 1033 </w:instrText>
                </w:r>
                <w:r w:rsidR="0075224E">
                  <w:fldChar w:fldCharType="separate"/>
                </w:r>
                <w:r w:rsidR="00980EB5" w:rsidRPr="00980EB5">
                  <w:rPr>
                    <w:noProof/>
                    <w:lang w:val="en-US"/>
                  </w:rPr>
                  <w:t>(Kamoji, et al., 2024)</w:t>
                </w:r>
                <w:r w:rsidR="0075224E">
                  <w:fldChar w:fldCharType="end"/>
                </w:r>
              </w:sdtContent>
            </w:sdt>
          </w:p>
        </w:tc>
        <w:tc>
          <w:tcPr>
            <w:tcW w:w="1170" w:type="dxa"/>
          </w:tcPr>
          <w:p w14:paraId="61ACB0B2" w14:textId="08C24B6C" w:rsidR="00C8192D" w:rsidRDefault="00C8192D" w:rsidP="00B00B15">
            <w:pPr>
              <w:jc w:val="both"/>
            </w:pPr>
            <w:r>
              <w:t>A comprehensive survey (41000 samples)</w:t>
            </w:r>
          </w:p>
        </w:tc>
        <w:tc>
          <w:tcPr>
            <w:tcW w:w="969" w:type="dxa"/>
          </w:tcPr>
          <w:p w14:paraId="39037B99" w14:textId="687E9138" w:rsidR="00C8192D" w:rsidRDefault="00C8192D" w:rsidP="00B00B15">
            <w:pPr>
              <w:jc w:val="both"/>
            </w:pPr>
            <w:r w:rsidRPr="00C21D8D">
              <w:t>SVM, Logistic Regression, Random Forest, Bagging</w:t>
            </w:r>
            <w:r w:rsidRPr="00C21D8D">
              <w:lastRenderedPageBreak/>
              <w:t xml:space="preserve">, Ada-Boosting, Max Voting Technique (Ensemble) </w:t>
            </w:r>
          </w:p>
        </w:tc>
        <w:tc>
          <w:tcPr>
            <w:tcW w:w="1004" w:type="dxa"/>
          </w:tcPr>
          <w:p w14:paraId="55A97BBD" w14:textId="541EEF61" w:rsidR="00C8192D" w:rsidRDefault="00C8192D" w:rsidP="00B00B15">
            <w:pPr>
              <w:jc w:val="both"/>
            </w:pPr>
            <w:r>
              <w:lastRenderedPageBreak/>
              <w:t>Random Forest</w:t>
            </w:r>
          </w:p>
        </w:tc>
        <w:tc>
          <w:tcPr>
            <w:tcW w:w="1889" w:type="dxa"/>
          </w:tcPr>
          <w:p w14:paraId="61FCF5B9" w14:textId="51CC6CDA" w:rsidR="00C8192D" w:rsidRDefault="002C5AEA" w:rsidP="00B00B15">
            <w:pPr>
              <w:jc w:val="both"/>
            </w:pPr>
            <w:r>
              <w:t xml:space="preserve">Not mentioned </w:t>
            </w:r>
          </w:p>
        </w:tc>
        <w:tc>
          <w:tcPr>
            <w:tcW w:w="1073" w:type="dxa"/>
          </w:tcPr>
          <w:p w14:paraId="406BA1E8" w14:textId="4136A3B8" w:rsidR="00C8192D" w:rsidRDefault="002C5AEA" w:rsidP="00B00B15">
            <w:pPr>
              <w:jc w:val="both"/>
            </w:pPr>
            <w:r>
              <w:t>Not Explicitly Stated</w:t>
            </w:r>
          </w:p>
        </w:tc>
        <w:tc>
          <w:tcPr>
            <w:tcW w:w="920" w:type="dxa"/>
          </w:tcPr>
          <w:p w14:paraId="7C2F2A1A" w14:textId="23D38534" w:rsidR="00C8192D" w:rsidRDefault="002C5AEA" w:rsidP="00B00B15">
            <w:pPr>
              <w:jc w:val="both"/>
            </w:pPr>
            <w:r>
              <w:t>Accuracy: 99%</w:t>
            </w:r>
          </w:p>
        </w:tc>
      </w:tr>
      <w:tr w:rsidR="00EB1B11" w14:paraId="5F596F5B" w14:textId="77777777" w:rsidTr="00C8192D">
        <w:tc>
          <w:tcPr>
            <w:tcW w:w="978" w:type="dxa"/>
          </w:tcPr>
          <w:p w14:paraId="1BFA7580" w14:textId="2F3BB3DA" w:rsidR="00C8192D" w:rsidRDefault="001E5430" w:rsidP="00B00B15">
            <w:pPr>
              <w:jc w:val="both"/>
            </w:pPr>
            <w:r w:rsidRPr="001E5430">
              <w:t>Comparative Analysis for Prediction and Classification of Mental Health Issues and Challenges Using Hybrid Learning Techniques</w:t>
            </w:r>
          </w:p>
        </w:tc>
        <w:tc>
          <w:tcPr>
            <w:tcW w:w="1013" w:type="dxa"/>
          </w:tcPr>
          <w:p w14:paraId="727A637F" w14:textId="1883B5E5" w:rsidR="00C8192D" w:rsidRDefault="002649B3" w:rsidP="00B00B15">
            <w:pPr>
              <w:jc w:val="both"/>
            </w:pPr>
            <w:sdt>
              <w:sdtPr>
                <w:id w:val="-1294512150"/>
                <w:citation/>
              </w:sdtPr>
              <w:sdtEndPr/>
              <w:sdtContent>
                <w:r w:rsidR="0022045B">
                  <w:fldChar w:fldCharType="begin"/>
                </w:r>
                <w:r w:rsidR="0022045B">
                  <w:rPr>
                    <w:lang w:val="en-US"/>
                  </w:rPr>
                  <w:instrText xml:space="preserve"> CITATION Nag23 \l 1033 </w:instrText>
                </w:r>
                <w:r w:rsidR="0022045B">
                  <w:fldChar w:fldCharType="separate"/>
                </w:r>
                <w:r w:rsidR="00980EB5" w:rsidRPr="00980EB5">
                  <w:rPr>
                    <w:noProof/>
                    <w:lang w:val="en-US"/>
                  </w:rPr>
                  <w:t>(Nagaraj, et al., 2023)</w:t>
                </w:r>
                <w:r w:rsidR="0022045B">
                  <w:fldChar w:fldCharType="end"/>
                </w:r>
              </w:sdtContent>
            </w:sdt>
          </w:p>
        </w:tc>
        <w:tc>
          <w:tcPr>
            <w:tcW w:w="1170" w:type="dxa"/>
          </w:tcPr>
          <w:p w14:paraId="5C480196" w14:textId="42AC60E3" w:rsidR="00C8192D" w:rsidRDefault="001F4746" w:rsidP="00B00B15">
            <w:pPr>
              <w:jc w:val="both"/>
            </w:pPr>
            <w:r>
              <w:t xml:space="preserve">Available Dataset </w:t>
            </w:r>
            <w:r w:rsidR="001D4289">
              <w:t>from</w:t>
            </w:r>
            <w:r>
              <w:t xml:space="preserve"> Online</w:t>
            </w:r>
          </w:p>
        </w:tc>
        <w:tc>
          <w:tcPr>
            <w:tcW w:w="969" w:type="dxa"/>
          </w:tcPr>
          <w:p w14:paraId="5171BA79" w14:textId="37ED56EA" w:rsidR="00C8192D" w:rsidRDefault="001D4289" w:rsidP="00B00B15">
            <w:pPr>
              <w:jc w:val="both"/>
            </w:pPr>
            <w:r w:rsidRPr="001D4289">
              <w:t>Random Forest, Support Vector Machine, K-Nearest Neighbour, Decision Tree, Deep Learning, Hybrid</w:t>
            </w:r>
            <w:r>
              <w:t xml:space="preserve"> </w:t>
            </w:r>
            <w:r w:rsidRPr="001D4289">
              <w:t xml:space="preserve">Ensemble models </w:t>
            </w:r>
          </w:p>
        </w:tc>
        <w:tc>
          <w:tcPr>
            <w:tcW w:w="1004" w:type="dxa"/>
          </w:tcPr>
          <w:p w14:paraId="130B8BC7" w14:textId="269B5F23" w:rsidR="00C8192D" w:rsidRDefault="00865BA3" w:rsidP="00B00B15">
            <w:pPr>
              <w:jc w:val="both"/>
            </w:pPr>
            <w:r w:rsidRPr="001D4289">
              <w:t>Hybrid</w:t>
            </w:r>
            <w:r>
              <w:t xml:space="preserve"> </w:t>
            </w:r>
            <w:r w:rsidRPr="001D4289">
              <w:t xml:space="preserve">Ensemble models </w:t>
            </w:r>
          </w:p>
        </w:tc>
        <w:tc>
          <w:tcPr>
            <w:tcW w:w="1889" w:type="dxa"/>
          </w:tcPr>
          <w:p w14:paraId="3CFE0046" w14:textId="7D962CB7" w:rsidR="00C8192D" w:rsidRDefault="00865BA3" w:rsidP="00B00B15">
            <w:pPr>
              <w:jc w:val="both"/>
            </w:pPr>
            <w:r>
              <w:t>Not Mentioned</w:t>
            </w:r>
          </w:p>
        </w:tc>
        <w:tc>
          <w:tcPr>
            <w:tcW w:w="1073" w:type="dxa"/>
          </w:tcPr>
          <w:p w14:paraId="775D52FF" w14:textId="56B63BA8" w:rsidR="00C8192D" w:rsidRDefault="00865BA3" w:rsidP="00B00B15">
            <w:pPr>
              <w:jc w:val="both"/>
            </w:pPr>
            <w:r>
              <w:t>Not Explicitly Stated</w:t>
            </w:r>
          </w:p>
        </w:tc>
        <w:tc>
          <w:tcPr>
            <w:tcW w:w="920" w:type="dxa"/>
          </w:tcPr>
          <w:p w14:paraId="5245EB1C" w14:textId="40295FF6" w:rsidR="00C8192D" w:rsidRDefault="00865BA3" w:rsidP="00B00B15">
            <w:pPr>
              <w:jc w:val="both"/>
            </w:pPr>
            <w:r>
              <w:t xml:space="preserve">Result was not mentioned </w:t>
            </w:r>
            <w:r w:rsidR="00211908">
              <w:t>(Comparative</w:t>
            </w:r>
            <w:r w:rsidR="003E7C8F">
              <w:t xml:space="preserve"> Study)</w:t>
            </w:r>
          </w:p>
        </w:tc>
      </w:tr>
      <w:tr w:rsidR="00EB1B11" w14:paraId="7A7EC7B7" w14:textId="77777777" w:rsidTr="00C8192D">
        <w:tc>
          <w:tcPr>
            <w:tcW w:w="978" w:type="dxa"/>
          </w:tcPr>
          <w:p w14:paraId="0511DC44" w14:textId="54F6DC4C" w:rsidR="00C8192D" w:rsidRDefault="001E7C28" w:rsidP="00B00B15">
            <w:pPr>
              <w:jc w:val="both"/>
            </w:pPr>
            <w:r w:rsidRPr="001E7C28">
              <w:t>Single classifier vs. ensemble machine learning approaches for mental health prediction</w:t>
            </w:r>
          </w:p>
        </w:tc>
        <w:tc>
          <w:tcPr>
            <w:tcW w:w="1013" w:type="dxa"/>
          </w:tcPr>
          <w:p w14:paraId="193BC6E4" w14:textId="527B2758" w:rsidR="00C8192D" w:rsidRDefault="002649B3" w:rsidP="00B00B15">
            <w:pPr>
              <w:jc w:val="both"/>
            </w:pPr>
            <w:sdt>
              <w:sdtPr>
                <w:id w:val="-1386862260"/>
                <w:citation/>
              </w:sdtPr>
              <w:sdtEndPr/>
              <w:sdtContent>
                <w:r w:rsidR="00CD716C">
                  <w:fldChar w:fldCharType="begin"/>
                </w:r>
                <w:r w:rsidR="00CD716C">
                  <w:rPr>
                    <w:lang w:val="en-US"/>
                  </w:rPr>
                  <w:instrText xml:space="preserve"> CITATION Chu23 \l 1033 </w:instrText>
                </w:r>
                <w:r w:rsidR="00CD716C">
                  <w:fldChar w:fldCharType="separate"/>
                </w:r>
                <w:r w:rsidR="00980EB5" w:rsidRPr="00980EB5">
                  <w:rPr>
                    <w:noProof/>
                    <w:lang w:val="en-US"/>
                  </w:rPr>
                  <w:t>(Chung &amp; Teo, 2023)</w:t>
                </w:r>
                <w:r w:rsidR="00CD716C">
                  <w:fldChar w:fldCharType="end"/>
                </w:r>
              </w:sdtContent>
            </w:sdt>
          </w:p>
        </w:tc>
        <w:tc>
          <w:tcPr>
            <w:tcW w:w="1170" w:type="dxa"/>
          </w:tcPr>
          <w:p w14:paraId="434ACE36" w14:textId="77777777" w:rsidR="00F07E70" w:rsidRDefault="001E7C28" w:rsidP="00B00B15">
            <w:pPr>
              <w:jc w:val="both"/>
            </w:pPr>
            <w:r>
              <w:t>OSMI survey</w:t>
            </w:r>
          </w:p>
          <w:p w14:paraId="2549D66C" w14:textId="4DEA5557" w:rsidR="00C8192D" w:rsidRDefault="00F07E70" w:rsidP="00B00B15">
            <w:pPr>
              <w:jc w:val="both"/>
            </w:pPr>
            <w:r>
              <w:t>(2014)</w:t>
            </w:r>
          </w:p>
        </w:tc>
        <w:tc>
          <w:tcPr>
            <w:tcW w:w="969" w:type="dxa"/>
          </w:tcPr>
          <w:p w14:paraId="1CB3AC8D" w14:textId="127EB187" w:rsidR="00C8192D" w:rsidRDefault="00174461" w:rsidP="00B00B15">
            <w:pPr>
              <w:jc w:val="both"/>
            </w:pPr>
            <w:r w:rsidRPr="00174461">
              <w:t xml:space="preserve">Logistic Regression, Gradient Boosting, Neural Networks, KNN, SVM, Voting Classifier, Deep Neural Networks, Extreme </w:t>
            </w:r>
            <w:r w:rsidRPr="00174461">
              <w:lastRenderedPageBreak/>
              <w:t>Gradient Boosting</w:t>
            </w:r>
          </w:p>
        </w:tc>
        <w:tc>
          <w:tcPr>
            <w:tcW w:w="1004" w:type="dxa"/>
          </w:tcPr>
          <w:p w14:paraId="33EF635B" w14:textId="677BDF9F" w:rsidR="00C8192D" w:rsidRDefault="00174461" w:rsidP="00B00B15">
            <w:pPr>
              <w:jc w:val="both"/>
            </w:pPr>
            <w:r w:rsidRPr="00174461">
              <w:lastRenderedPageBreak/>
              <w:t>Gradient Boosting</w:t>
            </w:r>
          </w:p>
        </w:tc>
        <w:tc>
          <w:tcPr>
            <w:tcW w:w="1889" w:type="dxa"/>
          </w:tcPr>
          <w:p w14:paraId="01C37480" w14:textId="5D9822FC" w:rsidR="00C8192D" w:rsidRDefault="003A1542" w:rsidP="00B00B15">
            <w:pPr>
              <w:jc w:val="both"/>
            </w:pPr>
            <w:r w:rsidRPr="003A1542">
              <w:t>Estimators=</w:t>
            </w:r>
            <w:r w:rsidR="00211908" w:rsidRPr="003A1542">
              <w:t>1000, learning</w:t>
            </w:r>
            <w:r w:rsidRPr="003A1542">
              <w:t xml:space="preserve"> rate=0.0001, max depth=17, </w:t>
            </w:r>
            <w:proofErr w:type="spellStart"/>
            <w:r w:rsidRPr="003A1542">
              <w:t>min_samples_split</w:t>
            </w:r>
            <w:proofErr w:type="spellEnd"/>
            <w:r w:rsidRPr="003A1542">
              <w:t xml:space="preserve">=10, </w:t>
            </w:r>
            <w:proofErr w:type="spellStart"/>
            <w:r w:rsidRPr="003A1542">
              <w:t>min_samples_leaf</w:t>
            </w:r>
            <w:proofErr w:type="spellEnd"/>
            <w:r w:rsidRPr="003A1542">
              <w:t xml:space="preserve">=5, sub-sample=0.5, loss=exponential </w:t>
            </w:r>
          </w:p>
        </w:tc>
        <w:tc>
          <w:tcPr>
            <w:tcW w:w="1073" w:type="dxa"/>
          </w:tcPr>
          <w:p w14:paraId="42590F31" w14:textId="035244A5" w:rsidR="00C8192D" w:rsidRDefault="00AF01A2" w:rsidP="00B00B15">
            <w:pPr>
              <w:jc w:val="both"/>
            </w:pPr>
            <w:r>
              <w:t xml:space="preserve">No method used to handle </w:t>
            </w:r>
            <w:r w:rsidR="00211908">
              <w:t>imbalance,</w:t>
            </w:r>
            <w:r>
              <w:t xml:space="preserve"> but K-fold was mentioned to get better results</w:t>
            </w:r>
          </w:p>
        </w:tc>
        <w:tc>
          <w:tcPr>
            <w:tcW w:w="920" w:type="dxa"/>
          </w:tcPr>
          <w:p w14:paraId="6DA8A996" w14:textId="7F5FF51E" w:rsidR="00C8192D" w:rsidRDefault="00AF01A2" w:rsidP="00B00B15">
            <w:pPr>
              <w:jc w:val="both"/>
            </w:pPr>
            <w:r>
              <w:t>Accuracy: 88.80%</w:t>
            </w:r>
          </w:p>
        </w:tc>
      </w:tr>
      <w:tr w:rsidR="00EB1B11" w14:paraId="62CAF955" w14:textId="77777777" w:rsidTr="00C8192D">
        <w:tc>
          <w:tcPr>
            <w:tcW w:w="978" w:type="dxa"/>
          </w:tcPr>
          <w:p w14:paraId="6CC0AACB" w14:textId="639E795C" w:rsidR="00C8192D" w:rsidRDefault="00280918" w:rsidP="00B00B15">
            <w:pPr>
              <w:jc w:val="both"/>
            </w:pPr>
            <w:r w:rsidRPr="00280918">
              <w:t>Comparative Analysis of Machine Learning Techniques for Mental Health Prediction</w:t>
            </w:r>
          </w:p>
        </w:tc>
        <w:tc>
          <w:tcPr>
            <w:tcW w:w="1013" w:type="dxa"/>
          </w:tcPr>
          <w:p w14:paraId="36651C91" w14:textId="3AB760F6" w:rsidR="00C8192D" w:rsidRDefault="002649B3" w:rsidP="00B00B15">
            <w:pPr>
              <w:jc w:val="both"/>
            </w:pPr>
            <w:sdt>
              <w:sdtPr>
                <w:id w:val="-1059788158"/>
                <w:citation/>
              </w:sdtPr>
              <w:sdtEndPr/>
              <w:sdtContent>
                <w:r w:rsidR="00946297">
                  <w:fldChar w:fldCharType="begin"/>
                </w:r>
                <w:r w:rsidR="00946297">
                  <w:rPr>
                    <w:lang w:val="en-US"/>
                  </w:rPr>
                  <w:instrText xml:space="preserve"> CITATION Pau23 \l 1033 </w:instrText>
                </w:r>
                <w:r w:rsidR="00946297">
                  <w:fldChar w:fldCharType="separate"/>
                </w:r>
                <w:r w:rsidR="00980EB5" w:rsidRPr="00980EB5">
                  <w:rPr>
                    <w:noProof/>
                    <w:lang w:val="en-US"/>
                  </w:rPr>
                  <w:t>(Paul &amp; Juliet, 2023)</w:t>
                </w:r>
                <w:r w:rsidR="00946297">
                  <w:fldChar w:fldCharType="end"/>
                </w:r>
              </w:sdtContent>
            </w:sdt>
          </w:p>
        </w:tc>
        <w:tc>
          <w:tcPr>
            <w:tcW w:w="1170" w:type="dxa"/>
          </w:tcPr>
          <w:p w14:paraId="6005B307" w14:textId="1A63EF66" w:rsidR="00C8192D" w:rsidRDefault="00211908" w:rsidP="00B00B15">
            <w:pPr>
              <w:jc w:val="both"/>
            </w:pPr>
            <w:r>
              <w:t>Self-Reported</w:t>
            </w:r>
            <w:r w:rsidR="00280918">
              <w:t xml:space="preserve"> Dataset</w:t>
            </w:r>
          </w:p>
        </w:tc>
        <w:tc>
          <w:tcPr>
            <w:tcW w:w="969" w:type="dxa"/>
          </w:tcPr>
          <w:p w14:paraId="55B1F0E7" w14:textId="23AFFE0E" w:rsidR="00C8192D" w:rsidRDefault="00AA68F8" w:rsidP="00B00B15">
            <w:pPr>
              <w:jc w:val="both"/>
            </w:pPr>
            <w:r w:rsidRPr="00AA68F8">
              <w:t xml:space="preserve">Logistic Regression, K-Nearest Neighbour, Decision Tree, Random Forest </w:t>
            </w:r>
          </w:p>
        </w:tc>
        <w:tc>
          <w:tcPr>
            <w:tcW w:w="1004" w:type="dxa"/>
          </w:tcPr>
          <w:p w14:paraId="2673B432" w14:textId="16CFC6CA" w:rsidR="00C8192D" w:rsidRDefault="001F30C8" w:rsidP="00B00B15">
            <w:pPr>
              <w:jc w:val="both"/>
            </w:pPr>
            <w:r w:rsidRPr="001F30C8">
              <w:t>Random Forest</w:t>
            </w:r>
          </w:p>
        </w:tc>
        <w:tc>
          <w:tcPr>
            <w:tcW w:w="1889" w:type="dxa"/>
          </w:tcPr>
          <w:p w14:paraId="3FD4B9AE" w14:textId="3D59EF0B" w:rsidR="00C8192D" w:rsidRDefault="001F30C8" w:rsidP="00B00B15">
            <w:pPr>
              <w:jc w:val="both"/>
            </w:pPr>
            <w:r>
              <w:t>Not mentioned</w:t>
            </w:r>
          </w:p>
        </w:tc>
        <w:tc>
          <w:tcPr>
            <w:tcW w:w="1073" w:type="dxa"/>
          </w:tcPr>
          <w:p w14:paraId="5EE4280B" w14:textId="7AD5CE12" w:rsidR="00C8192D" w:rsidRDefault="001F30C8" w:rsidP="00B00B15">
            <w:pPr>
              <w:jc w:val="both"/>
            </w:pPr>
            <w:r>
              <w:t>Not Explicitly Stated</w:t>
            </w:r>
            <w:r w:rsidR="0009190B">
              <w:t xml:space="preserve"> but parameter tuning was performed</w:t>
            </w:r>
          </w:p>
        </w:tc>
        <w:tc>
          <w:tcPr>
            <w:tcW w:w="920" w:type="dxa"/>
          </w:tcPr>
          <w:p w14:paraId="71E1140C" w14:textId="58687C4C" w:rsidR="00C8192D" w:rsidRDefault="0009190B" w:rsidP="00B00B15">
            <w:pPr>
              <w:jc w:val="both"/>
            </w:pPr>
            <w:r>
              <w:t>Accuracy: 81.00%</w:t>
            </w:r>
          </w:p>
        </w:tc>
      </w:tr>
      <w:tr w:rsidR="00EB1B11" w14:paraId="23E47851" w14:textId="77777777" w:rsidTr="00C8192D">
        <w:tc>
          <w:tcPr>
            <w:tcW w:w="978" w:type="dxa"/>
          </w:tcPr>
          <w:p w14:paraId="1FCC1E27" w14:textId="5D8F1555" w:rsidR="00C8192D" w:rsidRDefault="00906A8C" w:rsidP="00B00B15">
            <w:pPr>
              <w:jc w:val="both"/>
            </w:pPr>
            <w:r w:rsidRPr="00906A8C">
              <w:t>Review of Machine Learning Algorithms for Diagnosing Mental Illness</w:t>
            </w:r>
          </w:p>
        </w:tc>
        <w:tc>
          <w:tcPr>
            <w:tcW w:w="1013" w:type="dxa"/>
          </w:tcPr>
          <w:p w14:paraId="74AD83B3" w14:textId="39E50E80" w:rsidR="00C8192D" w:rsidRDefault="002649B3" w:rsidP="00B00B15">
            <w:pPr>
              <w:jc w:val="both"/>
            </w:pPr>
            <w:sdt>
              <w:sdtPr>
                <w:id w:val="109714293"/>
                <w:citation/>
              </w:sdtPr>
              <w:sdtEndPr/>
              <w:sdtContent>
                <w:r w:rsidR="0091288B">
                  <w:fldChar w:fldCharType="begin"/>
                </w:r>
                <w:r w:rsidR="0091288B">
                  <w:rPr>
                    <w:lang w:val="en-US"/>
                  </w:rPr>
                  <w:instrText xml:space="preserve"> CITATION Cho19 \l 1033 </w:instrText>
                </w:r>
                <w:r w:rsidR="0091288B">
                  <w:fldChar w:fldCharType="separate"/>
                </w:r>
                <w:r w:rsidR="00980EB5" w:rsidRPr="00980EB5">
                  <w:rPr>
                    <w:noProof/>
                    <w:lang w:val="en-US"/>
                  </w:rPr>
                  <w:t>(Cho, et al., 2019)</w:t>
                </w:r>
                <w:r w:rsidR="0091288B">
                  <w:fldChar w:fldCharType="end"/>
                </w:r>
              </w:sdtContent>
            </w:sdt>
          </w:p>
        </w:tc>
        <w:tc>
          <w:tcPr>
            <w:tcW w:w="1170" w:type="dxa"/>
          </w:tcPr>
          <w:p w14:paraId="3FA25972" w14:textId="3DDE7456" w:rsidR="00C8192D" w:rsidRDefault="002D7739" w:rsidP="00B00B15">
            <w:pPr>
              <w:jc w:val="both"/>
            </w:pPr>
            <w:r>
              <w:t>Multiple Datasets from various studies</w:t>
            </w:r>
          </w:p>
        </w:tc>
        <w:tc>
          <w:tcPr>
            <w:tcW w:w="969" w:type="dxa"/>
          </w:tcPr>
          <w:p w14:paraId="524E4826" w14:textId="2B47CDCD" w:rsidR="00C8192D" w:rsidRDefault="009916D6" w:rsidP="00B00B15">
            <w:pPr>
              <w:jc w:val="both"/>
            </w:pPr>
            <w:r w:rsidRPr="009916D6">
              <w:t>Support Vector Machines, Gradient Boosting, Random Forest, Naïve Bayes, K-Nearest Neighbour</w:t>
            </w:r>
            <w:r>
              <w:t>s</w:t>
            </w:r>
          </w:p>
        </w:tc>
        <w:tc>
          <w:tcPr>
            <w:tcW w:w="1004" w:type="dxa"/>
          </w:tcPr>
          <w:p w14:paraId="2032BC90" w14:textId="0D9F9F64" w:rsidR="00C8192D" w:rsidRDefault="00BC72E9" w:rsidP="00B00B15">
            <w:pPr>
              <w:jc w:val="both"/>
            </w:pPr>
            <w:r>
              <w:t>Random Forest and SVM majorly</w:t>
            </w:r>
          </w:p>
        </w:tc>
        <w:tc>
          <w:tcPr>
            <w:tcW w:w="1889" w:type="dxa"/>
          </w:tcPr>
          <w:p w14:paraId="5578A339" w14:textId="6A9641D3" w:rsidR="00C8192D" w:rsidRDefault="00D1723F" w:rsidP="00B00B15">
            <w:pPr>
              <w:jc w:val="both"/>
            </w:pPr>
            <w:r>
              <w:t>Not mentioned</w:t>
            </w:r>
          </w:p>
        </w:tc>
        <w:tc>
          <w:tcPr>
            <w:tcW w:w="1073" w:type="dxa"/>
          </w:tcPr>
          <w:p w14:paraId="101AA36B" w14:textId="39BD23A0" w:rsidR="00C8192D" w:rsidRDefault="00D1723F" w:rsidP="00B00B15">
            <w:pPr>
              <w:jc w:val="both"/>
            </w:pPr>
            <w:r>
              <w:t xml:space="preserve">Not Explicitly Stated </w:t>
            </w:r>
          </w:p>
        </w:tc>
        <w:tc>
          <w:tcPr>
            <w:tcW w:w="920" w:type="dxa"/>
          </w:tcPr>
          <w:p w14:paraId="68FBEDF3" w14:textId="03D36B27" w:rsidR="00C8192D" w:rsidRDefault="00D1723F" w:rsidP="00B00B15">
            <w:pPr>
              <w:jc w:val="both"/>
            </w:pPr>
            <w:r>
              <w:t>Comparative study summarizing other literatures</w:t>
            </w:r>
          </w:p>
        </w:tc>
      </w:tr>
      <w:tr w:rsidR="00EB1B11" w14:paraId="295E8CE6" w14:textId="77777777" w:rsidTr="00C8192D">
        <w:tc>
          <w:tcPr>
            <w:tcW w:w="978" w:type="dxa"/>
          </w:tcPr>
          <w:p w14:paraId="0EE88AA1" w14:textId="64005138" w:rsidR="00C8192D" w:rsidRDefault="004B0A75" w:rsidP="00B00B15">
            <w:pPr>
              <w:jc w:val="both"/>
            </w:pPr>
            <w:r w:rsidRPr="004B0A75">
              <w:t>Prediction of Depression via Supervised Learning Models: Performance Comparison and Analysis</w:t>
            </w:r>
          </w:p>
        </w:tc>
        <w:tc>
          <w:tcPr>
            <w:tcW w:w="1013" w:type="dxa"/>
          </w:tcPr>
          <w:p w14:paraId="0A1AF5BE" w14:textId="60158CEF" w:rsidR="00C8192D" w:rsidRDefault="002649B3" w:rsidP="00B00B15">
            <w:pPr>
              <w:jc w:val="both"/>
            </w:pPr>
            <w:sdt>
              <w:sdtPr>
                <w:id w:val="-1088536309"/>
                <w:citation/>
              </w:sdtPr>
              <w:sdtEndPr/>
              <w:sdtContent>
                <w:r w:rsidR="00CC4FB5">
                  <w:fldChar w:fldCharType="begin"/>
                </w:r>
                <w:r w:rsidR="00CC4FB5">
                  <w:rPr>
                    <w:lang w:val="en-US"/>
                  </w:rPr>
                  <w:instrText xml:space="preserve"> CITATION Sab23 \l 1033 </w:instrText>
                </w:r>
                <w:r w:rsidR="00CC4FB5">
                  <w:fldChar w:fldCharType="separate"/>
                </w:r>
                <w:r w:rsidR="00980EB5" w:rsidRPr="00980EB5">
                  <w:rPr>
                    <w:noProof/>
                    <w:lang w:val="en-US"/>
                  </w:rPr>
                  <w:t>(Sabouri, et al., 2023)</w:t>
                </w:r>
                <w:r w:rsidR="00CC4FB5">
                  <w:fldChar w:fldCharType="end"/>
                </w:r>
              </w:sdtContent>
            </w:sdt>
          </w:p>
        </w:tc>
        <w:tc>
          <w:tcPr>
            <w:tcW w:w="1170" w:type="dxa"/>
          </w:tcPr>
          <w:p w14:paraId="475236CA" w14:textId="6632F932" w:rsidR="00C8192D" w:rsidRDefault="00580236" w:rsidP="00B00B15">
            <w:pPr>
              <w:jc w:val="both"/>
            </w:pPr>
            <w:r>
              <w:t>Depression dataset from Kaggle</w:t>
            </w:r>
          </w:p>
        </w:tc>
        <w:tc>
          <w:tcPr>
            <w:tcW w:w="969" w:type="dxa"/>
          </w:tcPr>
          <w:p w14:paraId="380CC923" w14:textId="715453C9" w:rsidR="00C8192D" w:rsidRDefault="00AC0EC6" w:rsidP="00B00B15">
            <w:pPr>
              <w:jc w:val="both"/>
            </w:pPr>
            <w:r w:rsidRPr="00AC0EC6">
              <w:t xml:space="preserve">K-Nearest Neighbour, Random Forest, Logistic </w:t>
            </w:r>
            <w:r w:rsidR="00211908" w:rsidRPr="00AC0EC6">
              <w:t>Regression,</w:t>
            </w:r>
            <w:r w:rsidRPr="00AC0EC6">
              <w:t xml:space="preserve"> Decision </w:t>
            </w:r>
            <w:proofErr w:type="gramStart"/>
            <w:r w:rsidRPr="00AC0EC6">
              <w:t>Tree ,</w:t>
            </w:r>
            <w:proofErr w:type="gramEnd"/>
            <w:r w:rsidRPr="00AC0EC6">
              <w:t xml:space="preserve"> Support Vector Machin</w:t>
            </w:r>
            <w:r w:rsidRPr="00AC0EC6">
              <w:lastRenderedPageBreak/>
              <w:t xml:space="preserve">e, Naive Bayes </w:t>
            </w:r>
          </w:p>
        </w:tc>
        <w:tc>
          <w:tcPr>
            <w:tcW w:w="1004" w:type="dxa"/>
          </w:tcPr>
          <w:p w14:paraId="5D8D10D1" w14:textId="55BA776D" w:rsidR="00C8192D" w:rsidRDefault="00253FEC" w:rsidP="00B00B15">
            <w:pPr>
              <w:jc w:val="both"/>
            </w:pPr>
            <w:r>
              <w:lastRenderedPageBreak/>
              <w:t>Logistic Regression and SVM</w:t>
            </w:r>
          </w:p>
        </w:tc>
        <w:tc>
          <w:tcPr>
            <w:tcW w:w="1889" w:type="dxa"/>
          </w:tcPr>
          <w:p w14:paraId="07CAF83F" w14:textId="3B6DA3E8" w:rsidR="00C8192D" w:rsidRDefault="00253FEC" w:rsidP="00B00B15">
            <w:pPr>
              <w:jc w:val="both"/>
            </w:pPr>
            <w:r>
              <w:t>Not Mentioned</w:t>
            </w:r>
          </w:p>
        </w:tc>
        <w:tc>
          <w:tcPr>
            <w:tcW w:w="1073" w:type="dxa"/>
          </w:tcPr>
          <w:p w14:paraId="10A245F5" w14:textId="7A93FA8E" w:rsidR="00C8192D" w:rsidRDefault="00253FEC" w:rsidP="00B00B15">
            <w:pPr>
              <w:jc w:val="both"/>
            </w:pPr>
            <w:r>
              <w:t>SMOTE was used to handle Imbalanced data</w:t>
            </w:r>
          </w:p>
        </w:tc>
        <w:tc>
          <w:tcPr>
            <w:tcW w:w="920" w:type="dxa"/>
          </w:tcPr>
          <w:p w14:paraId="3C627CE7" w14:textId="642F661F" w:rsidR="00C8192D" w:rsidRDefault="00063957" w:rsidP="00B00B15">
            <w:pPr>
              <w:jc w:val="both"/>
            </w:pPr>
            <w:r>
              <w:t xml:space="preserve">Accuracy: </w:t>
            </w:r>
            <w:r w:rsidRPr="00063957">
              <w:t>83.32%</w:t>
            </w:r>
          </w:p>
        </w:tc>
      </w:tr>
      <w:tr w:rsidR="00EB1B11" w14:paraId="43154C67" w14:textId="77777777" w:rsidTr="00C8192D">
        <w:tc>
          <w:tcPr>
            <w:tcW w:w="978" w:type="dxa"/>
          </w:tcPr>
          <w:p w14:paraId="2B502B5F" w14:textId="3322BB1E" w:rsidR="00C8192D" w:rsidRDefault="0047551F" w:rsidP="00B00B15">
            <w:pPr>
              <w:jc w:val="both"/>
            </w:pPr>
            <w:r w:rsidRPr="0047551F">
              <w:t>A Model-Mediated Stacked Ensemble Approach for Depression Prediction Among Professionals</w:t>
            </w:r>
          </w:p>
        </w:tc>
        <w:tc>
          <w:tcPr>
            <w:tcW w:w="1013" w:type="dxa"/>
          </w:tcPr>
          <w:p w14:paraId="3D9CB0DB" w14:textId="6453C475" w:rsidR="00C8192D" w:rsidRDefault="002649B3" w:rsidP="00B00B15">
            <w:pPr>
              <w:jc w:val="both"/>
            </w:pPr>
            <w:sdt>
              <w:sdtPr>
                <w:id w:val="1314906808"/>
                <w:citation/>
              </w:sdtPr>
              <w:sdtEndPr/>
              <w:sdtContent>
                <w:r w:rsidR="00F270F7">
                  <w:fldChar w:fldCharType="begin"/>
                </w:r>
                <w:r w:rsidR="00F270F7">
                  <w:rPr>
                    <w:lang w:val="en-US"/>
                  </w:rPr>
                  <w:instrText xml:space="preserve"> CITATION Ahm25 \l 1033 </w:instrText>
                </w:r>
                <w:r w:rsidR="00F270F7">
                  <w:fldChar w:fldCharType="separate"/>
                </w:r>
                <w:r w:rsidR="00980EB5" w:rsidRPr="00980EB5">
                  <w:rPr>
                    <w:noProof/>
                    <w:lang w:val="en-US"/>
                  </w:rPr>
                  <w:t>(Ahmmed, et al., 2025)</w:t>
                </w:r>
                <w:r w:rsidR="00F270F7">
                  <w:fldChar w:fldCharType="end"/>
                </w:r>
              </w:sdtContent>
            </w:sdt>
          </w:p>
        </w:tc>
        <w:tc>
          <w:tcPr>
            <w:tcW w:w="1170" w:type="dxa"/>
          </w:tcPr>
          <w:p w14:paraId="3F399721" w14:textId="5E788E28" w:rsidR="00C8192D" w:rsidRDefault="00F15FC9" w:rsidP="00B00B15">
            <w:pPr>
              <w:jc w:val="both"/>
            </w:pPr>
            <w:r>
              <w:t>Depression</w:t>
            </w:r>
            <w:r w:rsidR="0047551F">
              <w:t xml:space="preserve"> based dataset from Kaggle in professionals</w:t>
            </w:r>
          </w:p>
        </w:tc>
        <w:tc>
          <w:tcPr>
            <w:tcW w:w="969" w:type="dxa"/>
          </w:tcPr>
          <w:p w14:paraId="1F67911A" w14:textId="41DCCFFA" w:rsidR="00C8192D" w:rsidRDefault="00F33AF0" w:rsidP="00B00B15">
            <w:pPr>
              <w:jc w:val="both"/>
            </w:pPr>
            <w:r w:rsidRPr="00F33AF0">
              <w:t xml:space="preserve">K-Nearest Neighbours, Support Vector Machine, Multi-Layer Perceptron, AdaBoost, Logistic Regression, Gradient Boosting, Naïve Bayes, Stacking Ensemble </w:t>
            </w:r>
          </w:p>
        </w:tc>
        <w:tc>
          <w:tcPr>
            <w:tcW w:w="1004" w:type="dxa"/>
          </w:tcPr>
          <w:p w14:paraId="63364A31" w14:textId="066D61AC" w:rsidR="00C8192D" w:rsidRDefault="00F15FC9" w:rsidP="00B00B15">
            <w:pPr>
              <w:jc w:val="both"/>
            </w:pPr>
            <w:r>
              <w:t xml:space="preserve">Stacking </w:t>
            </w:r>
            <w:r w:rsidR="00211908">
              <w:t>Ensemble</w:t>
            </w:r>
            <w:r>
              <w:t xml:space="preserve"> (Logistic Regression as the meta </w:t>
            </w:r>
            <w:r w:rsidR="000D5F4F">
              <w:t>classifier)</w:t>
            </w:r>
          </w:p>
        </w:tc>
        <w:tc>
          <w:tcPr>
            <w:tcW w:w="1889" w:type="dxa"/>
          </w:tcPr>
          <w:p w14:paraId="34C91909" w14:textId="532EFF76" w:rsidR="00C8192D" w:rsidRDefault="00874D28" w:rsidP="00B00B15">
            <w:pPr>
              <w:jc w:val="both"/>
            </w:pPr>
            <w:r>
              <w:t>Not Mentioned</w:t>
            </w:r>
          </w:p>
        </w:tc>
        <w:tc>
          <w:tcPr>
            <w:tcW w:w="1073" w:type="dxa"/>
          </w:tcPr>
          <w:p w14:paraId="21D242F1" w14:textId="52F6E13C" w:rsidR="00C8192D" w:rsidRDefault="00874D28" w:rsidP="00B00B15">
            <w:pPr>
              <w:jc w:val="both"/>
            </w:pPr>
            <w:r>
              <w:t>Dataset was balanced</w:t>
            </w:r>
          </w:p>
        </w:tc>
        <w:tc>
          <w:tcPr>
            <w:tcW w:w="920" w:type="dxa"/>
          </w:tcPr>
          <w:p w14:paraId="1A5ED4C5" w14:textId="6B32D542" w:rsidR="00C8192D" w:rsidRDefault="00874D28" w:rsidP="00B00B15">
            <w:pPr>
              <w:jc w:val="both"/>
            </w:pPr>
            <w:r>
              <w:t>Accuracy: 98</w:t>
            </w:r>
            <w:r w:rsidRPr="00063957">
              <w:t>.</w:t>
            </w:r>
            <w:r>
              <w:t>75</w:t>
            </w:r>
            <w:r w:rsidRPr="00063957">
              <w:t>%</w:t>
            </w:r>
          </w:p>
        </w:tc>
      </w:tr>
      <w:tr w:rsidR="00EB1B11" w14:paraId="20C3B8B6" w14:textId="77777777" w:rsidTr="00C8192D">
        <w:tc>
          <w:tcPr>
            <w:tcW w:w="978" w:type="dxa"/>
          </w:tcPr>
          <w:p w14:paraId="2320E629" w14:textId="184192F3" w:rsidR="00C8192D" w:rsidRDefault="0007412C" w:rsidP="00B00B15">
            <w:pPr>
              <w:jc w:val="both"/>
            </w:pPr>
            <w:r w:rsidRPr="0007412C">
              <w:t>Machine-learning-based cost prediction models for inpatients with mental disorders in China</w:t>
            </w:r>
          </w:p>
        </w:tc>
        <w:tc>
          <w:tcPr>
            <w:tcW w:w="1013" w:type="dxa"/>
          </w:tcPr>
          <w:p w14:paraId="402A6519" w14:textId="24F0B92A" w:rsidR="00C8192D" w:rsidRDefault="002649B3" w:rsidP="00B00B15">
            <w:pPr>
              <w:jc w:val="both"/>
            </w:pPr>
            <w:sdt>
              <w:sdtPr>
                <w:id w:val="-562166980"/>
                <w:citation/>
              </w:sdtPr>
              <w:sdtEndPr/>
              <w:sdtContent>
                <w:r w:rsidR="00A843A8">
                  <w:fldChar w:fldCharType="begin"/>
                </w:r>
                <w:r w:rsidR="00A843A8">
                  <w:rPr>
                    <w:lang w:val="en-US"/>
                  </w:rPr>
                  <w:instrText xml:space="preserve"> CITATION MaY25 \l 1033 </w:instrText>
                </w:r>
                <w:r w:rsidR="00A843A8">
                  <w:fldChar w:fldCharType="separate"/>
                </w:r>
                <w:r w:rsidR="00980EB5" w:rsidRPr="00980EB5">
                  <w:rPr>
                    <w:noProof/>
                    <w:lang w:val="en-US"/>
                  </w:rPr>
                  <w:t>(Ma, et al., 2025)</w:t>
                </w:r>
                <w:r w:rsidR="00A843A8">
                  <w:fldChar w:fldCharType="end"/>
                </w:r>
              </w:sdtContent>
            </w:sdt>
            <w:r w:rsidR="0007412C" w:rsidRPr="0007412C">
              <w:t>.</w:t>
            </w:r>
          </w:p>
        </w:tc>
        <w:tc>
          <w:tcPr>
            <w:tcW w:w="1170" w:type="dxa"/>
          </w:tcPr>
          <w:p w14:paraId="35753E62" w14:textId="5FF7436D" w:rsidR="00C8192D" w:rsidRDefault="0007412C" w:rsidP="00B00B15">
            <w:pPr>
              <w:jc w:val="both"/>
            </w:pPr>
            <w:r>
              <w:t xml:space="preserve">Dataset made from 46 hospitals </w:t>
            </w:r>
            <w:r w:rsidR="004E6523">
              <w:t>in Jinhua</w:t>
            </w:r>
          </w:p>
        </w:tc>
        <w:tc>
          <w:tcPr>
            <w:tcW w:w="969" w:type="dxa"/>
          </w:tcPr>
          <w:p w14:paraId="6DE70852" w14:textId="6FF33D90" w:rsidR="00C8192D" w:rsidRDefault="00B30073" w:rsidP="00B00B15">
            <w:pPr>
              <w:jc w:val="both"/>
            </w:pPr>
            <w:r w:rsidRPr="00B30073">
              <w:t xml:space="preserve">Generalized Linear Regression, LASSO regression, Support Vector Regression, CART, </w:t>
            </w:r>
            <w:proofErr w:type="spellStart"/>
            <w:r w:rsidRPr="00B30073">
              <w:t>XGBoost</w:t>
            </w:r>
            <w:proofErr w:type="spellEnd"/>
            <w:r w:rsidRPr="00B30073">
              <w:t>, Random Forest</w:t>
            </w:r>
          </w:p>
        </w:tc>
        <w:tc>
          <w:tcPr>
            <w:tcW w:w="1004" w:type="dxa"/>
          </w:tcPr>
          <w:p w14:paraId="53372002" w14:textId="670B6449" w:rsidR="00C8192D" w:rsidRDefault="00B30073" w:rsidP="00B00B15">
            <w:pPr>
              <w:jc w:val="both"/>
            </w:pPr>
            <w:r>
              <w:t xml:space="preserve">Random Forest </w:t>
            </w:r>
          </w:p>
        </w:tc>
        <w:tc>
          <w:tcPr>
            <w:tcW w:w="1889" w:type="dxa"/>
          </w:tcPr>
          <w:p w14:paraId="04D3CE10" w14:textId="14CE2375" w:rsidR="00C8192D" w:rsidRDefault="00EB1B11" w:rsidP="00B00B15">
            <w:pPr>
              <w:jc w:val="both"/>
            </w:pPr>
            <w:proofErr w:type="spellStart"/>
            <w:r w:rsidRPr="00EB1B11">
              <w:t>max_depth</w:t>
            </w:r>
            <w:proofErr w:type="spellEnd"/>
            <w:r w:rsidRPr="00EB1B11">
              <w:t xml:space="preserve">=10, </w:t>
            </w:r>
            <w:proofErr w:type="spellStart"/>
            <w:r w:rsidRPr="00EB1B11">
              <w:t>max_features</w:t>
            </w:r>
            <w:proofErr w:type="spellEnd"/>
            <w:r w:rsidRPr="00EB1B11">
              <w:t xml:space="preserve">=5, </w:t>
            </w:r>
            <w:proofErr w:type="spellStart"/>
            <w:r w:rsidRPr="00EB1B11">
              <w:t>min_samples_leaf</w:t>
            </w:r>
            <w:proofErr w:type="spellEnd"/>
            <w:r w:rsidRPr="00EB1B11">
              <w:t xml:space="preserve">=3, </w:t>
            </w:r>
            <w:proofErr w:type="spellStart"/>
            <w:r w:rsidRPr="00EB1B11">
              <w:t>n_estimators</w:t>
            </w:r>
            <w:proofErr w:type="spellEnd"/>
            <w:r w:rsidRPr="00EB1B11">
              <w:t xml:space="preserve">=45 </w:t>
            </w:r>
          </w:p>
        </w:tc>
        <w:tc>
          <w:tcPr>
            <w:tcW w:w="1073" w:type="dxa"/>
          </w:tcPr>
          <w:p w14:paraId="4C94ED6A" w14:textId="3E0DA3AC" w:rsidR="00C8192D" w:rsidRDefault="00EB1B11" w:rsidP="00B00B15">
            <w:pPr>
              <w:jc w:val="both"/>
            </w:pPr>
            <w:r>
              <w:t>Logarithmic transformation Used to handle skew data</w:t>
            </w:r>
          </w:p>
        </w:tc>
        <w:tc>
          <w:tcPr>
            <w:tcW w:w="920" w:type="dxa"/>
          </w:tcPr>
          <w:p w14:paraId="0864DECB" w14:textId="77777777" w:rsidR="00C8192D" w:rsidRDefault="00C8192D" w:rsidP="00B00B15">
            <w:pPr>
              <w:jc w:val="both"/>
            </w:pPr>
          </w:p>
        </w:tc>
      </w:tr>
      <w:tr w:rsidR="00EB1B11" w14:paraId="1EEC6652" w14:textId="77777777" w:rsidTr="00C8192D">
        <w:tc>
          <w:tcPr>
            <w:tcW w:w="978" w:type="dxa"/>
          </w:tcPr>
          <w:p w14:paraId="0F91E2FB" w14:textId="36321EA1" w:rsidR="00C8192D" w:rsidRDefault="00350A04" w:rsidP="00B00B15">
            <w:pPr>
              <w:jc w:val="both"/>
            </w:pPr>
            <w:r w:rsidRPr="00350A04">
              <w:lastRenderedPageBreak/>
              <w:t>Multi-Class Adaptive Active Learning for Predicting Student Anxiety</w:t>
            </w:r>
          </w:p>
        </w:tc>
        <w:tc>
          <w:tcPr>
            <w:tcW w:w="1013" w:type="dxa"/>
          </w:tcPr>
          <w:p w14:paraId="6ABD67E2" w14:textId="7411CDEE" w:rsidR="00C8192D" w:rsidRDefault="002649B3" w:rsidP="00B00B15">
            <w:pPr>
              <w:jc w:val="both"/>
            </w:pPr>
            <w:sdt>
              <w:sdtPr>
                <w:id w:val="-1644029812"/>
                <w:citation/>
              </w:sdtPr>
              <w:sdtEndPr/>
              <w:sdtContent>
                <w:r w:rsidR="00A843A8">
                  <w:fldChar w:fldCharType="begin"/>
                </w:r>
                <w:r w:rsidR="00A843A8">
                  <w:rPr>
                    <w:lang w:val="en-US"/>
                  </w:rPr>
                  <w:instrText xml:space="preserve"> CITATION Alm24 \l 1033 </w:instrText>
                </w:r>
                <w:r w:rsidR="00A843A8">
                  <w:fldChar w:fldCharType="separate"/>
                </w:r>
                <w:r w:rsidR="00980EB5" w:rsidRPr="00980EB5">
                  <w:rPr>
                    <w:noProof/>
                    <w:lang w:val="en-US"/>
                  </w:rPr>
                  <w:t>(Almadhor, et al., 2024)</w:t>
                </w:r>
                <w:r w:rsidR="00A843A8">
                  <w:fldChar w:fldCharType="end"/>
                </w:r>
              </w:sdtContent>
            </w:sdt>
          </w:p>
        </w:tc>
        <w:tc>
          <w:tcPr>
            <w:tcW w:w="1170" w:type="dxa"/>
          </w:tcPr>
          <w:p w14:paraId="7F474BD9" w14:textId="57FB1003" w:rsidR="00C8192D" w:rsidRDefault="00E101D5" w:rsidP="00B00B15">
            <w:pPr>
              <w:jc w:val="both"/>
            </w:pPr>
            <w:r>
              <w:t>Student anxiety Dataset from Kaggle and a secondary dataset</w:t>
            </w:r>
          </w:p>
        </w:tc>
        <w:tc>
          <w:tcPr>
            <w:tcW w:w="969" w:type="dxa"/>
          </w:tcPr>
          <w:p w14:paraId="6D35C29C" w14:textId="42FA3238" w:rsidR="00C8192D" w:rsidRDefault="00741318" w:rsidP="00B00B15">
            <w:pPr>
              <w:jc w:val="both"/>
            </w:pPr>
            <w:r w:rsidRPr="00741318">
              <w:t xml:space="preserve">K-Nearest </w:t>
            </w:r>
            <w:proofErr w:type="gramStart"/>
            <w:r w:rsidR="00211908" w:rsidRPr="00741318">
              <w:t>Neighbours</w:t>
            </w:r>
            <w:r w:rsidRPr="00741318">
              <w:t xml:space="preserve"> ,</w:t>
            </w:r>
            <w:proofErr w:type="gramEnd"/>
            <w:r w:rsidRPr="00741318">
              <w:t xml:space="preserve"> Logistic Regression, </w:t>
            </w:r>
            <w:proofErr w:type="spellStart"/>
            <w:proofErr w:type="gramStart"/>
            <w:r w:rsidRPr="00741318">
              <w:t>XGBoost</w:t>
            </w:r>
            <w:proofErr w:type="spellEnd"/>
            <w:r w:rsidRPr="00741318">
              <w:t xml:space="preserve"> ,</w:t>
            </w:r>
            <w:proofErr w:type="gramEnd"/>
            <w:r w:rsidRPr="00741318">
              <w:t xml:space="preserve"> Naive </w:t>
            </w:r>
            <w:proofErr w:type="gramStart"/>
            <w:r w:rsidRPr="00741318">
              <w:t>Bayes ,</w:t>
            </w:r>
            <w:proofErr w:type="gramEnd"/>
            <w:r w:rsidRPr="00741318">
              <w:t xml:space="preserve"> Random </w:t>
            </w:r>
            <w:proofErr w:type="gramStart"/>
            <w:r w:rsidRPr="00741318">
              <w:t>Forest ,</w:t>
            </w:r>
            <w:proofErr w:type="gramEnd"/>
            <w:r w:rsidRPr="00741318">
              <w:t xml:space="preserve"> Decision Tree</w:t>
            </w:r>
          </w:p>
        </w:tc>
        <w:tc>
          <w:tcPr>
            <w:tcW w:w="1004" w:type="dxa"/>
          </w:tcPr>
          <w:p w14:paraId="4277C166" w14:textId="489D3492" w:rsidR="00C8192D" w:rsidRDefault="00572AFD" w:rsidP="00B00B15">
            <w:pPr>
              <w:jc w:val="both"/>
            </w:pPr>
            <w:r>
              <w:t>Random Forest</w:t>
            </w:r>
          </w:p>
        </w:tc>
        <w:tc>
          <w:tcPr>
            <w:tcW w:w="1889" w:type="dxa"/>
          </w:tcPr>
          <w:p w14:paraId="07434119" w14:textId="5F61F455" w:rsidR="00C8192D" w:rsidRDefault="00572AFD" w:rsidP="00B00B15">
            <w:pPr>
              <w:jc w:val="both"/>
            </w:pPr>
            <w:r>
              <w:t>Not mentioned</w:t>
            </w:r>
          </w:p>
        </w:tc>
        <w:tc>
          <w:tcPr>
            <w:tcW w:w="1073" w:type="dxa"/>
          </w:tcPr>
          <w:p w14:paraId="3A2503CB" w14:textId="2E0427E2" w:rsidR="00C8192D" w:rsidRDefault="00572AFD" w:rsidP="00B00B15">
            <w:pPr>
              <w:jc w:val="both"/>
            </w:pPr>
            <w:r>
              <w:t>Not explicitly stated</w:t>
            </w:r>
          </w:p>
        </w:tc>
        <w:tc>
          <w:tcPr>
            <w:tcW w:w="920" w:type="dxa"/>
          </w:tcPr>
          <w:p w14:paraId="390F66ED" w14:textId="42B3ED5B" w:rsidR="00C8192D" w:rsidRDefault="00211908" w:rsidP="00B00B15">
            <w:pPr>
              <w:jc w:val="both"/>
            </w:pPr>
            <w:r>
              <w:t>Accuracy: 83.00</w:t>
            </w:r>
            <w:r w:rsidRPr="00063957">
              <w:t>%</w:t>
            </w:r>
            <w:r>
              <w:t xml:space="preserve"> on secondary dataset</w:t>
            </w:r>
          </w:p>
        </w:tc>
      </w:tr>
    </w:tbl>
    <w:p w14:paraId="46ED4DA0" w14:textId="77777777" w:rsidR="00F66D54" w:rsidRPr="00F66D54" w:rsidRDefault="00F66D54" w:rsidP="00B00B15">
      <w:pPr>
        <w:jc w:val="both"/>
      </w:pPr>
    </w:p>
    <w:p w14:paraId="45DDBC95" w14:textId="77777777" w:rsidR="00F66D54" w:rsidRPr="00F66D54" w:rsidRDefault="00F66D54" w:rsidP="00B00B15">
      <w:pPr>
        <w:pStyle w:val="Heading2"/>
        <w:jc w:val="both"/>
        <w:rPr>
          <w:b/>
          <w:bCs/>
        </w:rPr>
      </w:pPr>
      <w:bookmarkStart w:id="9" w:name="_Toc212552684"/>
      <w:r w:rsidRPr="00F66D54">
        <w:t>Data Acquisition and Preprocessing</w:t>
      </w:r>
      <w:bookmarkEnd w:id="9"/>
    </w:p>
    <w:p w14:paraId="66986E34" w14:textId="77777777" w:rsidR="00F66D54" w:rsidRPr="00F66D54" w:rsidRDefault="00F66D54" w:rsidP="00B00B15">
      <w:pPr>
        <w:jc w:val="both"/>
      </w:pPr>
      <w:r w:rsidRPr="00F66D54">
        <w:t xml:space="preserve">The dataset, consisting of 292364 entries across 17 variables, was </w:t>
      </w:r>
      <w:proofErr w:type="spellStart"/>
      <w:r w:rsidRPr="00F66D54">
        <w:t>preprocessed</w:t>
      </w:r>
      <w:proofErr w:type="spellEnd"/>
      <w:r w:rsidRPr="00F66D54">
        <w:t xml:space="preserve"> properly by first reducing the duplicates using the Pandas library. The process reduced the dataset size to 290051 records. Only the ‘self-employed’ column had null values, which were converted to ‘No’ to match the majority class and to prevent the loss of information. All categorical Features were converted to numerical columns for the purpose of making the dataset more suitable for the machine learning algorithms. Ordinal Encoding, Binary Encoding, and One-Hot encoding were all implemented accordingly based on the feature structure. The process expanded the feature set to 53 columns.</w:t>
      </w:r>
    </w:p>
    <w:p w14:paraId="00C8A513" w14:textId="06317643" w:rsidR="00F66D54" w:rsidRDefault="00D14CDB" w:rsidP="00B00B15">
      <w:pPr>
        <w:jc w:val="both"/>
      </w:pPr>
      <w:r w:rsidRPr="00D14CDB">
        <w:rPr>
          <w:noProof/>
        </w:rPr>
        <w:drawing>
          <wp:inline distT="0" distB="0" distL="0" distR="0" wp14:anchorId="3292AC4D" wp14:editId="51FF2C7F">
            <wp:extent cx="5731510" cy="789305"/>
            <wp:effectExtent l="0" t="0" r="2540" b="0"/>
            <wp:docPr id="184606206"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6206" name="Picture 1" descr="A white rectangular object with a black border&#10;&#10;AI-generated content may be incorrect."/>
                    <pic:cNvPicPr/>
                  </pic:nvPicPr>
                  <pic:blipFill>
                    <a:blip r:embed="rId8"/>
                    <a:stretch>
                      <a:fillRect/>
                    </a:stretch>
                  </pic:blipFill>
                  <pic:spPr>
                    <a:xfrm>
                      <a:off x="0" y="0"/>
                      <a:ext cx="5731510" cy="789305"/>
                    </a:xfrm>
                    <a:prstGeom prst="rect">
                      <a:avLst/>
                    </a:prstGeom>
                  </pic:spPr>
                </pic:pic>
              </a:graphicData>
            </a:graphic>
          </wp:inline>
        </w:drawing>
      </w:r>
    </w:p>
    <w:p w14:paraId="4C023A79" w14:textId="48BBD7C6" w:rsidR="00D14CDB" w:rsidRPr="00FB6382" w:rsidRDefault="00FB6382" w:rsidP="00834381">
      <w:pPr>
        <w:pStyle w:val="Caption"/>
        <w:rPr>
          <w:rFonts w:ascii="Times New Roman" w:hAnsi="Times New Roman" w:cs="Times New Roman"/>
          <w:b/>
          <w:bCs/>
        </w:rPr>
      </w:pPr>
      <w:r w:rsidRPr="00FB6382">
        <w:rPr>
          <w:rFonts w:ascii="Times New Roman" w:hAnsi="Times New Roman" w:cs="Times New Roman"/>
        </w:rPr>
        <w:t xml:space="preserve">                                                                  </w:t>
      </w:r>
      <w:bookmarkStart w:id="10" w:name="_Toc212552910"/>
      <w:bookmarkStart w:id="11" w:name="_Toc212553383"/>
      <w:r w:rsidR="00834381" w:rsidRPr="00FB6382">
        <w:rPr>
          <w:rFonts w:ascii="Times New Roman" w:hAnsi="Times New Roman" w:cs="Times New Roman"/>
          <w:b/>
          <w:bCs/>
        </w:rPr>
        <w:t xml:space="preserve">Figure </w:t>
      </w:r>
      <w:r w:rsidR="00834381" w:rsidRPr="00FB6382">
        <w:rPr>
          <w:rFonts w:ascii="Times New Roman" w:hAnsi="Times New Roman" w:cs="Times New Roman"/>
          <w:b/>
          <w:bCs/>
        </w:rPr>
        <w:fldChar w:fldCharType="begin"/>
      </w:r>
      <w:r w:rsidR="00834381" w:rsidRPr="00FB6382">
        <w:rPr>
          <w:rFonts w:ascii="Times New Roman" w:hAnsi="Times New Roman" w:cs="Times New Roman"/>
          <w:b/>
          <w:bCs/>
        </w:rPr>
        <w:instrText xml:space="preserve"> SEQ Figure \* ARABIC </w:instrText>
      </w:r>
      <w:r w:rsidR="00834381" w:rsidRPr="00FB6382">
        <w:rPr>
          <w:rFonts w:ascii="Times New Roman" w:hAnsi="Times New Roman" w:cs="Times New Roman"/>
          <w:b/>
          <w:bCs/>
        </w:rPr>
        <w:fldChar w:fldCharType="separate"/>
      </w:r>
      <w:r w:rsidR="007D7FC4">
        <w:rPr>
          <w:rFonts w:ascii="Times New Roman" w:hAnsi="Times New Roman" w:cs="Times New Roman"/>
          <w:b/>
          <w:bCs/>
          <w:noProof/>
        </w:rPr>
        <w:t>1</w:t>
      </w:r>
      <w:r w:rsidR="00834381" w:rsidRPr="00FB6382">
        <w:rPr>
          <w:rFonts w:ascii="Times New Roman" w:hAnsi="Times New Roman" w:cs="Times New Roman"/>
          <w:b/>
          <w:bCs/>
        </w:rPr>
        <w:fldChar w:fldCharType="end"/>
      </w:r>
      <w:r w:rsidR="00834381" w:rsidRPr="00FB6382">
        <w:rPr>
          <w:rFonts w:ascii="Times New Roman" w:hAnsi="Times New Roman" w:cs="Times New Roman"/>
          <w:b/>
          <w:bCs/>
        </w:rPr>
        <w:t xml:space="preserve"> : Handling Missing Values</w:t>
      </w:r>
      <w:bookmarkEnd w:id="10"/>
      <w:bookmarkEnd w:id="11"/>
    </w:p>
    <w:p w14:paraId="43F08E5B" w14:textId="77777777" w:rsidR="00FB6382" w:rsidRDefault="00834381" w:rsidP="00FB6382">
      <w:pPr>
        <w:keepNext/>
        <w:jc w:val="both"/>
      </w:pPr>
      <w:r w:rsidRPr="00834381">
        <w:rPr>
          <w:noProof/>
        </w:rPr>
        <w:drawing>
          <wp:inline distT="0" distB="0" distL="0" distR="0" wp14:anchorId="378C9958" wp14:editId="3E16C052">
            <wp:extent cx="5731510" cy="1741805"/>
            <wp:effectExtent l="0" t="0" r="2540" b="0"/>
            <wp:docPr id="50096702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67025" name="Picture 1" descr="A screenshot of a computer code&#10;&#10;AI-generated content may be incorrect."/>
                    <pic:cNvPicPr/>
                  </pic:nvPicPr>
                  <pic:blipFill>
                    <a:blip r:embed="rId9"/>
                    <a:stretch>
                      <a:fillRect/>
                    </a:stretch>
                  </pic:blipFill>
                  <pic:spPr>
                    <a:xfrm>
                      <a:off x="0" y="0"/>
                      <a:ext cx="5731510" cy="1741805"/>
                    </a:xfrm>
                    <a:prstGeom prst="rect">
                      <a:avLst/>
                    </a:prstGeom>
                  </pic:spPr>
                </pic:pic>
              </a:graphicData>
            </a:graphic>
          </wp:inline>
        </w:drawing>
      </w:r>
    </w:p>
    <w:p w14:paraId="267CA594" w14:textId="4682B5AE" w:rsidR="00D14CDB" w:rsidRPr="00FB6382" w:rsidRDefault="00FB6382" w:rsidP="00FB6382">
      <w:pPr>
        <w:pStyle w:val="Caption"/>
        <w:jc w:val="both"/>
        <w:rPr>
          <w:rFonts w:ascii="Times New Roman" w:hAnsi="Times New Roman" w:cs="Times New Roman"/>
          <w:b/>
          <w:bCs/>
        </w:rPr>
      </w:pPr>
      <w:r>
        <w:t xml:space="preserve">                                                                                </w:t>
      </w:r>
      <w:bookmarkStart w:id="12" w:name="_Toc212552911"/>
      <w:bookmarkStart w:id="13" w:name="_Toc212553384"/>
      <w:r w:rsidRPr="00FB6382">
        <w:rPr>
          <w:rFonts w:ascii="Times New Roman" w:hAnsi="Times New Roman" w:cs="Times New Roman"/>
          <w:b/>
          <w:bCs/>
        </w:rPr>
        <w:t xml:space="preserve">Figure </w:t>
      </w:r>
      <w:r w:rsidRPr="00FB6382">
        <w:rPr>
          <w:rFonts w:ascii="Times New Roman" w:hAnsi="Times New Roman" w:cs="Times New Roman"/>
          <w:b/>
          <w:bCs/>
        </w:rPr>
        <w:fldChar w:fldCharType="begin"/>
      </w:r>
      <w:r w:rsidRPr="00FB6382">
        <w:rPr>
          <w:rFonts w:ascii="Times New Roman" w:hAnsi="Times New Roman" w:cs="Times New Roman"/>
          <w:b/>
          <w:bCs/>
        </w:rPr>
        <w:instrText xml:space="preserve"> SEQ Figure \* ARABIC </w:instrText>
      </w:r>
      <w:r w:rsidRPr="00FB6382">
        <w:rPr>
          <w:rFonts w:ascii="Times New Roman" w:hAnsi="Times New Roman" w:cs="Times New Roman"/>
          <w:b/>
          <w:bCs/>
        </w:rPr>
        <w:fldChar w:fldCharType="separate"/>
      </w:r>
      <w:r w:rsidR="007D7FC4">
        <w:rPr>
          <w:rFonts w:ascii="Times New Roman" w:hAnsi="Times New Roman" w:cs="Times New Roman"/>
          <w:b/>
          <w:bCs/>
          <w:noProof/>
        </w:rPr>
        <w:t>2</w:t>
      </w:r>
      <w:r w:rsidRPr="00FB6382">
        <w:rPr>
          <w:rFonts w:ascii="Times New Roman" w:hAnsi="Times New Roman" w:cs="Times New Roman"/>
          <w:b/>
          <w:bCs/>
        </w:rPr>
        <w:fldChar w:fldCharType="end"/>
      </w:r>
      <w:r w:rsidRPr="00FB6382">
        <w:rPr>
          <w:rFonts w:ascii="Times New Roman" w:hAnsi="Times New Roman" w:cs="Times New Roman"/>
          <w:b/>
          <w:bCs/>
        </w:rPr>
        <w:t xml:space="preserve"> : Encoding of the Categorical Values</w:t>
      </w:r>
      <w:bookmarkEnd w:id="12"/>
      <w:bookmarkEnd w:id="13"/>
    </w:p>
    <w:p w14:paraId="2C7177C3" w14:textId="77777777" w:rsidR="00F66D54" w:rsidRPr="00F66D54" w:rsidRDefault="00F66D54" w:rsidP="00B00B15">
      <w:pPr>
        <w:pStyle w:val="Heading2"/>
        <w:jc w:val="both"/>
      </w:pPr>
      <w:bookmarkStart w:id="14" w:name="_Toc212552685"/>
      <w:r w:rsidRPr="00F66D54">
        <w:lastRenderedPageBreak/>
        <w:t xml:space="preserve">Risk Metric Definition </w:t>
      </w:r>
      <w:proofErr w:type="gramStart"/>
      <w:r w:rsidRPr="00F66D54">
        <w:t>( Target</w:t>
      </w:r>
      <w:proofErr w:type="gramEnd"/>
      <w:r w:rsidRPr="00F66D54">
        <w:t xml:space="preserve"> Column Creation)</w:t>
      </w:r>
      <w:bookmarkEnd w:id="14"/>
    </w:p>
    <w:p w14:paraId="180C2D9D" w14:textId="4B293A80" w:rsidR="00F66D54" w:rsidRDefault="00F66D54" w:rsidP="00B00B15">
      <w:pPr>
        <w:jc w:val="both"/>
      </w:pPr>
      <w:r w:rsidRPr="00F66D54">
        <w:t xml:space="preserve">The target column </w:t>
      </w:r>
      <w:r w:rsidR="000309F6" w:rsidRPr="00F66D54">
        <w:t>Risk Level</w:t>
      </w:r>
      <w:r w:rsidRPr="00F66D54">
        <w:t xml:space="preserve"> was created in order to categorize individuals into the different levels of risk derived from a few suitable sets of indicators. The treatment, mood swings, and mental health history indicators were used to derive a logic to create the new target column consisting of 160276 high, 112509 medium, and 17266 low classes, suggesting the need to handle the imbalance.</w:t>
      </w:r>
    </w:p>
    <w:p w14:paraId="387FE90B" w14:textId="77777777" w:rsidR="00FB6382" w:rsidRDefault="00077641" w:rsidP="00FB6382">
      <w:pPr>
        <w:keepNext/>
        <w:jc w:val="both"/>
      </w:pPr>
      <w:r w:rsidRPr="00077641">
        <w:rPr>
          <w:noProof/>
        </w:rPr>
        <w:drawing>
          <wp:inline distT="0" distB="0" distL="0" distR="0" wp14:anchorId="68CB1DAF" wp14:editId="7C5153A1">
            <wp:extent cx="5463540" cy="1936997"/>
            <wp:effectExtent l="0" t="0" r="3810" b="6350"/>
            <wp:docPr id="49341179"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79" name="Picture 1" descr="A computer screen shot of a code&#10;&#10;AI-generated content may be incorrect."/>
                    <pic:cNvPicPr/>
                  </pic:nvPicPr>
                  <pic:blipFill>
                    <a:blip r:embed="rId10"/>
                    <a:stretch>
                      <a:fillRect/>
                    </a:stretch>
                  </pic:blipFill>
                  <pic:spPr>
                    <a:xfrm>
                      <a:off x="0" y="0"/>
                      <a:ext cx="5532970" cy="1961612"/>
                    </a:xfrm>
                    <a:prstGeom prst="rect">
                      <a:avLst/>
                    </a:prstGeom>
                  </pic:spPr>
                </pic:pic>
              </a:graphicData>
            </a:graphic>
          </wp:inline>
        </w:drawing>
      </w:r>
    </w:p>
    <w:p w14:paraId="3C87196D" w14:textId="56FC8EB3" w:rsidR="00077641" w:rsidRPr="008C0F54" w:rsidRDefault="00FB6382" w:rsidP="00FB6382">
      <w:pPr>
        <w:pStyle w:val="Caption"/>
        <w:jc w:val="both"/>
        <w:rPr>
          <w:rFonts w:ascii="Times New Roman" w:hAnsi="Times New Roman" w:cs="Times New Roman"/>
          <w:b/>
          <w:bCs/>
        </w:rPr>
      </w:pPr>
      <w:r>
        <w:t xml:space="preserve">                                                                                </w:t>
      </w:r>
      <w:bookmarkStart w:id="15" w:name="_Toc212552912"/>
      <w:bookmarkStart w:id="16" w:name="_Toc212553385"/>
      <w:r w:rsidRPr="008C0F54">
        <w:rPr>
          <w:rFonts w:ascii="Times New Roman" w:hAnsi="Times New Roman" w:cs="Times New Roman"/>
          <w:b/>
          <w:bCs/>
        </w:rPr>
        <w:t xml:space="preserve">Figure </w:t>
      </w:r>
      <w:r w:rsidRPr="008C0F54">
        <w:rPr>
          <w:rFonts w:ascii="Times New Roman" w:hAnsi="Times New Roman" w:cs="Times New Roman"/>
          <w:b/>
          <w:bCs/>
        </w:rPr>
        <w:fldChar w:fldCharType="begin"/>
      </w:r>
      <w:r w:rsidRPr="008C0F54">
        <w:rPr>
          <w:rFonts w:ascii="Times New Roman" w:hAnsi="Times New Roman" w:cs="Times New Roman"/>
          <w:b/>
          <w:bCs/>
        </w:rPr>
        <w:instrText xml:space="preserve"> SEQ Figure \* ARABIC </w:instrText>
      </w:r>
      <w:r w:rsidRPr="008C0F54">
        <w:rPr>
          <w:rFonts w:ascii="Times New Roman" w:hAnsi="Times New Roman" w:cs="Times New Roman"/>
          <w:b/>
          <w:bCs/>
        </w:rPr>
        <w:fldChar w:fldCharType="separate"/>
      </w:r>
      <w:r w:rsidR="007D7FC4">
        <w:rPr>
          <w:rFonts w:ascii="Times New Roman" w:hAnsi="Times New Roman" w:cs="Times New Roman"/>
          <w:b/>
          <w:bCs/>
          <w:noProof/>
        </w:rPr>
        <w:t>3</w:t>
      </w:r>
      <w:r w:rsidRPr="008C0F54">
        <w:rPr>
          <w:rFonts w:ascii="Times New Roman" w:hAnsi="Times New Roman" w:cs="Times New Roman"/>
          <w:b/>
          <w:bCs/>
        </w:rPr>
        <w:fldChar w:fldCharType="end"/>
      </w:r>
      <w:r w:rsidRPr="008C0F54">
        <w:rPr>
          <w:rFonts w:ascii="Times New Roman" w:hAnsi="Times New Roman" w:cs="Times New Roman"/>
          <w:b/>
          <w:bCs/>
        </w:rPr>
        <w:t>:Creation of Risk Column</w:t>
      </w:r>
      <w:bookmarkEnd w:id="15"/>
      <w:bookmarkEnd w:id="16"/>
    </w:p>
    <w:p w14:paraId="77245E65" w14:textId="013E63AD" w:rsidR="00077641" w:rsidRPr="00F66D54" w:rsidRDefault="00077641" w:rsidP="00B00B15">
      <w:pPr>
        <w:jc w:val="both"/>
      </w:pPr>
    </w:p>
    <w:p w14:paraId="4BA9336F" w14:textId="77777777" w:rsidR="00F66D54" w:rsidRPr="00F66D54" w:rsidRDefault="00F66D54" w:rsidP="00B00B15">
      <w:pPr>
        <w:pStyle w:val="Heading2"/>
        <w:jc w:val="both"/>
      </w:pPr>
      <w:bookmarkStart w:id="17" w:name="_Toc212552686"/>
      <w:r w:rsidRPr="00F66D54">
        <w:t>Exploratory Data Analysis (EDA)</w:t>
      </w:r>
      <w:bookmarkEnd w:id="17"/>
    </w:p>
    <w:p w14:paraId="3527176F" w14:textId="082DA871" w:rsidR="00F66D54" w:rsidRDefault="00F66D54" w:rsidP="00B00B15">
      <w:pPr>
        <w:jc w:val="both"/>
      </w:pPr>
      <w:r w:rsidRPr="00F66D54">
        <w:t>Primary EDA was handled using the popular Seaborn and Matplotlib libraries to grasp the feature distribution and initial correlations between features. Some small associations between features were observed, but nothing severe enough to conclude.</w:t>
      </w:r>
    </w:p>
    <w:p w14:paraId="192CD65E" w14:textId="77777777" w:rsidR="008C0F54" w:rsidRDefault="001404C5" w:rsidP="008C0F54">
      <w:pPr>
        <w:keepNext/>
        <w:jc w:val="both"/>
      </w:pPr>
      <w:r>
        <w:rPr>
          <w:noProof/>
        </w:rPr>
        <w:drawing>
          <wp:inline distT="0" distB="0" distL="0" distR="0" wp14:anchorId="12E70A4D" wp14:editId="32640C5F">
            <wp:extent cx="5731510" cy="1433195"/>
            <wp:effectExtent l="0" t="0" r="2540" b="0"/>
            <wp:docPr id="526194548" name="Picture 5" descr="A blue bar graph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94548" name="Picture 5" descr="A blue bar graph with black dot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433195"/>
                    </a:xfrm>
                    <a:prstGeom prst="rect">
                      <a:avLst/>
                    </a:prstGeom>
                  </pic:spPr>
                </pic:pic>
              </a:graphicData>
            </a:graphic>
          </wp:inline>
        </w:drawing>
      </w:r>
    </w:p>
    <w:p w14:paraId="2458B4A1" w14:textId="23A2A0E8" w:rsidR="00CD4B35" w:rsidRPr="00A4675D" w:rsidRDefault="008C0F54" w:rsidP="008C0F54">
      <w:pPr>
        <w:pStyle w:val="Caption"/>
        <w:jc w:val="both"/>
        <w:rPr>
          <w:rFonts w:ascii="Times New Roman" w:hAnsi="Times New Roman" w:cs="Times New Roman"/>
          <w:b/>
          <w:bCs/>
        </w:rPr>
      </w:pPr>
      <w:r w:rsidRPr="00A4675D">
        <w:rPr>
          <w:rFonts w:ascii="Times New Roman" w:hAnsi="Times New Roman" w:cs="Times New Roman"/>
          <w:b/>
          <w:bCs/>
        </w:rPr>
        <w:t xml:space="preserve">                                                        </w:t>
      </w:r>
      <w:r w:rsidR="00A4675D" w:rsidRPr="00A4675D">
        <w:rPr>
          <w:rFonts w:ascii="Times New Roman" w:hAnsi="Times New Roman" w:cs="Times New Roman"/>
          <w:b/>
          <w:bCs/>
        </w:rPr>
        <w:t xml:space="preserve">         </w:t>
      </w:r>
      <w:bookmarkStart w:id="18" w:name="_Toc212552913"/>
      <w:bookmarkStart w:id="19" w:name="_Toc212553386"/>
      <w:r w:rsidRPr="00A4675D">
        <w:rPr>
          <w:rFonts w:ascii="Times New Roman" w:hAnsi="Times New Roman" w:cs="Times New Roman"/>
          <w:b/>
          <w:bCs/>
        </w:rPr>
        <w:t xml:space="preserve">Figure </w:t>
      </w:r>
      <w:r w:rsidRPr="00A4675D">
        <w:rPr>
          <w:rFonts w:ascii="Times New Roman" w:hAnsi="Times New Roman" w:cs="Times New Roman"/>
          <w:b/>
          <w:bCs/>
        </w:rPr>
        <w:fldChar w:fldCharType="begin"/>
      </w:r>
      <w:r w:rsidRPr="00A4675D">
        <w:rPr>
          <w:rFonts w:ascii="Times New Roman" w:hAnsi="Times New Roman" w:cs="Times New Roman"/>
          <w:b/>
          <w:bCs/>
        </w:rPr>
        <w:instrText xml:space="preserve"> SEQ Figure \* ARABIC </w:instrText>
      </w:r>
      <w:r w:rsidRPr="00A4675D">
        <w:rPr>
          <w:rFonts w:ascii="Times New Roman" w:hAnsi="Times New Roman" w:cs="Times New Roman"/>
          <w:b/>
          <w:bCs/>
        </w:rPr>
        <w:fldChar w:fldCharType="separate"/>
      </w:r>
      <w:r w:rsidR="007D7FC4">
        <w:rPr>
          <w:rFonts w:ascii="Times New Roman" w:hAnsi="Times New Roman" w:cs="Times New Roman"/>
          <w:b/>
          <w:bCs/>
          <w:noProof/>
        </w:rPr>
        <w:t>4</w:t>
      </w:r>
      <w:r w:rsidRPr="00A4675D">
        <w:rPr>
          <w:rFonts w:ascii="Times New Roman" w:hAnsi="Times New Roman" w:cs="Times New Roman"/>
          <w:b/>
          <w:bCs/>
        </w:rPr>
        <w:fldChar w:fldCharType="end"/>
      </w:r>
      <w:r w:rsidRPr="00A4675D">
        <w:rPr>
          <w:rFonts w:ascii="Times New Roman" w:hAnsi="Times New Roman" w:cs="Times New Roman"/>
          <w:b/>
          <w:bCs/>
        </w:rPr>
        <w:t>: Variable distribution among categories</w:t>
      </w:r>
      <w:bookmarkEnd w:id="18"/>
      <w:bookmarkEnd w:id="19"/>
    </w:p>
    <w:p w14:paraId="55EB4D3E" w14:textId="77777777" w:rsidR="007D7FC4" w:rsidRPr="007D7FC4" w:rsidRDefault="001404C5" w:rsidP="007D7FC4">
      <w:pPr>
        <w:keepNext/>
        <w:jc w:val="both"/>
        <w:rPr>
          <w:rFonts w:ascii="Times New Roman" w:hAnsi="Times New Roman" w:cs="Times New Roman"/>
          <w:b/>
          <w:bCs/>
        </w:rPr>
      </w:pPr>
      <w:r w:rsidRPr="007D7FC4">
        <w:rPr>
          <w:rFonts w:ascii="Times New Roman" w:hAnsi="Times New Roman" w:cs="Times New Roman"/>
          <w:b/>
          <w:bCs/>
          <w:noProof/>
        </w:rPr>
        <w:lastRenderedPageBreak/>
        <w:drawing>
          <wp:inline distT="0" distB="0" distL="0" distR="0" wp14:anchorId="69B66040" wp14:editId="02668760">
            <wp:extent cx="5677635" cy="2340000"/>
            <wp:effectExtent l="0" t="0" r="0" b="3175"/>
            <wp:docPr id="497810408" name="Picture 7"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0408" name="Picture 7" descr="A graph of different colored bar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77635" cy="2340000"/>
                    </a:xfrm>
                    <a:prstGeom prst="rect">
                      <a:avLst/>
                    </a:prstGeom>
                  </pic:spPr>
                </pic:pic>
              </a:graphicData>
            </a:graphic>
          </wp:inline>
        </w:drawing>
      </w:r>
    </w:p>
    <w:p w14:paraId="3E9A46ED" w14:textId="199D96C8" w:rsidR="001404C5" w:rsidRPr="007D7FC4" w:rsidRDefault="007D7FC4" w:rsidP="007D7FC4">
      <w:pPr>
        <w:pStyle w:val="Caption"/>
        <w:jc w:val="both"/>
        <w:rPr>
          <w:rFonts w:ascii="Times New Roman" w:hAnsi="Times New Roman" w:cs="Times New Roman"/>
          <w:b/>
          <w:bCs/>
        </w:rPr>
      </w:pPr>
      <w:r w:rsidRPr="007D7FC4">
        <w:rPr>
          <w:rFonts w:ascii="Times New Roman" w:hAnsi="Times New Roman" w:cs="Times New Roman"/>
          <w:b/>
          <w:bCs/>
        </w:rPr>
        <w:t xml:space="preserve">                                                                  </w:t>
      </w:r>
      <w:bookmarkStart w:id="20" w:name="_Toc212552914"/>
      <w:bookmarkStart w:id="21" w:name="_Toc212553387"/>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Pr>
          <w:rFonts w:ascii="Times New Roman" w:hAnsi="Times New Roman" w:cs="Times New Roman"/>
          <w:b/>
          <w:bCs/>
          <w:noProof/>
        </w:rPr>
        <w:t>5</w:t>
      </w:r>
      <w:r w:rsidRPr="007D7FC4">
        <w:rPr>
          <w:rFonts w:ascii="Times New Roman" w:hAnsi="Times New Roman" w:cs="Times New Roman"/>
          <w:b/>
          <w:bCs/>
        </w:rPr>
        <w:fldChar w:fldCharType="end"/>
      </w:r>
      <w:r w:rsidRPr="007D7FC4">
        <w:rPr>
          <w:rFonts w:ascii="Times New Roman" w:hAnsi="Times New Roman" w:cs="Times New Roman"/>
          <w:b/>
          <w:bCs/>
        </w:rPr>
        <w:t>: Day indoors vs Social Weakness</w:t>
      </w:r>
      <w:bookmarkEnd w:id="20"/>
      <w:bookmarkEnd w:id="21"/>
    </w:p>
    <w:p w14:paraId="1C5AA951" w14:textId="77777777" w:rsidR="007D7FC4" w:rsidRDefault="000B6F2A" w:rsidP="007D7FC4">
      <w:pPr>
        <w:keepNext/>
        <w:jc w:val="both"/>
      </w:pPr>
      <w:r>
        <w:rPr>
          <w:noProof/>
        </w:rPr>
        <w:drawing>
          <wp:inline distT="0" distB="0" distL="0" distR="0" wp14:anchorId="231326C9" wp14:editId="6A16F528">
            <wp:extent cx="5693229" cy="2242185"/>
            <wp:effectExtent l="0" t="0" r="3175" b="5715"/>
            <wp:docPr id="726346988" name="Picture 12"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46988" name="Picture 12" descr="A graph of blue and orange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18521" cy="2252146"/>
                    </a:xfrm>
                    <a:prstGeom prst="rect">
                      <a:avLst/>
                    </a:prstGeom>
                  </pic:spPr>
                </pic:pic>
              </a:graphicData>
            </a:graphic>
          </wp:inline>
        </w:drawing>
      </w:r>
    </w:p>
    <w:p w14:paraId="4AAC8022" w14:textId="1A7D9BDA" w:rsidR="000B6F2A" w:rsidRPr="007D7FC4" w:rsidRDefault="007D7FC4" w:rsidP="007D7FC4">
      <w:pPr>
        <w:pStyle w:val="Caption"/>
        <w:jc w:val="both"/>
        <w:rPr>
          <w:rFonts w:ascii="Times New Roman" w:hAnsi="Times New Roman" w:cs="Times New Roman"/>
          <w:b/>
          <w:bCs/>
        </w:rPr>
      </w:pPr>
      <w:r>
        <w:rPr>
          <w:rFonts w:ascii="Times New Roman" w:hAnsi="Times New Roman" w:cs="Times New Roman"/>
          <w:b/>
          <w:bCs/>
        </w:rPr>
        <w:t xml:space="preserve">                                                                 </w:t>
      </w:r>
      <w:bookmarkStart w:id="22" w:name="_Toc212552915"/>
      <w:bookmarkStart w:id="23" w:name="_Toc212553388"/>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Pr>
          <w:rFonts w:ascii="Times New Roman" w:hAnsi="Times New Roman" w:cs="Times New Roman"/>
          <w:b/>
          <w:bCs/>
          <w:noProof/>
        </w:rPr>
        <w:t>6</w:t>
      </w:r>
      <w:r w:rsidRPr="007D7FC4">
        <w:rPr>
          <w:rFonts w:ascii="Times New Roman" w:hAnsi="Times New Roman" w:cs="Times New Roman"/>
          <w:b/>
          <w:bCs/>
        </w:rPr>
        <w:fldChar w:fldCharType="end"/>
      </w:r>
      <w:r w:rsidRPr="007D7FC4">
        <w:rPr>
          <w:rFonts w:ascii="Times New Roman" w:hAnsi="Times New Roman" w:cs="Times New Roman"/>
          <w:b/>
          <w:bCs/>
        </w:rPr>
        <w:t>: Mood Swing vs Coping Struggles</w:t>
      </w:r>
      <w:bookmarkEnd w:id="22"/>
      <w:bookmarkEnd w:id="23"/>
    </w:p>
    <w:p w14:paraId="12877E58" w14:textId="03F7C836" w:rsidR="00F66D54" w:rsidRPr="00F66D54" w:rsidRDefault="00F66D54" w:rsidP="00B00B15">
      <w:pPr>
        <w:pStyle w:val="Heading2"/>
        <w:jc w:val="both"/>
      </w:pPr>
      <w:bookmarkStart w:id="24" w:name="_Toc212552687"/>
      <w:r w:rsidRPr="00F66D54">
        <w:t>Initial Model Implementation and Evaluation</w:t>
      </w:r>
      <w:bookmarkEnd w:id="24"/>
    </w:p>
    <w:p w14:paraId="7306A552" w14:textId="32B715EC" w:rsidR="00F66D54" w:rsidRDefault="00F66D54" w:rsidP="00B00B15">
      <w:pPr>
        <w:jc w:val="both"/>
      </w:pPr>
      <w:r w:rsidRPr="00F66D54">
        <w:t xml:space="preserve">Random Forest, AdaBoost, and Gradient Boost were implemented as Initial prototype Models to later compare their results with advanced models from the same family, such as </w:t>
      </w:r>
      <w:proofErr w:type="spellStart"/>
      <w:r w:rsidRPr="00F66D54">
        <w:t>CatBoost</w:t>
      </w:r>
      <w:proofErr w:type="spellEnd"/>
      <w:r w:rsidRPr="00F66D54">
        <w:t xml:space="preserve"> and </w:t>
      </w:r>
      <w:proofErr w:type="spellStart"/>
      <w:r w:rsidRPr="00F66D54">
        <w:t>LightGBM</w:t>
      </w:r>
      <w:proofErr w:type="spellEnd"/>
      <w:r w:rsidRPr="00F66D54">
        <w:t>, later on. The simple models provide a starting point for the analysis of the more advanced machine learning implications.</w:t>
      </w:r>
      <w:r w:rsidR="00321F0D">
        <w:t xml:space="preserve"> The following table shows the comparison of the four initial models that have been tested as a baseline for th</w:t>
      </w:r>
      <w:r w:rsidR="001C4376">
        <w:t>e more advanced boosting algorithms.</w:t>
      </w:r>
    </w:p>
    <w:p w14:paraId="08892576" w14:textId="71444CF4" w:rsidR="00EB52F9" w:rsidRPr="00EB52F9" w:rsidRDefault="00EB52F9" w:rsidP="00EB52F9">
      <w:pPr>
        <w:pStyle w:val="Caption"/>
        <w:keepNext/>
        <w:rPr>
          <w:rFonts w:ascii="Times New Roman" w:hAnsi="Times New Roman" w:cs="Times New Roman"/>
          <w:b/>
          <w:bCs/>
        </w:rPr>
      </w:pPr>
      <w:bookmarkStart w:id="25" w:name="_Toc212552882"/>
      <w:bookmarkStart w:id="26" w:name="_Toc212553394"/>
      <w:r w:rsidRPr="00EB52F9">
        <w:rPr>
          <w:rFonts w:ascii="Times New Roman" w:hAnsi="Times New Roman" w:cs="Times New Roman"/>
          <w:b/>
          <w:bCs/>
        </w:rPr>
        <w:t xml:space="preserve">Table </w:t>
      </w:r>
      <w:r w:rsidRPr="00EB52F9">
        <w:rPr>
          <w:rFonts w:ascii="Times New Roman" w:hAnsi="Times New Roman" w:cs="Times New Roman"/>
          <w:b/>
          <w:bCs/>
        </w:rPr>
        <w:fldChar w:fldCharType="begin"/>
      </w:r>
      <w:r w:rsidRPr="00EB52F9">
        <w:rPr>
          <w:rFonts w:ascii="Times New Roman" w:hAnsi="Times New Roman" w:cs="Times New Roman"/>
          <w:b/>
          <w:bCs/>
        </w:rPr>
        <w:instrText xml:space="preserve"> SEQ Table \* ARABIC </w:instrText>
      </w:r>
      <w:r w:rsidRPr="00EB52F9">
        <w:rPr>
          <w:rFonts w:ascii="Times New Roman" w:hAnsi="Times New Roman" w:cs="Times New Roman"/>
          <w:b/>
          <w:bCs/>
        </w:rPr>
        <w:fldChar w:fldCharType="separate"/>
      </w:r>
      <w:r>
        <w:rPr>
          <w:rFonts w:ascii="Times New Roman" w:hAnsi="Times New Roman" w:cs="Times New Roman"/>
          <w:b/>
          <w:bCs/>
          <w:noProof/>
        </w:rPr>
        <w:t>2</w:t>
      </w:r>
      <w:r w:rsidRPr="00EB52F9">
        <w:rPr>
          <w:rFonts w:ascii="Times New Roman" w:hAnsi="Times New Roman" w:cs="Times New Roman"/>
          <w:b/>
          <w:bCs/>
        </w:rPr>
        <w:fldChar w:fldCharType="end"/>
      </w:r>
      <w:r w:rsidRPr="00EB52F9">
        <w:rPr>
          <w:rFonts w:ascii="Times New Roman" w:hAnsi="Times New Roman" w:cs="Times New Roman"/>
          <w:b/>
          <w:bCs/>
        </w:rPr>
        <w:t xml:space="preserve">: </w:t>
      </w:r>
      <w:proofErr w:type="spellStart"/>
      <w:r w:rsidRPr="00EB52F9">
        <w:rPr>
          <w:rFonts w:ascii="Times New Roman" w:hAnsi="Times New Roman" w:cs="Times New Roman"/>
          <w:b/>
          <w:bCs/>
        </w:rPr>
        <w:t>Comparision</w:t>
      </w:r>
      <w:proofErr w:type="spellEnd"/>
      <w:r w:rsidRPr="00EB52F9">
        <w:rPr>
          <w:rFonts w:ascii="Times New Roman" w:hAnsi="Times New Roman" w:cs="Times New Roman"/>
          <w:b/>
          <w:bCs/>
        </w:rPr>
        <w:t xml:space="preserve"> of Initial Models</w:t>
      </w:r>
      <w:bookmarkEnd w:id="25"/>
      <w:bookmarkEnd w:id="26"/>
    </w:p>
    <w:tbl>
      <w:tblPr>
        <w:tblStyle w:val="TableGrid"/>
        <w:tblW w:w="0" w:type="auto"/>
        <w:tblLook w:val="04A0" w:firstRow="1" w:lastRow="0" w:firstColumn="1" w:lastColumn="0" w:noHBand="0" w:noVBand="1"/>
      </w:tblPr>
      <w:tblGrid>
        <w:gridCol w:w="2254"/>
        <w:gridCol w:w="2254"/>
        <w:gridCol w:w="2254"/>
        <w:gridCol w:w="2254"/>
      </w:tblGrid>
      <w:tr w:rsidR="004168CA" w14:paraId="27B4DCD0" w14:textId="77777777" w:rsidTr="004168CA">
        <w:tc>
          <w:tcPr>
            <w:tcW w:w="2254" w:type="dxa"/>
          </w:tcPr>
          <w:p w14:paraId="3F9AC7F6" w14:textId="26EB991D" w:rsidR="004168CA" w:rsidRDefault="004168CA" w:rsidP="00B00B15">
            <w:pPr>
              <w:jc w:val="both"/>
            </w:pPr>
            <w:r>
              <w:t>Model</w:t>
            </w:r>
          </w:p>
        </w:tc>
        <w:tc>
          <w:tcPr>
            <w:tcW w:w="2254" w:type="dxa"/>
          </w:tcPr>
          <w:p w14:paraId="2FF60188" w14:textId="0A4ACCB0" w:rsidR="004168CA" w:rsidRDefault="004168CA" w:rsidP="00B00B15">
            <w:pPr>
              <w:jc w:val="both"/>
            </w:pPr>
            <w:r>
              <w:t>Weighted Average F1-score</w:t>
            </w:r>
          </w:p>
        </w:tc>
        <w:tc>
          <w:tcPr>
            <w:tcW w:w="2254" w:type="dxa"/>
          </w:tcPr>
          <w:p w14:paraId="0BA59E18" w14:textId="3E9B2352" w:rsidR="004168CA" w:rsidRDefault="004168CA" w:rsidP="00B00B15">
            <w:pPr>
              <w:jc w:val="both"/>
            </w:pPr>
            <w:r>
              <w:t>Low Risk Recall</w:t>
            </w:r>
          </w:p>
        </w:tc>
        <w:tc>
          <w:tcPr>
            <w:tcW w:w="2254" w:type="dxa"/>
          </w:tcPr>
          <w:p w14:paraId="6BAEB078" w14:textId="14918A6F" w:rsidR="004168CA" w:rsidRDefault="00BA10B6" w:rsidP="00B00B15">
            <w:pPr>
              <w:jc w:val="both"/>
            </w:pPr>
            <w:r>
              <w:t>Overall Accuracy</w:t>
            </w:r>
          </w:p>
        </w:tc>
      </w:tr>
      <w:tr w:rsidR="004168CA" w14:paraId="0468A2F3" w14:textId="77777777" w:rsidTr="004168CA">
        <w:tc>
          <w:tcPr>
            <w:tcW w:w="2254" w:type="dxa"/>
          </w:tcPr>
          <w:p w14:paraId="6087DCB8" w14:textId="4C48CA11" w:rsidR="004168CA" w:rsidRDefault="00CE034D" w:rsidP="00B00B15">
            <w:pPr>
              <w:jc w:val="both"/>
            </w:pPr>
            <w:r>
              <w:t>Random Forest</w:t>
            </w:r>
          </w:p>
        </w:tc>
        <w:tc>
          <w:tcPr>
            <w:tcW w:w="2254" w:type="dxa"/>
          </w:tcPr>
          <w:p w14:paraId="572B71C8" w14:textId="14896071" w:rsidR="004168CA" w:rsidRDefault="00F830E7" w:rsidP="00B00B15">
            <w:pPr>
              <w:jc w:val="both"/>
            </w:pPr>
            <w:r>
              <w:t>0.</w:t>
            </w:r>
            <w:r w:rsidR="00DA5FD3">
              <w:t>73</w:t>
            </w:r>
          </w:p>
        </w:tc>
        <w:tc>
          <w:tcPr>
            <w:tcW w:w="2254" w:type="dxa"/>
          </w:tcPr>
          <w:p w14:paraId="38B8F7EC" w14:textId="1C7F27A7" w:rsidR="004168CA" w:rsidRDefault="00F830E7" w:rsidP="00B00B15">
            <w:pPr>
              <w:jc w:val="both"/>
            </w:pPr>
            <w:r>
              <w:t>0.</w:t>
            </w:r>
            <w:r w:rsidR="00B21C79">
              <w:t>89</w:t>
            </w:r>
          </w:p>
        </w:tc>
        <w:tc>
          <w:tcPr>
            <w:tcW w:w="2254" w:type="dxa"/>
          </w:tcPr>
          <w:p w14:paraId="2B0BF2A6" w14:textId="5DC0F657" w:rsidR="004168CA" w:rsidRDefault="004C490E" w:rsidP="00B00B15">
            <w:pPr>
              <w:jc w:val="both"/>
            </w:pPr>
            <w:r>
              <w:t>73%</w:t>
            </w:r>
          </w:p>
        </w:tc>
      </w:tr>
      <w:tr w:rsidR="004168CA" w14:paraId="3A88E8D5" w14:textId="77777777" w:rsidTr="004168CA">
        <w:tc>
          <w:tcPr>
            <w:tcW w:w="2254" w:type="dxa"/>
          </w:tcPr>
          <w:p w14:paraId="3D3FF32F" w14:textId="58B5CDAB" w:rsidR="004168CA" w:rsidRDefault="00CE034D" w:rsidP="00B00B15">
            <w:pPr>
              <w:jc w:val="both"/>
            </w:pPr>
            <w:r>
              <w:t>AdaBoost</w:t>
            </w:r>
          </w:p>
        </w:tc>
        <w:tc>
          <w:tcPr>
            <w:tcW w:w="2254" w:type="dxa"/>
          </w:tcPr>
          <w:p w14:paraId="596120AC" w14:textId="7DC42186" w:rsidR="004168CA" w:rsidRDefault="00F830E7" w:rsidP="00B00B15">
            <w:pPr>
              <w:jc w:val="both"/>
            </w:pPr>
            <w:r>
              <w:t>0.</w:t>
            </w:r>
            <w:r w:rsidR="00DA5FD3">
              <w:t>61</w:t>
            </w:r>
          </w:p>
        </w:tc>
        <w:tc>
          <w:tcPr>
            <w:tcW w:w="2254" w:type="dxa"/>
          </w:tcPr>
          <w:p w14:paraId="7E2F5513" w14:textId="2471BC27" w:rsidR="004168CA" w:rsidRDefault="00F830E7" w:rsidP="00B00B15">
            <w:pPr>
              <w:jc w:val="both"/>
            </w:pPr>
            <w:r>
              <w:t>0.</w:t>
            </w:r>
            <w:r w:rsidR="00B21C79">
              <w:t>00</w:t>
            </w:r>
          </w:p>
        </w:tc>
        <w:tc>
          <w:tcPr>
            <w:tcW w:w="2254" w:type="dxa"/>
          </w:tcPr>
          <w:p w14:paraId="78DFBDFF" w14:textId="770415DE" w:rsidR="004168CA" w:rsidRDefault="004C490E" w:rsidP="00B00B15">
            <w:pPr>
              <w:jc w:val="both"/>
            </w:pPr>
            <w:r>
              <w:t>62%</w:t>
            </w:r>
          </w:p>
        </w:tc>
      </w:tr>
      <w:tr w:rsidR="004168CA" w14:paraId="44274731" w14:textId="77777777" w:rsidTr="004168CA">
        <w:tc>
          <w:tcPr>
            <w:tcW w:w="2254" w:type="dxa"/>
          </w:tcPr>
          <w:p w14:paraId="3158FD56" w14:textId="582BEA6C" w:rsidR="004168CA" w:rsidRDefault="00CE034D" w:rsidP="00B00B15">
            <w:pPr>
              <w:jc w:val="both"/>
            </w:pPr>
            <w:r>
              <w:t>Gradient Boosting</w:t>
            </w:r>
          </w:p>
        </w:tc>
        <w:tc>
          <w:tcPr>
            <w:tcW w:w="2254" w:type="dxa"/>
          </w:tcPr>
          <w:p w14:paraId="3DFB8A6F" w14:textId="663479F3" w:rsidR="004168CA" w:rsidRDefault="00F830E7" w:rsidP="00B00B15">
            <w:pPr>
              <w:jc w:val="both"/>
            </w:pPr>
            <w:r>
              <w:t>0.</w:t>
            </w:r>
            <w:r w:rsidR="00B21C79">
              <w:t>75</w:t>
            </w:r>
          </w:p>
        </w:tc>
        <w:tc>
          <w:tcPr>
            <w:tcW w:w="2254" w:type="dxa"/>
          </w:tcPr>
          <w:p w14:paraId="75FA9505" w14:textId="297BCA45" w:rsidR="004168CA" w:rsidRDefault="00F830E7" w:rsidP="00B00B15">
            <w:pPr>
              <w:jc w:val="both"/>
            </w:pPr>
            <w:r>
              <w:t>0.</w:t>
            </w:r>
            <w:r w:rsidR="00B21C79">
              <w:t>90</w:t>
            </w:r>
          </w:p>
        </w:tc>
        <w:tc>
          <w:tcPr>
            <w:tcW w:w="2254" w:type="dxa"/>
          </w:tcPr>
          <w:p w14:paraId="2933D2B6" w14:textId="5952E059" w:rsidR="004168CA" w:rsidRDefault="004C490E" w:rsidP="00B00B15">
            <w:pPr>
              <w:jc w:val="both"/>
            </w:pPr>
            <w:r>
              <w:t>75%</w:t>
            </w:r>
          </w:p>
        </w:tc>
      </w:tr>
      <w:tr w:rsidR="004168CA" w14:paraId="67D5B43B" w14:textId="77777777" w:rsidTr="004168CA">
        <w:tc>
          <w:tcPr>
            <w:tcW w:w="2254" w:type="dxa"/>
          </w:tcPr>
          <w:p w14:paraId="31E2E9AF" w14:textId="6607E0ED" w:rsidR="004168CA" w:rsidRDefault="00CE034D" w:rsidP="00B00B15">
            <w:pPr>
              <w:jc w:val="both"/>
            </w:pPr>
            <w:proofErr w:type="spellStart"/>
            <w:r>
              <w:t>XGBoost</w:t>
            </w:r>
            <w:proofErr w:type="spellEnd"/>
          </w:p>
        </w:tc>
        <w:tc>
          <w:tcPr>
            <w:tcW w:w="2254" w:type="dxa"/>
          </w:tcPr>
          <w:p w14:paraId="692BB1F8" w14:textId="562564C3" w:rsidR="004168CA" w:rsidRDefault="00F830E7" w:rsidP="00B00B15">
            <w:pPr>
              <w:jc w:val="both"/>
            </w:pPr>
            <w:r>
              <w:t>0.</w:t>
            </w:r>
            <w:r w:rsidR="00B21C79">
              <w:t>76</w:t>
            </w:r>
          </w:p>
        </w:tc>
        <w:tc>
          <w:tcPr>
            <w:tcW w:w="2254" w:type="dxa"/>
          </w:tcPr>
          <w:p w14:paraId="4C57574D" w14:textId="5BBCEFE6" w:rsidR="004168CA" w:rsidRDefault="00B21C79" w:rsidP="00B00B15">
            <w:pPr>
              <w:jc w:val="both"/>
            </w:pPr>
            <w:r>
              <w:t>0.90</w:t>
            </w:r>
          </w:p>
        </w:tc>
        <w:tc>
          <w:tcPr>
            <w:tcW w:w="2254" w:type="dxa"/>
          </w:tcPr>
          <w:p w14:paraId="4DBD0781" w14:textId="5CEAC6FE" w:rsidR="004168CA" w:rsidRDefault="004C490E" w:rsidP="00B00B15">
            <w:pPr>
              <w:jc w:val="both"/>
            </w:pPr>
            <w:r>
              <w:t>76%</w:t>
            </w:r>
          </w:p>
        </w:tc>
      </w:tr>
    </w:tbl>
    <w:p w14:paraId="50B43381" w14:textId="77777777" w:rsidR="00374D32" w:rsidRDefault="00374D32" w:rsidP="00B00B15">
      <w:pPr>
        <w:jc w:val="both"/>
      </w:pPr>
    </w:p>
    <w:p w14:paraId="27F1FC9C" w14:textId="157D01BB" w:rsidR="001C4376" w:rsidRPr="00F66D54" w:rsidRDefault="001C4376" w:rsidP="00B00B15">
      <w:pPr>
        <w:jc w:val="both"/>
      </w:pPr>
      <w:r>
        <w:lastRenderedPageBreak/>
        <w:t>The image below is a demonstration of how the</w:t>
      </w:r>
      <w:r w:rsidR="00D533A5">
        <w:t xml:space="preserve"> Boosting (Gradient Boosting) models were </w:t>
      </w:r>
      <w:r>
        <w:t>implemented</w:t>
      </w:r>
    </w:p>
    <w:p w14:paraId="4EA32E55" w14:textId="77777777" w:rsidR="007D7FC4" w:rsidRDefault="00374D32" w:rsidP="007D7FC4">
      <w:pPr>
        <w:keepNext/>
        <w:jc w:val="both"/>
      </w:pPr>
      <w:r w:rsidRPr="00374D32">
        <w:rPr>
          <w:noProof/>
        </w:rPr>
        <w:drawing>
          <wp:inline distT="0" distB="0" distL="0" distR="0" wp14:anchorId="548940CA" wp14:editId="63D3E30D">
            <wp:extent cx="5731510" cy="4492625"/>
            <wp:effectExtent l="0" t="0" r="2540" b="3175"/>
            <wp:docPr id="16378923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92306" name="Picture 1" descr="A screenshot of a computer program&#10;&#10;AI-generated content may be incorrect."/>
                    <pic:cNvPicPr/>
                  </pic:nvPicPr>
                  <pic:blipFill>
                    <a:blip r:embed="rId14"/>
                    <a:stretch>
                      <a:fillRect/>
                    </a:stretch>
                  </pic:blipFill>
                  <pic:spPr>
                    <a:xfrm>
                      <a:off x="0" y="0"/>
                      <a:ext cx="5731510" cy="4492625"/>
                    </a:xfrm>
                    <a:prstGeom prst="rect">
                      <a:avLst/>
                    </a:prstGeom>
                  </pic:spPr>
                </pic:pic>
              </a:graphicData>
            </a:graphic>
          </wp:inline>
        </w:drawing>
      </w:r>
    </w:p>
    <w:p w14:paraId="61013332" w14:textId="2054620C" w:rsidR="00F66D54" w:rsidRPr="007D7FC4" w:rsidRDefault="007D7FC4" w:rsidP="007D7FC4">
      <w:pPr>
        <w:pStyle w:val="Caption"/>
        <w:jc w:val="both"/>
        <w:rPr>
          <w:rFonts w:ascii="Times New Roman" w:hAnsi="Times New Roman" w:cs="Times New Roman"/>
          <w:b/>
          <w:bCs/>
        </w:rPr>
      </w:pPr>
      <w:r>
        <w:rPr>
          <w:rFonts w:ascii="Times New Roman" w:hAnsi="Times New Roman" w:cs="Times New Roman"/>
          <w:b/>
          <w:bCs/>
        </w:rPr>
        <w:t xml:space="preserve">                                                                 </w:t>
      </w:r>
      <w:bookmarkStart w:id="27" w:name="_Toc212552916"/>
      <w:bookmarkStart w:id="28" w:name="_Toc212553389"/>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Pr>
          <w:rFonts w:ascii="Times New Roman" w:hAnsi="Times New Roman" w:cs="Times New Roman"/>
          <w:b/>
          <w:bCs/>
          <w:noProof/>
        </w:rPr>
        <w:t>7</w:t>
      </w:r>
      <w:r w:rsidRPr="007D7FC4">
        <w:rPr>
          <w:rFonts w:ascii="Times New Roman" w:hAnsi="Times New Roman" w:cs="Times New Roman"/>
          <w:b/>
          <w:bCs/>
        </w:rPr>
        <w:fldChar w:fldCharType="end"/>
      </w:r>
      <w:r w:rsidRPr="007D7FC4">
        <w:rPr>
          <w:rFonts w:ascii="Times New Roman" w:hAnsi="Times New Roman" w:cs="Times New Roman"/>
          <w:b/>
          <w:bCs/>
        </w:rPr>
        <w:t>:Gradient Boosting Implementation</w:t>
      </w:r>
      <w:bookmarkEnd w:id="27"/>
      <w:bookmarkEnd w:id="28"/>
    </w:p>
    <w:p w14:paraId="06160179" w14:textId="35456F12" w:rsidR="00F66D54" w:rsidRPr="00F66D54" w:rsidRDefault="00F66D54" w:rsidP="00B00B15">
      <w:pPr>
        <w:jc w:val="both"/>
      </w:pPr>
    </w:p>
    <w:p w14:paraId="15433F8C" w14:textId="77777777" w:rsidR="00F66D54" w:rsidRPr="00F66D54" w:rsidRDefault="00F66D54" w:rsidP="00B00B15">
      <w:pPr>
        <w:pStyle w:val="Heading2"/>
        <w:jc w:val="both"/>
      </w:pPr>
      <w:bookmarkStart w:id="29" w:name="_Toc212552688"/>
      <w:r w:rsidRPr="00F66D54">
        <w:t>Imbalance Handling</w:t>
      </w:r>
      <w:bookmarkEnd w:id="29"/>
      <w:r w:rsidRPr="00F66D54">
        <w:t> </w:t>
      </w:r>
    </w:p>
    <w:p w14:paraId="4FE9A75D" w14:textId="77777777" w:rsidR="00F66D54" w:rsidRDefault="00F66D54" w:rsidP="00B00B15">
      <w:pPr>
        <w:jc w:val="both"/>
      </w:pPr>
      <w:r w:rsidRPr="00F66D54">
        <w:t>Target Class Imbalance was handled properly using SMOTE to oversample the low minority class. An appropriate sampling strategy was implied, resulting in the low class increasing four times from the previous state, with 48344 samples.</w:t>
      </w:r>
    </w:p>
    <w:p w14:paraId="40678471" w14:textId="77777777" w:rsidR="007D7FC4" w:rsidRDefault="00F973C2" w:rsidP="007D7FC4">
      <w:pPr>
        <w:keepNext/>
        <w:jc w:val="both"/>
      </w:pPr>
      <w:r w:rsidRPr="00F973C2">
        <w:rPr>
          <w:noProof/>
        </w:rPr>
        <w:lastRenderedPageBreak/>
        <w:drawing>
          <wp:inline distT="0" distB="0" distL="0" distR="0" wp14:anchorId="7DA0479D" wp14:editId="7F635A84">
            <wp:extent cx="4693920" cy="1546860"/>
            <wp:effectExtent l="0" t="0" r="0" b="0"/>
            <wp:docPr id="752852731"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52731" name="Picture 1" descr="A computer code with text&#10;&#10;AI-generated content may be incorrect."/>
                    <pic:cNvPicPr/>
                  </pic:nvPicPr>
                  <pic:blipFill>
                    <a:blip r:embed="rId15"/>
                    <a:stretch>
                      <a:fillRect/>
                    </a:stretch>
                  </pic:blipFill>
                  <pic:spPr>
                    <a:xfrm>
                      <a:off x="0" y="0"/>
                      <a:ext cx="4693920" cy="1546860"/>
                    </a:xfrm>
                    <a:prstGeom prst="rect">
                      <a:avLst/>
                    </a:prstGeom>
                  </pic:spPr>
                </pic:pic>
              </a:graphicData>
            </a:graphic>
          </wp:inline>
        </w:drawing>
      </w:r>
    </w:p>
    <w:p w14:paraId="4EF35560" w14:textId="6D12A8B9" w:rsidR="00F973C2" w:rsidRPr="007D7FC4" w:rsidRDefault="007D7FC4" w:rsidP="007D7FC4">
      <w:pPr>
        <w:pStyle w:val="Caption"/>
        <w:jc w:val="both"/>
        <w:rPr>
          <w:rFonts w:ascii="Times New Roman" w:hAnsi="Times New Roman" w:cs="Times New Roman"/>
          <w:b/>
          <w:bCs/>
        </w:rPr>
      </w:pPr>
      <w:r>
        <w:t xml:space="preserve">                                                                               </w:t>
      </w:r>
      <w:bookmarkStart w:id="30" w:name="_Toc212552917"/>
      <w:bookmarkStart w:id="31" w:name="_Toc212553390"/>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Pr>
          <w:rFonts w:ascii="Times New Roman" w:hAnsi="Times New Roman" w:cs="Times New Roman"/>
          <w:b/>
          <w:bCs/>
          <w:noProof/>
        </w:rPr>
        <w:t>8</w:t>
      </w:r>
      <w:r w:rsidRPr="007D7FC4">
        <w:rPr>
          <w:rFonts w:ascii="Times New Roman" w:hAnsi="Times New Roman" w:cs="Times New Roman"/>
          <w:b/>
          <w:bCs/>
        </w:rPr>
        <w:fldChar w:fldCharType="end"/>
      </w:r>
      <w:r w:rsidRPr="007D7FC4">
        <w:rPr>
          <w:rFonts w:ascii="Times New Roman" w:hAnsi="Times New Roman" w:cs="Times New Roman"/>
          <w:b/>
          <w:bCs/>
        </w:rPr>
        <w:t>: Smote Implication</w:t>
      </w:r>
      <w:bookmarkEnd w:id="30"/>
      <w:bookmarkEnd w:id="31"/>
    </w:p>
    <w:p w14:paraId="6E42C4D4" w14:textId="77777777" w:rsidR="007D7FC4" w:rsidRDefault="00764859" w:rsidP="007D7FC4">
      <w:pPr>
        <w:keepNext/>
        <w:jc w:val="both"/>
      </w:pPr>
      <w:r w:rsidRPr="00764859">
        <w:rPr>
          <w:noProof/>
        </w:rPr>
        <w:drawing>
          <wp:inline distT="0" distB="0" distL="0" distR="0" wp14:anchorId="15A831E4" wp14:editId="53D84A6D">
            <wp:extent cx="3200677" cy="1836579"/>
            <wp:effectExtent l="0" t="0" r="0" b="0"/>
            <wp:docPr id="88133807"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3807" name="Picture 1" descr="A white screen with black text&#10;&#10;AI-generated content may be incorrect."/>
                    <pic:cNvPicPr/>
                  </pic:nvPicPr>
                  <pic:blipFill>
                    <a:blip r:embed="rId16"/>
                    <a:stretch>
                      <a:fillRect/>
                    </a:stretch>
                  </pic:blipFill>
                  <pic:spPr>
                    <a:xfrm>
                      <a:off x="0" y="0"/>
                      <a:ext cx="3200677" cy="1836579"/>
                    </a:xfrm>
                    <a:prstGeom prst="rect">
                      <a:avLst/>
                    </a:prstGeom>
                  </pic:spPr>
                </pic:pic>
              </a:graphicData>
            </a:graphic>
          </wp:inline>
        </w:drawing>
      </w:r>
    </w:p>
    <w:p w14:paraId="48586901" w14:textId="67651D42" w:rsidR="00A76514" w:rsidRPr="007D7FC4" w:rsidRDefault="007D7FC4" w:rsidP="007D7FC4">
      <w:pPr>
        <w:pStyle w:val="Caption"/>
        <w:jc w:val="both"/>
        <w:rPr>
          <w:rFonts w:ascii="Times New Roman" w:hAnsi="Times New Roman" w:cs="Times New Roman"/>
          <w:b/>
          <w:bCs/>
        </w:rPr>
      </w:pPr>
      <w:r>
        <w:rPr>
          <w:rFonts w:ascii="Times New Roman" w:hAnsi="Times New Roman" w:cs="Times New Roman"/>
          <w:b/>
          <w:bCs/>
        </w:rPr>
        <w:t xml:space="preserve">                                                             </w:t>
      </w:r>
      <w:bookmarkStart w:id="32" w:name="_Toc212552918"/>
      <w:bookmarkStart w:id="33" w:name="_Toc212553391"/>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Pr>
          <w:rFonts w:ascii="Times New Roman" w:hAnsi="Times New Roman" w:cs="Times New Roman"/>
          <w:b/>
          <w:bCs/>
          <w:noProof/>
        </w:rPr>
        <w:t>9</w:t>
      </w:r>
      <w:r w:rsidRPr="007D7FC4">
        <w:rPr>
          <w:rFonts w:ascii="Times New Roman" w:hAnsi="Times New Roman" w:cs="Times New Roman"/>
          <w:b/>
          <w:bCs/>
        </w:rPr>
        <w:fldChar w:fldCharType="end"/>
      </w:r>
      <w:r w:rsidRPr="007D7FC4">
        <w:rPr>
          <w:rFonts w:ascii="Times New Roman" w:hAnsi="Times New Roman" w:cs="Times New Roman"/>
          <w:b/>
          <w:bCs/>
        </w:rPr>
        <w:t>: Data Distribution after Imbalance Handling</w:t>
      </w:r>
      <w:bookmarkEnd w:id="32"/>
      <w:bookmarkEnd w:id="33"/>
    </w:p>
    <w:p w14:paraId="468BC341" w14:textId="77777777" w:rsidR="00F66D54" w:rsidRPr="00F66D54" w:rsidRDefault="00F66D54" w:rsidP="00B00B15">
      <w:pPr>
        <w:pStyle w:val="Heading2"/>
        <w:jc w:val="both"/>
        <w:rPr>
          <w:b/>
          <w:bCs/>
        </w:rPr>
      </w:pPr>
      <w:bookmarkStart w:id="34" w:name="_Toc212552689"/>
      <w:r w:rsidRPr="00F66D54">
        <w:t>Project Management and Challenges</w:t>
      </w:r>
      <w:bookmarkEnd w:id="34"/>
    </w:p>
    <w:p w14:paraId="7ACE5DE4" w14:textId="77777777" w:rsidR="00F66D54" w:rsidRPr="00F66D54" w:rsidRDefault="00F66D54" w:rsidP="00B00B15">
      <w:pPr>
        <w:jc w:val="both"/>
      </w:pPr>
      <w:r w:rsidRPr="00F66D54">
        <w:t xml:space="preserve">The project is currently being conducted using a data-driven approach and agile methodology, allowing for work to be informed by immediate feedback. The Primary Challenges being faced are the class imbalance. The introduction of SMOTE generates significant noise, which does not generalize well for the test, especially in the case of AdaBoost. The project plans to switch from data-level resampling to an algorithm-based solution implementing </w:t>
      </w:r>
      <w:proofErr w:type="spellStart"/>
      <w:r w:rsidRPr="00F66D54">
        <w:t>CatBoost</w:t>
      </w:r>
      <w:proofErr w:type="spellEnd"/>
      <w:r w:rsidRPr="00F66D54">
        <w:t xml:space="preserve"> and </w:t>
      </w:r>
      <w:proofErr w:type="spellStart"/>
      <w:r w:rsidRPr="00F66D54">
        <w:t>LightGBM</w:t>
      </w:r>
      <w:proofErr w:type="spellEnd"/>
      <w:r w:rsidRPr="00F66D54">
        <w:t xml:space="preserve"> with their dedicated </w:t>
      </w:r>
      <w:proofErr w:type="spellStart"/>
      <w:r w:rsidRPr="00F66D54">
        <w:t>scale_pos_weight</w:t>
      </w:r>
      <w:proofErr w:type="spellEnd"/>
      <w:r w:rsidRPr="00F66D54">
        <w:t xml:space="preserve"> or </w:t>
      </w:r>
      <w:proofErr w:type="spellStart"/>
      <w:r w:rsidRPr="00F66D54">
        <w:t>class_weight</w:t>
      </w:r>
      <w:proofErr w:type="spellEnd"/>
      <w:r w:rsidRPr="00F66D54">
        <w:t xml:space="preserve"> parameters.</w:t>
      </w:r>
    </w:p>
    <w:p w14:paraId="59F4E664" w14:textId="77777777" w:rsidR="00F66D54" w:rsidRPr="00F66D54" w:rsidRDefault="00F66D54" w:rsidP="00B00B15">
      <w:pPr>
        <w:pStyle w:val="Heading1"/>
        <w:jc w:val="both"/>
      </w:pPr>
      <w:bookmarkStart w:id="35" w:name="_Toc212552690"/>
      <w:r w:rsidRPr="00F66D54">
        <w:t>3. Consideration of Ethical, Legal, Professional, and Social Issues</w:t>
      </w:r>
      <w:bookmarkEnd w:id="35"/>
    </w:p>
    <w:p w14:paraId="23378031" w14:textId="77777777" w:rsidR="00F66D54" w:rsidRPr="00F66D54" w:rsidRDefault="00F66D54" w:rsidP="00B00B15">
      <w:pPr>
        <w:jc w:val="both"/>
      </w:pPr>
      <w:r w:rsidRPr="00F66D54">
        <w:t xml:space="preserve">In any form of research, especially one </w:t>
      </w:r>
      <w:proofErr w:type="spellStart"/>
      <w:r w:rsidRPr="00F66D54">
        <w:t>centered</w:t>
      </w:r>
      <w:proofErr w:type="spellEnd"/>
      <w:r w:rsidRPr="00F66D54">
        <w:t xml:space="preserve"> around mental health, using personal and sensitive data must address a variety of ethical, legal, professional, and social considerations before stepping forward. The project is mainly built upon the publicly available data, the Mental Health Dataset by Bhavik Jikadara, which is accessible through Kaggle.</w:t>
      </w:r>
    </w:p>
    <w:p w14:paraId="233DA6ED" w14:textId="77777777" w:rsidR="00F66D54" w:rsidRPr="00F66D54" w:rsidRDefault="00F66D54" w:rsidP="00B00B15">
      <w:pPr>
        <w:jc w:val="both"/>
      </w:pPr>
    </w:p>
    <w:p w14:paraId="0F39A4BF" w14:textId="77777777" w:rsidR="00F66D54" w:rsidRPr="00F66D54" w:rsidRDefault="00F66D54" w:rsidP="00B00B15">
      <w:pPr>
        <w:pStyle w:val="Heading2"/>
        <w:jc w:val="both"/>
      </w:pPr>
      <w:bookmarkStart w:id="36" w:name="_Toc212552691"/>
      <w:r w:rsidRPr="00F66D54">
        <w:lastRenderedPageBreak/>
        <w:t>Ethical Considerations</w:t>
      </w:r>
      <w:bookmarkEnd w:id="36"/>
    </w:p>
    <w:p w14:paraId="3171F447" w14:textId="77777777" w:rsidR="00F66D54" w:rsidRPr="00F66D54" w:rsidRDefault="00F66D54" w:rsidP="00B00B15">
      <w:pPr>
        <w:jc w:val="both"/>
      </w:pPr>
      <w:r w:rsidRPr="00F66D54">
        <w:t>The data is anonymized and non-identifiable, ensuring the ethical risks are next to zero. However, to comply with the ethical standards, the requirement of data handling without manipulation and with transparency is necessary. Personal Identifiable Information (PII), which includes names, emails, and addresses, was not used in handling the dataset. Despite that, the dataset does work around sensitive data, such as coping struggles, mental health history, and family history. The project ensures these data and data similar to that are handled with utmost care to certain privacy and confidentiality. The ethical considerations of algorithmic bias are still present as the dataset is imbalanced, resulting in the models being less accurate towards the underrepresented groups. The deployment of the project, therefore, might worsen the inequality by introducing bias in judging certain groups. To meet the ethical requirements fairness of the models must be examined at all costs. The project will also implement SMOTE and a data balancing strategy to mitigate the bias.</w:t>
      </w:r>
    </w:p>
    <w:p w14:paraId="7BB506CE" w14:textId="77777777" w:rsidR="00F66D54" w:rsidRPr="00F66D54" w:rsidRDefault="00F66D54" w:rsidP="00B00B15">
      <w:pPr>
        <w:jc w:val="both"/>
      </w:pPr>
    </w:p>
    <w:p w14:paraId="6AD303D2" w14:textId="77777777" w:rsidR="00F66D54" w:rsidRPr="00F66D54" w:rsidRDefault="00F66D54" w:rsidP="00B00B15">
      <w:pPr>
        <w:pStyle w:val="Heading2"/>
        <w:jc w:val="both"/>
      </w:pPr>
      <w:bookmarkStart w:id="37" w:name="_Toc212552692"/>
      <w:r w:rsidRPr="00F66D54">
        <w:t>Legal and Professional Compliance</w:t>
      </w:r>
      <w:bookmarkEnd w:id="37"/>
    </w:p>
    <w:p w14:paraId="3C467A36" w14:textId="77777777" w:rsidR="00F66D54" w:rsidRPr="00F66D54" w:rsidRDefault="00F66D54" w:rsidP="00B00B15">
      <w:pPr>
        <w:jc w:val="both"/>
      </w:pPr>
      <w:r w:rsidRPr="00F66D54">
        <w:t>The project is being conducted in accordance with relevant data protection laws, which include the UK’s General Data Protection Regulation (UK GDPR). The data doesn’t consist of any personal identifiers, and the project solely focuses on academic and non-commercial purposes. Privacy protection is the top priority of the project, and any measurements concluded in the project will ensure confidentiality, as none of the data will be processed beyond the scope of this project.</w:t>
      </w:r>
    </w:p>
    <w:p w14:paraId="76CB4B3F" w14:textId="77777777" w:rsidR="00F66D54" w:rsidRPr="00F66D54" w:rsidRDefault="00F66D54" w:rsidP="00B00B15">
      <w:pPr>
        <w:jc w:val="both"/>
      </w:pPr>
    </w:p>
    <w:p w14:paraId="7012A3B9" w14:textId="77777777" w:rsidR="00F66D54" w:rsidRPr="00F66D54" w:rsidRDefault="00F66D54" w:rsidP="00B00B15">
      <w:pPr>
        <w:jc w:val="both"/>
      </w:pPr>
      <w:r w:rsidRPr="00F66D54">
        <w:t>To meet the professional standards, the project will conform to the guidelines outlined by organizations such as the British Computer Society (BCS) and will try to abide by other relevant codes of conduct present in the data science field. The project will ensure that the full transparency of data is provided, results are presented fairly, and plagiarism is strictly avoided. Explainable AI (XAI) methods used in the model will try to make the model’s predictions more interpretable in order to gain user trust.</w:t>
      </w:r>
    </w:p>
    <w:p w14:paraId="161FE985" w14:textId="77777777" w:rsidR="00F66D54" w:rsidRPr="00F66D54" w:rsidRDefault="00F66D54" w:rsidP="00B00B15">
      <w:pPr>
        <w:jc w:val="both"/>
      </w:pPr>
    </w:p>
    <w:p w14:paraId="614E49CA" w14:textId="77777777" w:rsidR="00F66D54" w:rsidRPr="00F66D54" w:rsidRDefault="00F66D54" w:rsidP="00B00B15">
      <w:pPr>
        <w:pStyle w:val="Heading2"/>
        <w:jc w:val="both"/>
      </w:pPr>
      <w:bookmarkStart w:id="38" w:name="_Toc212552693"/>
      <w:r w:rsidRPr="00F66D54">
        <w:t>Social Impact</w:t>
      </w:r>
      <w:bookmarkEnd w:id="38"/>
    </w:p>
    <w:p w14:paraId="1371A63F" w14:textId="77777777" w:rsidR="00F66D54" w:rsidRPr="00F66D54" w:rsidRDefault="00F66D54" w:rsidP="00B00B15">
      <w:pPr>
        <w:jc w:val="both"/>
      </w:pPr>
      <w:r w:rsidRPr="00F66D54">
        <w:t>The main objective of the project is to provide a system that is accurate in predicting and is respectful towards all groups of personalities. A successful implication has the possibility to improve accessibility, address the global treatment gap, and provide a screening tool that is cost-effective. The project will ensure that any discriminatory practices are avoided by regular checking to make certain predictions are not skewed by irrelevant features. The final project will be a supporting tool that will enable people to understand their mental health risk without judgment and will encourage them to seek a diagnosis in a safe manner. The project will enable Explainable AI (SHAP values) methods to establish trust among diverse users, ensuring they are not marginalised by the predictions.</w:t>
      </w:r>
    </w:p>
    <w:p w14:paraId="03D35106" w14:textId="77777777" w:rsidR="00924D39" w:rsidRPr="00924D39" w:rsidRDefault="00F66D54" w:rsidP="00B00B15">
      <w:pPr>
        <w:pStyle w:val="Heading1"/>
        <w:jc w:val="both"/>
        <w:rPr>
          <w:rFonts w:eastAsiaTheme="minorHAnsi"/>
        </w:rPr>
      </w:pPr>
      <w:r w:rsidRPr="00F66D54">
        <w:lastRenderedPageBreak/>
        <w:br/>
      </w:r>
      <w:bookmarkStart w:id="39" w:name="_Toc212552694"/>
      <w:r w:rsidR="00924D39" w:rsidRPr="00924D39">
        <w:rPr>
          <w:rFonts w:eastAsiaTheme="minorHAnsi"/>
        </w:rPr>
        <w:t>4. Project Plan</w:t>
      </w:r>
      <w:bookmarkEnd w:id="39"/>
    </w:p>
    <w:p w14:paraId="5CD800E2" w14:textId="77777777" w:rsidR="00924D39" w:rsidRPr="00924D39" w:rsidRDefault="00924D39" w:rsidP="00B00B15">
      <w:pPr>
        <w:pStyle w:val="Heading2"/>
        <w:jc w:val="both"/>
      </w:pPr>
      <w:bookmarkStart w:id="40" w:name="_Toc212552695"/>
      <w:r w:rsidRPr="00924D39">
        <w:t>Project Methodology</w:t>
      </w:r>
      <w:bookmarkEnd w:id="40"/>
    </w:p>
    <w:p w14:paraId="65A6D6A9" w14:textId="77777777" w:rsidR="00924D39" w:rsidRPr="00924D39" w:rsidRDefault="00924D39" w:rsidP="00B00B15">
      <w:pPr>
        <w:jc w:val="both"/>
      </w:pPr>
    </w:p>
    <w:p w14:paraId="4C85F533" w14:textId="77777777" w:rsidR="00924D39" w:rsidRPr="00924D39" w:rsidRDefault="00924D39" w:rsidP="00B00B15">
      <w:pPr>
        <w:jc w:val="both"/>
      </w:pPr>
      <w:r w:rsidRPr="00924D39">
        <w:t>The project is currently utilising a hybrid waterfall-agile methodology to achieve both the final goal and objectives at each stage. The initial stages (project selection, data collection, project proposal submission, data preprocessing, exploratory data analysis) were phrased by the waterfall strategy and were conducted in sequence. The next phases (model development, model testing, model evaluation) will be conducted using an agile strategy, dividing the workload into sprints and gaining continuous improvement based on testing results and feedback.</w:t>
      </w:r>
    </w:p>
    <w:p w14:paraId="4A1C7D45" w14:textId="77777777" w:rsidR="00924D39" w:rsidRPr="00924D39" w:rsidRDefault="00924D39" w:rsidP="00B00B15">
      <w:pPr>
        <w:jc w:val="both"/>
      </w:pPr>
    </w:p>
    <w:p w14:paraId="41FE8E71" w14:textId="77777777" w:rsidR="00924D39" w:rsidRPr="00924D39" w:rsidRDefault="00924D39" w:rsidP="00B00B15">
      <w:pPr>
        <w:pStyle w:val="Heading2"/>
        <w:jc w:val="both"/>
      </w:pPr>
      <w:bookmarkStart w:id="41" w:name="_Toc212552696"/>
      <w:r w:rsidRPr="00924D39">
        <w:t>Project Scope and Risk Management</w:t>
      </w:r>
      <w:bookmarkEnd w:id="41"/>
    </w:p>
    <w:p w14:paraId="5DAB5EBD" w14:textId="77777777" w:rsidR="00924D39" w:rsidRPr="00924D39" w:rsidRDefault="00924D39" w:rsidP="00B00B15">
      <w:pPr>
        <w:jc w:val="both"/>
      </w:pPr>
      <w:r w:rsidRPr="00924D39">
        <w:t xml:space="preserve">The project’s scope to create a multi-level mental health prediction system is fixed to deliver the final deliverables promptly, adhering to the academic requirement. However, the project is still flexible for adjustments based on the model’s performance and insights gained from data analysis. The project is organized to deliver a few timely objectives at each stage, better detailed in the Gantt chart below. The main resources of the project are generally technological, which include the resources for conducting model training, such as Python, </w:t>
      </w:r>
      <w:proofErr w:type="spellStart"/>
      <w:r w:rsidRPr="00924D39">
        <w:t>Jupyter</w:t>
      </w:r>
      <w:proofErr w:type="spellEnd"/>
      <w:r w:rsidRPr="00924D39">
        <w:t xml:space="preserve"> Notebooks, and a model environment etc. The project’s current risk management strategy is focused on adjusting to an alternative solution </w:t>
      </w:r>
      <w:proofErr w:type="gramStart"/>
      <w:r w:rsidRPr="00924D39">
        <w:t>( switching</w:t>
      </w:r>
      <w:proofErr w:type="gramEnd"/>
      <w:r w:rsidRPr="00924D39">
        <w:t xml:space="preserve"> to model model-based parameter to handle imbalance to avoid the flaws of SMOTE) allows the project to reach goals without wasting time.</w:t>
      </w:r>
    </w:p>
    <w:p w14:paraId="125E62C3" w14:textId="77777777" w:rsidR="00924D39" w:rsidRPr="00924D39" w:rsidRDefault="00924D39" w:rsidP="00B00B15">
      <w:pPr>
        <w:jc w:val="both"/>
      </w:pPr>
    </w:p>
    <w:p w14:paraId="49FF8E1C" w14:textId="77777777" w:rsidR="00924D39" w:rsidRPr="00924D39" w:rsidRDefault="00924D39" w:rsidP="00B00B15">
      <w:pPr>
        <w:pStyle w:val="Heading2"/>
        <w:jc w:val="both"/>
      </w:pPr>
      <w:bookmarkStart w:id="42" w:name="_Toc212552697"/>
      <w:r w:rsidRPr="00924D39">
        <w:t>Task Completed, Remaining, and Deliverables</w:t>
      </w:r>
      <w:bookmarkEnd w:id="42"/>
      <w:r w:rsidRPr="00924D39">
        <w:t> </w:t>
      </w:r>
    </w:p>
    <w:p w14:paraId="6BFB95A5" w14:textId="77777777" w:rsidR="00924D39" w:rsidRPr="00924D39" w:rsidRDefault="00924D39" w:rsidP="00B00B15">
      <w:pPr>
        <w:jc w:val="both"/>
      </w:pPr>
      <w:r w:rsidRPr="00924D39">
        <w:t>The project has completed all the fundamental and initial tasks and is now stepping towards the advanced model optimization and final submission.</w:t>
      </w:r>
    </w:p>
    <w:p w14:paraId="2D159511" w14:textId="5F7EF7A7" w:rsidR="00EB52F9" w:rsidRPr="00EB52F9" w:rsidRDefault="00EB52F9" w:rsidP="00EB52F9">
      <w:pPr>
        <w:pStyle w:val="Caption"/>
        <w:keepNext/>
        <w:rPr>
          <w:rFonts w:ascii="Times New Roman" w:hAnsi="Times New Roman" w:cs="Times New Roman"/>
          <w:b/>
          <w:bCs/>
        </w:rPr>
      </w:pPr>
      <w:bookmarkStart w:id="43" w:name="_Toc212552883"/>
      <w:bookmarkStart w:id="44" w:name="_Toc212553395"/>
      <w:r w:rsidRPr="00EB52F9">
        <w:rPr>
          <w:rFonts w:ascii="Times New Roman" w:hAnsi="Times New Roman" w:cs="Times New Roman"/>
          <w:b/>
          <w:bCs/>
        </w:rPr>
        <w:t xml:space="preserve">Table </w:t>
      </w:r>
      <w:r w:rsidRPr="00EB52F9">
        <w:rPr>
          <w:rFonts w:ascii="Times New Roman" w:hAnsi="Times New Roman" w:cs="Times New Roman"/>
          <w:b/>
          <w:bCs/>
        </w:rPr>
        <w:fldChar w:fldCharType="begin"/>
      </w:r>
      <w:r w:rsidRPr="00EB52F9">
        <w:rPr>
          <w:rFonts w:ascii="Times New Roman" w:hAnsi="Times New Roman" w:cs="Times New Roman"/>
          <w:b/>
          <w:bCs/>
        </w:rPr>
        <w:instrText xml:space="preserve"> SEQ Table \* ARABIC </w:instrText>
      </w:r>
      <w:r w:rsidRPr="00EB52F9">
        <w:rPr>
          <w:rFonts w:ascii="Times New Roman" w:hAnsi="Times New Roman" w:cs="Times New Roman"/>
          <w:b/>
          <w:bCs/>
        </w:rPr>
        <w:fldChar w:fldCharType="separate"/>
      </w:r>
      <w:r w:rsidRPr="00EB52F9">
        <w:rPr>
          <w:rFonts w:ascii="Times New Roman" w:hAnsi="Times New Roman" w:cs="Times New Roman"/>
          <w:b/>
          <w:bCs/>
          <w:noProof/>
        </w:rPr>
        <w:t>3</w:t>
      </w:r>
      <w:r w:rsidRPr="00EB52F9">
        <w:rPr>
          <w:rFonts w:ascii="Times New Roman" w:hAnsi="Times New Roman" w:cs="Times New Roman"/>
          <w:b/>
          <w:bCs/>
        </w:rPr>
        <w:fldChar w:fldCharType="end"/>
      </w:r>
      <w:r w:rsidRPr="00EB52F9">
        <w:rPr>
          <w:rFonts w:ascii="Times New Roman" w:hAnsi="Times New Roman" w:cs="Times New Roman"/>
          <w:b/>
          <w:bCs/>
        </w:rPr>
        <w:t>: Project Deliverables and Timeline</w:t>
      </w:r>
      <w:bookmarkEnd w:id="43"/>
      <w:bookmarkEnd w:id="44"/>
    </w:p>
    <w:tbl>
      <w:tblPr>
        <w:tblStyle w:val="TableGrid"/>
        <w:tblW w:w="0" w:type="auto"/>
        <w:tblLook w:val="04A0" w:firstRow="1" w:lastRow="0" w:firstColumn="1" w:lastColumn="0" w:noHBand="0" w:noVBand="1"/>
      </w:tblPr>
      <w:tblGrid>
        <w:gridCol w:w="2254"/>
        <w:gridCol w:w="2254"/>
        <w:gridCol w:w="2254"/>
        <w:gridCol w:w="2254"/>
      </w:tblGrid>
      <w:tr w:rsidR="000F5973" w14:paraId="02992157" w14:textId="77777777" w:rsidTr="000F5973">
        <w:tc>
          <w:tcPr>
            <w:tcW w:w="2254" w:type="dxa"/>
          </w:tcPr>
          <w:p w14:paraId="53E38C81" w14:textId="7BF44E86" w:rsidR="000F5973" w:rsidRDefault="00E806A0" w:rsidP="00B00B15">
            <w:pPr>
              <w:jc w:val="both"/>
            </w:pPr>
            <w:r>
              <w:t>Description</w:t>
            </w:r>
          </w:p>
        </w:tc>
        <w:tc>
          <w:tcPr>
            <w:tcW w:w="2254" w:type="dxa"/>
          </w:tcPr>
          <w:p w14:paraId="5B9210B2" w14:textId="2DB45B10" w:rsidR="000F5973" w:rsidRDefault="00E806A0" w:rsidP="00B00B15">
            <w:pPr>
              <w:jc w:val="both"/>
            </w:pPr>
            <w:r>
              <w:t>Status</w:t>
            </w:r>
          </w:p>
        </w:tc>
        <w:tc>
          <w:tcPr>
            <w:tcW w:w="2254" w:type="dxa"/>
          </w:tcPr>
          <w:p w14:paraId="0D9762B8" w14:textId="74E3F67F" w:rsidR="000F5973" w:rsidRDefault="00E806A0" w:rsidP="00B00B15">
            <w:pPr>
              <w:jc w:val="both"/>
            </w:pPr>
            <w:r>
              <w:t>Completion Date</w:t>
            </w:r>
          </w:p>
        </w:tc>
        <w:tc>
          <w:tcPr>
            <w:tcW w:w="2254" w:type="dxa"/>
          </w:tcPr>
          <w:p w14:paraId="03B2EF76" w14:textId="67DD5E9A" w:rsidR="000F5973" w:rsidRDefault="00E806A0" w:rsidP="00B00B15">
            <w:pPr>
              <w:jc w:val="both"/>
            </w:pPr>
            <w:r>
              <w:t xml:space="preserve">Deliverables </w:t>
            </w:r>
          </w:p>
        </w:tc>
      </w:tr>
      <w:tr w:rsidR="000F5973" w14:paraId="1DF82BE4" w14:textId="77777777" w:rsidTr="000F5973">
        <w:tc>
          <w:tcPr>
            <w:tcW w:w="2254" w:type="dxa"/>
          </w:tcPr>
          <w:p w14:paraId="47A0C52C" w14:textId="5253D553" w:rsidR="000F5973" w:rsidRDefault="00CA30F8" w:rsidP="00B00B15">
            <w:pPr>
              <w:jc w:val="both"/>
            </w:pPr>
            <w:r>
              <w:t>Initial Project Idea Submission</w:t>
            </w:r>
          </w:p>
        </w:tc>
        <w:tc>
          <w:tcPr>
            <w:tcW w:w="2254" w:type="dxa"/>
          </w:tcPr>
          <w:p w14:paraId="7DB8F629" w14:textId="2EBBFA9D" w:rsidR="000F5973" w:rsidRDefault="00C8314F" w:rsidP="00B00B15">
            <w:pPr>
              <w:jc w:val="both"/>
            </w:pPr>
            <w:r>
              <w:t>Done</w:t>
            </w:r>
          </w:p>
        </w:tc>
        <w:tc>
          <w:tcPr>
            <w:tcW w:w="2254" w:type="dxa"/>
          </w:tcPr>
          <w:p w14:paraId="3BC8772F" w14:textId="08B86FFD" w:rsidR="000F5973" w:rsidRDefault="00296DD9" w:rsidP="00B00B15">
            <w:pPr>
              <w:jc w:val="both"/>
            </w:pPr>
            <w:r w:rsidRPr="00296DD9">
              <w:t>Oct 10, 2025</w:t>
            </w:r>
          </w:p>
        </w:tc>
        <w:tc>
          <w:tcPr>
            <w:tcW w:w="2254" w:type="dxa"/>
          </w:tcPr>
          <w:p w14:paraId="14911C52" w14:textId="1969DC37" w:rsidR="000F5973" w:rsidRDefault="00CF2477" w:rsidP="00B00B15">
            <w:pPr>
              <w:jc w:val="both"/>
            </w:pPr>
            <w:r>
              <w:t>Initial Project Idea Quiz</w:t>
            </w:r>
          </w:p>
        </w:tc>
      </w:tr>
      <w:tr w:rsidR="000F5973" w14:paraId="109B3ED6" w14:textId="77777777" w:rsidTr="000F5973">
        <w:tc>
          <w:tcPr>
            <w:tcW w:w="2254" w:type="dxa"/>
          </w:tcPr>
          <w:p w14:paraId="54B882D9" w14:textId="0CAC3471" w:rsidR="000F5973" w:rsidRDefault="00CA30F8" w:rsidP="00B00B15">
            <w:pPr>
              <w:jc w:val="both"/>
            </w:pPr>
            <w:r>
              <w:t>Detailed Project Proposal Submission</w:t>
            </w:r>
          </w:p>
        </w:tc>
        <w:tc>
          <w:tcPr>
            <w:tcW w:w="2254" w:type="dxa"/>
          </w:tcPr>
          <w:p w14:paraId="4580A170" w14:textId="2858D6AF" w:rsidR="000F5973" w:rsidRDefault="00C8314F" w:rsidP="00B00B15">
            <w:pPr>
              <w:jc w:val="both"/>
            </w:pPr>
            <w:r>
              <w:t>Done</w:t>
            </w:r>
          </w:p>
        </w:tc>
        <w:tc>
          <w:tcPr>
            <w:tcW w:w="2254" w:type="dxa"/>
          </w:tcPr>
          <w:p w14:paraId="72BE2106" w14:textId="7C8752DF" w:rsidR="000F5973" w:rsidRDefault="00296DD9" w:rsidP="00B00B15">
            <w:pPr>
              <w:jc w:val="both"/>
            </w:pPr>
            <w:r w:rsidRPr="00296DD9">
              <w:t>Oct 10, 2025</w:t>
            </w:r>
          </w:p>
        </w:tc>
        <w:tc>
          <w:tcPr>
            <w:tcW w:w="2254" w:type="dxa"/>
          </w:tcPr>
          <w:p w14:paraId="0305CD22" w14:textId="6C035575" w:rsidR="000F5973" w:rsidRDefault="00CF2477" w:rsidP="00B00B15">
            <w:pPr>
              <w:jc w:val="both"/>
            </w:pPr>
            <w:r>
              <w:t>Detailed Project Proposal Form Submission</w:t>
            </w:r>
          </w:p>
        </w:tc>
      </w:tr>
      <w:tr w:rsidR="000F5973" w14:paraId="344DA301" w14:textId="77777777" w:rsidTr="000F5973">
        <w:tc>
          <w:tcPr>
            <w:tcW w:w="2254" w:type="dxa"/>
          </w:tcPr>
          <w:p w14:paraId="2EC6550A" w14:textId="130E3737" w:rsidR="000F5973" w:rsidRDefault="00B90A21" w:rsidP="00B00B15">
            <w:pPr>
              <w:jc w:val="both"/>
            </w:pPr>
            <w:r>
              <w:t>Data Collection and Initial Literature Review</w:t>
            </w:r>
          </w:p>
        </w:tc>
        <w:tc>
          <w:tcPr>
            <w:tcW w:w="2254" w:type="dxa"/>
          </w:tcPr>
          <w:p w14:paraId="09B91B15" w14:textId="7330C665" w:rsidR="000F5973" w:rsidRDefault="00C8314F" w:rsidP="00B00B15">
            <w:pPr>
              <w:jc w:val="both"/>
            </w:pPr>
            <w:r>
              <w:t>Done</w:t>
            </w:r>
          </w:p>
        </w:tc>
        <w:tc>
          <w:tcPr>
            <w:tcW w:w="2254" w:type="dxa"/>
          </w:tcPr>
          <w:p w14:paraId="07B8F614" w14:textId="66051086" w:rsidR="00296DD9" w:rsidRPr="00296DD9" w:rsidRDefault="00296DD9" w:rsidP="00B00B15">
            <w:pPr>
              <w:jc w:val="both"/>
            </w:pPr>
            <w:r w:rsidRPr="00296DD9">
              <w:t xml:space="preserve">Oct </w:t>
            </w:r>
            <w:r>
              <w:t>8</w:t>
            </w:r>
            <w:r w:rsidRPr="00296DD9">
              <w:t>, 2025</w:t>
            </w:r>
          </w:p>
          <w:p w14:paraId="1D509BD2" w14:textId="77777777" w:rsidR="000F5973" w:rsidRDefault="000F5973" w:rsidP="00B00B15">
            <w:pPr>
              <w:jc w:val="both"/>
            </w:pPr>
          </w:p>
        </w:tc>
        <w:tc>
          <w:tcPr>
            <w:tcW w:w="2254" w:type="dxa"/>
          </w:tcPr>
          <w:p w14:paraId="38767AB1" w14:textId="118E1623" w:rsidR="000F5973" w:rsidRDefault="0062087A" w:rsidP="00B00B15">
            <w:pPr>
              <w:jc w:val="both"/>
            </w:pPr>
            <w:r>
              <w:t>Research Paper Table</w:t>
            </w:r>
          </w:p>
        </w:tc>
      </w:tr>
      <w:tr w:rsidR="000F5973" w14:paraId="6FE3854E" w14:textId="77777777" w:rsidTr="000F5973">
        <w:tc>
          <w:tcPr>
            <w:tcW w:w="2254" w:type="dxa"/>
          </w:tcPr>
          <w:p w14:paraId="21733AE0" w14:textId="2D0BCC92" w:rsidR="000F5973" w:rsidRDefault="00B90A21" w:rsidP="00B00B15">
            <w:pPr>
              <w:jc w:val="both"/>
            </w:pPr>
            <w:r>
              <w:t>Data Cleaning and Preprocessing</w:t>
            </w:r>
          </w:p>
        </w:tc>
        <w:tc>
          <w:tcPr>
            <w:tcW w:w="2254" w:type="dxa"/>
          </w:tcPr>
          <w:p w14:paraId="5CA67139" w14:textId="31381431" w:rsidR="000F5973" w:rsidRDefault="00C8314F" w:rsidP="00B00B15">
            <w:pPr>
              <w:jc w:val="both"/>
            </w:pPr>
            <w:r>
              <w:t>Done</w:t>
            </w:r>
          </w:p>
        </w:tc>
        <w:tc>
          <w:tcPr>
            <w:tcW w:w="2254" w:type="dxa"/>
          </w:tcPr>
          <w:p w14:paraId="7829CE6B" w14:textId="72FCDDFE" w:rsidR="00296DD9" w:rsidRPr="00296DD9" w:rsidRDefault="00296DD9" w:rsidP="00B00B15">
            <w:pPr>
              <w:jc w:val="both"/>
            </w:pPr>
            <w:r w:rsidRPr="00296DD9">
              <w:t xml:space="preserve">Oct </w:t>
            </w:r>
            <w:r>
              <w:t>9</w:t>
            </w:r>
            <w:r w:rsidRPr="00296DD9">
              <w:t>, 2025</w:t>
            </w:r>
          </w:p>
          <w:p w14:paraId="78528D57" w14:textId="77777777" w:rsidR="000F5973" w:rsidRDefault="000F5973" w:rsidP="00B00B15">
            <w:pPr>
              <w:jc w:val="both"/>
            </w:pPr>
          </w:p>
        </w:tc>
        <w:tc>
          <w:tcPr>
            <w:tcW w:w="2254" w:type="dxa"/>
          </w:tcPr>
          <w:p w14:paraId="1205498E" w14:textId="1A907CA8" w:rsidR="000F5973" w:rsidRDefault="0062087A" w:rsidP="00B00B15">
            <w:pPr>
              <w:jc w:val="both"/>
            </w:pPr>
            <w:r>
              <w:t>Cleaned Dataset</w:t>
            </w:r>
          </w:p>
        </w:tc>
      </w:tr>
      <w:tr w:rsidR="000F5973" w14:paraId="6BDB8F57" w14:textId="77777777" w:rsidTr="000F5973">
        <w:tc>
          <w:tcPr>
            <w:tcW w:w="2254" w:type="dxa"/>
          </w:tcPr>
          <w:p w14:paraId="067DEE6F" w14:textId="631AA092" w:rsidR="000F5973" w:rsidRDefault="00933CD6" w:rsidP="00B00B15">
            <w:pPr>
              <w:jc w:val="both"/>
            </w:pPr>
            <w:r>
              <w:lastRenderedPageBreak/>
              <w:t xml:space="preserve">Feature Encoding </w:t>
            </w:r>
          </w:p>
        </w:tc>
        <w:tc>
          <w:tcPr>
            <w:tcW w:w="2254" w:type="dxa"/>
          </w:tcPr>
          <w:p w14:paraId="2830DDC9" w14:textId="4F6B6D3F" w:rsidR="000F5973" w:rsidRDefault="00C8314F" w:rsidP="00B00B15">
            <w:pPr>
              <w:jc w:val="both"/>
            </w:pPr>
            <w:r>
              <w:t>Done</w:t>
            </w:r>
          </w:p>
        </w:tc>
        <w:tc>
          <w:tcPr>
            <w:tcW w:w="2254" w:type="dxa"/>
          </w:tcPr>
          <w:p w14:paraId="6C6FE48D" w14:textId="729EBB2B" w:rsidR="00F40DEF" w:rsidRPr="00F40DEF" w:rsidRDefault="00F40DEF" w:rsidP="00B00B15">
            <w:pPr>
              <w:jc w:val="both"/>
            </w:pPr>
            <w:r w:rsidRPr="00F40DEF">
              <w:t>Oct 1</w:t>
            </w:r>
            <w:r>
              <w:t>3</w:t>
            </w:r>
            <w:r w:rsidRPr="00F40DEF">
              <w:t>, 2025</w:t>
            </w:r>
          </w:p>
          <w:p w14:paraId="75B92A1A" w14:textId="77777777" w:rsidR="000F5973" w:rsidRDefault="000F5973" w:rsidP="00B00B15">
            <w:pPr>
              <w:jc w:val="both"/>
            </w:pPr>
          </w:p>
        </w:tc>
        <w:tc>
          <w:tcPr>
            <w:tcW w:w="2254" w:type="dxa"/>
          </w:tcPr>
          <w:p w14:paraId="5B912F97" w14:textId="39E085B3" w:rsidR="000F5973" w:rsidRDefault="004B391A" w:rsidP="00B00B15">
            <w:pPr>
              <w:jc w:val="both"/>
            </w:pPr>
            <w:r>
              <w:t>Encoded Dataset ready for model training</w:t>
            </w:r>
          </w:p>
        </w:tc>
      </w:tr>
      <w:tr w:rsidR="000F5973" w14:paraId="2D729ABD" w14:textId="77777777" w:rsidTr="000F5973">
        <w:tc>
          <w:tcPr>
            <w:tcW w:w="2254" w:type="dxa"/>
          </w:tcPr>
          <w:p w14:paraId="6116F47D" w14:textId="7882C74A" w:rsidR="000F5973" w:rsidRDefault="00933CD6" w:rsidP="00B00B15">
            <w:pPr>
              <w:jc w:val="both"/>
            </w:pPr>
            <w:r>
              <w:t>Expletory Data Analysis (EDA)</w:t>
            </w:r>
            <w:r w:rsidR="002A5C31">
              <w:t xml:space="preserve"> and Target Variable Creation</w:t>
            </w:r>
          </w:p>
        </w:tc>
        <w:tc>
          <w:tcPr>
            <w:tcW w:w="2254" w:type="dxa"/>
          </w:tcPr>
          <w:p w14:paraId="48AE513A" w14:textId="674AF4BB" w:rsidR="000F5973" w:rsidRDefault="00C8314F" w:rsidP="00B00B15">
            <w:pPr>
              <w:jc w:val="both"/>
            </w:pPr>
            <w:r>
              <w:t>Done</w:t>
            </w:r>
          </w:p>
        </w:tc>
        <w:tc>
          <w:tcPr>
            <w:tcW w:w="2254" w:type="dxa"/>
          </w:tcPr>
          <w:p w14:paraId="3F002C21" w14:textId="7BE396AD" w:rsidR="00F40DEF" w:rsidRPr="00F40DEF" w:rsidRDefault="00F40DEF" w:rsidP="00B00B15">
            <w:pPr>
              <w:jc w:val="both"/>
            </w:pPr>
            <w:r w:rsidRPr="00F40DEF">
              <w:t>Oct 1</w:t>
            </w:r>
            <w:r>
              <w:t>4</w:t>
            </w:r>
            <w:r w:rsidRPr="00F40DEF">
              <w:t>, 2025</w:t>
            </w:r>
          </w:p>
          <w:p w14:paraId="626EF489" w14:textId="77777777" w:rsidR="000F5973" w:rsidRDefault="000F5973" w:rsidP="00B00B15">
            <w:pPr>
              <w:jc w:val="both"/>
            </w:pPr>
          </w:p>
        </w:tc>
        <w:tc>
          <w:tcPr>
            <w:tcW w:w="2254" w:type="dxa"/>
          </w:tcPr>
          <w:p w14:paraId="55A81D23" w14:textId="4C106C81" w:rsidR="004B391A" w:rsidRPr="004B391A" w:rsidRDefault="004B391A" w:rsidP="00B00B15">
            <w:pPr>
              <w:jc w:val="both"/>
            </w:pPr>
            <w:r>
              <w:t>Key Visualizations to</w:t>
            </w:r>
            <w:r w:rsidR="009C57E9">
              <w:t xml:space="preserve"> understand relationships between variables</w:t>
            </w:r>
            <w:r>
              <w:t xml:space="preserve"> </w:t>
            </w:r>
          </w:p>
        </w:tc>
      </w:tr>
      <w:tr w:rsidR="000F5973" w14:paraId="3F4A04FB" w14:textId="77777777" w:rsidTr="00C8314F">
        <w:trPr>
          <w:trHeight w:val="1227"/>
        </w:trPr>
        <w:tc>
          <w:tcPr>
            <w:tcW w:w="2254" w:type="dxa"/>
          </w:tcPr>
          <w:p w14:paraId="20A70207" w14:textId="41EF5D71" w:rsidR="000F5973" w:rsidRDefault="00701C0F" w:rsidP="00B00B15">
            <w:pPr>
              <w:jc w:val="both"/>
            </w:pPr>
            <w:r>
              <w:t>Baseline Model Training and Evaluation</w:t>
            </w:r>
            <w:r w:rsidR="002F6D6E">
              <w:t xml:space="preserve"> (RF/</w:t>
            </w:r>
            <w:proofErr w:type="spellStart"/>
            <w:r w:rsidR="002F6D6E">
              <w:t>Adaboost</w:t>
            </w:r>
            <w:proofErr w:type="spellEnd"/>
            <w:r w:rsidR="002F6D6E">
              <w:t>)</w:t>
            </w:r>
          </w:p>
        </w:tc>
        <w:tc>
          <w:tcPr>
            <w:tcW w:w="2254" w:type="dxa"/>
          </w:tcPr>
          <w:p w14:paraId="42059751" w14:textId="419BAAE3" w:rsidR="000F5973" w:rsidRDefault="00C8314F" w:rsidP="00B00B15">
            <w:pPr>
              <w:jc w:val="both"/>
            </w:pPr>
            <w:r>
              <w:t>Done</w:t>
            </w:r>
          </w:p>
        </w:tc>
        <w:tc>
          <w:tcPr>
            <w:tcW w:w="2254" w:type="dxa"/>
          </w:tcPr>
          <w:p w14:paraId="73DEFB10" w14:textId="13B8C95C" w:rsidR="00F40DEF" w:rsidRPr="00F40DEF" w:rsidRDefault="00F40DEF" w:rsidP="00B00B15">
            <w:pPr>
              <w:jc w:val="both"/>
            </w:pPr>
            <w:r w:rsidRPr="00F40DEF">
              <w:t xml:space="preserve">Oct </w:t>
            </w:r>
            <w:r w:rsidR="00DB0EC6">
              <w:t>20</w:t>
            </w:r>
            <w:r w:rsidRPr="00F40DEF">
              <w:t>, 2025</w:t>
            </w:r>
          </w:p>
          <w:p w14:paraId="6B8AD0EB" w14:textId="77777777" w:rsidR="000F5973" w:rsidRDefault="000F5973" w:rsidP="00B00B15">
            <w:pPr>
              <w:jc w:val="both"/>
            </w:pPr>
          </w:p>
        </w:tc>
        <w:tc>
          <w:tcPr>
            <w:tcW w:w="2254" w:type="dxa"/>
          </w:tcPr>
          <w:p w14:paraId="477DC70C" w14:textId="0C4F50B5" w:rsidR="000F5973" w:rsidRDefault="004477C3" w:rsidP="00B00B15">
            <w:pPr>
              <w:jc w:val="both"/>
            </w:pPr>
            <w:r>
              <w:t>Baseline model report</w:t>
            </w:r>
          </w:p>
        </w:tc>
      </w:tr>
      <w:tr w:rsidR="000F5973" w14:paraId="4F10B498" w14:textId="77777777" w:rsidTr="000F5973">
        <w:tc>
          <w:tcPr>
            <w:tcW w:w="2254" w:type="dxa"/>
          </w:tcPr>
          <w:p w14:paraId="15ADE10F" w14:textId="3DCB89CC" w:rsidR="000F5973" w:rsidRDefault="002F6D6E" w:rsidP="00B00B15">
            <w:pPr>
              <w:jc w:val="both"/>
            </w:pPr>
            <w:r>
              <w:t xml:space="preserve">Implement and Tuning </w:t>
            </w:r>
            <w:proofErr w:type="spellStart"/>
            <w:r>
              <w:t>Cat</w:t>
            </w:r>
            <w:r w:rsidR="00B47E17">
              <w:t>B</w:t>
            </w:r>
            <w:r>
              <w:t>oost</w:t>
            </w:r>
            <w:proofErr w:type="spellEnd"/>
            <w:r>
              <w:t xml:space="preserve"> </w:t>
            </w:r>
          </w:p>
        </w:tc>
        <w:tc>
          <w:tcPr>
            <w:tcW w:w="2254" w:type="dxa"/>
          </w:tcPr>
          <w:p w14:paraId="4A9FC80D" w14:textId="4632C879" w:rsidR="000F5973" w:rsidRDefault="00C8314F" w:rsidP="00B00B15">
            <w:pPr>
              <w:jc w:val="both"/>
            </w:pPr>
            <w:r>
              <w:t>To Do</w:t>
            </w:r>
          </w:p>
        </w:tc>
        <w:tc>
          <w:tcPr>
            <w:tcW w:w="2254" w:type="dxa"/>
          </w:tcPr>
          <w:p w14:paraId="6ECA7F20" w14:textId="257AD043" w:rsidR="000F5973" w:rsidRDefault="002A4344" w:rsidP="00B00B15">
            <w:pPr>
              <w:jc w:val="both"/>
            </w:pPr>
            <w:r>
              <w:t>Oct 31,2025</w:t>
            </w:r>
          </w:p>
        </w:tc>
        <w:tc>
          <w:tcPr>
            <w:tcW w:w="2254" w:type="dxa"/>
          </w:tcPr>
          <w:p w14:paraId="697BD7BF" w14:textId="015F2187" w:rsidR="000F5973" w:rsidRDefault="004477C3" w:rsidP="00B00B15">
            <w:pPr>
              <w:jc w:val="both"/>
            </w:pPr>
            <w:r>
              <w:t xml:space="preserve">Optimised </w:t>
            </w:r>
            <w:proofErr w:type="spellStart"/>
            <w:r w:rsidR="00AD4642">
              <w:t>CatBoost</w:t>
            </w:r>
            <w:proofErr w:type="spellEnd"/>
            <w:r w:rsidR="00AD4642">
              <w:t xml:space="preserve"> model with classification report</w:t>
            </w:r>
          </w:p>
        </w:tc>
      </w:tr>
      <w:tr w:rsidR="000F5973" w14:paraId="628CAE48" w14:textId="77777777" w:rsidTr="000F5973">
        <w:tc>
          <w:tcPr>
            <w:tcW w:w="2254" w:type="dxa"/>
          </w:tcPr>
          <w:p w14:paraId="4EED0EDF" w14:textId="01C59E1E" w:rsidR="000F5973" w:rsidRDefault="002F6D6E" w:rsidP="00B00B15">
            <w:pPr>
              <w:jc w:val="both"/>
            </w:pPr>
            <w:r>
              <w:t xml:space="preserve">Implementing and Tuning </w:t>
            </w:r>
            <w:proofErr w:type="spellStart"/>
            <w:r>
              <w:t>LightGBM</w:t>
            </w:r>
            <w:proofErr w:type="spellEnd"/>
          </w:p>
        </w:tc>
        <w:tc>
          <w:tcPr>
            <w:tcW w:w="2254" w:type="dxa"/>
          </w:tcPr>
          <w:p w14:paraId="7760712D" w14:textId="677C19AF" w:rsidR="000F5973" w:rsidRDefault="00C8314F" w:rsidP="00B00B15">
            <w:pPr>
              <w:jc w:val="both"/>
            </w:pPr>
            <w:r>
              <w:t>To Do</w:t>
            </w:r>
          </w:p>
        </w:tc>
        <w:tc>
          <w:tcPr>
            <w:tcW w:w="2254" w:type="dxa"/>
          </w:tcPr>
          <w:p w14:paraId="49E2C854" w14:textId="4A182DD6" w:rsidR="000F5973" w:rsidRDefault="002A4344" w:rsidP="00B00B15">
            <w:pPr>
              <w:jc w:val="both"/>
            </w:pPr>
            <w:r>
              <w:t>Nov 7,2025</w:t>
            </w:r>
          </w:p>
        </w:tc>
        <w:tc>
          <w:tcPr>
            <w:tcW w:w="2254" w:type="dxa"/>
          </w:tcPr>
          <w:p w14:paraId="1C2C1775" w14:textId="1DA259AC" w:rsidR="000F5973" w:rsidRDefault="00B47E17" w:rsidP="00B00B15">
            <w:pPr>
              <w:jc w:val="both"/>
            </w:pPr>
            <w:r>
              <w:t xml:space="preserve">Optimised </w:t>
            </w:r>
            <w:proofErr w:type="spellStart"/>
            <w:r>
              <w:t>LightGBM</w:t>
            </w:r>
            <w:proofErr w:type="spellEnd"/>
            <w:r>
              <w:t xml:space="preserve"> model with </w:t>
            </w:r>
            <w:proofErr w:type="spellStart"/>
            <w:r>
              <w:t>classfication</w:t>
            </w:r>
            <w:proofErr w:type="spellEnd"/>
          </w:p>
        </w:tc>
      </w:tr>
      <w:tr w:rsidR="000F5973" w14:paraId="26395748" w14:textId="77777777" w:rsidTr="000F5973">
        <w:tc>
          <w:tcPr>
            <w:tcW w:w="2254" w:type="dxa"/>
          </w:tcPr>
          <w:p w14:paraId="4A06E4A3" w14:textId="19B1F026" w:rsidR="000F5973" w:rsidRDefault="00517B81" w:rsidP="00B00B15">
            <w:pPr>
              <w:jc w:val="both"/>
            </w:pPr>
            <w:r>
              <w:t xml:space="preserve">Final Model Selection and Architecture </w:t>
            </w:r>
            <w:proofErr w:type="spellStart"/>
            <w:r>
              <w:t>Documentaion</w:t>
            </w:r>
            <w:proofErr w:type="spellEnd"/>
          </w:p>
        </w:tc>
        <w:tc>
          <w:tcPr>
            <w:tcW w:w="2254" w:type="dxa"/>
          </w:tcPr>
          <w:p w14:paraId="057E0AF3" w14:textId="1EF23F7E" w:rsidR="000F5973" w:rsidRDefault="00C8314F" w:rsidP="00B00B15">
            <w:pPr>
              <w:jc w:val="both"/>
            </w:pPr>
            <w:r>
              <w:t>To Do</w:t>
            </w:r>
          </w:p>
        </w:tc>
        <w:tc>
          <w:tcPr>
            <w:tcW w:w="2254" w:type="dxa"/>
          </w:tcPr>
          <w:p w14:paraId="4F76B590" w14:textId="3B8A98DB" w:rsidR="000F5973" w:rsidRDefault="002A4344" w:rsidP="00B00B15">
            <w:pPr>
              <w:jc w:val="both"/>
            </w:pPr>
            <w:r>
              <w:t>Nov 10,2025</w:t>
            </w:r>
          </w:p>
        </w:tc>
        <w:tc>
          <w:tcPr>
            <w:tcW w:w="2254" w:type="dxa"/>
          </w:tcPr>
          <w:p w14:paraId="18203260" w14:textId="621A219C" w:rsidR="000F5973" w:rsidRDefault="00B35F24" w:rsidP="00B00B15">
            <w:pPr>
              <w:jc w:val="both"/>
            </w:pPr>
            <w:r>
              <w:t>Final Model selection through stacking ensemble and classification report</w:t>
            </w:r>
          </w:p>
        </w:tc>
      </w:tr>
      <w:tr w:rsidR="000F5973" w14:paraId="6EBFD5D8" w14:textId="77777777" w:rsidTr="000F5973">
        <w:tc>
          <w:tcPr>
            <w:tcW w:w="2254" w:type="dxa"/>
          </w:tcPr>
          <w:p w14:paraId="00D626CC" w14:textId="2E648CA3" w:rsidR="000F5973" w:rsidRDefault="009B729A" w:rsidP="00B00B15">
            <w:pPr>
              <w:jc w:val="both"/>
            </w:pPr>
            <w:r>
              <w:t>Explainable AI analysis</w:t>
            </w:r>
          </w:p>
        </w:tc>
        <w:tc>
          <w:tcPr>
            <w:tcW w:w="2254" w:type="dxa"/>
          </w:tcPr>
          <w:p w14:paraId="329B1815" w14:textId="4E7A9459" w:rsidR="000F5973" w:rsidRDefault="00C8314F" w:rsidP="00B00B15">
            <w:pPr>
              <w:jc w:val="both"/>
            </w:pPr>
            <w:r>
              <w:t>To Do</w:t>
            </w:r>
          </w:p>
        </w:tc>
        <w:tc>
          <w:tcPr>
            <w:tcW w:w="2254" w:type="dxa"/>
          </w:tcPr>
          <w:p w14:paraId="02F7AB69" w14:textId="7B1AEDDA" w:rsidR="000F5973" w:rsidRDefault="00672B36" w:rsidP="00B00B15">
            <w:pPr>
              <w:jc w:val="both"/>
            </w:pPr>
            <w:r>
              <w:t>Nov 14,2025</w:t>
            </w:r>
          </w:p>
        </w:tc>
        <w:tc>
          <w:tcPr>
            <w:tcW w:w="2254" w:type="dxa"/>
          </w:tcPr>
          <w:p w14:paraId="72778896" w14:textId="13FE9F77" w:rsidR="000F5973" w:rsidRDefault="00697035" w:rsidP="00B00B15">
            <w:pPr>
              <w:jc w:val="both"/>
            </w:pPr>
            <w:r>
              <w:t>XAI visualization and interpretability report</w:t>
            </w:r>
          </w:p>
        </w:tc>
      </w:tr>
      <w:tr w:rsidR="000F5973" w14:paraId="161592E1" w14:textId="77777777" w:rsidTr="000F5973">
        <w:tc>
          <w:tcPr>
            <w:tcW w:w="2254" w:type="dxa"/>
          </w:tcPr>
          <w:p w14:paraId="507BB5A1" w14:textId="3831E24E" w:rsidR="000F5973" w:rsidRDefault="009B729A" w:rsidP="00B00B15">
            <w:pPr>
              <w:jc w:val="both"/>
            </w:pPr>
            <w:proofErr w:type="spellStart"/>
            <w:r>
              <w:t>Streamlit</w:t>
            </w:r>
            <w:proofErr w:type="spellEnd"/>
            <w:r>
              <w:t xml:space="preserve"> Interface Creation and Integration</w:t>
            </w:r>
          </w:p>
        </w:tc>
        <w:tc>
          <w:tcPr>
            <w:tcW w:w="2254" w:type="dxa"/>
          </w:tcPr>
          <w:p w14:paraId="34F3CC90" w14:textId="4F99F06D" w:rsidR="000F5973" w:rsidRDefault="00C8314F" w:rsidP="00B00B15">
            <w:pPr>
              <w:jc w:val="both"/>
            </w:pPr>
            <w:r>
              <w:t>To Do</w:t>
            </w:r>
          </w:p>
        </w:tc>
        <w:tc>
          <w:tcPr>
            <w:tcW w:w="2254" w:type="dxa"/>
          </w:tcPr>
          <w:p w14:paraId="07FB7972" w14:textId="51AB923F" w:rsidR="000F5973" w:rsidRDefault="00672B36" w:rsidP="00B00B15">
            <w:pPr>
              <w:jc w:val="both"/>
            </w:pPr>
            <w:r>
              <w:t>Nov 28,2025</w:t>
            </w:r>
          </w:p>
        </w:tc>
        <w:tc>
          <w:tcPr>
            <w:tcW w:w="2254" w:type="dxa"/>
          </w:tcPr>
          <w:p w14:paraId="556EC8AE" w14:textId="1F57CA9C" w:rsidR="000F5973" w:rsidRDefault="00697035" w:rsidP="00B00B15">
            <w:pPr>
              <w:jc w:val="both"/>
            </w:pPr>
            <w:r>
              <w:t>A Deployable interactive interface</w:t>
            </w:r>
          </w:p>
        </w:tc>
      </w:tr>
      <w:tr w:rsidR="000F5973" w14:paraId="110CE9C2" w14:textId="77777777" w:rsidTr="000F5973">
        <w:tc>
          <w:tcPr>
            <w:tcW w:w="2254" w:type="dxa"/>
          </w:tcPr>
          <w:p w14:paraId="54B08925" w14:textId="3F5941C4" w:rsidR="000F5973" w:rsidRDefault="00A255B3" w:rsidP="00B00B15">
            <w:pPr>
              <w:jc w:val="both"/>
            </w:pPr>
            <w:r>
              <w:t>Drafting Final Report and Review</w:t>
            </w:r>
          </w:p>
        </w:tc>
        <w:tc>
          <w:tcPr>
            <w:tcW w:w="2254" w:type="dxa"/>
          </w:tcPr>
          <w:p w14:paraId="138A2E41" w14:textId="5FA9541F" w:rsidR="000F5973" w:rsidRDefault="00C8314F" w:rsidP="00B00B15">
            <w:pPr>
              <w:jc w:val="both"/>
            </w:pPr>
            <w:r>
              <w:t>To Do</w:t>
            </w:r>
          </w:p>
        </w:tc>
        <w:tc>
          <w:tcPr>
            <w:tcW w:w="2254" w:type="dxa"/>
          </w:tcPr>
          <w:p w14:paraId="371D36FA" w14:textId="6DDC7C68" w:rsidR="000F5973" w:rsidRDefault="00672B36" w:rsidP="00B00B15">
            <w:pPr>
              <w:jc w:val="both"/>
            </w:pPr>
            <w:r>
              <w:t>Dec 1,2025</w:t>
            </w:r>
          </w:p>
        </w:tc>
        <w:tc>
          <w:tcPr>
            <w:tcW w:w="2254" w:type="dxa"/>
          </w:tcPr>
          <w:p w14:paraId="76D2D39B" w14:textId="50B61B97" w:rsidR="000F5973" w:rsidRDefault="002868DB" w:rsidP="00B00B15">
            <w:pPr>
              <w:jc w:val="both"/>
            </w:pPr>
            <w:r>
              <w:t>Draft FPR submission</w:t>
            </w:r>
          </w:p>
        </w:tc>
      </w:tr>
      <w:tr w:rsidR="000F5973" w14:paraId="4883663B" w14:textId="77777777" w:rsidTr="000F5973">
        <w:tc>
          <w:tcPr>
            <w:tcW w:w="2254" w:type="dxa"/>
          </w:tcPr>
          <w:p w14:paraId="3770621D" w14:textId="3B1F085D" w:rsidR="000F5973" w:rsidRDefault="00A255B3" w:rsidP="00B00B15">
            <w:pPr>
              <w:jc w:val="both"/>
            </w:pPr>
            <w:r>
              <w:t>Final Review and Submission</w:t>
            </w:r>
          </w:p>
        </w:tc>
        <w:tc>
          <w:tcPr>
            <w:tcW w:w="2254" w:type="dxa"/>
          </w:tcPr>
          <w:p w14:paraId="6D70B392" w14:textId="7E0D10E2" w:rsidR="000F5973" w:rsidRDefault="00C8314F" w:rsidP="00B00B15">
            <w:pPr>
              <w:jc w:val="both"/>
            </w:pPr>
            <w:r>
              <w:t>To Do</w:t>
            </w:r>
          </w:p>
        </w:tc>
        <w:tc>
          <w:tcPr>
            <w:tcW w:w="2254" w:type="dxa"/>
          </w:tcPr>
          <w:p w14:paraId="17A5DB5B" w14:textId="74C2C508" w:rsidR="000F5973" w:rsidRDefault="00672B36" w:rsidP="00B00B15">
            <w:pPr>
              <w:jc w:val="both"/>
            </w:pPr>
            <w:r>
              <w:t>Dec 8,2025</w:t>
            </w:r>
          </w:p>
        </w:tc>
        <w:tc>
          <w:tcPr>
            <w:tcW w:w="2254" w:type="dxa"/>
          </w:tcPr>
          <w:p w14:paraId="50DCFA83" w14:textId="098CC579" w:rsidR="000F5973" w:rsidRDefault="002868DB" w:rsidP="00B00B15">
            <w:pPr>
              <w:jc w:val="both"/>
            </w:pPr>
            <w:r>
              <w:t>Final FPR submission</w:t>
            </w:r>
          </w:p>
        </w:tc>
      </w:tr>
      <w:tr w:rsidR="000F5973" w14:paraId="16C3EDE0" w14:textId="77777777" w:rsidTr="000F5973">
        <w:tc>
          <w:tcPr>
            <w:tcW w:w="2254" w:type="dxa"/>
          </w:tcPr>
          <w:p w14:paraId="73F5BBD3" w14:textId="32F13DB5" w:rsidR="000F5973" w:rsidRDefault="0037111B" w:rsidP="00B00B15">
            <w:pPr>
              <w:jc w:val="both"/>
            </w:pPr>
            <w:r>
              <w:t>Refining The overall Project and Adjustments</w:t>
            </w:r>
          </w:p>
        </w:tc>
        <w:tc>
          <w:tcPr>
            <w:tcW w:w="2254" w:type="dxa"/>
          </w:tcPr>
          <w:p w14:paraId="3533780D" w14:textId="564DB652" w:rsidR="000F5973" w:rsidRDefault="00C8314F" w:rsidP="00B00B15">
            <w:pPr>
              <w:jc w:val="both"/>
            </w:pPr>
            <w:r>
              <w:t>To Do</w:t>
            </w:r>
          </w:p>
        </w:tc>
        <w:tc>
          <w:tcPr>
            <w:tcW w:w="2254" w:type="dxa"/>
          </w:tcPr>
          <w:p w14:paraId="129161DE" w14:textId="3350C940" w:rsidR="000F5973" w:rsidRDefault="003F09C6" w:rsidP="00B00B15">
            <w:pPr>
              <w:jc w:val="both"/>
            </w:pPr>
            <w:r>
              <w:t>Dec 27,2025</w:t>
            </w:r>
          </w:p>
        </w:tc>
        <w:tc>
          <w:tcPr>
            <w:tcW w:w="2254" w:type="dxa"/>
          </w:tcPr>
          <w:p w14:paraId="6E643EA3" w14:textId="2BE30A00" w:rsidR="000F5973" w:rsidRDefault="00065527" w:rsidP="00B00B15">
            <w:pPr>
              <w:jc w:val="both"/>
            </w:pPr>
            <w:r>
              <w:t>Adjusted and refined Project showcase</w:t>
            </w:r>
          </w:p>
        </w:tc>
      </w:tr>
      <w:tr w:rsidR="000F5973" w14:paraId="0E526382" w14:textId="77777777" w:rsidTr="000F5973">
        <w:tc>
          <w:tcPr>
            <w:tcW w:w="2254" w:type="dxa"/>
          </w:tcPr>
          <w:p w14:paraId="75896B2F" w14:textId="728D1EC1" w:rsidR="000F5973" w:rsidRDefault="0037111B" w:rsidP="00B00B15">
            <w:pPr>
              <w:jc w:val="both"/>
            </w:pPr>
            <w:r>
              <w:t>Presentation Demonstration</w:t>
            </w:r>
          </w:p>
        </w:tc>
        <w:tc>
          <w:tcPr>
            <w:tcW w:w="2254" w:type="dxa"/>
          </w:tcPr>
          <w:p w14:paraId="33E1EED9" w14:textId="7E584A51" w:rsidR="000F5973" w:rsidRDefault="00C8314F" w:rsidP="00B00B15">
            <w:pPr>
              <w:jc w:val="both"/>
            </w:pPr>
            <w:r>
              <w:t>To Do</w:t>
            </w:r>
          </w:p>
        </w:tc>
        <w:tc>
          <w:tcPr>
            <w:tcW w:w="2254" w:type="dxa"/>
          </w:tcPr>
          <w:p w14:paraId="7D94CF93" w14:textId="4CA9814A" w:rsidR="000F5973" w:rsidRDefault="003F09C6" w:rsidP="00B00B15">
            <w:pPr>
              <w:jc w:val="both"/>
            </w:pPr>
            <w:r>
              <w:t>Jan 16,2026</w:t>
            </w:r>
          </w:p>
        </w:tc>
        <w:tc>
          <w:tcPr>
            <w:tcW w:w="2254" w:type="dxa"/>
          </w:tcPr>
          <w:p w14:paraId="50EC24F3" w14:textId="352D333C" w:rsidR="000F5973" w:rsidRDefault="00065527" w:rsidP="00B00B15">
            <w:pPr>
              <w:jc w:val="both"/>
            </w:pPr>
            <w:r>
              <w:t>Demonstration materials</w:t>
            </w:r>
          </w:p>
        </w:tc>
      </w:tr>
    </w:tbl>
    <w:p w14:paraId="14F5EC13" w14:textId="77777777" w:rsidR="00924D39" w:rsidRDefault="00924D39" w:rsidP="00B00B15">
      <w:pPr>
        <w:jc w:val="both"/>
      </w:pPr>
    </w:p>
    <w:p w14:paraId="202597A8" w14:textId="110E4E5B" w:rsidR="00270B16" w:rsidRPr="00924D39" w:rsidRDefault="00270B16" w:rsidP="00B00B15">
      <w:pPr>
        <w:jc w:val="both"/>
      </w:pPr>
      <w:r>
        <w:t>The following Gantt chart will visually demonstrate the project timeline mentioned above</w:t>
      </w:r>
      <w:r w:rsidR="00FF741D">
        <w:t xml:space="preserve"> which integrates waterfall methodology with agile modelling and reporting sprints</w:t>
      </w:r>
      <w:r w:rsidR="00335815">
        <w:t>.</w:t>
      </w:r>
    </w:p>
    <w:p w14:paraId="396E6227" w14:textId="08459E7B" w:rsidR="00924D39" w:rsidRPr="00924D39" w:rsidRDefault="00924D39" w:rsidP="00B00B15">
      <w:pPr>
        <w:jc w:val="both"/>
      </w:pPr>
    </w:p>
    <w:p w14:paraId="14361E67" w14:textId="77777777" w:rsidR="007D7FC4" w:rsidRDefault="000F7DDC" w:rsidP="007D7FC4">
      <w:pPr>
        <w:pStyle w:val="Heading2"/>
        <w:jc w:val="both"/>
      </w:pPr>
      <w:bookmarkStart w:id="45" w:name="_Toc212552593"/>
      <w:bookmarkStart w:id="46" w:name="_Toc212552634"/>
      <w:bookmarkStart w:id="47" w:name="_Toc212552698"/>
      <w:r>
        <w:rPr>
          <w:noProof/>
        </w:rPr>
        <w:lastRenderedPageBreak/>
        <w:drawing>
          <wp:inline distT="0" distB="0" distL="0" distR="0" wp14:anchorId="27D0588F" wp14:editId="756BB049">
            <wp:extent cx="5729853" cy="2319886"/>
            <wp:effectExtent l="0" t="0" r="4445" b="4445"/>
            <wp:docPr id="110889134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1349" name="Picture 1" descr="A graph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20527" cy="2397086"/>
                    </a:xfrm>
                    <a:prstGeom prst="rect">
                      <a:avLst/>
                    </a:prstGeom>
                  </pic:spPr>
                </pic:pic>
              </a:graphicData>
            </a:graphic>
          </wp:inline>
        </w:drawing>
      </w:r>
      <w:bookmarkEnd w:id="45"/>
      <w:bookmarkEnd w:id="46"/>
      <w:bookmarkEnd w:id="47"/>
    </w:p>
    <w:p w14:paraId="5AB8566C" w14:textId="3341CDD6" w:rsidR="00924D39" w:rsidRPr="007D7FC4" w:rsidRDefault="007D7FC4" w:rsidP="007D7FC4">
      <w:pPr>
        <w:pStyle w:val="Caption"/>
        <w:jc w:val="both"/>
        <w:rPr>
          <w:b/>
          <w:bCs/>
        </w:rPr>
      </w:pPr>
      <w:r>
        <w:rPr>
          <w:b/>
          <w:bCs/>
        </w:rPr>
        <w:t xml:space="preserve">                                                                      </w:t>
      </w:r>
      <w:r w:rsidR="00DE763E">
        <w:rPr>
          <w:b/>
          <w:bCs/>
        </w:rPr>
        <w:t xml:space="preserve">   </w:t>
      </w:r>
      <w:bookmarkStart w:id="48" w:name="_Toc212552919"/>
      <w:bookmarkStart w:id="49" w:name="_Toc212553392"/>
      <w:r w:rsidRPr="007D7FC4">
        <w:rPr>
          <w:b/>
          <w:bCs/>
        </w:rPr>
        <w:t xml:space="preserve">Figure </w:t>
      </w:r>
      <w:r w:rsidRPr="007D7FC4">
        <w:rPr>
          <w:b/>
          <w:bCs/>
        </w:rPr>
        <w:fldChar w:fldCharType="begin"/>
      </w:r>
      <w:r w:rsidRPr="007D7FC4">
        <w:rPr>
          <w:b/>
          <w:bCs/>
        </w:rPr>
        <w:instrText xml:space="preserve"> SEQ Figure \* ARABIC </w:instrText>
      </w:r>
      <w:r w:rsidRPr="007D7FC4">
        <w:rPr>
          <w:b/>
          <w:bCs/>
        </w:rPr>
        <w:fldChar w:fldCharType="separate"/>
      </w:r>
      <w:r w:rsidRPr="007D7FC4">
        <w:rPr>
          <w:b/>
          <w:bCs/>
          <w:noProof/>
        </w:rPr>
        <w:t>10</w:t>
      </w:r>
      <w:r w:rsidRPr="007D7FC4">
        <w:rPr>
          <w:b/>
          <w:bCs/>
        </w:rPr>
        <w:fldChar w:fldCharType="end"/>
      </w:r>
      <w:r w:rsidRPr="007D7FC4">
        <w:rPr>
          <w:b/>
          <w:bCs/>
        </w:rPr>
        <w:t>: Gantt Chart for Project Management</w:t>
      </w:r>
      <w:bookmarkEnd w:id="48"/>
      <w:bookmarkEnd w:id="49"/>
    </w:p>
    <w:p w14:paraId="6CD8486B" w14:textId="77777777" w:rsidR="00924D39" w:rsidRPr="00924D39" w:rsidRDefault="00924D39" w:rsidP="00B00B15">
      <w:pPr>
        <w:pStyle w:val="Heading2"/>
        <w:jc w:val="both"/>
        <w:rPr>
          <w:b/>
          <w:bCs/>
        </w:rPr>
      </w:pPr>
      <w:bookmarkStart w:id="50" w:name="_Toc212552699"/>
      <w:r w:rsidRPr="00924D39">
        <w:rPr>
          <w:b/>
          <w:bCs/>
        </w:rPr>
        <w:t>Quality Evaluation and Project Value</w:t>
      </w:r>
      <w:bookmarkEnd w:id="50"/>
    </w:p>
    <w:p w14:paraId="405F333F" w14:textId="77777777" w:rsidR="00924D39" w:rsidRPr="00924D39" w:rsidRDefault="00924D39" w:rsidP="00B00B15">
      <w:pPr>
        <w:jc w:val="both"/>
      </w:pPr>
      <w:r w:rsidRPr="00924D39">
        <w:t xml:space="preserve">The performance of the project will be evaluated through metrics such as accuracy, precision, recall, and F1-score. The interpretability will be achieved by both models’ built-in feature importance and SHAP values, ensuring clarity. User experience will be measured through regular usability testing of the </w:t>
      </w:r>
      <w:proofErr w:type="spellStart"/>
      <w:r w:rsidRPr="00924D39">
        <w:t>Streamlit</w:t>
      </w:r>
      <w:proofErr w:type="spellEnd"/>
      <w:r w:rsidRPr="00924D39">
        <w:t xml:space="preserve"> Interface, ensuring the users have ease in interacting with the platform. Cross-validation and Supervisor Feedback will ensure the project’s robustness, and class imbalance will be addressed through both SMOTE and in-built algorithmic features. The progress of the project will be monitored through a Gantt chart to ensure that the progress is in sync with the timeline. The project value will be assessed through the practical implications of the mental health predictions and the academic contribution in applying machine learning in mental health research with explainable AI.</w:t>
      </w:r>
    </w:p>
    <w:p w14:paraId="1F3DD3D3" w14:textId="77777777" w:rsidR="00924D39" w:rsidRPr="00924D39" w:rsidRDefault="00924D39" w:rsidP="00B00B15">
      <w:pPr>
        <w:jc w:val="both"/>
      </w:pPr>
    </w:p>
    <w:p w14:paraId="21F41AA0" w14:textId="77777777" w:rsidR="00924D39" w:rsidRPr="00924D39" w:rsidRDefault="00924D39" w:rsidP="00B00B15">
      <w:pPr>
        <w:pStyle w:val="Heading1"/>
        <w:jc w:val="both"/>
      </w:pPr>
      <w:bookmarkStart w:id="51" w:name="_Toc212552700"/>
      <w:r w:rsidRPr="00924D39">
        <w:t>5. Level of the Project</w:t>
      </w:r>
      <w:bookmarkEnd w:id="51"/>
    </w:p>
    <w:p w14:paraId="2CAE1EDA" w14:textId="77777777" w:rsidR="00924D39" w:rsidRPr="00924D39" w:rsidRDefault="00924D39" w:rsidP="00B00B15">
      <w:pPr>
        <w:jc w:val="both"/>
      </w:pPr>
      <w:r w:rsidRPr="00924D39">
        <w:t xml:space="preserve">The project addresses the complexity of the challenge that naturally arises when using machine learning to predict mental health risk levels. The challenge is complex and highly relevant at the same time, as mental health analysis has both high societal and scientific significance. Handling Mental health prediction requires working with multidimensional psychological and </w:t>
      </w:r>
      <w:proofErr w:type="spellStart"/>
      <w:r w:rsidRPr="00924D39">
        <w:t>behavioral</w:t>
      </w:r>
      <w:proofErr w:type="spellEnd"/>
      <w:r w:rsidRPr="00924D39">
        <w:t xml:space="preserve"> data that automatically involves noise, class imbalance, and little to minimal correlations. From an academic point of view, the task is appropriate for an MSc-level project as the successful implementation requires not only accurate model training but also proper evaluation, interpretability, and user-friendly interface development before deployment. The challenge becomes more complicated as the creation of the distinctive multi-class target column needs a reliable classification logic that still allows for the interpretation of the feature contributions. The project heavily aligns with my career goals in data science and analytics in the health care industry, as the project integrates algorithmic complexity with real-life applications, assessing mental health risk.</w:t>
      </w:r>
    </w:p>
    <w:p w14:paraId="2EE269E9" w14:textId="2A9430ED" w:rsidR="00924D39" w:rsidRPr="00924D39" w:rsidRDefault="00924D39" w:rsidP="00B00B15">
      <w:pPr>
        <w:jc w:val="both"/>
      </w:pPr>
      <w:r w:rsidRPr="00924D39">
        <w:lastRenderedPageBreak/>
        <w:t xml:space="preserve">The artefact that the project is developing involves creating a predictive machine learning model that has the classification ability to distinguish between low, medium and high-risk categories, focusing upon mental health-based indicators present in the dataset. The project will primarily utilise higher members of the boosting algorithm family, such as </w:t>
      </w:r>
      <w:proofErr w:type="spellStart"/>
      <w:r w:rsidRPr="00924D39">
        <w:t>CatBoost</w:t>
      </w:r>
      <w:proofErr w:type="spellEnd"/>
      <w:r w:rsidRPr="00924D39">
        <w:t xml:space="preserve"> and </w:t>
      </w:r>
      <w:proofErr w:type="spellStart"/>
      <w:r w:rsidRPr="00924D39">
        <w:t>LightGBM</w:t>
      </w:r>
      <w:proofErr w:type="spellEnd"/>
      <w:r w:rsidRPr="00924D39">
        <w:t xml:space="preserve">, to deal with complex, highly complex, and imbalanced datasets and still provide accurate and precise predictions. In Addition, the model will introduce an interactive </w:t>
      </w:r>
      <w:proofErr w:type="spellStart"/>
      <w:r w:rsidRPr="00924D39">
        <w:t>Streamlit</w:t>
      </w:r>
      <w:proofErr w:type="spellEnd"/>
      <w:r w:rsidRPr="00924D39">
        <w:t>-based interface, ensuring accessibility for users who find non-clinical early diagnosis superior, and will enable them to use and interpret real-time mental health predictions. The project diverges from other existing traditional solutions for mental health predictions with the introduction of a stacked ensemble method integrating with model interpretable tools such as Explainable AI (SHAP values), creating a more transparent user user-friendly tool which is often ignored by the existing non-transparent binary prediction models. The incorporation of advanced machine learning algorithms with a user-centric interface design promotes accessibility, fair assessment, and user empowerment.</w:t>
      </w:r>
    </w:p>
    <w:p w14:paraId="3F05EBE2" w14:textId="7263A588" w:rsidR="00924D39" w:rsidRPr="00924D39" w:rsidRDefault="00924D39" w:rsidP="00B00B15">
      <w:pPr>
        <w:jc w:val="both"/>
      </w:pPr>
      <w:r w:rsidRPr="00924D39">
        <w:t xml:space="preserve">The project achieves more depth by going beyond the simple classification through the investigation of complex relationships between psychological, demographic, and </w:t>
      </w:r>
      <w:r w:rsidR="000309F6" w:rsidRPr="00924D39">
        <w:t>behavioural</w:t>
      </w:r>
      <w:r w:rsidRPr="00924D39">
        <w:t xml:space="preserve"> features, demonstrating a combination of theoretical can </w:t>
      </w:r>
      <w:proofErr w:type="gramStart"/>
      <w:r w:rsidR="00604296" w:rsidRPr="00924D39">
        <w:t>practical</w:t>
      </w:r>
      <w:proofErr w:type="gramEnd"/>
      <w:r w:rsidRPr="00924D39">
        <w:t xml:space="preserve"> dimensions as the Biopsychosocial model links biological, psychological, and social indicators in assessing mental health. Strict testing and validation are embedded in the project continuity, as cross-validation will ensure the model generalizes well, and evaluation metrics such as precision, recall, and F1-score will deal with the measurement of performance across all risk levels, including underrepresented classes. This aggregation of theory-practical hybrid design illustrates </w:t>
      </w:r>
      <w:r w:rsidR="00665218" w:rsidRPr="00924D39">
        <w:t>the</w:t>
      </w:r>
      <w:r w:rsidRPr="00924D39">
        <w:t xml:space="preserve"> project has a comprehensive and scholarly approach required for a master's project.</w:t>
      </w:r>
    </w:p>
    <w:p w14:paraId="61370794" w14:textId="77777777" w:rsidR="00924D39" w:rsidRPr="00924D39" w:rsidRDefault="00924D39" w:rsidP="00B00B15">
      <w:pPr>
        <w:jc w:val="both"/>
      </w:pPr>
      <w:r w:rsidRPr="00924D39">
        <w:t xml:space="preserve">Finally, the choice of methodologies and the models can be clearly justified as </w:t>
      </w:r>
      <w:proofErr w:type="spellStart"/>
      <w:r w:rsidRPr="00924D39">
        <w:t>Catboost</w:t>
      </w:r>
      <w:proofErr w:type="spellEnd"/>
      <w:r w:rsidRPr="00924D39">
        <w:t xml:space="preserve"> and </w:t>
      </w:r>
      <w:proofErr w:type="spellStart"/>
      <w:r w:rsidRPr="00924D39">
        <w:t>LightGBM</w:t>
      </w:r>
      <w:proofErr w:type="spellEnd"/>
      <w:r w:rsidRPr="00924D39">
        <w:t xml:space="preserve"> are designed to handle large nonlinear datasets, even with the presence of imbalance, which other conventional prototype models often fail to do. At the same time stacked ensemble method combines the strengths of each model to achieve reliability. The choice of SHAP value is due to its superiority to other feature importance methods, as it is not only accurate, precise, but can also provide a locally specific explanation of how a model can conclude a prediction based on individual feature importance.</w:t>
      </w:r>
    </w:p>
    <w:p w14:paraId="4540BDAD" w14:textId="3E4D710C" w:rsidR="00F66D54" w:rsidRDefault="00924D39" w:rsidP="00B00B15">
      <w:pPr>
        <w:jc w:val="both"/>
      </w:pPr>
      <w:r w:rsidRPr="00924D39">
        <w:t>Therefore, the project exhibits MSc-level depth, engagement, and rigor by tackling a real-world global problem with advanced machine learning algorithms for prediction, interpretable outputs for understanding, and a user-friendly interface to achieve accessibility.</w:t>
      </w:r>
    </w:p>
    <w:p w14:paraId="6CFF1652" w14:textId="77777777" w:rsidR="002173F1" w:rsidRDefault="002173F1" w:rsidP="00B00B15">
      <w:pPr>
        <w:jc w:val="both"/>
      </w:pPr>
    </w:p>
    <w:p w14:paraId="0E0691CC" w14:textId="77777777" w:rsidR="00D47BFB" w:rsidRDefault="00D47BFB" w:rsidP="00B00B15">
      <w:pPr>
        <w:pStyle w:val="Heading1"/>
        <w:jc w:val="both"/>
      </w:pPr>
      <w:bookmarkStart w:id="52" w:name="_Toc212552701"/>
    </w:p>
    <w:p w14:paraId="753021CD" w14:textId="19F2ADE9" w:rsidR="002173F1" w:rsidRDefault="002173F1" w:rsidP="00B00B15">
      <w:pPr>
        <w:pStyle w:val="Heading1"/>
        <w:jc w:val="both"/>
      </w:pPr>
      <w:r>
        <w:t>6</w:t>
      </w:r>
      <w:r w:rsidRPr="00924D39">
        <w:t xml:space="preserve">. </w:t>
      </w:r>
      <w:r>
        <w:t>References</w:t>
      </w:r>
      <w:bookmarkEnd w:id="52"/>
      <w:r>
        <w:t xml:space="preserve"> </w:t>
      </w:r>
    </w:p>
    <w:sdt>
      <w:sdtPr>
        <w:rPr>
          <w:rFonts w:asciiTheme="minorHAnsi" w:eastAsiaTheme="minorHAnsi" w:hAnsiTheme="minorHAnsi" w:cstheme="minorBidi"/>
          <w:color w:val="auto"/>
          <w:sz w:val="22"/>
          <w:szCs w:val="22"/>
        </w:rPr>
        <w:id w:val="1136072691"/>
        <w:docPartObj>
          <w:docPartGallery w:val="Bibliographies"/>
          <w:docPartUnique/>
        </w:docPartObj>
      </w:sdtPr>
      <w:sdtEndPr/>
      <w:sdtContent>
        <w:p w14:paraId="2DF45706" w14:textId="6C1B71C4" w:rsidR="002173F1" w:rsidRDefault="002173F1" w:rsidP="00B00B15">
          <w:pPr>
            <w:pStyle w:val="Heading1"/>
            <w:jc w:val="both"/>
          </w:pPr>
        </w:p>
        <w:sdt>
          <w:sdtPr>
            <w:id w:val="111145805"/>
            <w:bibliography/>
          </w:sdtPr>
          <w:sdtEndPr/>
          <w:sdtContent>
            <w:p w14:paraId="310A725E" w14:textId="77777777" w:rsidR="00980EB5" w:rsidRDefault="002173F1" w:rsidP="00980EB5">
              <w:pPr>
                <w:pStyle w:val="Bibliography"/>
                <w:rPr>
                  <w:noProof/>
                  <w:kern w:val="0"/>
                  <w:sz w:val="24"/>
                  <w:szCs w:val="24"/>
                  <w14:ligatures w14:val="none"/>
                </w:rPr>
              </w:pPr>
              <w:r>
                <w:fldChar w:fldCharType="begin"/>
              </w:r>
              <w:r>
                <w:instrText xml:space="preserve"> BIBLIOGRAPHY </w:instrText>
              </w:r>
              <w:r>
                <w:fldChar w:fldCharType="separate"/>
              </w:r>
              <w:r w:rsidR="00980EB5">
                <w:rPr>
                  <w:noProof/>
                </w:rPr>
                <w:t xml:space="preserve">(WHO), W. H. O., 2025. </w:t>
              </w:r>
              <w:r w:rsidR="00980EB5">
                <w:rPr>
                  <w:i/>
                  <w:iCs/>
                  <w:noProof/>
                </w:rPr>
                <w:t xml:space="preserve">Over a billion people living with mental health conditions – services require urgent scale-up. </w:t>
              </w:r>
              <w:r w:rsidR="00980EB5">
                <w:rPr>
                  <w:noProof/>
                </w:rPr>
                <w:t xml:space="preserve">[Online] </w:t>
              </w:r>
              <w:r w:rsidR="00980EB5">
                <w:rPr>
                  <w:noProof/>
                </w:rPr>
                <w:br/>
                <w:t xml:space="preserve">Available at: </w:t>
              </w:r>
              <w:r w:rsidR="00980EB5">
                <w:rPr>
                  <w:noProof/>
                  <w:u w:val="single"/>
                </w:rPr>
                <w:t>https://www.who.int/news/item/02-09-2025-over-a-billion-people-living-with-mental-health-conditions-services-require-urgent-scale-up</w:t>
              </w:r>
              <w:r w:rsidR="00980EB5">
                <w:rPr>
                  <w:noProof/>
                </w:rPr>
                <w:br/>
                <w:t>[Accessed October 2025].</w:t>
              </w:r>
            </w:p>
            <w:p w14:paraId="78D2415F" w14:textId="77777777" w:rsidR="00980EB5" w:rsidRDefault="00980EB5" w:rsidP="00980EB5">
              <w:pPr>
                <w:pStyle w:val="Bibliography"/>
                <w:rPr>
                  <w:noProof/>
                </w:rPr>
              </w:pPr>
              <w:r>
                <w:rPr>
                  <w:noProof/>
                </w:rPr>
                <w:t xml:space="preserve">Ahmmed, M. M. et al., 2025. A Model-Mediated Stacked Ensemble Approach for Depression Prediction Among Professionals. </w:t>
              </w:r>
              <w:r>
                <w:rPr>
                  <w:i/>
                  <w:iCs/>
                  <w:noProof/>
                </w:rPr>
                <w:t>arXiv preprint.</w:t>
              </w:r>
            </w:p>
            <w:p w14:paraId="3522CB11" w14:textId="77777777" w:rsidR="00980EB5" w:rsidRDefault="00980EB5" w:rsidP="00980EB5">
              <w:pPr>
                <w:pStyle w:val="Bibliography"/>
                <w:rPr>
                  <w:noProof/>
                </w:rPr>
              </w:pPr>
              <w:r>
                <w:rPr>
                  <w:noProof/>
                </w:rPr>
                <w:t xml:space="preserve">Almadhor, A. et al., 2024. Multi-Class Adaptive Active Learning for Predicting Student Anxiety. </w:t>
              </w:r>
              <w:r>
                <w:rPr>
                  <w:i/>
                  <w:iCs/>
                  <w:noProof/>
                </w:rPr>
                <w:t xml:space="preserve">IEEE Access, </w:t>
              </w:r>
              <w:r>
                <w:rPr>
                  <w:noProof/>
                </w:rPr>
                <w:t>Volume 12.</w:t>
              </w:r>
            </w:p>
            <w:p w14:paraId="12D51C7A" w14:textId="77777777" w:rsidR="00980EB5" w:rsidRDefault="00980EB5" w:rsidP="00980EB5">
              <w:pPr>
                <w:pStyle w:val="Bibliography"/>
                <w:rPr>
                  <w:noProof/>
                </w:rPr>
              </w:pPr>
              <w:r>
                <w:rPr>
                  <w:noProof/>
                </w:rPr>
                <w:t xml:space="preserve">Cho, G. et al., 2019. Review of Machine Learning Algorithms for Diagnosing Mental Illness. </w:t>
              </w:r>
              <w:r>
                <w:rPr>
                  <w:i/>
                  <w:iCs/>
                  <w:noProof/>
                </w:rPr>
                <w:t xml:space="preserve">Psychiatry Investigation, </w:t>
              </w:r>
              <w:r>
                <w:rPr>
                  <w:noProof/>
                </w:rPr>
                <w:t>16(4), pp. 262-269.</w:t>
              </w:r>
            </w:p>
            <w:p w14:paraId="14B22ADF" w14:textId="77777777" w:rsidR="00980EB5" w:rsidRDefault="00980EB5" w:rsidP="00980EB5">
              <w:pPr>
                <w:pStyle w:val="Bibliography"/>
                <w:rPr>
                  <w:noProof/>
                </w:rPr>
              </w:pPr>
              <w:r>
                <w:rPr>
                  <w:noProof/>
                </w:rPr>
                <w:t xml:space="preserve">Chung, J. &amp; Teo, J., 2023. Single classifier vs. ensemble machine learning approaches for mental health prediction. </w:t>
              </w:r>
              <w:r>
                <w:rPr>
                  <w:i/>
                  <w:iCs/>
                  <w:noProof/>
                </w:rPr>
                <w:t xml:space="preserve">Brain Informatics, </w:t>
              </w:r>
              <w:r>
                <w:rPr>
                  <w:noProof/>
                </w:rPr>
                <w:t>Volume 10.</w:t>
              </w:r>
            </w:p>
            <w:p w14:paraId="1223697B" w14:textId="77777777" w:rsidR="00980EB5" w:rsidRDefault="00980EB5" w:rsidP="00980EB5">
              <w:pPr>
                <w:pStyle w:val="Bibliography"/>
                <w:rPr>
                  <w:noProof/>
                </w:rPr>
              </w:pPr>
              <w:r>
                <w:rPr>
                  <w:noProof/>
                </w:rPr>
                <w:t xml:space="preserve">Haque, U. M., Kabir, E. &amp; Khanam, R., 2021. Detection of child depression using machine learning methods. </w:t>
              </w:r>
              <w:r>
                <w:rPr>
                  <w:i/>
                  <w:iCs/>
                  <w:noProof/>
                </w:rPr>
                <w:t xml:space="preserve">PLOS ONE, </w:t>
              </w:r>
              <w:r>
                <w:rPr>
                  <w:noProof/>
                </w:rPr>
                <w:t>Volume 16.</w:t>
              </w:r>
            </w:p>
            <w:p w14:paraId="73925D8F" w14:textId="77777777" w:rsidR="00980EB5" w:rsidRDefault="00980EB5" w:rsidP="00980EB5">
              <w:pPr>
                <w:pStyle w:val="Bibliography"/>
                <w:rPr>
                  <w:noProof/>
                </w:rPr>
              </w:pPr>
              <w:r>
                <w:rPr>
                  <w:noProof/>
                </w:rPr>
                <w:t xml:space="preserve">HOPE, P., 2024. </w:t>
              </w:r>
              <w:r>
                <w:rPr>
                  <w:i/>
                  <w:iCs/>
                  <w:noProof/>
                </w:rPr>
                <w:t xml:space="preserve">The Global Mental Health Crisis: 10 Numbers to Note. </w:t>
              </w:r>
              <w:r>
                <w:rPr>
                  <w:noProof/>
                </w:rPr>
                <w:t xml:space="preserve">[Online] </w:t>
              </w:r>
              <w:r>
                <w:rPr>
                  <w:noProof/>
                </w:rPr>
                <w:br/>
                <w:t xml:space="preserve">Available at: </w:t>
              </w:r>
              <w:r>
                <w:rPr>
                  <w:noProof/>
                  <w:u w:val="single"/>
                </w:rPr>
                <w:t>https://www.projecthope.org/news-stories/story/the-global-mental-health-crisis-10-numbers-to-note/</w:t>
              </w:r>
              <w:r>
                <w:rPr>
                  <w:noProof/>
                </w:rPr>
                <w:br/>
                <w:t>[Accessed October 2025].</w:t>
              </w:r>
            </w:p>
            <w:p w14:paraId="511C3AE6" w14:textId="77777777" w:rsidR="00980EB5" w:rsidRDefault="00980EB5" w:rsidP="00980EB5">
              <w:pPr>
                <w:pStyle w:val="Bibliography"/>
                <w:rPr>
                  <w:noProof/>
                </w:rPr>
              </w:pPr>
              <w:r>
                <w:rPr>
                  <w:noProof/>
                </w:rPr>
                <w:t xml:space="preserve">Kamoji, S. et al., 2024. Mental Health Prediction using Machine Learning Models and Large Language Model. </w:t>
              </w:r>
              <w:r>
                <w:rPr>
                  <w:i/>
                  <w:iCs/>
                  <w:noProof/>
                </w:rPr>
                <w:t>2024 Second International Conference on Inventive Computing and Informatics (ICICI).</w:t>
              </w:r>
            </w:p>
            <w:p w14:paraId="430C5E73" w14:textId="77777777" w:rsidR="00980EB5" w:rsidRDefault="00980EB5" w:rsidP="00980EB5">
              <w:pPr>
                <w:pStyle w:val="Bibliography"/>
                <w:rPr>
                  <w:noProof/>
                </w:rPr>
              </w:pPr>
              <w:r>
                <w:rPr>
                  <w:noProof/>
                </w:rPr>
                <w:t>Laijawala, V., Jatta, H., Aachaliya, A. &amp; Pinjarkar, V., 2020. Mental Health Prediction using Data Mining: A Systematic Review. pp. 1-4.</w:t>
              </w:r>
            </w:p>
            <w:p w14:paraId="4C9033E6" w14:textId="77777777" w:rsidR="00980EB5" w:rsidRDefault="00980EB5" w:rsidP="00980EB5">
              <w:pPr>
                <w:pStyle w:val="Bibliography"/>
                <w:rPr>
                  <w:noProof/>
                </w:rPr>
              </w:pPr>
              <w:r>
                <w:rPr>
                  <w:noProof/>
                </w:rPr>
                <w:t xml:space="preserve">Ma, Y. et al., 2025. Machine-learning-based cost prediction models for inpatients with mental disorders in China. </w:t>
              </w:r>
              <w:r>
                <w:rPr>
                  <w:i/>
                  <w:iCs/>
                  <w:noProof/>
                </w:rPr>
                <w:t xml:space="preserve">BMC Psychiatry, </w:t>
              </w:r>
              <w:r>
                <w:rPr>
                  <w:noProof/>
                </w:rPr>
                <w:t>Volume 25, p. 33.</w:t>
              </w:r>
            </w:p>
            <w:p w14:paraId="5323DB64" w14:textId="77777777" w:rsidR="00980EB5" w:rsidRDefault="00980EB5" w:rsidP="00980EB5">
              <w:pPr>
                <w:pStyle w:val="Bibliography"/>
                <w:rPr>
                  <w:noProof/>
                </w:rPr>
              </w:pPr>
              <w:r>
                <w:rPr>
                  <w:noProof/>
                </w:rPr>
                <w:t xml:space="preserve">Mutalib, S., Shafiee, N. S. M. &amp; Abdul-Rahman, S., 2021. Mental Health Prediction Models Using Machine Learning in Higher Education Institution. </w:t>
              </w:r>
              <w:r>
                <w:rPr>
                  <w:i/>
                  <w:iCs/>
                  <w:noProof/>
                </w:rPr>
                <w:t xml:space="preserve">Turkish Journal of Computer and Mathematics Education (TURCOMAT), </w:t>
              </w:r>
              <w:r>
                <w:rPr>
                  <w:noProof/>
                </w:rPr>
                <w:t>12(5), pp. 1782-1792.</w:t>
              </w:r>
            </w:p>
            <w:p w14:paraId="21A46731" w14:textId="77777777" w:rsidR="00980EB5" w:rsidRDefault="00980EB5" w:rsidP="00980EB5">
              <w:pPr>
                <w:pStyle w:val="Bibliography"/>
                <w:rPr>
                  <w:noProof/>
                </w:rPr>
              </w:pPr>
              <w:r>
                <w:rPr>
                  <w:noProof/>
                </w:rPr>
                <w:lastRenderedPageBreak/>
                <w:t xml:space="preserve">Nagaraj, P. et al., 2023. Comparative Analysis for Prediction and Classification of Mental Health Issues and Challenges Using Hybrid Learning Techniques. </w:t>
              </w:r>
              <w:r>
                <w:rPr>
                  <w:i/>
                  <w:iCs/>
                  <w:noProof/>
                </w:rPr>
                <w:t>2023 International Conference on Computer Communication and Informatics (ICCCI).</w:t>
              </w:r>
            </w:p>
            <w:p w14:paraId="3B1790CD" w14:textId="77777777" w:rsidR="00980EB5" w:rsidRDefault="00980EB5" w:rsidP="00980EB5">
              <w:pPr>
                <w:pStyle w:val="Bibliography"/>
                <w:rPr>
                  <w:noProof/>
                </w:rPr>
              </w:pPr>
              <w:r>
                <w:rPr>
                  <w:noProof/>
                </w:rPr>
                <w:t xml:space="preserve">Ndikumana, F. et al., 2025. Machine learning-based predictive modelling of mental health in Rwandan Youth. </w:t>
              </w:r>
              <w:r>
                <w:rPr>
                  <w:i/>
                  <w:iCs/>
                  <w:noProof/>
                </w:rPr>
                <w:t xml:space="preserve">Scientific Reports, </w:t>
              </w:r>
              <w:r>
                <w:rPr>
                  <w:noProof/>
                </w:rPr>
                <w:t>Volume 15, p. 16032.</w:t>
              </w:r>
            </w:p>
            <w:p w14:paraId="121AE5B0" w14:textId="77777777" w:rsidR="00980EB5" w:rsidRDefault="00980EB5" w:rsidP="00980EB5">
              <w:pPr>
                <w:pStyle w:val="Bibliography"/>
                <w:rPr>
                  <w:noProof/>
                </w:rPr>
              </w:pPr>
              <w:r>
                <w:rPr>
                  <w:noProof/>
                </w:rPr>
                <w:t xml:space="preserve">Paul, N. E. &amp; Juliet, S., 2023. Comparative Analysis of Machine Learning Techniques for Mental Health Prediction. </w:t>
              </w:r>
              <w:r>
                <w:rPr>
                  <w:i/>
                  <w:iCs/>
                  <w:noProof/>
                </w:rPr>
                <w:t>2023 8th International Conference on Communication and Electronics Systems (ICCES).</w:t>
              </w:r>
            </w:p>
            <w:p w14:paraId="2CEA42EB" w14:textId="77777777" w:rsidR="00980EB5" w:rsidRDefault="00980EB5" w:rsidP="00980EB5">
              <w:pPr>
                <w:pStyle w:val="Bibliography"/>
                <w:rPr>
                  <w:noProof/>
                </w:rPr>
              </w:pPr>
              <w:r>
                <w:rPr>
                  <w:noProof/>
                </w:rPr>
                <w:t xml:space="preserve">Retnaswamy, C., Muthu, A. B. A., Duraipandi, B. &amp; Manickam, R., 2025. Mental Health Treatment Prediction Using Machine Learning. </w:t>
              </w:r>
              <w:r>
                <w:rPr>
                  <w:i/>
                  <w:iCs/>
                  <w:noProof/>
                </w:rPr>
                <w:t xml:space="preserve">Biomedical &amp; Pharmacology Journal, </w:t>
              </w:r>
              <w:r>
                <w:rPr>
                  <w:noProof/>
                </w:rPr>
                <w:t>18(3), pp. 1925-1937.</w:t>
              </w:r>
            </w:p>
            <w:p w14:paraId="3215EAC4" w14:textId="77777777" w:rsidR="00980EB5" w:rsidRDefault="00980EB5" w:rsidP="00980EB5">
              <w:pPr>
                <w:pStyle w:val="Bibliography"/>
                <w:rPr>
                  <w:noProof/>
                </w:rPr>
              </w:pPr>
              <w:r>
                <w:rPr>
                  <w:noProof/>
                </w:rPr>
                <w:t xml:space="preserve">Sabouri, Z. et al., 2023. Prediction of Depression via Supervised Learning Models: Performance Comparison and Analysis. </w:t>
              </w:r>
              <w:r>
                <w:rPr>
                  <w:i/>
                  <w:iCs/>
                  <w:noProof/>
                </w:rPr>
                <w:t xml:space="preserve">International Journal of Online and Biomedical Engineering (iJOE), </w:t>
              </w:r>
              <w:r>
                <w:rPr>
                  <w:noProof/>
                </w:rPr>
                <w:t>19(9), pp. 93-107.</w:t>
              </w:r>
            </w:p>
            <w:p w14:paraId="0DDC404A" w14:textId="77777777" w:rsidR="00980EB5" w:rsidRDefault="00980EB5" w:rsidP="00980EB5">
              <w:pPr>
                <w:pStyle w:val="Bibliography"/>
                <w:rPr>
                  <w:noProof/>
                </w:rPr>
              </w:pPr>
              <w:r>
                <w:rPr>
                  <w:noProof/>
                </w:rPr>
                <w:t xml:space="preserve">Xin, Y. et al., 2025. Machine learning-based analysis and prediction of factors influencing mental health among children and adolescents in Jiangsu Province. </w:t>
              </w:r>
              <w:r>
                <w:rPr>
                  <w:i/>
                  <w:iCs/>
                  <w:noProof/>
                </w:rPr>
                <w:t xml:space="preserve">Child and Adolescent Psychiatry and Mental Health, </w:t>
              </w:r>
              <w:r>
                <w:rPr>
                  <w:noProof/>
                </w:rPr>
                <w:t>Volume 19, p. 100.</w:t>
              </w:r>
            </w:p>
            <w:p w14:paraId="11BB4F8F" w14:textId="4F49F454" w:rsidR="002173F1" w:rsidRDefault="002173F1" w:rsidP="00980EB5">
              <w:pPr>
                <w:jc w:val="both"/>
              </w:pPr>
              <w:r>
                <w:rPr>
                  <w:b/>
                  <w:bCs/>
                  <w:noProof/>
                </w:rPr>
                <w:fldChar w:fldCharType="end"/>
              </w:r>
            </w:p>
          </w:sdtContent>
        </w:sdt>
      </w:sdtContent>
    </w:sdt>
    <w:p w14:paraId="646C3E92" w14:textId="77777777" w:rsidR="002173F1" w:rsidRPr="002173F1" w:rsidRDefault="002173F1" w:rsidP="00B00B15">
      <w:pPr>
        <w:jc w:val="both"/>
      </w:pPr>
    </w:p>
    <w:p w14:paraId="66C02AA0" w14:textId="77777777" w:rsidR="002173F1" w:rsidRPr="00F66D54" w:rsidRDefault="002173F1" w:rsidP="00B00B15">
      <w:pPr>
        <w:jc w:val="both"/>
      </w:pPr>
    </w:p>
    <w:sectPr w:rsidR="002173F1" w:rsidRPr="00F66D54" w:rsidSect="000F1622">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01F60" w14:textId="77777777" w:rsidR="002D2BCD" w:rsidRDefault="002D2BCD" w:rsidP="002D2BCD">
      <w:pPr>
        <w:spacing w:after="0" w:line="240" w:lineRule="auto"/>
      </w:pPr>
      <w:r>
        <w:separator/>
      </w:r>
    </w:p>
  </w:endnote>
  <w:endnote w:type="continuationSeparator" w:id="0">
    <w:p w14:paraId="7FBF2E0F" w14:textId="77777777" w:rsidR="002D2BCD" w:rsidRDefault="002D2BCD" w:rsidP="002D2B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Body)">
    <w:altName w:val="Apto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F748E" w14:textId="77777777" w:rsidR="002D2BCD" w:rsidRDefault="002D2BCD" w:rsidP="002D2BCD">
      <w:pPr>
        <w:spacing w:after="0" w:line="240" w:lineRule="auto"/>
      </w:pPr>
      <w:r>
        <w:separator/>
      </w:r>
    </w:p>
  </w:footnote>
  <w:footnote w:type="continuationSeparator" w:id="0">
    <w:p w14:paraId="649C36B1" w14:textId="77777777" w:rsidR="002D2BCD" w:rsidRDefault="002D2BCD" w:rsidP="002D2B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D54"/>
    <w:rsid w:val="000212BF"/>
    <w:rsid w:val="00021302"/>
    <w:rsid w:val="000309F6"/>
    <w:rsid w:val="00032A41"/>
    <w:rsid w:val="00060A9A"/>
    <w:rsid w:val="00063957"/>
    <w:rsid w:val="00065527"/>
    <w:rsid w:val="0007412C"/>
    <w:rsid w:val="00076C48"/>
    <w:rsid w:val="00077641"/>
    <w:rsid w:val="0009190B"/>
    <w:rsid w:val="000B6F2A"/>
    <w:rsid w:val="000D5F4F"/>
    <w:rsid w:val="000F103F"/>
    <w:rsid w:val="000F1622"/>
    <w:rsid w:val="000F2724"/>
    <w:rsid w:val="000F4918"/>
    <w:rsid w:val="000F5973"/>
    <w:rsid w:val="000F7DDC"/>
    <w:rsid w:val="001404C5"/>
    <w:rsid w:val="001429B4"/>
    <w:rsid w:val="00151EC0"/>
    <w:rsid w:val="001737BE"/>
    <w:rsid w:val="00174461"/>
    <w:rsid w:val="00176F3B"/>
    <w:rsid w:val="001B21DC"/>
    <w:rsid w:val="001C4376"/>
    <w:rsid w:val="001D4289"/>
    <w:rsid w:val="001E5430"/>
    <w:rsid w:val="001E7C28"/>
    <w:rsid w:val="001F30C8"/>
    <w:rsid w:val="001F4746"/>
    <w:rsid w:val="00202FE7"/>
    <w:rsid w:val="00211908"/>
    <w:rsid w:val="00212507"/>
    <w:rsid w:val="002173F1"/>
    <w:rsid w:val="0022045B"/>
    <w:rsid w:val="00233778"/>
    <w:rsid w:val="0024361D"/>
    <w:rsid w:val="00253FEC"/>
    <w:rsid w:val="00254508"/>
    <w:rsid w:val="0025752D"/>
    <w:rsid w:val="00260894"/>
    <w:rsid w:val="002649B3"/>
    <w:rsid w:val="00265895"/>
    <w:rsid w:val="00270B16"/>
    <w:rsid w:val="00280918"/>
    <w:rsid w:val="002868DB"/>
    <w:rsid w:val="00290709"/>
    <w:rsid w:val="00296DD9"/>
    <w:rsid w:val="00297267"/>
    <w:rsid w:val="002A4344"/>
    <w:rsid w:val="002A4774"/>
    <w:rsid w:val="002A5C31"/>
    <w:rsid w:val="002C5AEA"/>
    <w:rsid w:val="002D2BCD"/>
    <w:rsid w:val="002D7739"/>
    <w:rsid w:val="002E3D3E"/>
    <w:rsid w:val="002E7E6A"/>
    <w:rsid w:val="002F6D6E"/>
    <w:rsid w:val="00321F0D"/>
    <w:rsid w:val="003226F3"/>
    <w:rsid w:val="00335815"/>
    <w:rsid w:val="00350A04"/>
    <w:rsid w:val="00370779"/>
    <w:rsid w:val="0037111B"/>
    <w:rsid w:val="00374D32"/>
    <w:rsid w:val="00376603"/>
    <w:rsid w:val="003A1542"/>
    <w:rsid w:val="003E7C8F"/>
    <w:rsid w:val="003F09C6"/>
    <w:rsid w:val="003F55FD"/>
    <w:rsid w:val="004168CA"/>
    <w:rsid w:val="004241EF"/>
    <w:rsid w:val="00447263"/>
    <w:rsid w:val="004477C3"/>
    <w:rsid w:val="0047551F"/>
    <w:rsid w:val="004B0A75"/>
    <w:rsid w:val="004B391A"/>
    <w:rsid w:val="004C490E"/>
    <w:rsid w:val="004E530F"/>
    <w:rsid w:val="004E6523"/>
    <w:rsid w:val="00517B81"/>
    <w:rsid w:val="005703A0"/>
    <w:rsid w:val="00572AFD"/>
    <w:rsid w:val="00580236"/>
    <w:rsid w:val="00604296"/>
    <w:rsid w:val="0062087A"/>
    <w:rsid w:val="00622879"/>
    <w:rsid w:val="00623B62"/>
    <w:rsid w:val="00632694"/>
    <w:rsid w:val="006408F3"/>
    <w:rsid w:val="00650CB4"/>
    <w:rsid w:val="00665218"/>
    <w:rsid w:val="00665845"/>
    <w:rsid w:val="00666495"/>
    <w:rsid w:val="00672B36"/>
    <w:rsid w:val="00697035"/>
    <w:rsid w:val="006D53C5"/>
    <w:rsid w:val="006E7587"/>
    <w:rsid w:val="006F7C2D"/>
    <w:rsid w:val="00701C0F"/>
    <w:rsid w:val="00703DB1"/>
    <w:rsid w:val="00716002"/>
    <w:rsid w:val="00720F27"/>
    <w:rsid w:val="0073034F"/>
    <w:rsid w:val="00741318"/>
    <w:rsid w:val="0075224E"/>
    <w:rsid w:val="00760F3A"/>
    <w:rsid w:val="00764859"/>
    <w:rsid w:val="00773466"/>
    <w:rsid w:val="007778E7"/>
    <w:rsid w:val="00785207"/>
    <w:rsid w:val="00794A73"/>
    <w:rsid w:val="007D7FC4"/>
    <w:rsid w:val="007E608C"/>
    <w:rsid w:val="007F05C3"/>
    <w:rsid w:val="0083242B"/>
    <w:rsid w:val="00834381"/>
    <w:rsid w:val="00840ED9"/>
    <w:rsid w:val="00865BA3"/>
    <w:rsid w:val="00871F17"/>
    <w:rsid w:val="00874D28"/>
    <w:rsid w:val="00875B7A"/>
    <w:rsid w:val="00884D68"/>
    <w:rsid w:val="0089441F"/>
    <w:rsid w:val="008A2214"/>
    <w:rsid w:val="008A4B97"/>
    <w:rsid w:val="008C0F54"/>
    <w:rsid w:val="008C712C"/>
    <w:rsid w:val="008D7448"/>
    <w:rsid w:val="00906A8C"/>
    <w:rsid w:val="0091288B"/>
    <w:rsid w:val="00914EFD"/>
    <w:rsid w:val="00924D39"/>
    <w:rsid w:val="00930B7E"/>
    <w:rsid w:val="00933CD6"/>
    <w:rsid w:val="00946297"/>
    <w:rsid w:val="009621DC"/>
    <w:rsid w:val="00965BA8"/>
    <w:rsid w:val="00977C18"/>
    <w:rsid w:val="00980EB5"/>
    <w:rsid w:val="009916D6"/>
    <w:rsid w:val="00997E08"/>
    <w:rsid w:val="009A2AAC"/>
    <w:rsid w:val="009B0DD9"/>
    <w:rsid w:val="009B729A"/>
    <w:rsid w:val="009C57E9"/>
    <w:rsid w:val="009D4529"/>
    <w:rsid w:val="009E29A9"/>
    <w:rsid w:val="00A17983"/>
    <w:rsid w:val="00A21EA0"/>
    <w:rsid w:val="00A255B3"/>
    <w:rsid w:val="00A45D86"/>
    <w:rsid w:val="00A4675D"/>
    <w:rsid w:val="00A56EBE"/>
    <w:rsid w:val="00A66810"/>
    <w:rsid w:val="00A76514"/>
    <w:rsid w:val="00A8152C"/>
    <w:rsid w:val="00A843A8"/>
    <w:rsid w:val="00A873AC"/>
    <w:rsid w:val="00AA68F8"/>
    <w:rsid w:val="00AC0EC6"/>
    <w:rsid w:val="00AC5732"/>
    <w:rsid w:val="00AD4642"/>
    <w:rsid w:val="00AF01A2"/>
    <w:rsid w:val="00B00B15"/>
    <w:rsid w:val="00B1297F"/>
    <w:rsid w:val="00B21C79"/>
    <w:rsid w:val="00B30073"/>
    <w:rsid w:val="00B33010"/>
    <w:rsid w:val="00B33207"/>
    <w:rsid w:val="00B33E82"/>
    <w:rsid w:val="00B35F24"/>
    <w:rsid w:val="00B47E17"/>
    <w:rsid w:val="00B90A21"/>
    <w:rsid w:val="00BA10B6"/>
    <w:rsid w:val="00BA7AC1"/>
    <w:rsid w:val="00BC72E9"/>
    <w:rsid w:val="00BD6D73"/>
    <w:rsid w:val="00BE0A3A"/>
    <w:rsid w:val="00BE4C89"/>
    <w:rsid w:val="00C21D8D"/>
    <w:rsid w:val="00C364EA"/>
    <w:rsid w:val="00C8192D"/>
    <w:rsid w:val="00C8314F"/>
    <w:rsid w:val="00C84A1A"/>
    <w:rsid w:val="00C903B0"/>
    <w:rsid w:val="00CA30F8"/>
    <w:rsid w:val="00CC4FB5"/>
    <w:rsid w:val="00CD4B35"/>
    <w:rsid w:val="00CD716C"/>
    <w:rsid w:val="00CE034D"/>
    <w:rsid w:val="00CF2477"/>
    <w:rsid w:val="00D14CDB"/>
    <w:rsid w:val="00D1723F"/>
    <w:rsid w:val="00D260A2"/>
    <w:rsid w:val="00D47BFB"/>
    <w:rsid w:val="00D533A5"/>
    <w:rsid w:val="00D62320"/>
    <w:rsid w:val="00D62539"/>
    <w:rsid w:val="00D925C5"/>
    <w:rsid w:val="00DA5FD3"/>
    <w:rsid w:val="00DB0EC6"/>
    <w:rsid w:val="00DB2763"/>
    <w:rsid w:val="00DB488A"/>
    <w:rsid w:val="00DE763E"/>
    <w:rsid w:val="00DF6723"/>
    <w:rsid w:val="00E101D5"/>
    <w:rsid w:val="00E22303"/>
    <w:rsid w:val="00E55BD6"/>
    <w:rsid w:val="00E71305"/>
    <w:rsid w:val="00E72AD7"/>
    <w:rsid w:val="00E806A0"/>
    <w:rsid w:val="00E83624"/>
    <w:rsid w:val="00EB1B11"/>
    <w:rsid w:val="00EB52F9"/>
    <w:rsid w:val="00F07E70"/>
    <w:rsid w:val="00F146E3"/>
    <w:rsid w:val="00F15FC9"/>
    <w:rsid w:val="00F270F7"/>
    <w:rsid w:val="00F33AF0"/>
    <w:rsid w:val="00F34AB3"/>
    <w:rsid w:val="00F40DEF"/>
    <w:rsid w:val="00F54144"/>
    <w:rsid w:val="00F63163"/>
    <w:rsid w:val="00F66D54"/>
    <w:rsid w:val="00F830E7"/>
    <w:rsid w:val="00F973C2"/>
    <w:rsid w:val="00FB6382"/>
    <w:rsid w:val="00FC7AAD"/>
    <w:rsid w:val="00FF74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7F933"/>
  <w15:chartTrackingRefBased/>
  <w15:docId w15:val="{1747ADE5-4F09-49BB-8949-DE230F134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6D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6D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D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D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D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D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D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D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D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D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6D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D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D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D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D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D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D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D54"/>
    <w:rPr>
      <w:rFonts w:eastAsiaTheme="majorEastAsia" w:cstheme="majorBidi"/>
      <w:color w:val="272727" w:themeColor="text1" w:themeTint="D8"/>
    </w:rPr>
  </w:style>
  <w:style w:type="paragraph" w:styleId="Title">
    <w:name w:val="Title"/>
    <w:basedOn w:val="Normal"/>
    <w:next w:val="Normal"/>
    <w:link w:val="TitleChar"/>
    <w:uiPriority w:val="10"/>
    <w:qFormat/>
    <w:rsid w:val="00F66D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D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D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D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D54"/>
    <w:pPr>
      <w:spacing w:before="160"/>
      <w:jc w:val="center"/>
    </w:pPr>
    <w:rPr>
      <w:i/>
      <w:iCs/>
      <w:color w:val="404040" w:themeColor="text1" w:themeTint="BF"/>
    </w:rPr>
  </w:style>
  <w:style w:type="character" w:customStyle="1" w:styleId="QuoteChar">
    <w:name w:val="Quote Char"/>
    <w:basedOn w:val="DefaultParagraphFont"/>
    <w:link w:val="Quote"/>
    <w:uiPriority w:val="29"/>
    <w:rsid w:val="00F66D54"/>
    <w:rPr>
      <w:i/>
      <w:iCs/>
      <w:color w:val="404040" w:themeColor="text1" w:themeTint="BF"/>
    </w:rPr>
  </w:style>
  <w:style w:type="paragraph" w:styleId="ListParagraph">
    <w:name w:val="List Paragraph"/>
    <w:basedOn w:val="Normal"/>
    <w:uiPriority w:val="34"/>
    <w:qFormat/>
    <w:rsid w:val="00F66D54"/>
    <w:pPr>
      <w:ind w:left="720"/>
      <w:contextualSpacing/>
    </w:pPr>
  </w:style>
  <w:style w:type="character" w:styleId="IntenseEmphasis">
    <w:name w:val="Intense Emphasis"/>
    <w:basedOn w:val="DefaultParagraphFont"/>
    <w:uiPriority w:val="21"/>
    <w:qFormat/>
    <w:rsid w:val="00F66D54"/>
    <w:rPr>
      <w:i/>
      <w:iCs/>
      <w:color w:val="0F4761" w:themeColor="accent1" w:themeShade="BF"/>
    </w:rPr>
  </w:style>
  <w:style w:type="paragraph" w:styleId="IntenseQuote">
    <w:name w:val="Intense Quote"/>
    <w:basedOn w:val="Normal"/>
    <w:next w:val="Normal"/>
    <w:link w:val="IntenseQuoteChar"/>
    <w:uiPriority w:val="30"/>
    <w:qFormat/>
    <w:rsid w:val="00F66D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D54"/>
    <w:rPr>
      <w:i/>
      <w:iCs/>
      <w:color w:val="0F4761" w:themeColor="accent1" w:themeShade="BF"/>
    </w:rPr>
  </w:style>
  <w:style w:type="character" w:styleId="IntenseReference">
    <w:name w:val="Intense Reference"/>
    <w:basedOn w:val="DefaultParagraphFont"/>
    <w:uiPriority w:val="32"/>
    <w:qFormat/>
    <w:rsid w:val="00F66D54"/>
    <w:rPr>
      <w:b/>
      <w:bCs/>
      <w:smallCaps/>
      <w:color w:val="0F4761" w:themeColor="accent1" w:themeShade="BF"/>
      <w:spacing w:val="5"/>
    </w:rPr>
  </w:style>
  <w:style w:type="character" w:styleId="Hyperlink">
    <w:name w:val="Hyperlink"/>
    <w:basedOn w:val="DefaultParagraphFont"/>
    <w:uiPriority w:val="99"/>
    <w:unhideWhenUsed/>
    <w:rsid w:val="00F66D54"/>
    <w:rPr>
      <w:color w:val="467886" w:themeColor="hyperlink"/>
      <w:u w:val="single"/>
    </w:rPr>
  </w:style>
  <w:style w:type="character" w:styleId="UnresolvedMention">
    <w:name w:val="Unresolved Mention"/>
    <w:basedOn w:val="DefaultParagraphFont"/>
    <w:uiPriority w:val="99"/>
    <w:semiHidden/>
    <w:unhideWhenUsed/>
    <w:rsid w:val="00F66D54"/>
    <w:rPr>
      <w:color w:val="605E5C"/>
      <w:shd w:val="clear" w:color="auto" w:fill="E1DFDD"/>
    </w:rPr>
  </w:style>
  <w:style w:type="table" w:styleId="TableGrid">
    <w:name w:val="Table Grid"/>
    <w:basedOn w:val="TableNormal"/>
    <w:uiPriority w:val="39"/>
    <w:rsid w:val="00875B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75B7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75B7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75B7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75B7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75B7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2173F1"/>
  </w:style>
  <w:style w:type="paragraph" w:styleId="Caption">
    <w:name w:val="caption"/>
    <w:basedOn w:val="Normal"/>
    <w:next w:val="Normal"/>
    <w:uiPriority w:val="35"/>
    <w:unhideWhenUsed/>
    <w:qFormat/>
    <w:rsid w:val="00834381"/>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EB52F9"/>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EB52F9"/>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0F1622"/>
    <w:pPr>
      <w:tabs>
        <w:tab w:val="right" w:leader="dot" w:pos="9016"/>
      </w:tabs>
      <w:spacing w:after="100"/>
      <w:ind w:left="170"/>
    </w:pPr>
    <w:rPr>
      <w:rFonts w:eastAsiaTheme="minorEastAsia" w:cs="Times New Roman"/>
      <w:kern w:val="0"/>
      <w:lang w:val="en-US"/>
      <w14:ligatures w14:val="none"/>
    </w:rPr>
  </w:style>
  <w:style w:type="paragraph" w:styleId="TOC3">
    <w:name w:val="toc 3"/>
    <w:basedOn w:val="Normal"/>
    <w:next w:val="Normal"/>
    <w:autoRedefine/>
    <w:uiPriority w:val="39"/>
    <w:unhideWhenUsed/>
    <w:rsid w:val="00EB52F9"/>
    <w:pPr>
      <w:spacing w:after="100"/>
      <w:ind w:left="440"/>
    </w:pPr>
    <w:rPr>
      <w:rFonts w:eastAsiaTheme="minorEastAsia" w:cs="Times New Roman"/>
      <w:kern w:val="0"/>
      <w:lang w:val="en-US"/>
      <w14:ligatures w14:val="none"/>
    </w:rPr>
  </w:style>
  <w:style w:type="paragraph" w:styleId="TableofFigures">
    <w:name w:val="table of figures"/>
    <w:basedOn w:val="Normal"/>
    <w:next w:val="Normal"/>
    <w:uiPriority w:val="99"/>
    <w:unhideWhenUsed/>
    <w:rsid w:val="00151EC0"/>
    <w:pPr>
      <w:spacing w:after="0"/>
    </w:pPr>
  </w:style>
  <w:style w:type="paragraph" w:styleId="Header">
    <w:name w:val="header"/>
    <w:basedOn w:val="Normal"/>
    <w:link w:val="HeaderChar"/>
    <w:uiPriority w:val="99"/>
    <w:unhideWhenUsed/>
    <w:rsid w:val="002D2B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BCD"/>
  </w:style>
  <w:style w:type="paragraph" w:styleId="Footer">
    <w:name w:val="footer"/>
    <w:basedOn w:val="Normal"/>
    <w:link w:val="FooterChar"/>
    <w:uiPriority w:val="99"/>
    <w:unhideWhenUsed/>
    <w:rsid w:val="002D2B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B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1218">
      <w:bodyDiv w:val="1"/>
      <w:marLeft w:val="0"/>
      <w:marRight w:val="0"/>
      <w:marTop w:val="0"/>
      <w:marBottom w:val="0"/>
      <w:divBdr>
        <w:top w:val="none" w:sz="0" w:space="0" w:color="auto"/>
        <w:left w:val="none" w:sz="0" w:space="0" w:color="auto"/>
        <w:bottom w:val="none" w:sz="0" w:space="0" w:color="auto"/>
        <w:right w:val="none" w:sz="0" w:space="0" w:color="auto"/>
      </w:divBdr>
    </w:div>
    <w:div w:id="161699341">
      <w:bodyDiv w:val="1"/>
      <w:marLeft w:val="0"/>
      <w:marRight w:val="0"/>
      <w:marTop w:val="0"/>
      <w:marBottom w:val="0"/>
      <w:divBdr>
        <w:top w:val="none" w:sz="0" w:space="0" w:color="auto"/>
        <w:left w:val="none" w:sz="0" w:space="0" w:color="auto"/>
        <w:bottom w:val="none" w:sz="0" w:space="0" w:color="auto"/>
        <w:right w:val="none" w:sz="0" w:space="0" w:color="auto"/>
      </w:divBdr>
    </w:div>
    <w:div w:id="176189742">
      <w:bodyDiv w:val="1"/>
      <w:marLeft w:val="0"/>
      <w:marRight w:val="0"/>
      <w:marTop w:val="0"/>
      <w:marBottom w:val="0"/>
      <w:divBdr>
        <w:top w:val="none" w:sz="0" w:space="0" w:color="auto"/>
        <w:left w:val="none" w:sz="0" w:space="0" w:color="auto"/>
        <w:bottom w:val="none" w:sz="0" w:space="0" w:color="auto"/>
        <w:right w:val="none" w:sz="0" w:space="0" w:color="auto"/>
      </w:divBdr>
    </w:div>
    <w:div w:id="196433890">
      <w:bodyDiv w:val="1"/>
      <w:marLeft w:val="0"/>
      <w:marRight w:val="0"/>
      <w:marTop w:val="0"/>
      <w:marBottom w:val="0"/>
      <w:divBdr>
        <w:top w:val="none" w:sz="0" w:space="0" w:color="auto"/>
        <w:left w:val="none" w:sz="0" w:space="0" w:color="auto"/>
        <w:bottom w:val="none" w:sz="0" w:space="0" w:color="auto"/>
        <w:right w:val="none" w:sz="0" w:space="0" w:color="auto"/>
      </w:divBdr>
    </w:div>
    <w:div w:id="223838045">
      <w:bodyDiv w:val="1"/>
      <w:marLeft w:val="0"/>
      <w:marRight w:val="0"/>
      <w:marTop w:val="0"/>
      <w:marBottom w:val="0"/>
      <w:divBdr>
        <w:top w:val="none" w:sz="0" w:space="0" w:color="auto"/>
        <w:left w:val="none" w:sz="0" w:space="0" w:color="auto"/>
        <w:bottom w:val="none" w:sz="0" w:space="0" w:color="auto"/>
        <w:right w:val="none" w:sz="0" w:space="0" w:color="auto"/>
      </w:divBdr>
    </w:div>
    <w:div w:id="253514255">
      <w:bodyDiv w:val="1"/>
      <w:marLeft w:val="0"/>
      <w:marRight w:val="0"/>
      <w:marTop w:val="0"/>
      <w:marBottom w:val="0"/>
      <w:divBdr>
        <w:top w:val="none" w:sz="0" w:space="0" w:color="auto"/>
        <w:left w:val="none" w:sz="0" w:space="0" w:color="auto"/>
        <w:bottom w:val="none" w:sz="0" w:space="0" w:color="auto"/>
        <w:right w:val="none" w:sz="0" w:space="0" w:color="auto"/>
      </w:divBdr>
    </w:div>
    <w:div w:id="257758956">
      <w:bodyDiv w:val="1"/>
      <w:marLeft w:val="0"/>
      <w:marRight w:val="0"/>
      <w:marTop w:val="0"/>
      <w:marBottom w:val="0"/>
      <w:divBdr>
        <w:top w:val="none" w:sz="0" w:space="0" w:color="auto"/>
        <w:left w:val="none" w:sz="0" w:space="0" w:color="auto"/>
        <w:bottom w:val="none" w:sz="0" w:space="0" w:color="auto"/>
        <w:right w:val="none" w:sz="0" w:space="0" w:color="auto"/>
      </w:divBdr>
    </w:div>
    <w:div w:id="331300085">
      <w:bodyDiv w:val="1"/>
      <w:marLeft w:val="0"/>
      <w:marRight w:val="0"/>
      <w:marTop w:val="0"/>
      <w:marBottom w:val="0"/>
      <w:divBdr>
        <w:top w:val="none" w:sz="0" w:space="0" w:color="auto"/>
        <w:left w:val="none" w:sz="0" w:space="0" w:color="auto"/>
        <w:bottom w:val="none" w:sz="0" w:space="0" w:color="auto"/>
        <w:right w:val="none" w:sz="0" w:space="0" w:color="auto"/>
      </w:divBdr>
    </w:div>
    <w:div w:id="363794569">
      <w:bodyDiv w:val="1"/>
      <w:marLeft w:val="0"/>
      <w:marRight w:val="0"/>
      <w:marTop w:val="0"/>
      <w:marBottom w:val="0"/>
      <w:divBdr>
        <w:top w:val="none" w:sz="0" w:space="0" w:color="auto"/>
        <w:left w:val="none" w:sz="0" w:space="0" w:color="auto"/>
        <w:bottom w:val="none" w:sz="0" w:space="0" w:color="auto"/>
        <w:right w:val="none" w:sz="0" w:space="0" w:color="auto"/>
      </w:divBdr>
    </w:div>
    <w:div w:id="379019079">
      <w:bodyDiv w:val="1"/>
      <w:marLeft w:val="0"/>
      <w:marRight w:val="0"/>
      <w:marTop w:val="0"/>
      <w:marBottom w:val="0"/>
      <w:divBdr>
        <w:top w:val="none" w:sz="0" w:space="0" w:color="auto"/>
        <w:left w:val="none" w:sz="0" w:space="0" w:color="auto"/>
        <w:bottom w:val="none" w:sz="0" w:space="0" w:color="auto"/>
        <w:right w:val="none" w:sz="0" w:space="0" w:color="auto"/>
      </w:divBdr>
    </w:div>
    <w:div w:id="404189438">
      <w:bodyDiv w:val="1"/>
      <w:marLeft w:val="0"/>
      <w:marRight w:val="0"/>
      <w:marTop w:val="0"/>
      <w:marBottom w:val="0"/>
      <w:divBdr>
        <w:top w:val="none" w:sz="0" w:space="0" w:color="auto"/>
        <w:left w:val="none" w:sz="0" w:space="0" w:color="auto"/>
        <w:bottom w:val="none" w:sz="0" w:space="0" w:color="auto"/>
        <w:right w:val="none" w:sz="0" w:space="0" w:color="auto"/>
      </w:divBdr>
    </w:div>
    <w:div w:id="409234311">
      <w:bodyDiv w:val="1"/>
      <w:marLeft w:val="0"/>
      <w:marRight w:val="0"/>
      <w:marTop w:val="0"/>
      <w:marBottom w:val="0"/>
      <w:divBdr>
        <w:top w:val="none" w:sz="0" w:space="0" w:color="auto"/>
        <w:left w:val="none" w:sz="0" w:space="0" w:color="auto"/>
        <w:bottom w:val="none" w:sz="0" w:space="0" w:color="auto"/>
        <w:right w:val="none" w:sz="0" w:space="0" w:color="auto"/>
      </w:divBdr>
    </w:div>
    <w:div w:id="417291169">
      <w:bodyDiv w:val="1"/>
      <w:marLeft w:val="0"/>
      <w:marRight w:val="0"/>
      <w:marTop w:val="0"/>
      <w:marBottom w:val="0"/>
      <w:divBdr>
        <w:top w:val="none" w:sz="0" w:space="0" w:color="auto"/>
        <w:left w:val="none" w:sz="0" w:space="0" w:color="auto"/>
        <w:bottom w:val="none" w:sz="0" w:space="0" w:color="auto"/>
        <w:right w:val="none" w:sz="0" w:space="0" w:color="auto"/>
      </w:divBdr>
    </w:div>
    <w:div w:id="439960179">
      <w:bodyDiv w:val="1"/>
      <w:marLeft w:val="0"/>
      <w:marRight w:val="0"/>
      <w:marTop w:val="0"/>
      <w:marBottom w:val="0"/>
      <w:divBdr>
        <w:top w:val="none" w:sz="0" w:space="0" w:color="auto"/>
        <w:left w:val="none" w:sz="0" w:space="0" w:color="auto"/>
        <w:bottom w:val="none" w:sz="0" w:space="0" w:color="auto"/>
        <w:right w:val="none" w:sz="0" w:space="0" w:color="auto"/>
      </w:divBdr>
    </w:div>
    <w:div w:id="468985233">
      <w:bodyDiv w:val="1"/>
      <w:marLeft w:val="0"/>
      <w:marRight w:val="0"/>
      <w:marTop w:val="0"/>
      <w:marBottom w:val="0"/>
      <w:divBdr>
        <w:top w:val="none" w:sz="0" w:space="0" w:color="auto"/>
        <w:left w:val="none" w:sz="0" w:space="0" w:color="auto"/>
        <w:bottom w:val="none" w:sz="0" w:space="0" w:color="auto"/>
        <w:right w:val="none" w:sz="0" w:space="0" w:color="auto"/>
      </w:divBdr>
    </w:div>
    <w:div w:id="505360305">
      <w:bodyDiv w:val="1"/>
      <w:marLeft w:val="0"/>
      <w:marRight w:val="0"/>
      <w:marTop w:val="0"/>
      <w:marBottom w:val="0"/>
      <w:divBdr>
        <w:top w:val="none" w:sz="0" w:space="0" w:color="auto"/>
        <w:left w:val="none" w:sz="0" w:space="0" w:color="auto"/>
        <w:bottom w:val="none" w:sz="0" w:space="0" w:color="auto"/>
        <w:right w:val="none" w:sz="0" w:space="0" w:color="auto"/>
      </w:divBdr>
    </w:div>
    <w:div w:id="510098926">
      <w:bodyDiv w:val="1"/>
      <w:marLeft w:val="0"/>
      <w:marRight w:val="0"/>
      <w:marTop w:val="0"/>
      <w:marBottom w:val="0"/>
      <w:divBdr>
        <w:top w:val="none" w:sz="0" w:space="0" w:color="auto"/>
        <w:left w:val="none" w:sz="0" w:space="0" w:color="auto"/>
        <w:bottom w:val="none" w:sz="0" w:space="0" w:color="auto"/>
        <w:right w:val="none" w:sz="0" w:space="0" w:color="auto"/>
      </w:divBdr>
    </w:div>
    <w:div w:id="534929094">
      <w:bodyDiv w:val="1"/>
      <w:marLeft w:val="0"/>
      <w:marRight w:val="0"/>
      <w:marTop w:val="0"/>
      <w:marBottom w:val="0"/>
      <w:divBdr>
        <w:top w:val="none" w:sz="0" w:space="0" w:color="auto"/>
        <w:left w:val="none" w:sz="0" w:space="0" w:color="auto"/>
        <w:bottom w:val="none" w:sz="0" w:space="0" w:color="auto"/>
        <w:right w:val="none" w:sz="0" w:space="0" w:color="auto"/>
      </w:divBdr>
    </w:div>
    <w:div w:id="535968027">
      <w:bodyDiv w:val="1"/>
      <w:marLeft w:val="0"/>
      <w:marRight w:val="0"/>
      <w:marTop w:val="0"/>
      <w:marBottom w:val="0"/>
      <w:divBdr>
        <w:top w:val="none" w:sz="0" w:space="0" w:color="auto"/>
        <w:left w:val="none" w:sz="0" w:space="0" w:color="auto"/>
        <w:bottom w:val="none" w:sz="0" w:space="0" w:color="auto"/>
        <w:right w:val="none" w:sz="0" w:space="0" w:color="auto"/>
      </w:divBdr>
    </w:div>
    <w:div w:id="571894483">
      <w:bodyDiv w:val="1"/>
      <w:marLeft w:val="0"/>
      <w:marRight w:val="0"/>
      <w:marTop w:val="0"/>
      <w:marBottom w:val="0"/>
      <w:divBdr>
        <w:top w:val="none" w:sz="0" w:space="0" w:color="auto"/>
        <w:left w:val="none" w:sz="0" w:space="0" w:color="auto"/>
        <w:bottom w:val="none" w:sz="0" w:space="0" w:color="auto"/>
        <w:right w:val="none" w:sz="0" w:space="0" w:color="auto"/>
      </w:divBdr>
    </w:div>
    <w:div w:id="572274483">
      <w:bodyDiv w:val="1"/>
      <w:marLeft w:val="0"/>
      <w:marRight w:val="0"/>
      <w:marTop w:val="0"/>
      <w:marBottom w:val="0"/>
      <w:divBdr>
        <w:top w:val="none" w:sz="0" w:space="0" w:color="auto"/>
        <w:left w:val="none" w:sz="0" w:space="0" w:color="auto"/>
        <w:bottom w:val="none" w:sz="0" w:space="0" w:color="auto"/>
        <w:right w:val="none" w:sz="0" w:space="0" w:color="auto"/>
      </w:divBdr>
    </w:div>
    <w:div w:id="611286959">
      <w:bodyDiv w:val="1"/>
      <w:marLeft w:val="0"/>
      <w:marRight w:val="0"/>
      <w:marTop w:val="0"/>
      <w:marBottom w:val="0"/>
      <w:divBdr>
        <w:top w:val="none" w:sz="0" w:space="0" w:color="auto"/>
        <w:left w:val="none" w:sz="0" w:space="0" w:color="auto"/>
        <w:bottom w:val="none" w:sz="0" w:space="0" w:color="auto"/>
        <w:right w:val="none" w:sz="0" w:space="0" w:color="auto"/>
      </w:divBdr>
    </w:div>
    <w:div w:id="622349790">
      <w:bodyDiv w:val="1"/>
      <w:marLeft w:val="0"/>
      <w:marRight w:val="0"/>
      <w:marTop w:val="0"/>
      <w:marBottom w:val="0"/>
      <w:divBdr>
        <w:top w:val="none" w:sz="0" w:space="0" w:color="auto"/>
        <w:left w:val="none" w:sz="0" w:space="0" w:color="auto"/>
        <w:bottom w:val="none" w:sz="0" w:space="0" w:color="auto"/>
        <w:right w:val="none" w:sz="0" w:space="0" w:color="auto"/>
      </w:divBdr>
    </w:div>
    <w:div w:id="630522676">
      <w:bodyDiv w:val="1"/>
      <w:marLeft w:val="0"/>
      <w:marRight w:val="0"/>
      <w:marTop w:val="0"/>
      <w:marBottom w:val="0"/>
      <w:divBdr>
        <w:top w:val="none" w:sz="0" w:space="0" w:color="auto"/>
        <w:left w:val="none" w:sz="0" w:space="0" w:color="auto"/>
        <w:bottom w:val="none" w:sz="0" w:space="0" w:color="auto"/>
        <w:right w:val="none" w:sz="0" w:space="0" w:color="auto"/>
      </w:divBdr>
    </w:div>
    <w:div w:id="659575642">
      <w:bodyDiv w:val="1"/>
      <w:marLeft w:val="0"/>
      <w:marRight w:val="0"/>
      <w:marTop w:val="0"/>
      <w:marBottom w:val="0"/>
      <w:divBdr>
        <w:top w:val="none" w:sz="0" w:space="0" w:color="auto"/>
        <w:left w:val="none" w:sz="0" w:space="0" w:color="auto"/>
        <w:bottom w:val="none" w:sz="0" w:space="0" w:color="auto"/>
        <w:right w:val="none" w:sz="0" w:space="0" w:color="auto"/>
      </w:divBdr>
    </w:div>
    <w:div w:id="700593291">
      <w:bodyDiv w:val="1"/>
      <w:marLeft w:val="0"/>
      <w:marRight w:val="0"/>
      <w:marTop w:val="0"/>
      <w:marBottom w:val="0"/>
      <w:divBdr>
        <w:top w:val="none" w:sz="0" w:space="0" w:color="auto"/>
        <w:left w:val="none" w:sz="0" w:space="0" w:color="auto"/>
        <w:bottom w:val="none" w:sz="0" w:space="0" w:color="auto"/>
        <w:right w:val="none" w:sz="0" w:space="0" w:color="auto"/>
      </w:divBdr>
    </w:div>
    <w:div w:id="707147717">
      <w:bodyDiv w:val="1"/>
      <w:marLeft w:val="0"/>
      <w:marRight w:val="0"/>
      <w:marTop w:val="0"/>
      <w:marBottom w:val="0"/>
      <w:divBdr>
        <w:top w:val="none" w:sz="0" w:space="0" w:color="auto"/>
        <w:left w:val="none" w:sz="0" w:space="0" w:color="auto"/>
        <w:bottom w:val="none" w:sz="0" w:space="0" w:color="auto"/>
        <w:right w:val="none" w:sz="0" w:space="0" w:color="auto"/>
      </w:divBdr>
    </w:div>
    <w:div w:id="730152057">
      <w:bodyDiv w:val="1"/>
      <w:marLeft w:val="0"/>
      <w:marRight w:val="0"/>
      <w:marTop w:val="0"/>
      <w:marBottom w:val="0"/>
      <w:divBdr>
        <w:top w:val="none" w:sz="0" w:space="0" w:color="auto"/>
        <w:left w:val="none" w:sz="0" w:space="0" w:color="auto"/>
        <w:bottom w:val="none" w:sz="0" w:space="0" w:color="auto"/>
        <w:right w:val="none" w:sz="0" w:space="0" w:color="auto"/>
      </w:divBdr>
    </w:div>
    <w:div w:id="738674723">
      <w:bodyDiv w:val="1"/>
      <w:marLeft w:val="0"/>
      <w:marRight w:val="0"/>
      <w:marTop w:val="0"/>
      <w:marBottom w:val="0"/>
      <w:divBdr>
        <w:top w:val="none" w:sz="0" w:space="0" w:color="auto"/>
        <w:left w:val="none" w:sz="0" w:space="0" w:color="auto"/>
        <w:bottom w:val="none" w:sz="0" w:space="0" w:color="auto"/>
        <w:right w:val="none" w:sz="0" w:space="0" w:color="auto"/>
      </w:divBdr>
    </w:div>
    <w:div w:id="739209727">
      <w:bodyDiv w:val="1"/>
      <w:marLeft w:val="0"/>
      <w:marRight w:val="0"/>
      <w:marTop w:val="0"/>
      <w:marBottom w:val="0"/>
      <w:divBdr>
        <w:top w:val="none" w:sz="0" w:space="0" w:color="auto"/>
        <w:left w:val="none" w:sz="0" w:space="0" w:color="auto"/>
        <w:bottom w:val="none" w:sz="0" w:space="0" w:color="auto"/>
        <w:right w:val="none" w:sz="0" w:space="0" w:color="auto"/>
      </w:divBdr>
    </w:div>
    <w:div w:id="761805877">
      <w:bodyDiv w:val="1"/>
      <w:marLeft w:val="0"/>
      <w:marRight w:val="0"/>
      <w:marTop w:val="0"/>
      <w:marBottom w:val="0"/>
      <w:divBdr>
        <w:top w:val="none" w:sz="0" w:space="0" w:color="auto"/>
        <w:left w:val="none" w:sz="0" w:space="0" w:color="auto"/>
        <w:bottom w:val="none" w:sz="0" w:space="0" w:color="auto"/>
        <w:right w:val="none" w:sz="0" w:space="0" w:color="auto"/>
      </w:divBdr>
    </w:div>
    <w:div w:id="763847027">
      <w:bodyDiv w:val="1"/>
      <w:marLeft w:val="0"/>
      <w:marRight w:val="0"/>
      <w:marTop w:val="0"/>
      <w:marBottom w:val="0"/>
      <w:divBdr>
        <w:top w:val="none" w:sz="0" w:space="0" w:color="auto"/>
        <w:left w:val="none" w:sz="0" w:space="0" w:color="auto"/>
        <w:bottom w:val="none" w:sz="0" w:space="0" w:color="auto"/>
        <w:right w:val="none" w:sz="0" w:space="0" w:color="auto"/>
      </w:divBdr>
    </w:div>
    <w:div w:id="767165048">
      <w:bodyDiv w:val="1"/>
      <w:marLeft w:val="0"/>
      <w:marRight w:val="0"/>
      <w:marTop w:val="0"/>
      <w:marBottom w:val="0"/>
      <w:divBdr>
        <w:top w:val="none" w:sz="0" w:space="0" w:color="auto"/>
        <w:left w:val="none" w:sz="0" w:space="0" w:color="auto"/>
        <w:bottom w:val="none" w:sz="0" w:space="0" w:color="auto"/>
        <w:right w:val="none" w:sz="0" w:space="0" w:color="auto"/>
      </w:divBdr>
    </w:div>
    <w:div w:id="774834523">
      <w:bodyDiv w:val="1"/>
      <w:marLeft w:val="0"/>
      <w:marRight w:val="0"/>
      <w:marTop w:val="0"/>
      <w:marBottom w:val="0"/>
      <w:divBdr>
        <w:top w:val="none" w:sz="0" w:space="0" w:color="auto"/>
        <w:left w:val="none" w:sz="0" w:space="0" w:color="auto"/>
        <w:bottom w:val="none" w:sz="0" w:space="0" w:color="auto"/>
        <w:right w:val="none" w:sz="0" w:space="0" w:color="auto"/>
      </w:divBdr>
    </w:div>
    <w:div w:id="800423152">
      <w:bodyDiv w:val="1"/>
      <w:marLeft w:val="0"/>
      <w:marRight w:val="0"/>
      <w:marTop w:val="0"/>
      <w:marBottom w:val="0"/>
      <w:divBdr>
        <w:top w:val="none" w:sz="0" w:space="0" w:color="auto"/>
        <w:left w:val="none" w:sz="0" w:space="0" w:color="auto"/>
        <w:bottom w:val="none" w:sz="0" w:space="0" w:color="auto"/>
        <w:right w:val="none" w:sz="0" w:space="0" w:color="auto"/>
      </w:divBdr>
    </w:div>
    <w:div w:id="849107769">
      <w:bodyDiv w:val="1"/>
      <w:marLeft w:val="0"/>
      <w:marRight w:val="0"/>
      <w:marTop w:val="0"/>
      <w:marBottom w:val="0"/>
      <w:divBdr>
        <w:top w:val="none" w:sz="0" w:space="0" w:color="auto"/>
        <w:left w:val="none" w:sz="0" w:space="0" w:color="auto"/>
        <w:bottom w:val="none" w:sz="0" w:space="0" w:color="auto"/>
        <w:right w:val="none" w:sz="0" w:space="0" w:color="auto"/>
      </w:divBdr>
    </w:div>
    <w:div w:id="883101612">
      <w:bodyDiv w:val="1"/>
      <w:marLeft w:val="0"/>
      <w:marRight w:val="0"/>
      <w:marTop w:val="0"/>
      <w:marBottom w:val="0"/>
      <w:divBdr>
        <w:top w:val="none" w:sz="0" w:space="0" w:color="auto"/>
        <w:left w:val="none" w:sz="0" w:space="0" w:color="auto"/>
        <w:bottom w:val="none" w:sz="0" w:space="0" w:color="auto"/>
        <w:right w:val="none" w:sz="0" w:space="0" w:color="auto"/>
      </w:divBdr>
    </w:div>
    <w:div w:id="917327169">
      <w:bodyDiv w:val="1"/>
      <w:marLeft w:val="0"/>
      <w:marRight w:val="0"/>
      <w:marTop w:val="0"/>
      <w:marBottom w:val="0"/>
      <w:divBdr>
        <w:top w:val="none" w:sz="0" w:space="0" w:color="auto"/>
        <w:left w:val="none" w:sz="0" w:space="0" w:color="auto"/>
        <w:bottom w:val="none" w:sz="0" w:space="0" w:color="auto"/>
        <w:right w:val="none" w:sz="0" w:space="0" w:color="auto"/>
      </w:divBdr>
    </w:div>
    <w:div w:id="924996792">
      <w:bodyDiv w:val="1"/>
      <w:marLeft w:val="0"/>
      <w:marRight w:val="0"/>
      <w:marTop w:val="0"/>
      <w:marBottom w:val="0"/>
      <w:divBdr>
        <w:top w:val="none" w:sz="0" w:space="0" w:color="auto"/>
        <w:left w:val="none" w:sz="0" w:space="0" w:color="auto"/>
        <w:bottom w:val="none" w:sz="0" w:space="0" w:color="auto"/>
        <w:right w:val="none" w:sz="0" w:space="0" w:color="auto"/>
      </w:divBdr>
    </w:div>
    <w:div w:id="934482522">
      <w:bodyDiv w:val="1"/>
      <w:marLeft w:val="0"/>
      <w:marRight w:val="0"/>
      <w:marTop w:val="0"/>
      <w:marBottom w:val="0"/>
      <w:divBdr>
        <w:top w:val="none" w:sz="0" w:space="0" w:color="auto"/>
        <w:left w:val="none" w:sz="0" w:space="0" w:color="auto"/>
        <w:bottom w:val="none" w:sz="0" w:space="0" w:color="auto"/>
        <w:right w:val="none" w:sz="0" w:space="0" w:color="auto"/>
      </w:divBdr>
    </w:div>
    <w:div w:id="943461474">
      <w:bodyDiv w:val="1"/>
      <w:marLeft w:val="0"/>
      <w:marRight w:val="0"/>
      <w:marTop w:val="0"/>
      <w:marBottom w:val="0"/>
      <w:divBdr>
        <w:top w:val="none" w:sz="0" w:space="0" w:color="auto"/>
        <w:left w:val="none" w:sz="0" w:space="0" w:color="auto"/>
        <w:bottom w:val="none" w:sz="0" w:space="0" w:color="auto"/>
        <w:right w:val="none" w:sz="0" w:space="0" w:color="auto"/>
      </w:divBdr>
    </w:div>
    <w:div w:id="992178933">
      <w:bodyDiv w:val="1"/>
      <w:marLeft w:val="0"/>
      <w:marRight w:val="0"/>
      <w:marTop w:val="0"/>
      <w:marBottom w:val="0"/>
      <w:divBdr>
        <w:top w:val="none" w:sz="0" w:space="0" w:color="auto"/>
        <w:left w:val="none" w:sz="0" w:space="0" w:color="auto"/>
        <w:bottom w:val="none" w:sz="0" w:space="0" w:color="auto"/>
        <w:right w:val="none" w:sz="0" w:space="0" w:color="auto"/>
      </w:divBdr>
    </w:div>
    <w:div w:id="1002393414">
      <w:bodyDiv w:val="1"/>
      <w:marLeft w:val="0"/>
      <w:marRight w:val="0"/>
      <w:marTop w:val="0"/>
      <w:marBottom w:val="0"/>
      <w:divBdr>
        <w:top w:val="none" w:sz="0" w:space="0" w:color="auto"/>
        <w:left w:val="none" w:sz="0" w:space="0" w:color="auto"/>
        <w:bottom w:val="none" w:sz="0" w:space="0" w:color="auto"/>
        <w:right w:val="none" w:sz="0" w:space="0" w:color="auto"/>
      </w:divBdr>
    </w:div>
    <w:div w:id="1005475653">
      <w:bodyDiv w:val="1"/>
      <w:marLeft w:val="0"/>
      <w:marRight w:val="0"/>
      <w:marTop w:val="0"/>
      <w:marBottom w:val="0"/>
      <w:divBdr>
        <w:top w:val="none" w:sz="0" w:space="0" w:color="auto"/>
        <w:left w:val="none" w:sz="0" w:space="0" w:color="auto"/>
        <w:bottom w:val="none" w:sz="0" w:space="0" w:color="auto"/>
        <w:right w:val="none" w:sz="0" w:space="0" w:color="auto"/>
      </w:divBdr>
    </w:div>
    <w:div w:id="1022511204">
      <w:bodyDiv w:val="1"/>
      <w:marLeft w:val="0"/>
      <w:marRight w:val="0"/>
      <w:marTop w:val="0"/>
      <w:marBottom w:val="0"/>
      <w:divBdr>
        <w:top w:val="none" w:sz="0" w:space="0" w:color="auto"/>
        <w:left w:val="none" w:sz="0" w:space="0" w:color="auto"/>
        <w:bottom w:val="none" w:sz="0" w:space="0" w:color="auto"/>
        <w:right w:val="none" w:sz="0" w:space="0" w:color="auto"/>
      </w:divBdr>
    </w:div>
    <w:div w:id="1028675717">
      <w:bodyDiv w:val="1"/>
      <w:marLeft w:val="0"/>
      <w:marRight w:val="0"/>
      <w:marTop w:val="0"/>
      <w:marBottom w:val="0"/>
      <w:divBdr>
        <w:top w:val="none" w:sz="0" w:space="0" w:color="auto"/>
        <w:left w:val="none" w:sz="0" w:space="0" w:color="auto"/>
        <w:bottom w:val="none" w:sz="0" w:space="0" w:color="auto"/>
        <w:right w:val="none" w:sz="0" w:space="0" w:color="auto"/>
      </w:divBdr>
    </w:div>
    <w:div w:id="1041901798">
      <w:bodyDiv w:val="1"/>
      <w:marLeft w:val="0"/>
      <w:marRight w:val="0"/>
      <w:marTop w:val="0"/>
      <w:marBottom w:val="0"/>
      <w:divBdr>
        <w:top w:val="none" w:sz="0" w:space="0" w:color="auto"/>
        <w:left w:val="none" w:sz="0" w:space="0" w:color="auto"/>
        <w:bottom w:val="none" w:sz="0" w:space="0" w:color="auto"/>
        <w:right w:val="none" w:sz="0" w:space="0" w:color="auto"/>
      </w:divBdr>
    </w:div>
    <w:div w:id="1065030802">
      <w:bodyDiv w:val="1"/>
      <w:marLeft w:val="0"/>
      <w:marRight w:val="0"/>
      <w:marTop w:val="0"/>
      <w:marBottom w:val="0"/>
      <w:divBdr>
        <w:top w:val="none" w:sz="0" w:space="0" w:color="auto"/>
        <w:left w:val="none" w:sz="0" w:space="0" w:color="auto"/>
        <w:bottom w:val="none" w:sz="0" w:space="0" w:color="auto"/>
        <w:right w:val="none" w:sz="0" w:space="0" w:color="auto"/>
      </w:divBdr>
    </w:div>
    <w:div w:id="1078746954">
      <w:bodyDiv w:val="1"/>
      <w:marLeft w:val="0"/>
      <w:marRight w:val="0"/>
      <w:marTop w:val="0"/>
      <w:marBottom w:val="0"/>
      <w:divBdr>
        <w:top w:val="none" w:sz="0" w:space="0" w:color="auto"/>
        <w:left w:val="none" w:sz="0" w:space="0" w:color="auto"/>
        <w:bottom w:val="none" w:sz="0" w:space="0" w:color="auto"/>
        <w:right w:val="none" w:sz="0" w:space="0" w:color="auto"/>
      </w:divBdr>
    </w:div>
    <w:div w:id="1234854449">
      <w:bodyDiv w:val="1"/>
      <w:marLeft w:val="0"/>
      <w:marRight w:val="0"/>
      <w:marTop w:val="0"/>
      <w:marBottom w:val="0"/>
      <w:divBdr>
        <w:top w:val="none" w:sz="0" w:space="0" w:color="auto"/>
        <w:left w:val="none" w:sz="0" w:space="0" w:color="auto"/>
        <w:bottom w:val="none" w:sz="0" w:space="0" w:color="auto"/>
        <w:right w:val="none" w:sz="0" w:space="0" w:color="auto"/>
      </w:divBdr>
    </w:div>
    <w:div w:id="1258753463">
      <w:bodyDiv w:val="1"/>
      <w:marLeft w:val="0"/>
      <w:marRight w:val="0"/>
      <w:marTop w:val="0"/>
      <w:marBottom w:val="0"/>
      <w:divBdr>
        <w:top w:val="none" w:sz="0" w:space="0" w:color="auto"/>
        <w:left w:val="none" w:sz="0" w:space="0" w:color="auto"/>
        <w:bottom w:val="none" w:sz="0" w:space="0" w:color="auto"/>
        <w:right w:val="none" w:sz="0" w:space="0" w:color="auto"/>
      </w:divBdr>
    </w:div>
    <w:div w:id="1282418034">
      <w:bodyDiv w:val="1"/>
      <w:marLeft w:val="0"/>
      <w:marRight w:val="0"/>
      <w:marTop w:val="0"/>
      <w:marBottom w:val="0"/>
      <w:divBdr>
        <w:top w:val="none" w:sz="0" w:space="0" w:color="auto"/>
        <w:left w:val="none" w:sz="0" w:space="0" w:color="auto"/>
        <w:bottom w:val="none" w:sz="0" w:space="0" w:color="auto"/>
        <w:right w:val="none" w:sz="0" w:space="0" w:color="auto"/>
      </w:divBdr>
    </w:div>
    <w:div w:id="1339194276">
      <w:bodyDiv w:val="1"/>
      <w:marLeft w:val="0"/>
      <w:marRight w:val="0"/>
      <w:marTop w:val="0"/>
      <w:marBottom w:val="0"/>
      <w:divBdr>
        <w:top w:val="none" w:sz="0" w:space="0" w:color="auto"/>
        <w:left w:val="none" w:sz="0" w:space="0" w:color="auto"/>
        <w:bottom w:val="none" w:sz="0" w:space="0" w:color="auto"/>
        <w:right w:val="none" w:sz="0" w:space="0" w:color="auto"/>
      </w:divBdr>
    </w:div>
    <w:div w:id="1355769667">
      <w:bodyDiv w:val="1"/>
      <w:marLeft w:val="0"/>
      <w:marRight w:val="0"/>
      <w:marTop w:val="0"/>
      <w:marBottom w:val="0"/>
      <w:divBdr>
        <w:top w:val="none" w:sz="0" w:space="0" w:color="auto"/>
        <w:left w:val="none" w:sz="0" w:space="0" w:color="auto"/>
        <w:bottom w:val="none" w:sz="0" w:space="0" w:color="auto"/>
        <w:right w:val="none" w:sz="0" w:space="0" w:color="auto"/>
      </w:divBdr>
    </w:div>
    <w:div w:id="1389844817">
      <w:bodyDiv w:val="1"/>
      <w:marLeft w:val="0"/>
      <w:marRight w:val="0"/>
      <w:marTop w:val="0"/>
      <w:marBottom w:val="0"/>
      <w:divBdr>
        <w:top w:val="none" w:sz="0" w:space="0" w:color="auto"/>
        <w:left w:val="none" w:sz="0" w:space="0" w:color="auto"/>
        <w:bottom w:val="none" w:sz="0" w:space="0" w:color="auto"/>
        <w:right w:val="none" w:sz="0" w:space="0" w:color="auto"/>
      </w:divBdr>
    </w:div>
    <w:div w:id="1413964629">
      <w:bodyDiv w:val="1"/>
      <w:marLeft w:val="0"/>
      <w:marRight w:val="0"/>
      <w:marTop w:val="0"/>
      <w:marBottom w:val="0"/>
      <w:divBdr>
        <w:top w:val="none" w:sz="0" w:space="0" w:color="auto"/>
        <w:left w:val="none" w:sz="0" w:space="0" w:color="auto"/>
        <w:bottom w:val="none" w:sz="0" w:space="0" w:color="auto"/>
        <w:right w:val="none" w:sz="0" w:space="0" w:color="auto"/>
      </w:divBdr>
    </w:div>
    <w:div w:id="1450392109">
      <w:bodyDiv w:val="1"/>
      <w:marLeft w:val="0"/>
      <w:marRight w:val="0"/>
      <w:marTop w:val="0"/>
      <w:marBottom w:val="0"/>
      <w:divBdr>
        <w:top w:val="none" w:sz="0" w:space="0" w:color="auto"/>
        <w:left w:val="none" w:sz="0" w:space="0" w:color="auto"/>
        <w:bottom w:val="none" w:sz="0" w:space="0" w:color="auto"/>
        <w:right w:val="none" w:sz="0" w:space="0" w:color="auto"/>
      </w:divBdr>
    </w:div>
    <w:div w:id="1479877070">
      <w:bodyDiv w:val="1"/>
      <w:marLeft w:val="0"/>
      <w:marRight w:val="0"/>
      <w:marTop w:val="0"/>
      <w:marBottom w:val="0"/>
      <w:divBdr>
        <w:top w:val="none" w:sz="0" w:space="0" w:color="auto"/>
        <w:left w:val="none" w:sz="0" w:space="0" w:color="auto"/>
        <w:bottom w:val="none" w:sz="0" w:space="0" w:color="auto"/>
        <w:right w:val="none" w:sz="0" w:space="0" w:color="auto"/>
      </w:divBdr>
    </w:div>
    <w:div w:id="1488672523">
      <w:bodyDiv w:val="1"/>
      <w:marLeft w:val="0"/>
      <w:marRight w:val="0"/>
      <w:marTop w:val="0"/>
      <w:marBottom w:val="0"/>
      <w:divBdr>
        <w:top w:val="none" w:sz="0" w:space="0" w:color="auto"/>
        <w:left w:val="none" w:sz="0" w:space="0" w:color="auto"/>
        <w:bottom w:val="none" w:sz="0" w:space="0" w:color="auto"/>
        <w:right w:val="none" w:sz="0" w:space="0" w:color="auto"/>
      </w:divBdr>
    </w:div>
    <w:div w:id="1515028036">
      <w:bodyDiv w:val="1"/>
      <w:marLeft w:val="0"/>
      <w:marRight w:val="0"/>
      <w:marTop w:val="0"/>
      <w:marBottom w:val="0"/>
      <w:divBdr>
        <w:top w:val="none" w:sz="0" w:space="0" w:color="auto"/>
        <w:left w:val="none" w:sz="0" w:space="0" w:color="auto"/>
        <w:bottom w:val="none" w:sz="0" w:space="0" w:color="auto"/>
        <w:right w:val="none" w:sz="0" w:space="0" w:color="auto"/>
      </w:divBdr>
    </w:div>
    <w:div w:id="1516117970">
      <w:bodyDiv w:val="1"/>
      <w:marLeft w:val="0"/>
      <w:marRight w:val="0"/>
      <w:marTop w:val="0"/>
      <w:marBottom w:val="0"/>
      <w:divBdr>
        <w:top w:val="none" w:sz="0" w:space="0" w:color="auto"/>
        <w:left w:val="none" w:sz="0" w:space="0" w:color="auto"/>
        <w:bottom w:val="none" w:sz="0" w:space="0" w:color="auto"/>
        <w:right w:val="none" w:sz="0" w:space="0" w:color="auto"/>
      </w:divBdr>
    </w:div>
    <w:div w:id="1535927162">
      <w:bodyDiv w:val="1"/>
      <w:marLeft w:val="0"/>
      <w:marRight w:val="0"/>
      <w:marTop w:val="0"/>
      <w:marBottom w:val="0"/>
      <w:divBdr>
        <w:top w:val="none" w:sz="0" w:space="0" w:color="auto"/>
        <w:left w:val="none" w:sz="0" w:space="0" w:color="auto"/>
        <w:bottom w:val="none" w:sz="0" w:space="0" w:color="auto"/>
        <w:right w:val="none" w:sz="0" w:space="0" w:color="auto"/>
      </w:divBdr>
    </w:div>
    <w:div w:id="1536768821">
      <w:bodyDiv w:val="1"/>
      <w:marLeft w:val="0"/>
      <w:marRight w:val="0"/>
      <w:marTop w:val="0"/>
      <w:marBottom w:val="0"/>
      <w:divBdr>
        <w:top w:val="none" w:sz="0" w:space="0" w:color="auto"/>
        <w:left w:val="none" w:sz="0" w:space="0" w:color="auto"/>
        <w:bottom w:val="none" w:sz="0" w:space="0" w:color="auto"/>
        <w:right w:val="none" w:sz="0" w:space="0" w:color="auto"/>
      </w:divBdr>
    </w:div>
    <w:div w:id="1557158355">
      <w:bodyDiv w:val="1"/>
      <w:marLeft w:val="0"/>
      <w:marRight w:val="0"/>
      <w:marTop w:val="0"/>
      <w:marBottom w:val="0"/>
      <w:divBdr>
        <w:top w:val="none" w:sz="0" w:space="0" w:color="auto"/>
        <w:left w:val="none" w:sz="0" w:space="0" w:color="auto"/>
        <w:bottom w:val="none" w:sz="0" w:space="0" w:color="auto"/>
        <w:right w:val="none" w:sz="0" w:space="0" w:color="auto"/>
      </w:divBdr>
    </w:div>
    <w:div w:id="1565945971">
      <w:bodyDiv w:val="1"/>
      <w:marLeft w:val="0"/>
      <w:marRight w:val="0"/>
      <w:marTop w:val="0"/>
      <w:marBottom w:val="0"/>
      <w:divBdr>
        <w:top w:val="none" w:sz="0" w:space="0" w:color="auto"/>
        <w:left w:val="none" w:sz="0" w:space="0" w:color="auto"/>
        <w:bottom w:val="none" w:sz="0" w:space="0" w:color="auto"/>
        <w:right w:val="none" w:sz="0" w:space="0" w:color="auto"/>
      </w:divBdr>
    </w:div>
    <w:div w:id="1623002505">
      <w:bodyDiv w:val="1"/>
      <w:marLeft w:val="0"/>
      <w:marRight w:val="0"/>
      <w:marTop w:val="0"/>
      <w:marBottom w:val="0"/>
      <w:divBdr>
        <w:top w:val="none" w:sz="0" w:space="0" w:color="auto"/>
        <w:left w:val="none" w:sz="0" w:space="0" w:color="auto"/>
        <w:bottom w:val="none" w:sz="0" w:space="0" w:color="auto"/>
        <w:right w:val="none" w:sz="0" w:space="0" w:color="auto"/>
      </w:divBdr>
    </w:div>
    <w:div w:id="1645701488">
      <w:bodyDiv w:val="1"/>
      <w:marLeft w:val="0"/>
      <w:marRight w:val="0"/>
      <w:marTop w:val="0"/>
      <w:marBottom w:val="0"/>
      <w:divBdr>
        <w:top w:val="none" w:sz="0" w:space="0" w:color="auto"/>
        <w:left w:val="none" w:sz="0" w:space="0" w:color="auto"/>
        <w:bottom w:val="none" w:sz="0" w:space="0" w:color="auto"/>
        <w:right w:val="none" w:sz="0" w:space="0" w:color="auto"/>
      </w:divBdr>
    </w:div>
    <w:div w:id="1709332157">
      <w:bodyDiv w:val="1"/>
      <w:marLeft w:val="0"/>
      <w:marRight w:val="0"/>
      <w:marTop w:val="0"/>
      <w:marBottom w:val="0"/>
      <w:divBdr>
        <w:top w:val="none" w:sz="0" w:space="0" w:color="auto"/>
        <w:left w:val="none" w:sz="0" w:space="0" w:color="auto"/>
        <w:bottom w:val="none" w:sz="0" w:space="0" w:color="auto"/>
        <w:right w:val="none" w:sz="0" w:space="0" w:color="auto"/>
      </w:divBdr>
    </w:div>
    <w:div w:id="1739478394">
      <w:bodyDiv w:val="1"/>
      <w:marLeft w:val="0"/>
      <w:marRight w:val="0"/>
      <w:marTop w:val="0"/>
      <w:marBottom w:val="0"/>
      <w:divBdr>
        <w:top w:val="none" w:sz="0" w:space="0" w:color="auto"/>
        <w:left w:val="none" w:sz="0" w:space="0" w:color="auto"/>
        <w:bottom w:val="none" w:sz="0" w:space="0" w:color="auto"/>
        <w:right w:val="none" w:sz="0" w:space="0" w:color="auto"/>
      </w:divBdr>
    </w:div>
    <w:div w:id="1753038515">
      <w:bodyDiv w:val="1"/>
      <w:marLeft w:val="0"/>
      <w:marRight w:val="0"/>
      <w:marTop w:val="0"/>
      <w:marBottom w:val="0"/>
      <w:divBdr>
        <w:top w:val="none" w:sz="0" w:space="0" w:color="auto"/>
        <w:left w:val="none" w:sz="0" w:space="0" w:color="auto"/>
        <w:bottom w:val="none" w:sz="0" w:space="0" w:color="auto"/>
        <w:right w:val="none" w:sz="0" w:space="0" w:color="auto"/>
      </w:divBdr>
    </w:div>
    <w:div w:id="1754669324">
      <w:bodyDiv w:val="1"/>
      <w:marLeft w:val="0"/>
      <w:marRight w:val="0"/>
      <w:marTop w:val="0"/>
      <w:marBottom w:val="0"/>
      <w:divBdr>
        <w:top w:val="none" w:sz="0" w:space="0" w:color="auto"/>
        <w:left w:val="none" w:sz="0" w:space="0" w:color="auto"/>
        <w:bottom w:val="none" w:sz="0" w:space="0" w:color="auto"/>
        <w:right w:val="none" w:sz="0" w:space="0" w:color="auto"/>
      </w:divBdr>
    </w:div>
    <w:div w:id="1773282702">
      <w:bodyDiv w:val="1"/>
      <w:marLeft w:val="0"/>
      <w:marRight w:val="0"/>
      <w:marTop w:val="0"/>
      <w:marBottom w:val="0"/>
      <w:divBdr>
        <w:top w:val="none" w:sz="0" w:space="0" w:color="auto"/>
        <w:left w:val="none" w:sz="0" w:space="0" w:color="auto"/>
        <w:bottom w:val="none" w:sz="0" w:space="0" w:color="auto"/>
        <w:right w:val="none" w:sz="0" w:space="0" w:color="auto"/>
      </w:divBdr>
    </w:div>
    <w:div w:id="1781490879">
      <w:bodyDiv w:val="1"/>
      <w:marLeft w:val="0"/>
      <w:marRight w:val="0"/>
      <w:marTop w:val="0"/>
      <w:marBottom w:val="0"/>
      <w:divBdr>
        <w:top w:val="none" w:sz="0" w:space="0" w:color="auto"/>
        <w:left w:val="none" w:sz="0" w:space="0" w:color="auto"/>
        <w:bottom w:val="none" w:sz="0" w:space="0" w:color="auto"/>
        <w:right w:val="none" w:sz="0" w:space="0" w:color="auto"/>
      </w:divBdr>
    </w:div>
    <w:div w:id="1785618234">
      <w:bodyDiv w:val="1"/>
      <w:marLeft w:val="0"/>
      <w:marRight w:val="0"/>
      <w:marTop w:val="0"/>
      <w:marBottom w:val="0"/>
      <w:divBdr>
        <w:top w:val="none" w:sz="0" w:space="0" w:color="auto"/>
        <w:left w:val="none" w:sz="0" w:space="0" w:color="auto"/>
        <w:bottom w:val="none" w:sz="0" w:space="0" w:color="auto"/>
        <w:right w:val="none" w:sz="0" w:space="0" w:color="auto"/>
      </w:divBdr>
    </w:div>
    <w:div w:id="1810249142">
      <w:bodyDiv w:val="1"/>
      <w:marLeft w:val="0"/>
      <w:marRight w:val="0"/>
      <w:marTop w:val="0"/>
      <w:marBottom w:val="0"/>
      <w:divBdr>
        <w:top w:val="none" w:sz="0" w:space="0" w:color="auto"/>
        <w:left w:val="none" w:sz="0" w:space="0" w:color="auto"/>
        <w:bottom w:val="none" w:sz="0" w:space="0" w:color="auto"/>
        <w:right w:val="none" w:sz="0" w:space="0" w:color="auto"/>
      </w:divBdr>
    </w:div>
    <w:div w:id="1827476600">
      <w:bodyDiv w:val="1"/>
      <w:marLeft w:val="0"/>
      <w:marRight w:val="0"/>
      <w:marTop w:val="0"/>
      <w:marBottom w:val="0"/>
      <w:divBdr>
        <w:top w:val="none" w:sz="0" w:space="0" w:color="auto"/>
        <w:left w:val="none" w:sz="0" w:space="0" w:color="auto"/>
        <w:bottom w:val="none" w:sz="0" w:space="0" w:color="auto"/>
        <w:right w:val="none" w:sz="0" w:space="0" w:color="auto"/>
      </w:divBdr>
    </w:div>
    <w:div w:id="1839534004">
      <w:bodyDiv w:val="1"/>
      <w:marLeft w:val="0"/>
      <w:marRight w:val="0"/>
      <w:marTop w:val="0"/>
      <w:marBottom w:val="0"/>
      <w:divBdr>
        <w:top w:val="none" w:sz="0" w:space="0" w:color="auto"/>
        <w:left w:val="none" w:sz="0" w:space="0" w:color="auto"/>
        <w:bottom w:val="none" w:sz="0" w:space="0" w:color="auto"/>
        <w:right w:val="none" w:sz="0" w:space="0" w:color="auto"/>
      </w:divBdr>
    </w:div>
    <w:div w:id="1852336361">
      <w:bodyDiv w:val="1"/>
      <w:marLeft w:val="0"/>
      <w:marRight w:val="0"/>
      <w:marTop w:val="0"/>
      <w:marBottom w:val="0"/>
      <w:divBdr>
        <w:top w:val="none" w:sz="0" w:space="0" w:color="auto"/>
        <w:left w:val="none" w:sz="0" w:space="0" w:color="auto"/>
        <w:bottom w:val="none" w:sz="0" w:space="0" w:color="auto"/>
        <w:right w:val="none" w:sz="0" w:space="0" w:color="auto"/>
      </w:divBdr>
    </w:div>
    <w:div w:id="1856265269">
      <w:bodyDiv w:val="1"/>
      <w:marLeft w:val="0"/>
      <w:marRight w:val="0"/>
      <w:marTop w:val="0"/>
      <w:marBottom w:val="0"/>
      <w:divBdr>
        <w:top w:val="none" w:sz="0" w:space="0" w:color="auto"/>
        <w:left w:val="none" w:sz="0" w:space="0" w:color="auto"/>
        <w:bottom w:val="none" w:sz="0" w:space="0" w:color="auto"/>
        <w:right w:val="none" w:sz="0" w:space="0" w:color="auto"/>
      </w:divBdr>
    </w:div>
    <w:div w:id="1910995086">
      <w:bodyDiv w:val="1"/>
      <w:marLeft w:val="0"/>
      <w:marRight w:val="0"/>
      <w:marTop w:val="0"/>
      <w:marBottom w:val="0"/>
      <w:divBdr>
        <w:top w:val="none" w:sz="0" w:space="0" w:color="auto"/>
        <w:left w:val="none" w:sz="0" w:space="0" w:color="auto"/>
        <w:bottom w:val="none" w:sz="0" w:space="0" w:color="auto"/>
        <w:right w:val="none" w:sz="0" w:space="0" w:color="auto"/>
      </w:divBdr>
    </w:div>
    <w:div w:id="1911571502">
      <w:bodyDiv w:val="1"/>
      <w:marLeft w:val="0"/>
      <w:marRight w:val="0"/>
      <w:marTop w:val="0"/>
      <w:marBottom w:val="0"/>
      <w:divBdr>
        <w:top w:val="none" w:sz="0" w:space="0" w:color="auto"/>
        <w:left w:val="none" w:sz="0" w:space="0" w:color="auto"/>
        <w:bottom w:val="none" w:sz="0" w:space="0" w:color="auto"/>
        <w:right w:val="none" w:sz="0" w:space="0" w:color="auto"/>
      </w:divBdr>
    </w:div>
    <w:div w:id="2008050791">
      <w:bodyDiv w:val="1"/>
      <w:marLeft w:val="0"/>
      <w:marRight w:val="0"/>
      <w:marTop w:val="0"/>
      <w:marBottom w:val="0"/>
      <w:divBdr>
        <w:top w:val="none" w:sz="0" w:space="0" w:color="auto"/>
        <w:left w:val="none" w:sz="0" w:space="0" w:color="auto"/>
        <w:bottom w:val="none" w:sz="0" w:space="0" w:color="auto"/>
        <w:right w:val="none" w:sz="0" w:space="0" w:color="auto"/>
      </w:divBdr>
    </w:div>
    <w:div w:id="2014405566">
      <w:bodyDiv w:val="1"/>
      <w:marLeft w:val="0"/>
      <w:marRight w:val="0"/>
      <w:marTop w:val="0"/>
      <w:marBottom w:val="0"/>
      <w:divBdr>
        <w:top w:val="none" w:sz="0" w:space="0" w:color="auto"/>
        <w:left w:val="none" w:sz="0" w:space="0" w:color="auto"/>
        <w:bottom w:val="none" w:sz="0" w:space="0" w:color="auto"/>
        <w:right w:val="none" w:sz="0" w:space="0" w:color="auto"/>
      </w:divBdr>
    </w:div>
    <w:div w:id="2017295249">
      <w:bodyDiv w:val="1"/>
      <w:marLeft w:val="0"/>
      <w:marRight w:val="0"/>
      <w:marTop w:val="0"/>
      <w:marBottom w:val="0"/>
      <w:divBdr>
        <w:top w:val="none" w:sz="0" w:space="0" w:color="auto"/>
        <w:left w:val="none" w:sz="0" w:space="0" w:color="auto"/>
        <w:bottom w:val="none" w:sz="0" w:space="0" w:color="auto"/>
        <w:right w:val="none" w:sz="0" w:space="0" w:color="auto"/>
      </w:divBdr>
    </w:div>
    <w:div w:id="2073502748">
      <w:bodyDiv w:val="1"/>
      <w:marLeft w:val="0"/>
      <w:marRight w:val="0"/>
      <w:marTop w:val="0"/>
      <w:marBottom w:val="0"/>
      <w:divBdr>
        <w:top w:val="none" w:sz="0" w:space="0" w:color="auto"/>
        <w:left w:val="none" w:sz="0" w:space="0" w:color="auto"/>
        <w:bottom w:val="none" w:sz="0" w:space="0" w:color="auto"/>
        <w:right w:val="none" w:sz="0" w:space="0" w:color="auto"/>
      </w:divBdr>
    </w:div>
    <w:div w:id="2108455164">
      <w:bodyDiv w:val="1"/>
      <w:marLeft w:val="0"/>
      <w:marRight w:val="0"/>
      <w:marTop w:val="0"/>
      <w:marBottom w:val="0"/>
      <w:divBdr>
        <w:top w:val="none" w:sz="0" w:space="0" w:color="auto"/>
        <w:left w:val="none" w:sz="0" w:space="0" w:color="auto"/>
        <w:bottom w:val="none" w:sz="0" w:space="0" w:color="auto"/>
        <w:right w:val="none" w:sz="0" w:space="0" w:color="auto"/>
      </w:divBdr>
    </w:div>
    <w:div w:id="2110931216">
      <w:bodyDiv w:val="1"/>
      <w:marLeft w:val="0"/>
      <w:marRight w:val="0"/>
      <w:marTop w:val="0"/>
      <w:marBottom w:val="0"/>
      <w:divBdr>
        <w:top w:val="none" w:sz="0" w:space="0" w:color="auto"/>
        <w:left w:val="none" w:sz="0" w:space="0" w:color="auto"/>
        <w:bottom w:val="none" w:sz="0" w:space="0" w:color="auto"/>
        <w:right w:val="none" w:sz="0" w:space="0" w:color="auto"/>
      </w:divBdr>
    </w:div>
    <w:div w:id="2141260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ell.an"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Lai20</b:Tag>
    <b:SourceType>JournalArticle</b:SourceType>
    <b:Guid>{25D4A1E7-04BB-4F12-BB64-87ADAB7EC503}</b:Guid>
    <b:Title>Mental Health Prediction using Data Mining: A Systematic Review</b:Title>
    <b:Year>2020</b:Year>
    <b:Author>
      <b:Author>
        <b:NameList>
          <b:Person>
            <b:Last>Laijawala</b:Last>
            <b:First>Vidit</b:First>
          </b:Person>
          <b:Person>
            <b:Last>Jatta</b:Last>
            <b:First>Hardik</b:First>
          </b:Person>
          <b:Person>
            <b:Last>Aachaliya</b:Last>
            <b:First>Aadesh</b:First>
          </b:Person>
          <b:Person>
            <b:Last>Pinjarkar</b:Last>
            <b:First>Vijaya</b:First>
          </b:Person>
        </b:NameList>
      </b:Author>
    </b:Author>
    <b:Pages>1-4</b:Pages>
    <b:RefOrder>3</b:RefOrder>
  </b:Source>
  <b:Source>
    <b:Tag>Mut21</b:Tag>
    <b:SourceType>JournalArticle</b:SourceType>
    <b:Guid>{79119979-B677-49C8-9582-EA0165FDB5E7}</b:Guid>
    <b:Author>
      <b:Author>
        <b:NameList>
          <b:Person>
            <b:Last>Mutalib</b:Last>
            <b:First>Sofianita</b:First>
          </b:Person>
          <b:Person>
            <b:Last>Shafiee</b:Last>
            <b:First>Nor</b:First>
            <b:Middle>Safika Mohd</b:Middle>
          </b:Person>
          <b:Person>
            <b:Last>Abdul-Rahman</b:Last>
            <b:First>Shuzlina</b:First>
          </b:Person>
        </b:NameList>
      </b:Author>
    </b:Author>
    <b:Title>Mental Health Prediction Models Using Machine Learning in Higher Education Institution</b:Title>
    <b:JournalName>Turkish Journal of Computer and Mathematics Education (TURCOMAT)</b:JournalName>
    <b:Year>2021</b:Year>
    <b:Pages>1782-1792</b:Pages>
    <b:Volume>12</b:Volume>
    <b:Issue>5</b:Issue>
    <b:RefOrder>8</b:RefOrder>
  </b:Source>
  <b:Source>
    <b:Tag>Xin25</b:Tag>
    <b:SourceType>JournalArticle</b:SourceType>
    <b:Guid>{62D1415E-C5E8-4D94-BF34-169131E386DB}</b:Guid>
    <b:Author>
      <b:Author>
        <b:NameList>
          <b:Person>
            <b:Last>Xin</b:Last>
            <b:First>Yiliang</b:First>
          </b:Person>
          <b:Person>
            <b:Last>Wang</b:Last>
            <b:First>Yan</b:First>
          </b:Person>
          <b:Person>
            <b:Last>Zhang</b:Last>
            <b:First>Xiyan</b:First>
          </b:Person>
          <b:Person>
            <b:Last>Li</b:Last>
            <b:First>Peixuan</b:First>
          </b:Person>
          <b:Person>
            <b:Last>Yang</b:Last>
            <b:First>Wenyi</b:First>
          </b:Person>
          <b:Person>
            <b:Last>Wang</b:Last>
            <b:First>Bosheng</b:First>
          </b:Person>
          <b:Person>
            <b:Last>Yang</b:Last>
            <b:First>Jie</b:First>
          </b:Person>
        </b:NameList>
      </b:Author>
    </b:Author>
    <b:Title>Machine learning-based analysis and prediction of factors influencing mental health among children and adolescents in Jiangsu Province</b:Title>
    <b:JournalName>Child and Adolescent Psychiatry and Mental Health</b:JournalName>
    <b:Year>2025</b:Year>
    <b:Pages>100</b:Pages>
    <b:Volume>19</b:Volume>
    <b:RefOrder>6</b:RefOrder>
  </b:Source>
  <b:Source>
    <b:Tag>Ret25</b:Tag>
    <b:SourceType>JournalArticle</b:SourceType>
    <b:Guid>{91C16AA8-368C-4295-B216-AD4B24441C3E}</b:Guid>
    <b:Author>
      <b:Author>
        <b:NameList>
          <b:Person>
            <b:Last>Retnaswamy</b:Last>
            <b:First>Chitra</b:First>
          </b:Person>
          <b:Person>
            <b:Last>Muthu</b:Last>
            <b:First>Anusha</b:First>
            <b:Middle>Bamini Antony</b:Middle>
          </b:Person>
          <b:Person>
            <b:Last>Duraipandi</b:Last>
            <b:First>Brindha</b:First>
          </b:Person>
          <b:Person>
            <b:Last>Manickam</b:Last>
            <b:First>Rajeswar</b:First>
          </b:Person>
        </b:NameList>
      </b:Author>
    </b:Author>
    <b:Title> Mental Health Treatment Prediction Using Machine Learning</b:Title>
    <b:JournalName>Biomedical &amp; Pharmacology Journal</b:JournalName>
    <b:Year>2025</b:Year>
    <b:Pages>1925-1937</b:Pages>
    <b:Volume>18</b:Volume>
    <b:Issue>3</b:Issue>
    <b:RefOrder>4</b:RefOrder>
  </b:Source>
  <b:Source>
    <b:Tag>Ndi25</b:Tag>
    <b:SourceType>JournalArticle</b:SourceType>
    <b:Guid>{76B97389-ED82-4E5E-9723-07084CB0B974}</b:Guid>
    <b:Author>
      <b:Author>
        <b:NameList>
          <b:Person>
            <b:Last>Ndikumana</b:Last>
            <b:First>Fauste</b:First>
          </b:Person>
          <b:Person>
            <b:Last>Izabayo</b:Last>
            <b:First>Josias</b:First>
          </b:Person>
          <b:Person>
            <b:Last>Kalisa</b:Last>
            <b:First>Joseph</b:First>
          </b:Person>
          <b:Person>
            <b:Last>Nemerimana</b:Last>
            <b:First>Mathieu</b:First>
          </b:Person>
          <b:Person>
            <b:Last>Nyabyenda</b:Last>
            <b:First>Emmanuel</b:First>
            <b:Middle>Christian</b:Middle>
          </b:Person>
          <b:Person>
            <b:Last>Muzungu</b:Last>
            <b:First>Sylivain</b:First>
            <b:Middle>Hirwa</b:Middle>
          </b:Person>
          <b:Person>
            <b:Last>Komezusenge</b:Last>
            <b:First>Isaac</b:First>
          </b:Person>
          <b:Person>
            <b:Last>Uwase</b:Last>
            <b:First>Melissa</b:First>
          </b:Person>
          <b:Person>
            <b:Last>Ndagijimana</b:Last>
            <b:First>Similien</b:First>
          </b:Person>
          <b:Person>
            <b:Last>Twizere</b:Last>
            <b:First>Celestin</b:First>
          </b:Person>
          <b:Person>
            <b:Last>Sezibera</b:Last>
            <b:First>Vincent</b:First>
          </b:Person>
        </b:NameList>
      </b:Author>
    </b:Author>
    <b:Title>Machine learning-based predictive modelling of mental health in Rwandan Youth</b:Title>
    <b:JournalName>Scientific Reports</b:JournalName>
    <b:Year>2025</b:Year>
    <b:Pages>16032</b:Pages>
    <b:Volume>15</b:Volume>
    <b:RefOrder>9</b:RefOrder>
  </b:Source>
  <b:Source>
    <b:Tag>Haq21</b:Tag>
    <b:SourceType>JournalArticle</b:SourceType>
    <b:Guid>{771A7BA8-2C95-4E78-8807-5743BCF055AA}</b:Guid>
    <b:Author>
      <b:Author>
        <b:NameList>
          <b:Person>
            <b:Last>Haque</b:Last>
            <b:First>Umme</b:First>
            <b:Middle>Marzia</b:Middle>
          </b:Person>
          <b:Person>
            <b:Last>Kabir</b:Last>
            <b:First>Enamul</b:First>
          </b:Person>
          <b:Person>
            <b:Last>Khanam</b:Last>
            <b:First>Rasheda</b:First>
          </b:Person>
        </b:NameList>
      </b:Author>
    </b:Author>
    <b:Title>Detection of child depression using machine learning methods</b:Title>
    <b:JournalName>PLOS ONE</b:JournalName>
    <b:Year>2021</b:Year>
    <b:Volume>16</b:Volume>
    <b:RefOrder>10</b:RefOrder>
  </b:Source>
  <b:Source>
    <b:Tag>Kam24</b:Tag>
    <b:SourceType>JournalArticle</b:SourceType>
    <b:Guid>{D9F14BD6-B20F-41D6-AED9-644647EDBC8C}</b:Guid>
    <b:Author>
      <b:Author>
        <b:NameList>
          <b:Person>
            <b:Last>Kamoji</b:Last>
            <b:First>Supriya</b:First>
          </b:Person>
          <b:Person>
            <b:Last>Rozario</b:Last>
            <b:First>Sanika</b:First>
          </b:Person>
          <b:Person>
            <b:Last>Almeida</b:Last>
            <b:First>Sania</b:First>
          </b:Person>
          <b:Person>
            <b:Last>Patil</b:Last>
            <b:First>Shruti</b:First>
          </b:Person>
          <b:Person>
            <b:Last>Patankar</b:Last>
            <b:First>Sanika</b:First>
          </b:Person>
          <b:Person>
            <b:Last>Pendhari</b:Last>
            <b:First>Heenakausar</b:First>
          </b:Person>
        </b:NameList>
      </b:Author>
    </b:Author>
    <b:Title>Mental Health Prediction using Machine Learning Models and Large Language Model</b:Title>
    <b:JournalName>2024 Second International Conference on Inventive Computing and Informatics (ICICI)</b:JournalName>
    <b:Year>2024</b:Year>
    <b:RefOrder>11</b:RefOrder>
  </b:Source>
  <b:Source>
    <b:Tag>Nag23</b:Tag>
    <b:SourceType>JournalArticle</b:SourceType>
    <b:Guid>{33A7CEBD-C865-44EA-A9FB-251E09BA1B70}</b:Guid>
    <b:Author>
      <b:Author>
        <b:NameList>
          <b:Person>
            <b:Last>Nagaraj</b:Last>
            <b:First>P</b:First>
          </b:Person>
          <b:Person>
            <b:Last>Arun Kumar</b:Last>
            <b:First>M</b:First>
          </b:Person>
          <b:Person>
            <b:Last>Sudheer Kumar</b:Last>
            <b:First>E</b:First>
          </b:Person>
          <b:Person>
            <b:Last>Ishwarya Lakshmi</b:Last>
            <b:First>S</b:First>
          </b:Person>
          <b:Person>
            <b:Last>Aishwarya</b:Last>
            <b:First>R</b:First>
          </b:Person>
          <b:Person>
            <b:Last>Neyashree</b:Last>
            <b:First>M</b:First>
          </b:Person>
        </b:NameList>
      </b:Author>
    </b:Author>
    <b:Title>Comparative Analysis for Prediction and Classification of Mental Health Issues and Challenges Using Hybrid Learning Techniques</b:Title>
    <b:JournalName>2023 International Conference on Computer Communication and Informatics (ICCCI)</b:JournalName>
    <b:Year>2023</b:Year>
    <b:RefOrder>5</b:RefOrder>
  </b:Source>
  <b:Source>
    <b:Tag>Chu23</b:Tag>
    <b:SourceType>JournalArticle</b:SourceType>
    <b:Guid>{1505BA2E-5994-4D28-89DE-B6513F0F7198}</b:Guid>
    <b:Author>
      <b:Author>
        <b:NameList>
          <b:Person>
            <b:Last>Chung</b:Last>
            <b:First>Jetli</b:First>
          </b:Person>
          <b:Person>
            <b:Last>Teo</b:Last>
            <b:First>Jason</b:First>
          </b:Person>
        </b:NameList>
      </b:Author>
    </b:Author>
    <b:Title>Single classifier vs. ensemble machine learning approaches for mental health prediction</b:Title>
    <b:JournalName>Brain Informatics</b:JournalName>
    <b:Year>2023</b:Year>
    <b:Volume>10</b:Volume>
    <b:RefOrder>7</b:RefOrder>
  </b:Source>
  <b:Source>
    <b:Tag>Pau23</b:Tag>
    <b:SourceType>JournalArticle</b:SourceType>
    <b:Guid>{0BA46F77-1B89-494D-B586-815536B949D1}</b:Guid>
    <b:Author>
      <b:Author>
        <b:NameList>
          <b:Person>
            <b:Last>Paul</b:Last>
            <b:First>Naveen</b:First>
            <b:Middle>E</b:Middle>
          </b:Person>
          <b:Person>
            <b:Last>Juliet</b:Last>
            <b:First>Sujitha</b:First>
          </b:Person>
        </b:NameList>
      </b:Author>
    </b:Author>
    <b:Title>Comparative Analysis of Machine Learning Techniques for Mental Health Prediction</b:Title>
    <b:JournalName>2023 8th International Conference on Communication and Electronics Systems (ICCES)</b:JournalName>
    <b:Year>2023</b:Year>
    <b:RefOrder>12</b:RefOrder>
  </b:Source>
  <b:Source>
    <b:Tag>Cho19</b:Tag>
    <b:SourceType>JournalArticle</b:SourceType>
    <b:Guid>{59A130EE-D592-4F99-8D4A-ADE197ED1285}</b:Guid>
    <b:Author>
      <b:Author>
        <b:NameList>
          <b:Person>
            <b:Last>Cho</b:Last>
            <b:First>Gyeongcheol</b:First>
          </b:Person>
          <b:Person>
            <b:Last>Yim</b:Last>
            <b:First>Jinyeong</b:First>
          </b:Person>
          <b:Person>
            <b:Last>Choi</b:Last>
            <b:First>Younyoung</b:First>
          </b:Person>
          <b:Person>
            <b:Last>Ko</b:Last>
            <b:First>Jungmin</b:First>
          </b:Person>
          <b:Person>
            <b:Last>Lee</b:Last>
            <b:First>Seoung-Hwan</b:First>
          </b:Person>
        </b:NameList>
      </b:Author>
    </b:Author>
    <b:Title>Review of Machine Learning Algorithms for Diagnosing Mental Illness</b:Title>
    <b:JournalName>Psychiatry Investigation</b:JournalName>
    <b:Year>2019</b:Year>
    <b:Pages>262-269</b:Pages>
    <b:Volume>16</b:Volume>
    <b:Issue>4</b:Issue>
    <b:RefOrder>13</b:RefOrder>
  </b:Source>
  <b:Source>
    <b:Tag>Sab23</b:Tag>
    <b:SourceType>JournalArticle</b:SourceType>
    <b:Guid>{18270576-763C-46EA-B7B7-5677D6E58DA3}</b:Guid>
    <b:Author>
      <b:Author>
        <b:NameList>
          <b:Person>
            <b:Last>Sabouri</b:Last>
            <b:First>Zineb</b:First>
          </b:Person>
          <b:Person>
            <b:Last>Gherabi</b:Last>
            <b:First>Noreddine</b:First>
          </b:Person>
          <b:Person>
            <b:Last>Nasri</b:Last>
            <b:First>Mohammed</b:First>
          </b:Person>
          <b:Person>
            <b:Last>Amnai</b:Last>
            <b:First>Mohamed</b:First>
          </b:Person>
          <b:Person>
            <b:Last>El Massari</b:Last>
            <b:First>Hakim</b:First>
          </b:Person>
          <b:Person>
            <b:Last>Moustati</b:Last>
            <b:First>Imane</b:First>
          </b:Person>
        </b:NameList>
      </b:Author>
    </b:Author>
    <b:Title>Prediction of Depression via Supervised Learning Models: Performance Comparison and Analysis</b:Title>
    <b:JournalName>International Journal of Online and Biomedical Engineering (iJOE)</b:JournalName>
    <b:Year>2023</b:Year>
    <b:Pages>93-107</b:Pages>
    <b:Volume>19</b:Volume>
    <b:Issue>9</b:Issue>
    <b:RefOrder>14</b:RefOrder>
  </b:Source>
  <b:Source>
    <b:Tag>Ahm25</b:Tag>
    <b:SourceType>JournalArticle</b:SourceType>
    <b:Guid>{BE038742-ABD2-49DA-A905-9DDFC6A558D0}</b:Guid>
    <b:Author>
      <b:Author>
        <b:NameList>
          <b:Person>
            <b:Last>Ahmmed</b:Last>
            <b:First>Md.</b:First>
            <b:Middle>Mortuza</b:Middle>
          </b:Person>
          <b:Person>
            <b:Last>Kabir</b:Last>
            <b:First>K.</b:First>
            <b:Middle>M. Tahsin</b:Middle>
          </b:Person>
          <b:Person>
            <b:Last>Noman</b:Last>
            <b:First>Abdullah</b:First>
            <b:Middle>Al</b:Middle>
          </b:Person>
          <b:Person>
            <b:Last>Rahman</b:Last>
            <b:First>Md.</b:First>
            <b:Middle>Mostafizur</b:Middle>
          </b:Person>
          <b:Person>
            <b:Last>Afif</b:Last>
            <b:First>Mahin</b:First>
            <b:Middle>Montasir</b:Middle>
          </b:Person>
          <b:Person>
            <b:Last>Mahmud</b:Last>
            <b:First>Mufti</b:First>
          </b:Person>
        </b:NameList>
      </b:Author>
    </b:Author>
    <b:Title>A Model-Mediated Stacked Ensemble Approach for Depression Prediction Among Professionals</b:Title>
    <b:JournalName>arXiv preprint</b:JournalName>
    <b:Year>2025</b:Year>
    <b:RefOrder>15</b:RefOrder>
  </b:Source>
  <b:Source>
    <b:Tag>MaY25</b:Tag>
    <b:SourceType>JournalArticle</b:SourceType>
    <b:Guid>{60087B48-D25C-4E77-B082-82B1B30FDCBC}</b:Guid>
    <b:Author>
      <b:Author>
        <b:NameList>
          <b:Person>
            <b:Last>Ma</b:Last>
            <b:First>Yuxuan</b:First>
          </b:Person>
          <b:Person>
            <b:Last>Tu</b:Last>
            <b:First>Xi</b:First>
          </b:Person>
          <b:Person>
            <b:Last>Luo</b:Last>
            <b:First>Xiaodong</b:First>
          </b:Person>
          <b:Person>
            <b:Last>Hu</b:Last>
            <b:First>Linlin</b:First>
          </b:Person>
          <b:Person>
            <b:Last>Wang</b:Last>
            <b:First>Chen</b:First>
          </b:Person>
        </b:NameList>
      </b:Author>
    </b:Author>
    <b:Title>Machine-learning-based cost prediction models for inpatients with mental disorders in China</b:Title>
    <b:JournalName>BMC Psychiatry</b:JournalName>
    <b:Year>2025</b:Year>
    <b:Pages>33</b:Pages>
    <b:Volume>25</b:Volume>
    <b:RefOrder>16</b:RefOrder>
  </b:Source>
  <b:Source>
    <b:Tag>Alm24</b:Tag>
    <b:SourceType>JournalArticle</b:SourceType>
    <b:Guid>{B9E178E2-1ED7-49E0-9DA6-B8D3ACD77A8E}</b:Guid>
    <b:Author>
      <b:Author>
        <b:NameList>
          <b:Person>
            <b:Last>Almadhor</b:Last>
            <b:First>Ahmad</b:First>
          </b:Person>
          <b:Person>
            <b:Last>Abbas</b:Last>
            <b:First>Sidra</b:First>
          </b:Person>
          <b:Person>
            <b:Last>Sampedro</b:Last>
            <b:First>Gabriel</b:First>
            <b:Middle>Avelino</b:Middle>
          </b:Person>
          <b:Person>
            <b:Last>Alsubai</b:Last>
            <b:First>Shtwai</b:First>
          </b:Person>
          <b:Person>
            <b:Last>Ojo</b:Last>
            <b:First>Stephen</b:First>
          </b:Person>
          <b:Person>
            <b:Last>Al Hejaili</b:Last>
            <b:First>Abdullah</b:First>
          </b:Person>
          <b:Person>
            <b:Last>Strazovska</b:Last>
            <b:First>Lubomira</b:First>
          </b:Person>
        </b:NameList>
      </b:Author>
    </b:Author>
    <b:Title>Multi-Class Adaptive Active Learning for Predicting Student Anxiety</b:Title>
    <b:JournalName>IEEE Access</b:JournalName>
    <b:Year>2024</b:Year>
    <b:Volume>12</b:Volume>
    <b:RefOrder>17</b:RefOrder>
  </b:Source>
  <b:Source>
    <b:Tag>Wor25</b:Tag>
    <b:SourceType>InternetSite</b:SourceType>
    <b:Guid>{DA37D8E5-F775-4FEE-BC61-1F93A0FFDAE1}</b:Guid>
    <b:Title>Over a billion people living with mental health conditions – services require urgent scale-up</b:Title>
    <b:Year>2025</b:Year>
    <b:Author>
      <b:Author>
        <b:NameList>
          <b:Person>
            <b:Last>(WHO)</b:Last>
            <b:First>World</b:First>
            <b:Middle>Health Organization</b:Middle>
          </b:Person>
        </b:NameList>
      </b:Author>
    </b:Author>
    <b:YearAccessed>2025</b:YearAccessed>
    <b:MonthAccessed>October</b:MonthAccessed>
    <b:URL>https://www.who.int/news/item/02-09-2025-over-a-billion-people-living-with-mental-health-conditions-services-require-urgent-scale-up</b:URL>
    <b:RefOrder>1</b:RefOrder>
  </b:Source>
  <b:Source>
    <b:Tag>Pro24</b:Tag>
    <b:SourceType>InternetSite</b:SourceType>
    <b:Guid>{CE1FB4DA-44A9-4731-8CC2-E23D90203474}</b:Guid>
    <b:Author>
      <b:Author>
        <b:NameList>
          <b:Person>
            <b:Last>HOPE</b:Last>
            <b:First>Project</b:First>
          </b:Person>
        </b:NameList>
      </b:Author>
    </b:Author>
    <b:Title>The Global Mental Health Crisis: 10 Numbers to Note</b:Title>
    <b:Year>2024</b:Year>
    <b:YearAccessed>2025</b:YearAccessed>
    <b:MonthAccessed>October</b:MonthAccessed>
    <b:URL>https://www.projecthope.org/news-stories/story/the-global-mental-health-crisis-10-numbers-to-note/</b:URL>
    <b:RefOrder>2</b:RefOrder>
  </b:Source>
</b:Sources>
</file>

<file path=customXml/itemProps1.xml><?xml version="1.0" encoding="utf-8"?>
<ds:datastoreItem xmlns:ds="http://schemas.openxmlformats.org/officeDocument/2006/customXml" ds:itemID="{05E7B06D-F792-4273-8462-5CDBD7A41AA4}">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22</Pages>
  <Words>5426</Words>
  <Characters>32940</Characters>
  <Application>Microsoft Office Word</Application>
  <DocSecurity>0</DocSecurity>
  <Lines>1568</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Ranan Barua [Student-PECS]</dc:creator>
  <cp:keywords/>
  <dc:description/>
  <cp:lastModifiedBy>Ranan Barua [Student-PECS]</cp:lastModifiedBy>
  <cp:revision>2</cp:revision>
  <dcterms:created xsi:type="dcterms:W3CDTF">2025-10-28T15:12:00Z</dcterms:created>
  <dcterms:modified xsi:type="dcterms:W3CDTF">2025-10-28T15:12:00Z</dcterms:modified>
</cp:coreProperties>
</file>