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23A67" w14:textId="77777777" w:rsidR="009622BE" w:rsidRDefault="005E6ED9">
      <w:pPr>
        <w:keepNext/>
        <w:keepLines/>
        <w:spacing w:before="240" w:after="0" w:line="276" w:lineRule="auto"/>
        <w:jc w:val="both"/>
        <w:rPr>
          <w:rFonts w:ascii="Aptos Display" w:eastAsia="Aptos Display" w:hAnsi="Aptos Display" w:cs="Aptos Display"/>
          <w:color w:val="0F4761"/>
          <w:sz w:val="32"/>
        </w:rPr>
      </w:pPr>
      <w:r>
        <w:rPr>
          <w:rFonts w:ascii="Aptos Display" w:eastAsia="Aptos Display" w:hAnsi="Aptos Display" w:cs="Aptos Display"/>
          <w:color w:val="0F4761"/>
          <w:sz w:val="32"/>
        </w:rPr>
        <w:t>1.  Introduction</w:t>
      </w:r>
    </w:p>
    <w:p w14:paraId="01523A68" w14:textId="77777777" w:rsidR="009622BE" w:rsidRDefault="005E6ED9">
      <w:pPr>
        <w:keepNext/>
        <w:keepLines/>
        <w:spacing w:before="40" w:after="0" w:line="276" w:lineRule="auto"/>
        <w:jc w:val="both"/>
        <w:rPr>
          <w:rFonts w:ascii="Aptos Display" w:eastAsia="Aptos Display" w:hAnsi="Aptos Display" w:cs="Aptos Display"/>
          <w:color w:val="0F4761"/>
          <w:sz w:val="26"/>
        </w:rPr>
      </w:pPr>
      <w:r>
        <w:rPr>
          <w:rFonts w:ascii="Aptos Display" w:eastAsia="Aptos Display" w:hAnsi="Aptos Display" w:cs="Aptos Display"/>
          <w:color w:val="0F4761"/>
          <w:sz w:val="26"/>
        </w:rPr>
        <w:t>1:1 Problem statement and research motivation</w:t>
      </w:r>
    </w:p>
    <w:p w14:paraId="01523A69" w14:textId="1D0F6EE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Times New Roman" w:hAnsi="Times New Roman" w:cs="Times New Roman"/>
            <w:sz w:val="22"/>
          </w:rPr>
          <w:id w:val="-153837913"/>
          <w:citation/>
        </w:sdtPr>
        <w:sdtContent>
          <w:r w:rsidR="00F666C2">
            <w:rPr>
              <w:rFonts w:ascii="Times New Roman" w:eastAsia="Times New Roman" w:hAnsi="Times New Roman" w:cs="Times New Roman"/>
              <w:sz w:val="22"/>
            </w:rPr>
            <w:fldChar w:fldCharType="begin"/>
          </w:r>
          <w:r w:rsidR="00F666C2">
            <w:rPr>
              <w:rFonts w:ascii="Times New Roman" w:eastAsia="Times New Roman" w:hAnsi="Times New Roman" w:cs="Times New Roman"/>
              <w:sz w:val="22"/>
              <w:lang w:val="en-US"/>
            </w:rPr>
            <w:instrText xml:space="preserve"> CITATION Ara24 \l 1033 </w:instrText>
          </w:r>
          <w:r w:rsidR="00F666C2">
            <w:rPr>
              <w:rFonts w:ascii="Times New Roman" w:eastAsia="Times New Roman" w:hAnsi="Times New Roman" w:cs="Times New Roman"/>
              <w:sz w:val="22"/>
            </w:rPr>
            <w:fldChar w:fldCharType="separate"/>
          </w:r>
          <w:r w:rsidR="00F666C2">
            <w:rPr>
              <w:rFonts w:ascii="Times New Roman" w:eastAsia="Times New Roman" w:hAnsi="Times New Roman" w:cs="Times New Roman"/>
              <w:noProof/>
              <w:sz w:val="22"/>
              <w:lang w:val="en-US"/>
            </w:rPr>
            <w:t xml:space="preserve"> </w:t>
          </w:r>
          <w:r w:rsidR="00F666C2" w:rsidRPr="00F666C2">
            <w:rPr>
              <w:rFonts w:ascii="Times New Roman" w:eastAsia="Times New Roman" w:hAnsi="Times New Roman" w:cs="Times New Roman"/>
              <w:noProof/>
              <w:sz w:val="22"/>
              <w:lang w:val="en-US"/>
            </w:rPr>
            <w:t>(Arancha de-la-Fuente-Blanco, et al., 2024)</w:t>
          </w:r>
          <w:r w:rsidR="00F666C2">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Ensuring the wine industry relishes its glory days again with the help of our research provided us the motivation to figure out whether wine with higher alcohol content has a significantly higher quality rating than then the wines with lower alcohol content.</w:t>
      </w:r>
    </w:p>
    <w:p w14:paraId="01523A6A"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B" w14:textId="77777777" w:rsidR="009622BE" w:rsidRDefault="005E6ED9">
      <w:pPr>
        <w:keepNext/>
        <w:keepLines/>
        <w:spacing w:before="40" w:after="0" w:line="276" w:lineRule="auto"/>
        <w:jc w:val="both"/>
        <w:rPr>
          <w:rFonts w:ascii="Aptos Display" w:eastAsia="Aptos Display" w:hAnsi="Aptos Display" w:cs="Aptos Display"/>
          <w:color w:val="0F4761"/>
          <w:sz w:val="26"/>
        </w:rPr>
      </w:pPr>
      <w:r>
        <w:rPr>
          <w:rFonts w:ascii="Aptos Display" w:eastAsia="Aptos Display" w:hAnsi="Aptos Display" w:cs="Aptos Display"/>
          <w:color w:val="0F4761"/>
          <w:sz w:val="26"/>
        </w:rPr>
        <w:t>1:2. The data set</w:t>
      </w:r>
    </w:p>
    <w:p w14:paraId="01523A6C"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w:t>
      </w:r>
      <w:r>
        <w:rPr>
          <w:rFonts w:ascii="Times New Roman" w:eastAsia="Times New Roman" w:hAnsi="Times New Roman" w:cs="Times New Roman"/>
          <w:sz w:val="22"/>
        </w:rPr>
        <w:t>ct of alcohol content on wine quality.</w:t>
      </w:r>
    </w:p>
    <w:p w14:paraId="01523A6D"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6E" w14:textId="77777777" w:rsidR="009622BE" w:rsidRDefault="005E6ED9">
      <w:pPr>
        <w:keepNext/>
        <w:keepLines/>
        <w:spacing w:before="40" w:after="0" w:line="276" w:lineRule="auto"/>
        <w:jc w:val="both"/>
        <w:rPr>
          <w:rFonts w:ascii="Aptos Display" w:eastAsia="Aptos Display" w:hAnsi="Aptos Display" w:cs="Aptos Display"/>
          <w:color w:val="0F4761"/>
          <w:sz w:val="26"/>
        </w:rPr>
      </w:pPr>
      <w:r>
        <w:rPr>
          <w:rFonts w:ascii="Aptos Display" w:eastAsia="Aptos Display" w:hAnsi="Aptos Display" w:cs="Aptos Display"/>
          <w:color w:val="0F4761"/>
          <w:sz w:val="26"/>
        </w:rPr>
        <w:t>1:3. Research question</w:t>
      </w:r>
    </w:p>
    <w:p w14:paraId="01523A6F"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ascertain whether the proportion of alcohol quantity connects to alcohol quality we needed to craft an excellent research question. Therefore, it </w:t>
      </w:r>
      <w:proofErr w:type="gramStart"/>
      <w:r>
        <w:rPr>
          <w:rFonts w:ascii="Times New Roman" w:eastAsia="Times New Roman" w:hAnsi="Times New Roman" w:cs="Times New Roman"/>
          <w:sz w:val="22"/>
        </w:rPr>
        <w:t>lead</w:t>
      </w:r>
      <w:proofErr w:type="gramEnd"/>
      <w:r>
        <w:rPr>
          <w:rFonts w:ascii="Times New Roman" w:eastAsia="Times New Roman" w:hAnsi="Times New Roman" w:cs="Times New Roman"/>
          <w:sz w:val="22"/>
        </w:rPr>
        <w:t xml:space="preserve"> to the research question of –</w:t>
      </w:r>
    </w:p>
    <w:p w14:paraId="01523A7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Is there a difference in the mean quality rating between wines with low alcohol content and wines with high alcohol content?</w:t>
      </w:r>
    </w:p>
    <w:p w14:paraId="01523A71"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utilizing the dataset to explore the effects of alcohol content on wine quality.</w:t>
      </w:r>
    </w:p>
    <w:p w14:paraId="01523A72" w14:textId="77777777" w:rsidR="009622BE" w:rsidRDefault="009622BE">
      <w:pPr>
        <w:keepNext/>
        <w:keepLines/>
        <w:spacing w:before="40" w:after="0" w:line="276" w:lineRule="auto"/>
        <w:jc w:val="both"/>
        <w:rPr>
          <w:rFonts w:ascii="Aptos Display" w:eastAsia="Aptos Display" w:hAnsi="Aptos Display" w:cs="Aptos Display"/>
          <w:color w:val="0F4761"/>
          <w:sz w:val="26"/>
        </w:rPr>
      </w:pPr>
    </w:p>
    <w:p w14:paraId="01523A73" w14:textId="77777777" w:rsidR="009622BE" w:rsidRDefault="005E6ED9">
      <w:pPr>
        <w:keepNext/>
        <w:keepLines/>
        <w:spacing w:before="40" w:after="0" w:line="276" w:lineRule="auto"/>
        <w:jc w:val="both"/>
        <w:rPr>
          <w:rFonts w:ascii="Aptos Display" w:eastAsia="Aptos Display" w:hAnsi="Aptos Display" w:cs="Aptos Display"/>
          <w:color w:val="0F4761"/>
          <w:sz w:val="26"/>
        </w:rPr>
      </w:pPr>
      <w:r>
        <w:rPr>
          <w:rFonts w:ascii="Aptos Display" w:eastAsia="Aptos Display" w:hAnsi="Aptos Display" w:cs="Aptos Display"/>
          <w:color w:val="0F4761"/>
          <w:sz w:val="26"/>
        </w:rPr>
        <w:t>1:4. Null hypothesis and alternative hypothesis (H0/H1)</w:t>
      </w:r>
    </w:p>
    <w:p w14:paraId="01523A74"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Over the course of this assessment, we want to investigate the effect of alcohol content on the quality ratings of white wine. To establish this, we approach it scientifically, establishing two competing hypotheses-</w:t>
      </w:r>
    </w:p>
    <w:p w14:paraId="01523A75"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Null Hypothesis</w:t>
      </w:r>
      <w:r>
        <w:rPr>
          <w:rFonts w:ascii="Times New Roman" w:eastAsia="Times New Roman" w:hAnsi="Times New Roman" w:cs="Times New Roman"/>
          <w:sz w:val="22"/>
        </w:rPr>
        <w:t>: There is no difference in the mean quality ratings between the wines with low alcohol content and wines with high alcohol content.</w:t>
      </w:r>
    </w:p>
    <w:p w14:paraId="01523A76"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b/>
          <w:sz w:val="22"/>
        </w:rPr>
        <w:t>Alternative Hypothesis</w:t>
      </w:r>
      <w:r>
        <w:rPr>
          <w:rFonts w:ascii="Times New Roman" w:eastAsia="Times New Roman" w:hAnsi="Times New Roman" w:cs="Times New Roman"/>
          <w:sz w:val="22"/>
        </w:rPr>
        <w:t>: There is a difference in the mean quality ratings between wines with low alcohol content and wines with high alcohol content.</w:t>
      </w:r>
    </w:p>
    <w:p w14:paraId="01523A77"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Though our statistical testing we will be able to evaluate the hypothesis under defined significance level leading us to either reject or accept the null hypothesis.</w:t>
      </w:r>
    </w:p>
    <w:p w14:paraId="01523A78" w14:textId="77777777" w:rsidR="009622BE" w:rsidRDefault="005E6ED9">
      <w:pPr>
        <w:keepNext/>
        <w:keepLines/>
        <w:spacing w:before="240" w:after="0" w:line="276" w:lineRule="auto"/>
        <w:jc w:val="both"/>
        <w:rPr>
          <w:rFonts w:ascii="Aptos Display" w:eastAsia="Aptos Display" w:hAnsi="Aptos Display" w:cs="Aptos Display"/>
          <w:color w:val="0F4761"/>
          <w:sz w:val="32"/>
        </w:rPr>
      </w:pPr>
      <w:r>
        <w:rPr>
          <w:rFonts w:ascii="Aptos Display" w:eastAsia="Aptos Display" w:hAnsi="Aptos Display" w:cs="Aptos Display"/>
          <w:color w:val="0F4761"/>
          <w:sz w:val="32"/>
        </w:rPr>
        <w:lastRenderedPageBreak/>
        <w:t>2. Background research</w:t>
      </w:r>
    </w:p>
    <w:p w14:paraId="01523A79" w14:textId="77777777" w:rsidR="009622BE" w:rsidRDefault="005E6ED9">
      <w:pPr>
        <w:keepNext/>
        <w:keepLines/>
        <w:spacing w:before="40" w:after="0" w:line="276" w:lineRule="auto"/>
        <w:jc w:val="both"/>
        <w:rPr>
          <w:rFonts w:ascii="Aptos Display" w:eastAsia="Aptos Display" w:hAnsi="Aptos Display" w:cs="Aptos Display"/>
          <w:color w:val="0F4761"/>
          <w:sz w:val="26"/>
        </w:rPr>
      </w:pPr>
      <w:r>
        <w:rPr>
          <w:rFonts w:ascii="Aptos Display" w:eastAsia="Aptos Display" w:hAnsi="Aptos Display" w:cs="Aptos Display"/>
          <w:color w:val="0F4761"/>
          <w:sz w:val="26"/>
        </w:rPr>
        <w:t>2.1. Research papers</w:t>
      </w:r>
    </w:p>
    <w:p w14:paraId="01523A7A"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01523A7B" w14:textId="549A5598"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research paper titled “Prediction of wine quality using machine learning algorithms</w:t>
      </w:r>
      <w:sdt>
        <w:sdtPr>
          <w:rPr>
            <w:rFonts w:ascii="Times New Roman" w:eastAsia="Times New Roman" w:hAnsi="Times New Roman" w:cs="Times New Roman"/>
            <w:sz w:val="22"/>
          </w:rPr>
          <w:id w:val="-964582484"/>
          <w:citation/>
        </w:sdtPr>
        <w:sdtContent>
          <w:r w:rsidR="00C654DA">
            <w:rPr>
              <w:rFonts w:ascii="Times New Roman" w:eastAsia="Times New Roman" w:hAnsi="Times New Roman" w:cs="Times New Roman"/>
              <w:sz w:val="22"/>
            </w:rPr>
            <w:fldChar w:fldCharType="begin"/>
          </w:r>
          <w:r w:rsidR="00C654DA">
            <w:rPr>
              <w:rFonts w:ascii="Times New Roman" w:eastAsia="Times New Roman" w:hAnsi="Times New Roman" w:cs="Times New Roman"/>
              <w:sz w:val="22"/>
              <w:lang w:val="en-US"/>
            </w:rPr>
            <w:instrText xml:space="preserve"> CITATION Dah21 \l 1033 </w:instrText>
          </w:r>
          <w:r w:rsidR="00C654DA">
            <w:rPr>
              <w:rFonts w:ascii="Times New Roman" w:eastAsia="Times New Roman" w:hAnsi="Times New Roman" w:cs="Times New Roman"/>
              <w:sz w:val="22"/>
            </w:rPr>
            <w:fldChar w:fldCharType="separate"/>
          </w:r>
          <w:r w:rsidR="00C654DA">
            <w:rPr>
              <w:rFonts w:ascii="Times New Roman" w:eastAsia="Times New Roman" w:hAnsi="Times New Roman" w:cs="Times New Roman"/>
              <w:noProof/>
              <w:sz w:val="22"/>
              <w:lang w:val="en-US"/>
            </w:rPr>
            <w:t xml:space="preserve"> </w:t>
          </w:r>
          <w:r w:rsidR="00C654DA" w:rsidRPr="00C654DA">
            <w:rPr>
              <w:rFonts w:ascii="Times New Roman" w:eastAsia="Times New Roman" w:hAnsi="Times New Roman" w:cs="Times New Roman"/>
              <w:noProof/>
              <w:sz w:val="22"/>
              <w:lang w:val="en-US"/>
            </w:rPr>
            <w:t>(Dahal, et al., 2021)</w:t>
          </w:r>
          <w:r w:rsidR="00C654DA">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01523A7C" w14:textId="5B84D480"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An article entitled “The influence of Alcohol on the sensory perception of red wines</w:t>
      </w:r>
      <w:sdt>
        <w:sdtPr>
          <w:rPr>
            <w:rFonts w:ascii="Times New Roman" w:eastAsia="Times New Roman" w:hAnsi="Times New Roman" w:cs="Times New Roman"/>
            <w:sz w:val="22"/>
          </w:rPr>
          <w:id w:val="593210456"/>
          <w:citation/>
        </w:sdtPr>
        <w:sdtContent>
          <w:r w:rsidR="008354A0">
            <w:rPr>
              <w:rFonts w:ascii="Times New Roman" w:eastAsia="Times New Roman" w:hAnsi="Times New Roman" w:cs="Times New Roman"/>
              <w:sz w:val="22"/>
            </w:rPr>
            <w:fldChar w:fldCharType="begin"/>
          </w:r>
          <w:r w:rsidR="008354A0">
            <w:rPr>
              <w:rFonts w:ascii="Times New Roman" w:eastAsia="Times New Roman" w:hAnsi="Times New Roman" w:cs="Times New Roman"/>
              <w:sz w:val="22"/>
              <w:lang w:val="en-US"/>
            </w:rPr>
            <w:instrText xml:space="preserve"> CITATION Kin13 \l 1033 </w:instrText>
          </w:r>
          <w:r w:rsidR="008354A0">
            <w:rPr>
              <w:rFonts w:ascii="Times New Roman" w:eastAsia="Times New Roman" w:hAnsi="Times New Roman" w:cs="Times New Roman"/>
              <w:sz w:val="22"/>
            </w:rPr>
            <w:fldChar w:fldCharType="separate"/>
          </w:r>
          <w:r w:rsidR="008354A0">
            <w:rPr>
              <w:rFonts w:ascii="Times New Roman" w:eastAsia="Times New Roman" w:hAnsi="Times New Roman" w:cs="Times New Roman"/>
              <w:noProof/>
              <w:sz w:val="22"/>
              <w:lang w:val="en-US"/>
            </w:rPr>
            <w:t xml:space="preserve"> </w:t>
          </w:r>
          <w:r w:rsidR="008354A0" w:rsidRPr="008354A0">
            <w:rPr>
              <w:rFonts w:ascii="Times New Roman" w:eastAsia="Times New Roman" w:hAnsi="Times New Roman" w:cs="Times New Roman"/>
              <w:noProof/>
              <w:sz w:val="22"/>
              <w:lang w:val="en-US"/>
            </w:rPr>
            <w:t>(King, et al., 2013)</w:t>
          </w:r>
          <w:r w:rsidR="008354A0">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01523A7D" w14:textId="10E7E5A3"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The article titled “Impact of dealcoholisation on quality properties in white wine at various alcohol content levels</w:t>
      </w:r>
      <w:sdt>
        <w:sdtPr>
          <w:rPr>
            <w:rFonts w:ascii="Times New Roman" w:eastAsia="Times New Roman" w:hAnsi="Times New Roman" w:cs="Times New Roman"/>
            <w:sz w:val="22"/>
          </w:rPr>
          <w:id w:val="1968313415"/>
          <w:citation/>
        </w:sdtPr>
        <w:sdtContent>
          <w:r w:rsidR="00C955BF">
            <w:rPr>
              <w:rFonts w:ascii="Times New Roman" w:eastAsia="Times New Roman" w:hAnsi="Times New Roman" w:cs="Times New Roman"/>
              <w:sz w:val="22"/>
            </w:rPr>
            <w:fldChar w:fldCharType="begin"/>
          </w:r>
          <w:r w:rsidR="00C955BF">
            <w:rPr>
              <w:rFonts w:ascii="Times New Roman" w:eastAsia="Times New Roman" w:hAnsi="Times New Roman" w:cs="Times New Roman"/>
              <w:sz w:val="22"/>
              <w:lang w:val="en-US"/>
            </w:rPr>
            <w:instrText xml:space="preserve"> CITATION Lor19 \l 1033 </w:instrText>
          </w:r>
          <w:r w:rsidR="00C955BF">
            <w:rPr>
              <w:rFonts w:ascii="Times New Roman" w:eastAsia="Times New Roman" w:hAnsi="Times New Roman" w:cs="Times New Roman"/>
              <w:sz w:val="22"/>
            </w:rPr>
            <w:fldChar w:fldCharType="separate"/>
          </w:r>
          <w:r w:rsidR="00C955BF">
            <w:rPr>
              <w:rFonts w:ascii="Times New Roman" w:eastAsia="Times New Roman" w:hAnsi="Times New Roman" w:cs="Times New Roman"/>
              <w:noProof/>
              <w:sz w:val="22"/>
              <w:lang w:val="en-US"/>
            </w:rPr>
            <w:t xml:space="preserve"> </w:t>
          </w:r>
          <w:r w:rsidR="00C955BF" w:rsidRPr="00C955BF">
            <w:rPr>
              <w:rFonts w:ascii="Times New Roman" w:eastAsia="Times New Roman" w:hAnsi="Times New Roman" w:cs="Times New Roman"/>
              <w:noProof/>
              <w:sz w:val="22"/>
              <w:lang w:val="en-US"/>
            </w:rPr>
            <w:t>(Loredana Liguori , et al., 2019)</w:t>
          </w:r>
          <w:r w:rsidR="00C955BF">
            <w:rPr>
              <w:rFonts w:ascii="Times New Roman" w:eastAsia="Times New Roman" w:hAnsi="Times New Roman" w:cs="Times New Roman"/>
              <w:sz w:val="22"/>
            </w:rPr>
            <w:fldChar w:fldCharType="end"/>
          </w:r>
        </w:sdtContent>
      </w:sdt>
      <w:r>
        <w:rPr>
          <w:rFonts w:ascii="Times New Roman" w:eastAsia="Times New Roman" w:hAnsi="Times New Roman" w:cs="Times New Roman"/>
          <w:sz w:val="22"/>
        </w:rPr>
        <w:t>” emphasizes on the effect of alcohol on white wine’s taste, aroma and volatile compounds through the process of dealcoholisation. The research paper suggests that alcohol exerts a significant influence on the overall texture of a wine.</w:t>
      </w:r>
    </w:p>
    <w:p w14:paraId="01523A7E"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7F" w14:textId="77777777" w:rsidR="009622BE" w:rsidRDefault="005E6ED9">
      <w:pPr>
        <w:keepNext/>
        <w:keepLines/>
        <w:spacing w:before="40" w:after="0" w:line="276" w:lineRule="auto"/>
        <w:rPr>
          <w:rFonts w:ascii="Aptos Display" w:eastAsia="Aptos Display" w:hAnsi="Aptos Display" w:cs="Aptos Display"/>
          <w:color w:val="0F4761"/>
          <w:sz w:val="22"/>
        </w:rPr>
      </w:pPr>
      <w:r>
        <w:rPr>
          <w:rFonts w:ascii="Aptos Display" w:eastAsia="Aptos Display" w:hAnsi="Aptos Display" w:cs="Aptos Display"/>
          <w:color w:val="0F4761"/>
          <w:sz w:val="26"/>
        </w:rPr>
        <w:t>2.2. Why RQ is of interest</w:t>
      </w:r>
    </w:p>
    <w:p w14:paraId="01523A80" w14:textId="77777777" w:rsidR="009622BE" w:rsidRDefault="005E6ED9">
      <w:pPr>
        <w:spacing w:line="276" w:lineRule="auto"/>
        <w:jc w:val="both"/>
        <w:rPr>
          <w:rFonts w:ascii="Aptos" w:eastAsia="Aptos" w:hAnsi="Aptos" w:cs="Aptos"/>
        </w:rPr>
      </w:pPr>
      <w:r>
        <w:rPr>
          <w:rFonts w:ascii="Times New Roman" w:eastAsia="Times New Roman" w:hAnsi="Times New Roman" w:cs="Times New Roman"/>
          <w:sz w:val="22"/>
        </w:rPr>
        <w:t>Numerous studies have suggested that Alcohol is a key determinant of wine quality as it plays a pivotal role in the sensory attributes such as taste, aroma and texture. Only a handful of research compares the wine quality across different alcohol levels in white wine, establishing a sustainable gap in the research. Our study addresses the gap by comparing means of wine with different alcohol levels statistically and visually demonstrating how wine quality is influenced by alcohol level. Future studies might</w:t>
      </w:r>
      <w:r>
        <w:rPr>
          <w:rFonts w:ascii="Times New Roman" w:eastAsia="Times New Roman" w:hAnsi="Times New Roman" w:cs="Times New Roman"/>
          <w:sz w:val="22"/>
        </w:rPr>
        <w:t xml:space="preserve"> explore how different wine components other than alcohol and wine quality corelate applying advanced machine learning to improve predictions, contributing further to wine analysis</w:t>
      </w:r>
      <w:r>
        <w:rPr>
          <w:rFonts w:ascii="Aptos" w:eastAsia="Aptos" w:hAnsi="Aptos" w:cs="Aptos"/>
        </w:rPr>
        <w:t>.</w:t>
      </w:r>
    </w:p>
    <w:p w14:paraId="01523A81" w14:textId="77777777" w:rsidR="009622BE" w:rsidRDefault="005E6ED9">
      <w:pPr>
        <w:keepNext/>
        <w:keepLines/>
        <w:spacing w:before="240" w:after="0" w:line="276" w:lineRule="auto"/>
        <w:rPr>
          <w:rFonts w:ascii="Aptos Display" w:eastAsia="Aptos Display" w:hAnsi="Aptos Display" w:cs="Aptos Display"/>
          <w:color w:val="0F4761"/>
          <w:sz w:val="32"/>
        </w:rPr>
      </w:pPr>
      <w:r>
        <w:rPr>
          <w:rFonts w:ascii="Aptos Display" w:eastAsia="Aptos Display" w:hAnsi="Aptos Display" w:cs="Aptos Display"/>
          <w:color w:val="0F4761"/>
          <w:sz w:val="32"/>
        </w:rPr>
        <w:lastRenderedPageBreak/>
        <w:t>3. Visualisation</w:t>
      </w:r>
    </w:p>
    <w:p w14:paraId="01523A82"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t>3.1. Appropriate plot for the RQ</w:t>
      </w:r>
    </w:p>
    <w:p w14:paraId="01523A83" w14:textId="77777777" w:rsidR="009622BE" w:rsidRDefault="005E6ED9">
      <w:pPr>
        <w:keepNext/>
        <w:keepLines/>
        <w:spacing w:before="40" w:after="0" w:line="276" w:lineRule="auto"/>
        <w:rPr>
          <w:rFonts w:ascii="Aptos Display" w:eastAsia="Aptos Display" w:hAnsi="Aptos Display" w:cs="Aptos Display"/>
          <w:color w:val="0F4761"/>
          <w:sz w:val="26"/>
        </w:rPr>
      </w:pPr>
      <w:r>
        <w:object w:dxaOrig="5591" w:dyaOrig="4299" w14:anchorId="01523ACC">
          <v:rect id="rectole0000000000" o:spid="_x0000_i1025" style="width:279.45pt;height:215.15pt" o:ole="" o:preferrelative="t" stroked="f">
            <v:imagedata r:id="rId5" o:title=""/>
          </v:rect>
          <o:OLEObject Type="Embed" ProgID="StaticMetafile" ShapeID="rectole0000000000" DrawAspect="Content" ObjectID="_1797249054" r:id="rId6"/>
        </w:object>
      </w:r>
    </w:p>
    <w:p w14:paraId="01523A84"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1 (Boxplot of Alcohol level with respect to wine quality)</w:t>
      </w:r>
    </w:p>
    <w:p w14:paraId="01523A85" w14:textId="77777777" w:rsidR="009622BE" w:rsidRDefault="009622BE">
      <w:pPr>
        <w:spacing w:line="276" w:lineRule="auto"/>
        <w:rPr>
          <w:rFonts w:ascii="Aptos" w:eastAsia="Aptos" w:hAnsi="Aptos" w:cs="Aptos"/>
        </w:rPr>
      </w:pPr>
    </w:p>
    <w:p w14:paraId="01523A86" w14:textId="482F2136"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visualisation of Boxplot is the most appropriate for our research as it effectively demonstrates how the two-alcohol level high and low differs from each other in variability and potential outliers. The upward shift of wine with higher alcohol content hints the possibility of difference in the means of the </w:t>
      </w:r>
      <w:r w:rsidR="00203217">
        <w:rPr>
          <w:rFonts w:ascii="Times New Roman" w:eastAsia="Times New Roman" w:hAnsi="Times New Roman" w:cs="Times New Roman"/>
          <w:sz w:val="22"/>
        </w:rPr>
        <w:t>t</w:t>
      </w:r>
      <w:r>
        <w:rPr>
          <w:rFonts w:ascii="Times New Roman" w:eastAsia="Times New Roman" w:hAnsi="Times New Roman" w:cs="Times New Roman"/>
          <w:sz w:val="22"/>
        </w:rPr>
        <w:t>wo alcohol levels. The visualization aligns with the premise of our research.</w:t>
      </w:r>
    </w:p>
    <w:p w14:paraId="01523A87"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t>3.2. Additional information relating to understanding the data</w:t>
      </w:r>
    </w:p>
    <w:p w14:paraId="01523A88" w14:textId="77777777" w:rsidR="009622BE" w:rsidRDefault="005E6ED9">
      <w:pPr>
        <w:spacing w:line="276" w:lineRule="auto"/>
        <w:rPr>
          <w:rFonts w:ascii="Aptos" w:eastAsia="Aptos" w:hAnsi="Aptos" w:cs="Aptos"/>
        </w:rPr>
      </w:pPr>
      <w:r>
        <w:object w:dxaOrig="5307" w:dyaOrig="4299" w14:anchorId="01523ACD">
          <v:rect id="rectole0000000001" o:spid="_x0000_i1026" style="width:265.3pt;height:215.15pt" o:ole="" o:preferrelative="t" stroked="f">
            <v:imagedata r:id="rId7" o:title=""/>
          </v:rect>
          <o:OLEObject Type="Embed" ProgID="StaticMetafile" ShapeID="rectole0000000001" DrawAspect="Content" ObjectID="_1797249055" r:id="rId8"/>
        </w:object>
      </w:r>
    </w:p>
    <w:p w14:paraId="01523A89" w14:textId="77777777" w:rsidR="009622BE" w:rsidRDefault="005E6ED9">
      <w:pPr>
        <w:spacing w:after="200" w:line="276" w:lineRule="auto"/>
        <w:rPr>
          <w:rFonts w:ascii="Aptos" w:eastAsia="Aptos" w:hAnsi="Aptos" w:cs="Aptos"/>
          <w:i/>
          <w:color w:val="0E2841"/>
          <w:sz w:val="18"/>
        </w:rPr>
      </w:pPr>
      <w:r>
        <w:rPr>
          <w:rFonts w:ascii="Aptos" w:eastAsia="Aptos" w:hAnsi="Aptos" w:cs="Aptos"/>
          <w:i/>
          <w:color w:val="0E2841"/>
          <w:sz w:val="18"/>
        </w:rPr>
        <w:t xml:space="preserve">               Figure 2 (histogram with bell curve on top of dependent variable)</w:t>
      </w:r>
    </w:p>
    <w:p w14:paraId="01523A8A" w14:textId="4606B399"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The Histogram of our dependent variable (wine quality) is essential for our research as this will allow us to form the right statistical test. The bell curve and the histogram structure suggest normality of the data </w:t>
      </w:r>
      <w:r w:rsidR="00D8740E">
        <w:rPr>
          <w:rFonts w:ascii="Times New Roman" w:eastAsia="Times New Roman" w:hAnsi="Times New Roman" w:cs="Times New Roman"/>
          <w:sz w:val="22"/>
        </w:rPr>
        <w:t>explaining</w:t>
      </w:r>
      <w:r>
        <w:rPr>
          <w:rFonts w:ascii="Times New Roman" w:eastAsia="Times New Roman" w:hAnsi="Times New Roman" w:cs="Times New Roman"/>
          <w:sz w:val="22"/>
        </w:rPr>
        <w:t xml:space="preserve"> T-test is more suitable for testing our hypothesises. </w:t>
      </w:r>
      <w:r>
        <w:rPr>
          <w:rFonts w:ascii="Times New Roman" w:eastAsia="Times New Roman" w:hAnsi="Times New Roman" w:cs="Times New Roman"/>
          <w:sz w:val="22"/>
        </w:rPr>
        <w:t xml:space="preserve">Wilcox test would have been a </w:t>
      </w:r>
      <w:r>
        <w:rPr>
          <w:rFonts w:ascii="Times New Roman" w:eastAsia="Times New Roman" w:hAnsi="Times New Roman" w:cs="Times New Roman"/>
          <w:sz w:val="22"/>
        </w:rPr>
        <w:lastRenderedPageBreak/>
        <w:t>better alternative</w:t>
      </w:r>
      <w:r w:rsidR="001C4E58">
        <w:rPr>
          <w:rFonts w:ascii="Times New Roman" w:eastAsia="Times New Roman" w:hAnsi="Times New Roman" w:cs="Times New Roman"/>
          <w:sz w:val="22"/>
        </w:rPr>
        <w:t xml:space="preserve"> if the data wasn’t distributed normally</w:t>
      </w:r>
      <w:r>
        <w:rPr>
          <w:rFonts w:ascii="Times New Roman" w:eastAsia="Times New Roman" w:hAnsi="Times New Roman" w:cs="Times New Roman"/>
          <w:sz w:val="22"/>
        </w:rPr>
        <w:t>. Thus, the histogram emerges as an essential tool to for selecting the appropriate statistical test.</w:t>
      </w:r>
    </w:p>
    <w:p w14:paraId="01523A8B"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t xml:space="preserve">3.3. Useful information for the data understanding </w:t>
      </w:r>
    </w:p>
    <w:p w14:paraId="4F90076B" w14:textId="4ECB1DCD" w:rsidR="003407C7" w:rsidRPr="005E6ED9" w:rsidRDefault="00F81AFE" w:rsidP="003407C7">
      <w:pPr>
        <w:rPr>
          <w:rFonts w:ascii="Times New Roman" w:eastAsia="Aptos Display" w:hAnsi="Times New Roman" w:cs="Times New Roman"/>
          <w:sz w:val="22"/>
          <w:szCs w:val="22"/>
        </w:rPr>
      </w:pPr>
      <w:r w:rsidRPr="005E6ED9">
        <w:rPr>
          <w:rFonts w:ascii="Times New Roman" w:eastAsia="Aptos Display" w:hAnsi="Times New Roman" w:cs="Times New Roman"/>
          <w:sz w:val="22"/>
          <w:szCs w:val="22"/>
        </w:rPr>
        <w:t>The boxplot indicates that wine with high</w:t>
      </w:r>
      <w:r w:rsidR="00D23689" w:rsidRPr="005E6ED9">
        <w:rPr>
          <w:rFonts w:ascii="Times New Roman" w:eastAsia="Aptos Display" w:hAnsi="Times New Roman" w:cs="Times New Roman"/>
          <w:sz w:val="22"/>
          <w:szCs w:val="22"/>
        </w:rPr>
        <w:t xml:space="preserve"> alcohol generally tend to have higher quality ratings</w:t>
      </w:r>
      <w:r w:rsidR="00651E01" w:rsidRPr="005E6ED9">
        <w:rPr>
          <w:rFonts w:ascii="Times New Roman" w:eastAsia="Aptos Display" w:hAnsi="Times New Roman" w:cs="Times New Roman"/>
          <w:sz w:val="22"/>
          <w:szCs w:val="22"/>
        </w:rPr>
        <w:t xml:space="preserve"> along with outliers reflecting data’s </w:t>
      </w:r>
      <w:r w:rsidR="00D97779" w:rsidRPr="005E6ED9">
        <w:rPr>
          <w:rFonts w:ascii="Times New Roman" w:eastAsia="Aptos Display" w:hAnsi="Times New Roman" w:cs="Times New Roman"/>
          <w:sz w:val="22"/>
          <w:szCs w:val="22"/>
        </w:rPr>
        <w:t>rang</w:t>
      </w:r>
      <w:r w:rsidR="006069F4" w:rsidRPr="005E6ED9">
        <w:rPr>
          <w:rFonts w:ascii="Times New Roman" w:eastAsia="Aptos Display" w:hAnsi="Times New Roman" w:cs="Times New Roman"/>
          <w:sz w:val="22"/>
          <w:szCs w:val="22"/>
        </w:rPr>
        <w:t>e. The Histogram combined with the bell curve hints that the distribution of dependent variable wine data is mostly normal.</w:t>
      </w:r>
      <w:r w:rsidR="002B31A8" w:rsidRPr="005E6ED9">
        <w:rPr>
          <w:rFonts w:ascii="Times New Roman" w:eastAsia="Aptos Display" w:hAnsi="Times New Roman" w:cs="Times New Roman"/>
          <w:sz w:val="22"/>
          <w:szCs w:val="22"/>
        </w:rPr>
        <w:t xml:space="preserve"> This implies that T-test is more appropriate for testing our hypothesis.</w:t>
      </w:r>
    </w:p>
    <w:p w14:paraId="01523A8C" w14:textId="77777777" w:rsidR="009622BE" w:rsidRDefault="005E6ED9">
      <w:pPr>
        <w:keepNext/>
        <w:keepLines/>
        <w:spacing w:before="240" w:after="0" w:line="276" w:lineRule="auto"/>
        <w:rPr>
          <w:rFonts w:ascii="Aptos Display" w:eastAsia="Aptos Display" w:hAnsi="Aptos Display" w:cs="Aptos Display"/>
          <w:color w:val="0F4761"/>
          <w:sz w:val="32"/>
        </w:rPr>
      </w:pPr>
      <w:r>
        <w:rPr>
          <w:rFonts w:ascii="Aptos Display" w:eastAsia="Aptos Display" w:hAnsi="Aptos Display" w:cs="Aptos Display"/>
          <w:color w:val="0F4761"/>
          <w:sz w:val="32"/>
        </w:rPr>
        <w:t>4. Analysis</w:t>
      </w:r>
    </w:p>
    <w:p w14:paraId="01523A8D"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t>4.1. Statistical test used to test the hypotheses and output</w:t>
      </w:r>
    </w:p>
    <w:p w14:paraId="01523A8E" w14:textId="653B85F2"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To examine the hypothesis the independent T-test was </w:t>
      </w:r>
      <w:r w:rsidR="004246B6">
        <w:rPr>
          <w:rFonts w:ascii="Times New Roman" w:eastAsia="Times New Roman" w:hAnsi="Times New Roman" w:cs="Times New Roman"/>
          <w:sz w:val="22"/>
        </w:rPr>
        <w:t>chosen</w:t>
      </w:r>
      <w:r>
        <w:rPr>
          <w:rFonts w:ascii="Times New Roman" w:eastAsia="Times New Roman" w:hAnsi="Times New Roman" w:cs="Times New Roman"/>
          <w:sz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non-parametric and doesn’t require normality. T-test will effectively compare the mean of the two different alcohol levels aligning with our research question.</w:t>
      </w:r>
    </w:p>
    <w:p w14:paraId="01523A8F" w14:textId="77777777" w:rsidR="009622BE" w:rsidRDefault="005E6ED9">
      <w:pPr>
        <w:keepNext/>
        <w:keepLines/>
        <w:spacing w:before="40" w:after="0" w:line="276" w:lineRule="auto"/>
        <w:jc w:val="both"/>
        <w:rPr>
          <w:rFonts w:ascii="Aptos Display" w:eastAsia="Aptos Display" w:hAnsi="Aptos Display" w:cs="Aptos Display"/>
          <w:color w:val="0F4761"/>
          <w:sz w:val="26"/>
        </w:rPr>
      </w:pPr>
      <w:r>
        <w:rPr>
          <w:rFonts w:ascii="Aptos Display" w:eastAsia="Aptos Display" w:hAnsi="Aptos Display" w:cs="Aptos Display"/>
          <w:color w:val="0F4761"/>
          <w:sz w:val="26"/>
        </w:rPr>
        <w:t>4.2. The null hypothesis is rejected /not rejected based on the p-value</w:t>
      </w:r>
    </w:p>
    <w:p w14:paraId="01523A9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w:t>
      </w:r>
      <w:r>
        <w:rPr>
          <w:rFonts w:ascii="Times New Roman" w:eastAsia="Times New Roman" w:hAnsi="Times New Roman" w:cs="Times New Roman"/>
          <w:sz w:val="22"/>
        </w:rPr>
        <w:t>in this range confirming a difference exists between means of two different alcohol levels supporting to reject the null hypothesis.</w:t>
      </w:r>
    </w:p>
    <w:p w14:paraId="01523A91" w14:textId="77777777" w:rsidR="009622BE" w:rsidRDefault="009622BE">
      <w:pPr>
        <w:spacing w:line="276" w:lineRule="auto"/>
        <w:rPr>
          <w:rFonts w:ascii="Aptos" w:eastAsia="Aptos" w:hAnsi="Aptos" w:cs="Aptos"/>
        </w:rPr>
      </w:pPr>
    </w:p>
    <w:p w14:paraId="01523A92" w14:textId="77777777" w:rsidR="009622BE" w:rsidRDefault="005E6ED9">
      <w:pPr>
        <w:keepNext/>
        <w:keepLines/>
        <w:spacing w:before="240" w:after="0" w:line="276" w:lineRule="auto"/>
        <w:rPr>
          <w:rFonts w:ascii="Calibri" w:eastAsia="Calibri" w:hAnsi="Calibri" w:cs="Calibri"/>
          <w:color w:val="0F4761"/>
          <w:sz w:val="32"/>
        </w:rPr>
      </w:pPr>
      <w:r>
        <w:rPr>
          <w:rFonts w:ascii="Aptos Display" w:eastAsia="Aptos Display" w:hAnsi="Aptos Display" w:cs="Aptos Display"/>
          <w:color w:val="0F4761"/>
          <w:sz w:val="32"/>
        </w:rPr>
        <w:t xml:space="preserve">Evaluation </w:t>
      </w:r>
      <w:r>
        <w:rPr>
          <w:rFonts w:ascii="Calibri" w:eastAsia="Calibri" w:hAnsi="Calibri" w:cs="Calibri"/>
          <w:color w:val="0F4761"/>
          <w:sz w:val="32"/>
        </w:rPr>
        <w:t>– group’s experience at 7COM1079</w:t>
      </w:r>
    </w:p>
    <w:p w14:paraId="01523A93" w14:textId="77777777" w:rsidR="009622BE" w:rsidRDefault="005E6ED9">
      <w:pPr>
        <w:keepNext/>
        <w:keepLines/>
        <w:spacing w:before="40" w:after="0" w:line="276" w:lineRule="auto"/>
        <w:rPr>
          <w:rFonts w:ascii="Times New Roman" w:eastAsia="Times New Roman" w:hAnsi="Times New Roman" w:cs="Times New Roman"/>
          <w:color w:val="0F4761"/>
          <w:sz w:val="26"/>
        </w:rPr>
      </w:pPr>
      <w:r>
        <w:rPr>
          <w:rFonts w:ascii="Aptos Display" w:eastAsia="Aptos Display" w:hAnsi="Aptos Display" w:cs="Aptos Display"/>
          <w:color w:val="0F4761"/>
          <w:sz w:val="26"/>
        </w:rPr>
        <w:t>5.1.</w:t>
      </w:r>
      <w:r>
        <w:rPr>
          <w:rFonts w:ascii="Times New Roman" w:eastAsia="Times New Roman" w:hAnsi="Times New Roman" w:cs="Times New Roman"/>
          <w:color w:val="0F4761"/>
          <w:sz w:val="26"/>
        </w:rPr>
        <w:t xml:space="preserve"> What went well</w:t>
      </w:r>
    </w:p>
    <w:p w14:paraId="01523A94"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The intention of making sure our team achieves all the results and completes the task consistently and perfectly within due time, we maintained constant contact and cooperation through routine-wise video meetings. The meetings ensured that we understood what we were assigned to do and sort out our lacking. We also divided the works using Trello and divided the work within ourselves to ensure timely completion. Clear and concise results were achievable because we carried out the whole research methodically.</w:t>
      </w:r>
    </w:p>
    <w:p w14:paraId="01523A96"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lastRenderedPageBreak/>
        <w:t>5.2. Points for improvement</w:t>
      </w:r>
    </w:p>
    <w:p w14:paraId="01523A97" w14:textId="63CB4838" w:rsidR="009622BE" w:rsidRDefault="005E6ED9">
      <w:pPr>
        <w:keepNext/>
        <w:keepLines/>
        <w:spacing w:before="40" w:after="0" w:line="276" w:lineRule="auto"/>
        <w:rPr>
          <w:rFonts w:ascii="Times New Roman" w:eastAsia="Times New Roman" w:hAnsi="Times New Roman" w:cs="Times New Roman"/>
          <w:sz w:val="22"/>
        </w:rPr>
      </w:pPr>
      <w:r>
        <w:rPr>
          <w:rFonts w:ascii="Times New Roman" w:eastAsia="Times New Roman" w:hAnsi="Times New Roman" w:cs="Times New Roman"/>
          <w:sz w:val="22"/>
        </w:rPr>
        <w:t xml:space="preserve">Although our research as a team was mostly successful there were certainly areas where we could have improved. At the beginning our task </w:t>
      </w:r>
      <w:r w:rsidR="004246B6">
        <w:rPr>
          <w:rFonts w:ascii="Times New Roman" w:eastAsia="Times New Roman" w:hAnsi="Times New Roman" w:cs="Times New Roman"/>
          <w:sz w:val="22"/>
        </w:rPr>
        <w:t>division</w:t>
      </w:r>
      <w:r>
        <w:rPr>
          <w:rFonts w:ascii="Times New Roman" w:eastAsia="Times New Roman" w:hAnsi="Times New Roman" w:cs="Times New Roman"/>
          <w:sz w:val="22"/>
        </w:rPr>
        <w:t xml:space="preserve"> was not very concise which led us to initial delays. Solving the issue would have made our work </w:t>
      </w:r>
      <w:r w:rsidR="004246B6">
        <w:rPr>
          <w:rFonts w:ascii="Times New Roman" w:eastAsia="Times New Roman" w:hAnsi="Times New Roman" w:cs="Times New Roman"/>
          <w:sz w:val="22"/>
        </w:rPr>
        <w:t>smoother</w:t>
      </w:r>
      <w:r>
        <w:rPr>
          <w:rFonts w:ascii="Times New Roman" w:eastAsia="Times New Roman" w:hAnsi="Times New Roman" w:cs="Times New Roman"/>
          <w:sz w:val="22"/>
        </w:rPr>
        <w:t xml:space="preserve">. Scheduled video meetings were at times difficult as individual members were available at different times leading to cancellation occasionally. Updates through chat messages and </w:t>
      </w:r>
      <w:r w:rsidR="004246B6">
        <w:rPr>
          <w:rFonts w:ascii="Times New Roman" w:eastAsia="Times New Roman" w:hAnsi="Times New Roman" w:cs="Times New Roman"/>
          <w:sz w:val="22"/>
        </w:rPr>
        <w:t>Trello</w:t>
      </w:r>
      <w:r>
        <w:rPr>
          <w:rFonts w:ascii="Times New Roman" w:eastAsia="Times New Roman" w:hAnsi="Times New Roman" w:cs="Times New Roman"/>
          <w:sz w:val="22"/>
        </w:rPr>
        <w:t xml:space="preserve"> comment box in the beginning would have improved our overall task quality.</w:t>
      </w:r>
      <w:r>
        <w:rPr>
          <w:rFonts w:ascii="Times New Roman" w:eastAsia="Times New Roman" w:hAnsi="Times New Roman" w:cs="Times New Roman"/>
          <w:sz w:val="22"/>
        </w:rPr>
        <w:tab/>
      </w:r>
    </w:p>
    <w:p w14:paraId="01523A98" w14:textId="77777777" w:rsidR="009622BE" w:rsidRDefault="009622BE">
      <w:pPr>
        <w:keepNext/>
        <w:keepLines/>
        <w:spacing w:before="40" w:after="0" w:line="276" w:lineRule="auto"/>
        <w:rPr>
          <w:rFonts w:ascii="Times New Roman" w:eastAsia="Times New Roman" w:hAnsi="Times New Roman" w:cs="Times New Roman"/>
          <w:sz w:val="22"/>
        </w:rPr>
      </w:pPr>
    </w:p>
    <w:p w14:paraId="01523A99" w14:textId="77777777" w:rsidR="009622BE" w:rsidRDefault="009622BE">
      <w:pPr>
        <w:keepNext/>
        <w:keepLines/>
        <w:spacing w:before="40" w:after="0" w:line="276" w:lineRule="auto"/>
        <w:rPr>
          <w:rFonts w:ascii="Aptos Display" w:eastAsia="Aptos Display" w:hAnsi="Aptos Display" w:cs="Aptos Display"/>
          <w:color w:val="0F4761"/>
          <w:sz w:val="26"/>
        </w:rPr>
      </w:pPr>
    </w:p>
    <w:p w14:paraId="01523A9A"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t>5.3. Group’s time management</w:t>
      </w:r>
    </w:p>
    <w:p w14:paraId="01523A9B" w14:textId="77777777" w:rsidR="009622BE" w:rsidRDefault="005E6ED9">
      <w:pPr>
        <w:jc w:val="both"/>
        <w:rPr>
          <w:rFonts w:ascii="Times New Roman" w:eastAsia="Times New Roman" w:hAnsi="Times New Roman" w:cs="Times New Roman"/>
          <w:sz w:val="22"/>
        </w:rPr>
      </w:pPr>
      <w:r>
        <w:rPr>
          <w:rFonts w:ascii="Times New Roman" w:eastAsia="Times New Roman" w:hAnsi="Times New Roman" w:cs="Times New Roman"/>
          <w:sz w:val="22"/>
        </w:rPr>
        <w:t>Our group used Trello to efficiently assign and manage tasks with due dates. We created boards for each project with To-do, doing, and done columns to track progress.  Each task was outlined in a card, including hint, deadline, and assigned team member.  Our group’s approach to time management using Trello features like due dates and reminders ensured a swift workflow, on-time completion, necessary corrections, and lastly, a well-structured report.</w:t>
      </w:r>
    </w:p>
    <w:p w14:paraId="01523A9C" w14:textId="77777777" w:rsidR="009622BE" w:rsidRDefault="009622BE">
      <w:pPr>
        <w:rPr>
          <w:rFonts w:ascii="Aptos" w:eastAsia="Aptos" w:hAnsi="Aptos" w:cs="Aptos"/>
        </w:rPr>
      </w:pPr>
    </w:p>
    <w:p w14:paraId="01523A9D" w14:textId="77777777" w:rsidR="009622BE" w:rsidRDefault="009622BE">
      <w:pPr>
        <w:rPr>
          <w:rFonts w:ascii="Aptos" w:eastAsia="Aptos" w:hAnsi="Aptos" w:cs="Aptos"/>
        </w:rPr>
      </w:pPr>
    </w:p>
    <w:p w14:paraId="01523A9E"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t>5.4. Project’s overall judgement</w:t>
      </w:r>
    </w:p>
    <w:p w14:paraId="01523A9F"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01523AA0" w14:textId="77777777" w:rsidR="009622BE" w:rsidRDefault="005E6ED9">
      <w:pPr>
        <w:keepNext/>
        <w:keepLines/>
        <w:spacing w:before="40" w:after="0" w:line="276" w:lineRule="auto"/>
        <w:rPr>
          <w:rFonts w:ascii="Aptos Display" w:eastAsia="Aptos Display" w:hAnsi="Aptos Display" w:cs="Aptos Display"/>
          <w:color w:val="0F4761"/>
          <w:sz w:val="26"/>
        </w:rPr>
      </w:pPr>
      <w:r>
        <w:rPr>
          <w:rFonts w:ascii="Aptos Display" w:eastAsia="Aptos Display" w:hAnsi="Aptos Display" w:cs="Aptos Display"/>
          <w:color w:val="0F4761"/>
          <w:sz w:val="26"/>
        </w:rPr>
        <w:t>5.5. Comment on the GitHub log output</w:t>
      </w:r>
    </w:p>
    <w:p w14:paraId="01523AA1" w14:textId="77777777" w:rsidR="009622BE" w:rsidRDefault="009622BE">
      <w:pPr>
        <w:rPr>
          <w:rFonts w:ascii="Aptos" w:eastAsia="Aptos" w:hAnsi="Aptos" w:cs="Aptos"/>
        </w:rPr>
      </w:pPr>
    </w:p>
    <w:p w14:paraId="01523AA2" w14:textId="77777777" w:rsidR="009622BE" w:rsidRDefault="005E6ED9">
      <w:pPr>
        <w:keepNext/>
        <w:keepLines/>
        <w:spacing w:before="240" w:after="0"/>
        <w:rPr>
          <w:rFonts w:ascii="Aptos Display" w:eastAsia="Aptos Display" w:hAnsi="Aptos Display" w:cs="Aptos Display"/>
          <w:color w:val="0F4761"/>
          <w:sz w:val="32"/>
        </w:rPr>
      </w:pPr>
      <w:r>
        <w:rPr>
          <w:rFonts w:ascii="Aptos Display" w:eastAsia="Aptos Display" w:hAnsi="Aptos Display" w:cs="Aptos Display"/>
          <w:color w:val="0F4761"/>
          <w:sz w:val="32"/>
        </w:rPr>
        <w:t>6. Conclusion</w:t>
      </w:r>
    </w:p>
    <w:p w14:paraId="01523AA3" w14:textId="77777777" w:rsidR="009622BE" w:rsidRDefault="005E6ED9">
      <w:pPr>
        <w:keepNext/>
        <w:keepLines/>
        <w:spacing w:before="40" w:after="0"/>
        <w:rPr>
          <w:rFonts w:ascii="Aptos Display" w:eastAsia="Aptos Display" w:hAnsi="Aptos Display" w:cs="Aptos Display"/>
          <w:color w:val="0F4761"/>
          <w:sz w:val="26"/>
        </w:rPr>
      </w:pPr>
      <w:r>
        <w:rPr>
          <w:rFonts w:ascii="Aptos Display" w:eastAsia="Aptos Display" w:hAnsi="Aptos Display" w:cs="Aptos Display"/>
          <w:color w:val="0F4761"/>
          <w:sz w:val="26"/>
        </w:rPr>
        <w:t xml:space="preserve">6.1. Results Explained </w:t>
      </w:r>
    </w:p>
    <w:p w14:paraId="01523AA4" w14:textId="77777777" w:rsidR="009622BE" w:rsidRDefault="005E6ED9">
      <w:pPr>
        <w:spacing w:before="100" w:after="100" w:line="240" w:lineRule="auto"/>
        <w:rPr>
          <w:rFonts w:ascii="Times New Roman" w:eastAsia="Times New Roman" w:hAnsi="Times New Roman" w:cs="Times New Roman"/>
          <w:sz w:val="22"/>
        </w:rPr>
      </w:pPr>
      <w:r>
        <w:rPr>
          <w:rFonts w:ascii="Times New Roman" w:eastAsia="Times New Roman" w:hAnsi="Times New Roman" w:cs="Times New Roman"/>
          <w:sz w:val="22"/>
        </w:rPr>
        <w:t>The results demonstrate that there is a difference in the mean quality between the wines with low alcohol content and wines with high alcohol content. The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01523AA5" w14:textId="77777777" w:rsidR="009622BE" w:rsidRDefault="005E6ED9">
      <w:pPr>
        <w:keepNext/>
        <w:keepLines/>
        <w:spacing w:before="40" w:after="0"/>
        <w:rPr>
          <w:rFonts w:ascii="Aptos Display" w:eastAsia="Aptos Display" w:hAnsi="Aptos Display" w:cs="Aptos Display"/>
          <w:color w:val="0F4761"/>
          <w:sz w:val="26"/>
        </w:rPr>
      </w:pPr>
      <w:r>
        <w:rPr>
          <w:rFonts w:ascii="Aptos Display" w:eastAsia="Aptos Display" w:hAnsi="Aptos Display" w:cs="Aptos Display"/>
          <w:color w:val="0F4761"/>
          <w:sz w:val="26"/>
        </w:rPr>
        <w:t>6.2. Interpretation of the results</w:t>
      </w:r>
    </w:p>
    <w:p w14:paraId="01523AA6" w14:textId="77777777" w:rsidR="009622BE" w:rsidRDefault="005E6ED9">
      <w:pPr>
        <w:spacing w:line="240" w:lineRule="auto"/>
        <w:rPr>
          <w:rFonts w:ascii="Times New Roman" w:eastAsia="Times New Roman" w:hAnsi="Times New Roman" w:cs="Times New Roman"/>
          <w:sz w:val="22"/>
        </w:rPr>
      </w:pPr>
      <w:r>
        <w:rPr>
          <w:rFonts w:ascii="Times New Roman" w:eastAsia="Times New Roman" w:hAnsi="Times New Roman" w:cs="Times New Roman"/>
          <w:sz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w:t>
      </w:r>
      <w:r>
        <w:rPr>
          <w:rFonts w:ascii="Times New Roman" w:eastAsia="Times New Roman" w:hAnsi="Times New Roman" w:cs="Times New Roman"/>
          <w:sz w:val="22"/>
        </w:rPr>
        <w:t xml:space="preserve"> consumer preferences.</w:t>
      </w:r>
    </w:p>
    <w:p w14:paraId="01523AA7" w14:textId="77777777" w:rsidR="009622BE" w:rsidRDefault="005E6ED9">
      <w:pPr>
        <w:keepNext/>
        <w:keepLines/>
        <w:spacing w:before="40" w:after="0"/>
        <w:rPr>
          <w:rFonts w:ascii="Aptos Display" w:eastAsia="Aptos Display" w:hAnsi="Aptos Display" w:cs="Aptos Display"/>
          <w:color w:val="0F4761"/>
          <w:sz w:val="26"/>
        </w:rPr>
      </w:pPr>
      <w:r>
        <w:rPr>
          <w:rFonts w:ascii="Aptos Display" w:eastAsia="Aptos Display" w:hAnsi="Aptos Display" w:cs="Aptos Display"/>
          <w:color w:val="0F4761"/>
          <w:sz w:val="26"/>
        </w:rPr>
        <w:t>6.3.  Reasons and/or implications for future work, limitations of your study</w:t>
      </w:r>
    </w:p>
    <w:p w14:paraId="01523AA8" w14:textId="77777777" w:rsidR="009622BE" w:rsidRDefault="009622BE">
      <w:pPr>
        <w:rPr>
          <w:rFonts w:ascii="Aptos" w:eastAsia="Aptos" w:hAnsi="Aptos" w:cs="Aptos"/>
        </w:rPr>
      </w:pPr>
    </w:p>
    <w:sdt>
      <w:sdtPr>
        <w:id w:val="1514340288"/>
        <w:docPartObj>
          <w:docPartGallery w:val="Bibliographies"/>
          <w:docPartUnique/>
        </w:docPartObj>
      </w:sdtPr>
      <w:sdtEndPr>
        <w:rPr>
          <w:rFonts w:asciiTheme="minorHAnsi" w:eastAsiaTheme="minorEastAsia" w:hAnsiTheme="minorHAnsi" w:cstheme="minorBidi"/>
          <w:color w:val="auto"/>
          <w:kern w:val="2"/>
          <w:sz w:val="24"/>
          <w:szCs w:val="24"/>
          <w:lang w:val="en-GB" w:eastAsia="en-GB"/>
        </w:rPr>
      </w:sdtEndPr>
      <w:sdtContent>
        <w:p w14:paraId="29EDF49B" w14:textId="33EAC937" w:rsidR="006A6743" w:rsidRPr="006A6743" w:rsidRDefault="006A6743" w:rsidP="006A6743">
          <w:pPr>
            <w:pStyle w:val="Heading1"/>
          </w:pPr>
          <w:r>
            <w:t xml:space="preserve">7. </w:t>
          </w:r>
          <w:r w:rsidR="009E4954">
            <w:t>Reference</w:t>
          </w:r>
          <w:r>
            <w:t xml:space="preserve"> List</w:t>
          </w:r>
        </w:p>
        <w:sdt>
          <w:sdtPr>
            <w:id w:val="-581368641"/>
            <w:bibliography/>
          </w:sdtPr>
          <w:sdtContent>
            <w:p w14:paraId="374C23EA" w14:textId="77777777" w:rsidR="009E4954" w:rsidRPr="006A6743" w:rsidRDefault="009E4954" w:rsidP="006A6743">
              <w:pPr>
                <w:pStyle w:val="Bibliography"/>
                <w:spacing w:line="240" w:lineRule="auto"/>
                <w:rPr>
                  <w:rFonts w:ascii="Times New Roman" w:hAnsi="Times New Roman" w:cs="Times New Roman"/>
                  <w:noProof/>
                  <w:kern w:val="0"/>
                  <w:sz w:val="22"/>
                  <w:szCs w:val="22"/>
                  <w:lang w:val="en-US"/>
                  <w14:ligatures w14:val="none"/>
                </w:rPr>
              </w:pPr>
              <w:r w:rsidRPr="006A6743">
                <w:rPr>
                  <w:rFonts w:ascii="Times New Roman" w:hAnsi="Times New Roman" w:cs="Times New Roman"/>
                  <w:sz w:val="22"/>
                  <w:szCs w:val="22"/>
                </w:rPr>
                <w:fldChar w:fldCharType="begin"/>
              </w:r>
              <w:r w:rsidRPr="006A6743">
                <w:rPr>
                  <w:rFonts w:ascii="Times New Roman" w:hAnsi="Times New Roman" w:cs="Times New Roman"/>
                  <w:sz w:val="22"/>
                  <w:szCs w:val="22"/>
                </w:rPr>
                <w:instrText xml:space="preserve"> BIBLIOGRAPHY </w:instrText>
              </w:r>
              <w:r w:rsidRPr="006A6743">
                <w:rPr>
                  <w:rFonts w:ascii="Times New Roman" w:hAnsi="Times New Roman" w:cs="Times New Roman"/>
                  <w:sz w:val="22"/>
                  <w:szCs w:val="22"/>
                </w:rPr>
                <w:fldChar w:fldCharType="separate"/>
              </w:r>
              <w:r w:rsidRPr="006A6743">
                <w:rPr>
                  <w:rFonts w:ascii="Times New Roman" w:hAnsi="Times New Roman" w:cs="Times New Roman"/>
                  <w:noProof/>
                  <w:sz w:val="22"/>
                  <w:szCs w:val="22"/>
                  <w:lang w:val="en-US"/>
                </w:rPr>
                <w:t xml:space="preserve">A. d.-l.-F.-B., I. A.-P. A. E., . M.-P. S.-N. &amp; . V. F., 2024. The relevant and complex role of ethanol in the sensory properties of model wines. </w:t>
              </w:r>
            </w:p>
            <w:p w14:paraId="7F0A9302"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Dahal, K. R., J. N. D., H. R. B. &amp; S. G., 2021. Prediction of Wine Quality Using Machine Learning Algorithms. </w:t>
              </w:r>
            </w:p>
            <w:p w14:paraId="53B6AD1C"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King, E. S., R. L. D. &amp; H. H., 2013. The influence of alcohol on the sensory perception of red wines. </w:t>
              </w:r>
            </w:p>
            <w:p w14:paraId="221BEEE7" w14:textId="77777777" w:rsidR="009E4954" w:rsidRPr="006A6743" w:rsidRDefault="009E4954" w:rsidP="006A6743">
              <w:pPr>
                <w:pStyle w:val="Bibliography"/>
                <w:spacing w:line="240" w:lineRule="auto"/>
                <w:rPr>
                  <w:rFonts w:ascii="Times New Roman" w:hAnsi="Times New Roman" w:cs="Times New Roman"/>
                  <w:noProof/>
                  <w:sz w:val="22"/>
                  <w:szCs w:val="22"/>
                  <w:lang w:val="en-US"/>
                </w:rPr>
              </w:pPr>
              <w:r w:rsidRPr="006A6743">
                <w:rPr>
                  <w:rFonts w:ascii="Times New Roman" w:hAnsi="Times New Roman" w:cs="Times New Roman"/>
                  <w:noProof/>
                  <w:sz w:val="22"/>
                  <w:szCs w:val="22"/>
                  <w:lang w:val="en-US"/>
                </w:rPr>
                <w:t xml:space="preserve">L. L. et al., 2019. Impact of dealcoholization on quality properties in white wine at various alcohol content levels. </w:t>
              </w:r>
            </w:p>
            <w:p w14:paraId="7A4C1D59" w14:textId="6475676C" w:rsidR="009E4954" w:rsidRDefault="009E4954" w:rsidP="006A6743">
              <w:pPr>
                <w:spacing w:line="240" w:lineRule="auto"/>
              </w:pPr>
              <w:r w:rsidRPr="006A6743">
                <w:rPr>
                  <w:rFonts w:ascii="Times New Roman" w:hAnsi="Times New Roman" w:cs="Times New Roman"/>
                  <w:b/>
                  <w:bCs/>
                  <w:noProof/>
                  <w:sz w:val="22"/>
                  <w:szCs w:val="22"/>
                </w:rPr>
                <w:fldChar w:fldCharType="end"/>
              </w:r>
            </w:p>
          </w:sdtContent>
        </w:sdt>
      </w:sdtContent>
    </w:sdt>
    <w:p w14:paraId="01523AA9" w14:textId="77777777" w:rsidR="009622BE" w:rsidRDefault="009622BE">
      <w:pPr>
        <w:rPr>
          <w:rFonts w:ascii="Aptos" w:eastAsia="Aptos" w:hAnsi="Aptos" w:cs="Aptos"/>
        </w:rPr>
      </w:pPr>
    </w:p>
    <w:p w14:paraId="01523AAA" w14:textId="77777777" w:rsidR="009622BE" w:rsidRDefault="009622BE">
      <w:pPr>
        <w:keepNext/>
        <w:keepLines/>
        <w:spacing w:before="240" w:after="0"/>
        <w:rPr>
          <w:rFonts w:ascii="Aptos Display" w:eastAsia="Aptos Display" w:hAnsi="Aptos Display" w:cs="Aptos Display"/>
          <w:color w:val="0F4761"/>
          <w:sz w:val="32"/>
        </w:rPr>
      </w:pPr>
    </w:p>
    <w:sdt>
      <w:sdtPr>
        <w:id w:val="-573587230"/>
        <w:bibliography/>
      </w:sdtPr>
      <w:sdtContent>
        <w:p w14:paraId="0376146E" w14:textId="77777777" w:rsidR="00D03177" w:rsidRDefault="00D03177" w:rsidP="00D03177">
          <w:pPr>
            <w:pStyle w:val="Heading1"/>
          </w:pPr>
        </w:p>
        <w:p w14:paraId="01523AAB" w14:textId="46A6AE35" w:rsidR="009622BE" w:rsidRPr="00D03177" w:rsidRDefault="00214AEA" w:rsidP="00D03177">
          <w:pPr>
            <w:pStyle w:val="Heading1"/>
          </w:pPr>
          <w:r w:rsidR="005E6ED9">
            <w:rPr>
              <w:rFonts w:ascii="Aptos Display" w:eastAsia="Aptos Display" w:hAnsi="Aptos Display" w:cs="Aptos Display"/>
              <w:color w:val="0F4761"/>
            </w:rPr>
            <w:t xml:space="preserve">8. Appendices </w:t>
          </w:r>
        </w:p>
      </w:sdtContent>
    </w:sdt>
    <w:p w14:paraId="467C89E1"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loading necessary library for CSV file</w:t>
      </w:r>
    </w:p>
    <w:p w14:paraId="65AE0FDB"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library(</w:t>
      </w:r>
      <w:proofErr w:type="spellStart"/>
      <w:r w:rsidRPr="006A1022">
        <w:rPr>
          <w:rFonts w:ascii="Times New Roman" w:eastAsia="Aptos" w:hAnsi="Times New Roman" w:cs="Times New Roman"/>
          <w:sz w:val="22"/>
          <w:szCs w:val="22"/>
        </w:rPr>
        <w:t>readr</w:t>
      </w:r>
      <w:proofErr w:type="spellEnd"/>
      <w:r w:rsidRPr="006A1022">
        <w:rPr>
          <w:rFonts w:ascii="Times New Roman" w:eastAsia="Aptos" w:hAnsi="Times New Roman" w:cs="Times New Roman"/>
          <w:sz w:val="22"/>
          <w:szCs w:val="22"/>
        </w:rPr>
        <w:t>)</w:t>
      </w:r>
    </w:p>
    <w:p w14:paraId="4DE571C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reading the </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-white data set and value</w:t>
      </w:r>
    </w:p>
    <w:p w14:paraId="31643D33"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wine &lt;- </w:t>
      </w:r>
      <w:proofErr w:type="gramStart"/>
      <w:r w:rsidRPr="006A1022">
        <w:rPr>
          <w:rFonts w:ascii="Times New Roman" w:eastAsia="Aptos" w:hAnsi="Times New Roman" w:cs="Times New Roman"/>
          <w:sz w:val="22"/>
          <w:szCs w:val="22"/>
        </w:rPr>
        <w:t>read.csv(</w:t>
      </w:r>
      <w:proofErr w:type="gramEnd"/>
      <w:r w:rsidRPr="006A1022">
        <w:rPr>
          <w:rFonts w:ascii="Times New Roman" w:eastAsia="Aptos" w:hAnsi="Times New Roman" w:cs="Times New Roman"/>
          <w:sz w:val="22"/>
          <w:szCs w:val="22"/>
        </w:rPr>
        <w:t xml:space="preserve">"winequality-white.csv", header = TRUE, </w:t>
      </w:r>
      <w:proofErr w:type="spellStart"/>
      <w:r w:rsidRPr="006A1022">
        <w:rPr>
          <w:rFonts w:ascii="Times New Roman" w:eastAsia="Aptos" w:hAnsi="Times New Roman" w:cs="Times New Roman"/>
          <w:sz w:val="22"/>
          <w:szCs w:val="22"/>
        </w:rPr>
        <w:t>sep</w:t>
      </w:r>
      <w:proofErr w:type="spellEnd"/>
      <w:r w:rsidRPr="006A1022">
        <w:rPr>
          <w:rFonts w:ascii="Times New Roman" w:eastAsia="Aptos" w:hAnsi="Times New Roman" w:cs="Times New Roman"/>
          <w:sz w:val="22"/>
          <w:szCs w:val="22"/>
        </w:rPr>
        <w:t xml:space="preserve"> = ";")</w:t>
      </w:r>
    </w:p>
    <w:p w14:paraId="4409C058"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View(wine) # viewing data set in another window</w:t>
      </w:r>
    </w:p>
    <w:p w14:paraId="2E3F68CE"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calculating mean to divide the alcohol into </w:t>
      </w:r>
      <w:proofErr w:type="spellStart"/>
      <w:r w:rsidRPr="006A1022">
        <w:rPr>
          <w:rFonts w:ascii="Times New Roman" w:eastAsia="Aptos" w:hAnsi="Times New Roman" w:cs="Times New Roman"/>
          <w:sz w:val="22"/>
          <w:szCs w:val="22"/>
        </w:rPr>
        <w:t>subclasess</w:t>
      </w:r>
      <w:proofErr w:type="spellEnd"/>
    </w:p>
    <w:p w14:paraId="51A47656"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w:t>
      </w:r>
    </w:p>
    <w:p w14:paraId="531B38CB"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division of two sub classes based on mean // "low" and "High" categories</w:t>
      </w:r>
    </w:p>
    <w:p w14:paraId="565EAAFF"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ifelse</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wine$alcohol</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mean_alcohol</w:t>
      </w:r>
      <w:proofErr w:type="spellEnd"/>
      <w:r w:rsidRPr="006A1022">
        <w:rPr>
          <w:rFonts w:ascii="Times New Roman" w:eastAsia="Aptos" w:hAnsi="Times New Roman" w:cs="Times New Roman"/>
          <w:sz w:val="22"/>
          <w:szCs w:val="22"/>
        </w:rPr>
        <w:t>, "Low", "High")</w:t>
      </w:r>
    </w:p>
    <w:p w14:paraId="1C9C1014"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#showing first two rows of the dataset</w:t>
      </w:r>
    </w:p>
    <w:p w14:paraId="45D670BB" w14:textId="77777777" w:rsid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head(wine,2)</w:t>
      </w:r>
    </w:p>
    <w:p w14:paraId="6F4A4DF2" w14:textId="723A68E1"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plotting the histogram</w:t>
      </w:r>
    </w:p>
    <w:p w14:paraId="76872FF6"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hist(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main = "Histogram of Wine Quality",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"Wine Quality(1-10)",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="Frequency", col = "</w:t>
      </w:r>
      <w:proofErr w:type="spellStart"/>
      <w:r w:rsidRPr="006A1022">
        <w:rPr>
          <w:rFonts w:ascii="Times New Roman" w:eastAsia="Aptos" w:hAnsi="Times New Roman" w:cs="Times New Roman"/>
          <w:sz w:val="22"/>
          <w:szCs w:val="22"/>
        </w:rPr>
        <w:t>lightblue</w:t>
      </w:r>
      <w:proofErr w:type="spellEnd"/>
      <w:r w:rsidRPr="006A1022">
        <w:rPr>
          <w:rFonts w:ascii="Times New Roman" w:eastAsia="Aptos" w:hAnsi="Times New Roman" w:cs="Times New Roman"/>
          <w:sz w:val="22"/>
          <w:szCs w:val="22"/>
        </w:rPr>
        <w:t xml:space="preserve">", border = "black", </w:t>
      </w:r>
      <w:proofErr w:type="spellStart"/>
      <w:r w:rsidRPr="006A1022">
        <w:rPr>
          <w:rFonts w:ascii="Times New Roman" w:eastAsia="Aptos" w:hAnsi="Times New Roman" w:cs="Times New Roman"/>
          <w:sz w:val="22"/>
          <w:szCs w:val="22"/>
        </w:rPr>
        <w:t>freq</w:t>
      </w:r>
      <w:proofErr w:type="spellEnd"/>
      <w:r w:rsidRPr="006A1022">
        <w:rPr>
          <w:rFonts w:ascii="Times New Roman" w:eastAsia="Aptos" w:hAnsi="Times New Roman" w:cs="Times New Roman"/>
          <w:sz w:val="22"/>
          <w:szCs w:val="22"/>
        </w:rPr>
        <w:t xml:space="preserve"> = TRUE)</w:t>
      </w:r>
    </w:p>
    <w:p w14:paraId="4DCBB210"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xml:space="preserve"># Plotting </w:t>
      </w:r>
      <w:proofErr w:type="gramStart"/>
      <w:r w:rsidRPr="006A1022">
        <w:rPr>
          <w:rFonts w:ascii="Times New Roman" w:eastAsia="Aptos" w:hAnsi="Times New Roman" w:cs="Times New Roman"/>
          <w:sz w:val="22"/>
          <w:szCs w:val="22"/>
        </w:rPr>
        <w:t>the  normal</w:t>
      </w:r>
      <w:proofErr w:type="gramEnd"/>
      <w:r w:rsidRPr="006A1022">
        <w:rPr>
          <w:rFonts w:ascii="Times New Roman" w:eastAsia="Aptos" w:hAnsi="Times New Roman" w:cs="Times New Roman"/>
          <w:sz w:val="22"/>
          <w:szCs w:val="22"/>
        </w:rPr>
        <w:t xml:space="preserve"> bell curve</w:t>
      </w:r>
    </w:p>
    <w:p w14:paraId="1A7AFF29"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&lt;- mean(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7B9B7838"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sd_quality</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w:t>
      </w:r>
    </w:p>
    <w:p w14:paraId="1660029E"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seq</w:t>
      </w:r>
      <w:proofErr w:type="spellEnd"/>
      <w:r w:rsidRPr="006A1022">
        <w:rPr>
          <w:rFonts w:ascii="Times New Roman" w:eastAsia="Aptos" w:hAnsi="Times New Roman" w:cs="Times New Roman"/>
          <w:sz w:val="22"/>
          <w:szCs w:val="22"/>
        </w:rPr>
        <w:t>(min(</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max(</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length.out</w:t>
      </w:r>
      <w:proofErr w:type="spellEnd"/>
      <w:r w:rsidRPr="006A1022">
        <w:rPr>
          <w:rFonts w:ascii="Times New Roman" w:eastAsia="Aptos" w:hAnsi="Times New Roman" w:cs="Times New Roman"/>
          <w:sz w:val="22"/>
          <w:szCs w:val="22"/>
        </w:rPr>
        <w:t xml:space="preserve"> = 100)</w:t>
      </w:r>
    </w:p>
    <w:p w14:paraId="7C512E0D"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&lt;- </w:t>
      </w:r>
      <w:proofErr w:type="spellStart"/>
      <w:proofErr w:type="gramStart"/>
      <w:r w:rsidRPr="006A1022">
        <w:rPr>
          <w:rFonts w:ascii="Times New Roman" w:eastAsia="Aptos" w:hAnsi="Times New Roman" w:cs="Times New Roman"/>
          <w:sz w:val="22"/>
          <w:szCs w:val="22"/>
        </w:rPr>
        <w:t>dnorm</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mean = </w:t>
      </w:r>
      <w:proofErr w:type="spellStart"/>
      <w:r w:rsidRPr="006A1022">
        <w:rPr>
          <w:rFonts w:ascii="Times New Roman" w:eastAsia="Aptos" w:hAnsi="Times New Roman" w:cs="Times New Roman"/>
          <w:sz w:val="22"/>
          <w:szCs w:val="22"/>
        </w:rPr>
        <w:t>mean_quality</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sd</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sd_quality</w:t>
      </w:r>
      <w:proofErr w:type="spellEnd"/>
      <w:r w:rsidRPr="006A1022">
        <w:rPr>
          <w:rFonts w:ascii="Times New Roman" w:eastAsia="Aptos" w:hAnsi="Times New Roman" w:cs="Times New Roman"/>
          <w:sz w:val="22"/>
          <w:szCs w:val="22"/>
        </w:rPr>
        <w:t>)</w:t>
      </w:r>
    </w:p>
    <w:p w14:paraId="5160B3F0"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lines(</w:t>
      </w:r>
      <w:proofErr w:type="spellStart"/>
      <w:proofErr w:type="gramEnd"/>
      <w:r w:rsidRPr="006A1022">
        <w:rPr>
          <w:rFonts w:ascii="Times New Roman" w:eastAsia="Aptos" w:hAnsi="Times New Roman" w:cs="Times New Roman"/>
          <w:sz w:val="22"/>
          <w:szCs w:val="22"/>
        </w:rPr>
        <w:t>x_values</w:t>
      </w:r>
      <w:proofErr w:type="spellEnd"/>
      <w:r w:rsidRPr="006A1022">
        <w:rPr>
          <w:rFonts w:ascii="Times New Roman" w:eastAsia="Aptos" w:hAnsi="Times New Roman" w:cs="Times New Roman"/>
          <w:sz w:val="22"/>
          <w:szCs w:val="22"/>
        </w:rPr>
        <w:t xml:space="preserve">, </w:t>
      </w:r>
      <w:proofErr w:type="spellStart"/>
      <w:r w:rsidRPr="006A1022">
        <w:rPr>
          <w:rFonts w:ascii="Times New Roman" w:eastAsia="Aptos" w:hAnsi="Times New Roman" w:cs="Times New Roman"/>
          <w:sz w:val="22"/>
          <w:szCs w:val="22"/>
        </w:rPr>
        <w:t>normal_curve</w:t>
      </w:r>
      <w:proofErr w:type="spellEnd"/>
      <w:r w:rsidRPr="006A1022">
        <w:rPr>
          <w:rFonts w:ascii="Times New Roman" w:eastAsia="Aptos" w:hAnsi="Times New Roman" w:cs="Times New Roman"/>
          <w:sz w:val="22"/>
          <w:szCs w:val="22"/>
        </w:rPr>
        <w:t xml:space="preserve"> * length(</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 diff(hist(</w:t>
      </w:r>
      <w:proofErr w:type="spellStart"/>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plot = FALSE)$</w:t>
      </w:r>
      <w:proofErr w:type="spellStart"/>
      <w:r w:rsidRPr="006A1022">
        <w:rPr>
          <w:rFonts w:ascii="Times New Roman" w:eastAsia="Aptos" w:hAnsi="Times New Roman" w:cs="Times New Roman"/>
          <w:sz w:val="22"/>
          <w:szCs w:val="22"/>
        </w:rPr>
        <w:t>mids</w:t>
      </w:r>
      <w:proofErr w:type="spellEnd"/>
      <w:r w:rsidRPr="006A1022">
        <w:rPr>
          <w:rFonts w:ascii="Times New Roman" w:eastAsia="Aptos" w:hAnsi="Times New Roman" w:cs="Times New Roman"/>
          <w:sz w:val="22"/>
          <w:szCs w:val="22"/>
        </w:rPr>
        <w:t xml:space="preserve">)[1], col = "red", </w:t>
      </w:r>
      <w:proofErr w:type="spellStart"/>
      <w:r w:rsidRPr="006A1022">
        <w:rPr>
          <w:rFonts w:ascii="Times New Roman" w:eastAsia="Aptos" w:hAnsi="Times New Roman" w:cs="Times New Roman"/>
          <w:sz w:val="22"/>
          <w:szCs w:val="22"/>
        </w:rPr>
        <w:t>lwd</w:t>
      </w:r>
      <w:proofErr w:type="spellEnd"/>
      <w:r w:rsidRPr="006A1022">
        <w:rPr>
          <w:rFonts w:ascii="Times New Roman" w:eastAsia="Aptos" w:hAnsi="Times New Roman" w:cs="Times New Roman"/>
          <w:sz w:val="22"/>
          <w:szCs w:val="22"/>
        </w:rPr>
        <w:t xml:space="preserve"> = 2, </w:t>
      </w:r>
      <w:proofErr w:type="spellStart"/>
      <w:r w:rsidRPr="006A1022">
        <w:rPr>
          <w:rFonts w:ascii="Times New Roman" w:eastAsia="Aptos" w:hAnsi="Times New Roman" w:cs="Times New Roman"/>
          <w:sz w:val="22"/>
          <w:szCs w:val="22"/>
        </w:rPr>
        <w:t>lty</w:t>
      </w:r>
      <w:proofErr w:type="spellEnd"/>
      <w:r w:rsidRPr="006A1022">
        <w:rPr>
          <w:rFonts w:ascii="Times New Roman" w:eastAsia="Aptos" w:hAnsi="Times New Roman" w:cs="Times New Roman"/>
          <w:sz w:val="22"/>
          <w:szCs w:val="22"/>
        </w:rPr>
        <w:t xml:space="preserve"> = 2)</w:t>
      </w:r>
    </w:p>
    <w:p w14:paraId="13B7B5A1"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lastRenderedPageBreak/>
        <w:t>#box plot of the two sub classes in relation to wine quality</w:t>
      </w:r>
    </w:p>
    <w:p w14:paraId="09BF91D2" w14:textId="77777777" w:rsidR="006A1022" w:rsidRPr="006A1022" w:rsidRDefault="006A1022" w:rsidP="006A1022">
      <w:pPr>
        <w:spacing w:line="240" w:lineRule="auto"/>
        <w:jc w:val="both"/>
        <w:rPr>
          <w:rFonts w:ascii="Times New Roman" w:eastAsia="Aptos" w:hAnsi="Times New Roman" w:cs="Times New Roman"/>
          <w:sz w:val="22"/>
          <w:szCs w:val="22"/>
        </w:rPr>
      </w:pPr>
      <w:proofErr w:type="gramStart"/>
      <w:r w:rsidRPr="006A1022">
        <w:rPr>
          <w:rFonts w:ascii="Times New Roman" w:eastAsia="Aptos" w:hAnsi="Times New Roman" w:cs="Times New Roman"/>
          <w:sz w:val="22"/>
          <w:szCs w:val="22"/>
        </w:rPr>
        <w:t>boxplot(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 xml:space="preserve">, data = wine, </w:t>
      </w:r>
      <w:proofErr w:type="spellStart"/>
      <w:r w:rsidRPr="006A1022">
        <w:rPr>
          <w:rFonts w:ascii="Times New Roman" w:eastAsia="Aptos" w:hAnsi="Times New Roman" w:cs="Times New Roman"/>
          <w:sz w:val="22"/>
          <w:szCs w:val="22"/>
        </w:rPr>
        <w:t>xlab</w:t>
      </w:r>
      <w:proofErr w:type="spellEnd"/>
      <w:r w:rsidRPr="006A1022">
        <w:rPr>
          <w:rFonts w:ascii="Times New Roman" w:eastAsia="Aptos" w:hAnsi="Times New Roman" w:cs="Times New Roman"/>
          <w:sz w:val="22"/>
          <w:szCs w:val="22"/>
        </w:rPr>
        <w:t xml:space="preserve"> = "Alcohol Level", </w:t>
      </w:r>
      <w:proofErr w:type="spellStart"/>
      <w:r w:rsidRPr="006A1022">
        <w:rPr>
          <w:rFonts w:ascii="Times New Roman" w:eastAsia="Aptos" w:hAnsi="Times New Roman" w:cs="Times New Roman"/>
          <w:sz w:val="22"/>
          <w:szCs w:val="22"/>
        </w:rPr>
        <w:t>ylab</w:t>
      </w:r>
      <w:proofErr w:type="spellEnd"/>
      <w:r w:rsidRPr="006A1022">
        <w:rPr>
          <w:rFonts w:ascii="Times New Roman" w:eastAsia="Aptos" w:hAnsi="Times New Roman" w:cs="Times New Roman"/>
          <w:sz w:val="22"/>
          <w:szCs w:val="22"/>
        </w:rPr>
        <w:t xml:space="preserve"> = "Wine quality(1-10)", main = "Wine Quality Based on Alcohol Level")</w:t>
      </w:r>
    </w:p>
    <w:p w14:paraId="4DF67E66" w14:textId="77777777" w:rsidR="006A1022"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 Performing a t-test to compare the means of the two classes</w:t>
      </w:r>
    </w:p>
    <w:p w14:paraId="045BF3EA" w14:textId="77777777" w:rsidR="006A1022" w:rsidRPr="006A1022" w:rsidRDefault="006A1022" w:rsidP="006A1022">
      <w:pPr>
        <w:spacing w:line="240" w:lineRule="auto"/>
        <w:jc w:val="both"/>
        <w:rPr>
          <w:rFonts w:ascii="Times New Roman" w:eastAsia="Aptos" w:hAnsi="Times New Roman" w:cs="Times New Roman"/>
          <w:sz w:val="22"/>
          <w:szCs w:val="22"/>
        </w:rPr>
      </w:pP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 xml:space="preserve"> &lt;- </w:t>
      </w:r>
      <w:proofErr w:type="spellStart"/>
      <w:r w:rsidRPr="006A1022">
        <w:rPr>
          <w:rFonts w:ascii="Times New Roman" w:eastAsia="Aptos" w:hAnsi="Times New Roman" w:cs="Times New Roman"/>
          <w:sz w:val="22"/>
          <w:szCs w:val="22"/>
        </w:rPr>
        <w:t>t.</w:t>
      </w:r>
      <w:proofErr w:type="gramStart"/>
      <w:r w:rsidRPr="006A1022">
        <w:rPr>
          <w:rFonts w:ascii="Times New Roman" w:eastAsia="Aptos" w:hAnsi="Times New Roman" w:cs="Times New Roman"/>
          <w:sz w:val="22"/>
          <w:szCs w:val="22"/>
        </w:rPr>
        <w:t>test</w:t>
      </w:r>
      <w:proofErr w:type="spellEnd"/>
      <w:r w:rsidRPr="006A1022">
        <w:rPr>
          <w:rFonts w:ascii="Times New Roman" w:eastAsia="Aptos" w:hAnsi="Times New Roman" w:cs="Times New Roman"/>
          <w:sz w:val="22"/>
          <w:szCs w:val="22"/>
        </w:rPr>
        <w:t>(</w:t>
      </w:r>
      <w:proofErr w:type="spellStart"/>
      <w:proofErr w:type="gramEnd"/>
      <w:r w:rsidRPr="006A1022">
        <w:rPr>
          <w:rFonts w:ascii="Times New Roman" w:eastAsia="Aptos" w:hAnsi="Times New Roman" w:cs="Times New Roman"/>
          <w:sz w:val="22"/>
          <w:szCs w:val="22"/>
        </w:rPr>
        <w:t>wine$quality</w:t>
      </w:r>
      <w:proofErr w:type="spellEnd"/>
      <w:r w:rsidRPr="006A1022">
        <w:rPr>
          <w:rFonts w:ascii="Times New Roman" w:eastAsia="Aptos" w:hAnsi="Times New Roman" w:cs="Times New Roman"/>
          <w:sz w:val="22"/>
          <w:szCs w:val="22"/>
        </w:rPr>
        <w:t xml:space="preserve"> ~ </w:t>
      </w:r>
      <w:proofErr w:type="spellStart"/>
      <w:r w:rsidRPr="006A1022">
        <w:rPr>
          <w:rFonts w:ascii="Times New Roman" w:eastAsia="Aptos" w:hAnsi="Times New Roman" w:cs="Times New Roman"/>
          <w:sz w:val="22"/>
          <w:szCs w:val="22"/>
        </w:rPr>
        <w:t>wine$alcohol_class</w:t>
      </w:r>
      <w:proofErr w:type="spellEnd"/>
      <w:r w:rsidRPr="006A1022">
        <w:rPr>
          <w:rFonts w:ascii="Times New Roman" w:eastAsia="Aptos" w:hAnsi="Times New Roman" w:cs="Times New Roman"/>
          <w:sz w:val="22"/>
          <w:szCs w:val="22"/>
        </w:rPr>
        <w:t>)</w:t>
      </w:r>
    </w:p>
    <w:p w14:paraId="01523AAC" w14:textId="56A8F7DA" w:rsidR="009622BE" w:rsidRPr="006A1022" w:rsidRDefault="006A1022" w:rsidP="006A1022">
      <w:pPr>
        <w:spacing w:line="240" w:lineRule="auto"/>
        <w:jc w:val="both"/>
        <w:rPr>
          <w:rFonts w:ascii="Times New Roman" w:eastAsia="Aptos" w:hAnsi="Times New Roman" w:cs="Times New Roman"/>
          <w:sz w:val="22"/>
          <w:szCs w:val="22"/>
        </w:rPr>
      </w:pPr>
      <w:r w:rsidRPr="006A1022">
        <w:rPr>
          <w:rFonts w:ascii="Times New Roman" w:eastAsia="Aptos" w:hAnsi="Times New Roman" w:cs="Times New Roman"/>
          <w:sz w:val="22"/>
          <w:szCs w:val="22"/>
        </w:rPr>
        <w:t>print(</w:t>
      </w:r>
      <w:proofErr w:type="spellStart"/>
      <w:r w:rsidRPr="006A1022">
        <w:rPr>
          <w:rFonts w:ascii="Times New Roman" w:eastAsia="Aptos" w:hAnsi="Times New Roman" w:cs="Times New Roman"/>
          <w:sz w:val="22"/>
          <w:szCs w:val="22"/>
        </w:rPr>
        <w:t>t_test_result</w:t>
      </w:r>
      <w:proofErr w:type="spellEnd"/>
      <w:r w:rsidRPr="006A1022">
        <w:rPr>
          <w:rFonts w:ascii="Times New Roman" w:eastAsia="Aptos" w:hAnsi="Times New Roman" w:cs="Times New Roman"/>
          <w:sz w:val="22"/>
          <w:szCs w:val="22"/>
        </w:rPr>
        <w:t>)</w:t>
      </w:r>
    </w:p>
    <w:p w14:paraId="01523AAD" w14:textId="77777777" w:rsidR="009622BE" w:rsidRPr="006A1022" w:rsidRDefault="009622BE" w:rsidP="006A1022">
      <w:pPr>
        <w:spacing w:line="240" w:lineRule="auto"/>
        <w:rPr>
          <w:rFonts w:ascii="Times New Roman" w:eastAsia="Aptos" w:hAnsi="Times New Roman" w:cs="Times New Roman"/>
          <w:sz w:val="22"/>
          <w:szCs w:val="22"/>
        </w:rPr>
      </w:pPr>
    </w:p>
    <w:p w14:paraId="01523AAE" w14:textId="77777777" w:rsidR="009622BE" w:rsidRDefault="009622BE">
      <w:pPr>
        <w:spacing w:line="276" w:lineRule="auto"/>
        <w:rPr>
          <w:rFonts w:ascii="Aptos" w:eastAsia="Aptos" w:hAnsi="Aptos" w:cs="Aptos"/>
        </w:rPr>
      </w:pPr>
    </w:p>
    <w:p w14:paraId="01523AAF" w14:textId="77777777" w:rsidR="009622BE" w:rsidRDefault="009622BE">
      <w:pPr>
        <w:spacing w:line="276" w:lineRule="auto"/>
        <w:rPr>
          <w:rFonts w:ascii="Aptos" w:eastAsia="Aptos" w:hAnsi="Aptos" w:cs="Aptos"/>
        </w:rPr>
      </w:pPr>
    </w:p>
    <w:p w14:paraId="01523AB0" w14:textId="77777777" w:rsidR="009622BE" w:rsidRDefault="005E6ED9">
      <w:pPr>
        <w:spacing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 xml:space="preserve"> </w:t>
      </w:r>
    </w:p>
    <w:p w14:paraId="01523AB1" w14:textId="77777777" w:rsidR="009622BE" w:rsidRDefault="009622BE">
      <w:pPr>
        <w:spacing w:line="276" w:lineRule="auto"/>
        <w:jc w:val="both"/>
        <w:rPr>
          <w:rFonts w:ascii="Times New Roman" w:eastAsia="Times New Roman" w:hAnsi="Times New Roman" w:cs="Times New Roman"/>
          <w:sz w:val="22"/>
        </w:rPr>
      </w:pPr>
    </w:p>
    <w:p w14:paraId="01523AB2" w14:textId="77777777" w:rsidR="009622BE" w:rsidRDefault="009622BE">
      <w:pPr>
        <w:spacing w:line="276" w:lineRule="auto"/>
        <w:jc w:val="both"/>
        <w:rPr>
          <w:rFonts w:ascii="Times New Roman" w:eastAsia="Times New Roman" w:hAnsi="Times New Roman" w:cs="Times New Roman"/>
          <w:sz w:val="22"/>
        </w:rPr>
      </w:pPr>
    </w:p>
    <w:p w14:paraId="01523AB3" w14:textId="77777777" w:rsidR="009622BE" w:rsidRDefault="009622BE">
      <w:pPr>
        <w:spacing w:line="276" w:lineRule="auto"/>
        <w:jc w:val="both"/>
        <w:rPr>
          <w:rFonts w:ascii="Times New Roman" w:eastAsia="Times New Roman" w:hAnsi="Times New Roman" w:cs="Times New Roman"/>
          <w:sz w:val="22"/>
        </w:rPr>
      </w:pPr>
    </w:p>
    <w:p w14:paraId="01523AB4" w14:textId="77777777" w:rsidR="009622BE" w:rsidRDefault="009622BE">
      <w:pPr>
        <w:spacing w:line="276" w:lineRule="auto"/>
        <w:jc w:val="both"/>
        <w:rPr>
          <w:rFonts w:ascii="Times New Roman" w:eastAsia="Times New Roman" w:hAnsi="Times New Roman" w:cs="Times New Roman"/>
          <w:sz w:val="22"/>
        </w:rPr>
      </w:pPr>
    </w:p>
    <w:p w14:paraId="01523AB5" w14:textId="77777777" w:rsidR="009622BE" w:rsidRDefault="009622BE">
      <w:pPr>
        <w:spacing w:line="276" w:lineRule="auto"/>
        <w:jc w:val="both"/>
        <w:rPr>
          <w:rFonts w:ascii="Times New Roman" w:eastAsia="Times New Roman" w:hAnsi="Times New Roman" w:cs="Times New Roman"/>
          <w:sz w:val="22"/>
        </w:rPr>
      </w:pPr>
    </w:p>
    <w:p w14:paraId="01523AB6" w14:textId="77777777" w:rsidR="009622BE" w:rsidRDefault="009622BE">
      <w:pPr>
        <w:spacing w:line="276" w:lineRule="auto"/>
        <w:jc w:val="both"/>
        <w:rPr>
          <w:rFonts w:ascii="Times New Roman" w:eastAsia="Times New Roman" w:hAnsi="Times New Roman" w:cs="Times New Roman"/>
          <w:sz w:val="22"/>
        </w:rPr>
      </w:pPr>
    </w:p>
    <w:p w14:paraId="01523AB7" w14:textId="77777777" w:rsidR="009622BE" w:rsidRDefault="009622BE">
      <w:pPr>
        <w:spacing w:line="276" w:lineRule="auto"/>
        <w:jc w:val="both"/>
        <w:rPr>
          <w:rFonts w:ascii="Times New Roman" w:eastAsia="Times New Roman" w:hAnsi="Times New Roman" w:cs="Times New Roman"/>
          <w:sz w:val="22"/>
        </w:rPr>
      </w:pPr>
    </w:p>
    <w:p w14:paraId="01523AB8" w14:textId="77777777" w:rsidR="009622BE" w:rsidRDefault="009622BE">
      <w:pPr>
        <w:spacing w:line="276" w:lineRule="auto"/>
        <w:jc w:val="both"/>
        <w:rPr>
          <w:rFonts w:ascii="Times New Roman" w:eastAsia="Times New Roman" w:hAnsi="Times New Roman" w:cs="Times New Roman"/>
          <w:sz w:val="22"/>
        </w:rPr>
      </w:pPr>
    </w:p>
    <w:p w14:paraId="01523AB9" w14:textId="77777777" w:rsidR="009622BE" w:rsidRDefault="009622BE">
      <w:pPr>
        <w:spacing w:line="276" w:lineRule="auto"/>
        <w:jc w:val="both"/>
        <w:rPr>
          <w:rFonts w:ascii="Times New Roman" w:eastAsia="Times New Roman" w:hAnsi="Times New Roman" w:cs="Times New Roman"/>
          <w:sz w:val="22"/>
        </w:rPr>
      </w:pPr>
    </w:p>
    <w:p w14:paraId="01523ABA" w14:textId="77777777" w:rsidR="009622BE" w:rsidRDefault="009622BE">
      <w:pPr>
        <w:spacing w:line="276" w:lineRule="auto"/>
        <w:jc w:val="both"/>
        <w:rPr>
          <w:rFonts w:ascii="Times New Roman" w:eastAsia="Times New Roman" w:hAnsi="Times New Roman" w:cs="Times New Roman"/>
          <w:sz w:val="22"/>
        </w:rPr>
      </w:pPr>
    </w:p>
    <w:p w14:paraId="01523ABB" w14:textId="77777777" w:rsidR="009622BE" w:rsidRDefault="009622BE">
      <w:pPr>
        <w:spacing w:line="276" w:lineRule="auto"/>
        <w:jc w:val="both"/>
        <w:rPr>
          <w:rFonts w:ascii="Times New Roman" w:eastAsia="Times New Roman" w:hAnsi="Times New Roman" w:cs="Times New Roman"/>
          <w:sz w:val="22"/>
        </w:rPr>
      </w:pPr>
    </w:p>
    <w:p w14:paraId="01523ABC" w14:textId="77777777" w:rsidR="009622BE" w:rsidRDefault="009622BE">
      <w:pPr>
        <w:spacing w:line="276" w:lineRule="auto"/>
        <w:jc w:val="both"/>
        <w:rPr>
          <w:rFonts w:ascii="Times New Roman" w:eastAsia="Times New Roman" w:hAnsi="Times New Roman" w:cs="Times New Roman"/>
          <w:sz w:val="22"/>
        </w:rPr>
      </w:pPr>
    </w:p>
    <w:p w14:paraId="01523ABD" w14:textId="77777777" w:rsidR="009622BE" w:rsidRDefault="009622BE">
      <w:pPr>
        <w:spacing w:line="276" w:lineRule="auto"/>
        <w:jc w:val="both"/>
        <w:rPr>
          <w:rFonts w:ascii="Times New Roman" w:eastAsia="Times New Roman" w:hAnsi="Times New Roman" w:cs="Times New Roman"/>
          <w:sz w:val="22"/>
        </w:rPr>
      </w:pPr>
    </w:p>
    <w:p w14:paraId="01523ABE" w14:textId="77777777" w:rsidR="009622BE" w:rsidRDefault="009622BE">
      <w:pPr>
        <w:spacing w:line="276" w:lineRule="auto"/>
        <w:jc w:val="both"/>
        <w:rPr>
          <w:rFonts w:ascii="Times New Roman" w:eastAsia="Times New Roman" w:hAnsi="Times New Roman" w:cs="Times New Roman"/>
          <w:sz w:val="22"/>
        </w:rPr>
      </w:pPr>
    </w:p>
    <w:p w14:paraId="01523ABF" w14:textId="77777777" w:rsidR="009622BE" w:rsidRDefault="009622BE">
      <w:pPr>
        <w:spacing w:line="276" w:lineRule="auto"/>
        <w:jc w:val="both"/>
        <w:rPr>
          <w:rFonts w:ascii="Times New Roman" w:eastAsia="Times New Roman" w:hAnsi="Times New Roman" w:cs="Times New Roman"/>
          <w:sz w:val="22"/>
        </w:rPr>
      </w:pPr>
    </w:p>
    <w:p w14:paraId="01523AC0" w14:textId="77777777" w:rsidR="009622BE" w:rsidRDefault="009622BE">
      <w:pPr>
        <w:spacing w:line="276" w:lineRule="auto"/>
        <w:jc w:val="both"/>
        <w:rPr>
          <w:rFonts w:ascii="Times New Roman" w:eastAsia="Times New Roman" w:hAnsi="Times New Roman" w:cs="Times New Roman"/>
          <w:sz w:val="22"/>
        </w:rPr>
      </w:pPr>
    </w:p>
    <w:p w14:paraId="01523AC1" w14:textId="77777777" w:rsidR="009622BE" w:rsidRDefault="009622BE">
      <w:pPr>
        <w:spacing w:line="276" w:lineRule="auto"/>
        <w:jc w:val="both"/>
        <w:rPr>
          <w:rFonts w:ascii="Times New Roman" w:eastAsia="Times New Roman" w:hAnsi="Times New Roman" w:cs="Times New Roman"/>
          <w:sz w:val="22"/>
        </w:rPr>
      </w:pPr>
    </w:p>
    <w:p w14:paraId="01523AC2" w14:textId="77777777" w:rsidR="009622BE" w:rsidRDefault="009622BE">
      <w:pPr>
        <w:spacing w:line="276" w:lineRule="auto"/>
        <w:jc w:val="both"/>
        <w:rPr>
          <w:rFonts w:ascii="Times New Roman" w:eastAsia="Times New Roman" w:hAnsi="Times New Roman" w:cs="Times New Roman"/>
          <w:sz w:val="22"/>
        </w:rPr>
      </w:pPr>
    </w:p>
    <w:p w14:paraId="01523AC3" w14:textId="77777777" w:rsidR="009622BE" w:rsidRDefault="009622BE">
      <w:pPr>
        <w:spacing w:line="276" w:lineRule="auto"/>
        <w:jc w:val="both"/>
        <w:rPr>
          <w:rFonts w:ascii="Aptos" w:eastAsia="Aptos" w:hAnsi="Aptos" w:cs="Aptos"/>
        </w:rPr>
      </w:pPr>
    </w:p>
    <w:p w14:paraId="01523AC4" w14:textId="77777777" w:rsidR="009622BE" w:rsidRDefault="009622BE">
      <w:pPr>
        <w:spacing w:line="276" w:lineRule="auto"/>
        <w:jc w:val="both"/>
        <w:rPr>
          <w:rFonts w:ascii="Times New Roman" w:eastAsia="Times New Roman" w:hAnsi="Times New Roman" w:cs="Times New Roman"/>
          <w:sz w:val="22"/>
        </w:rPr>
      </w:pPr>
    </w:p>
    <w:p w14:paraId="01523AC5" w14:textId="77777777" w:rsidR="009622BE" w:rsidRDefault="009622BE">
      <w:pPr>
        <w:spacing w:line="276" w:lineRule="auto"/>
        <w:jc w:val="both"/>
        <w:rPr>
          <w:rFonts w:ascii="Times New Roman" w:eastAsia="Times New Roman" w:hAnsi="Times New Roman" w:cs="Times New Roman"/>
          <w:sz w:val="22"/>
        </w:rPr>
      </w:pPr>
    </w:p>
    <w:p w14:paraId="01523AC6" w14:textId="77777777" w:rsidR="009622BE" w:rsidRDefault="009622BE">
      <w:pPr>
        <w:spacing w:line="276" w:lineRule="auto"/>
        <w:jc w:val="both"/>
        <w:rPr>
          <w:rFonts w:ascii="Times New Roman" w:eastAsia="Times New Roman" w:hAnsi="Times New Roman" w:cs="Times New Roman"/>
          <w:sz w:val="22"/>
        </w:rPr>
      </w:pPr>
    </w:p>
    <w:p w14:paraId="01523AC7" w14:textId="77777777" w:rsidR="009622BE" w:rsidRDefault="009622BE">
      <w:pPr>
        <w:spacing w:line="276" w:lineRule="auto"/>
        <w:jc w:val="both"/>
        <w:rPr>
          <w:rFonts w:ascii="Times New Roman" w:eastAsia="Times New Roman" w:hAnsi="Times New Roman" w:cs="Times New Roman"/>
          <w:sz w:val="22"/>
        </w:rPr>
      </w:pPr>
    </w:p>
    <w:p w14:paraId="01523AC8" w14:textId="77777777" w:rsidR="009622BE" w:rsidRDefault="009622BE">
      <w:pPr>
        <w:spacing w:line="276" w:lineRule="auto"/>
        <w:jc w:val="both"/>
        <w:rPr>
          <w:rFonts w:ascii="Times New Roman" w:eastAsia="Times New Roman" w:hAnsi="Times New Roman" w:cs="Times New Roman"/>
          <w:sz w:val="22"/>
        </w:rPr>
      </w:pPr>
    </w:p>
    <w:p w14:paraId="01523AC9" w14:textId="77777777" w:rsidR="009622BE" w:rsidRDefault="009622BE">
      <w:pPr>
        <w:spacing w:line="276" w:lineRule="auto"/>
        <w:jc w:val="both"/>
        <w:rPr>
          <w:rFonts w:ascii="Times New Roman" w:eastAsia="Times New Roman" w:hAnsi="Times New Roman" w:cs="Times New Roman"/>
          <w:sz w:val="22"/>
        </w:rPr>
      </w:pPr>
    </w:p>
    <w:p w14:paraId="01523ACA" w14:textId="77777777" w:rsidR="009622BE" w:rsidRDefault="009622BE">
      <w:pPr>
        <w:spacing w:line="276" w:lineRule="auto"/>
        <w:jc w:val="both"/>
        <w:rPr>
          <w:rFonts w:ascii="Times New Roman" w:eastAsia="Times New Roman" w:hAnsi="Times New Roman" w:cs="Times New Roman"/>
          <w:sz w:val="22"/>
        </w:rPr>
      </w:pPr>
    </w:p>
    <w:p w14:paraId="01523ACB" w14:textId="77777777" w:rsidR="009622BE" w:rsidRDefault="009622BE">
      <w:pPr>
        <w:spacing w:line="276" w:lineRule="auto"/>
        <w:jc w:val="both"/>
        <w:rPr>
          <w:rFonts w:ascii="Times New Roman" w:eastAsia="Times New Roman" w:hAnsi="Times New Roman" w:cs="Times New Roman"/>
          <w:sz w:val="22"/>
        </w:rPr>
      </w:pPr>
    </w:p>
    <w:sectPr w:rsidR="00962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22BE"/>
    <w:rsid w:val="0009127C"/>
    <w:rsid w:val="001C4E58"/>
    <w:rsid w:val="00203217"/>
    <w:rsid w:val="00214AEA"/>
    <w:rsid w:val="002B31A8"/>
    <w:rsid w:val="003407C7"/>
    <w:rsid w:val="003D4C59"/>
    <w:rsid w:val="004246B6"/>
    <w:rsid w:val="005E6ED9"/>
    <w:rsid w:val="006069F4"/>
    <w:rsid w:val="00651E01"/>
    <w:rsid w:val="006A1022"/>
    <w:rsid w:val="006A6743"/>
    <w:rsid w:val="008354A0"/>
    <w:rsid w:val="008374CB"/>
    <w:rsid w:val="009622BE"/>
    <w:rsid w:val="009E4954"/>
    <w:rsid w:val="00AD17AC"/>
    <w:rsid w:val="00C654DA"/>
    <w:rsid w:val="00C67446"/>
    <w:rsid w:val="00C955BF"/>
    <w:rsid w:val="00D03177"/>
    <w:rsid w:val="00D23689"/>
    <w:rsid w:val="00D6762E"/>
    <w:rsid w:val="00D8740E"/>
    <w:rsid w:val="00D97779"/>
    <w:rsid w:val="00F666C2"/>
    <w:rsid w:val="00F8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1523A67"/>
  <w15:docId w15:val="{E22CCD4E-AEF8-4B7F-9B63-997E20F3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C59"/>
    <w:pPr>
      <w:keepNext/>
      <w:keepLines/>
      <w:spacing w:before="240" w:after="0" w:line="259" w:lineRule="auto"/>
      <w:outlineLvl w:val="0"/>
    </w:pPr>
    <w:rPr>
      <w:rFonts w:asciiTheme="majorHAnsi" w:eastAsiaTheme="majorEastAsia" w:hAnsiTheme="majorHAnsi" w:cstheme="majorBidi"/>
      <w:color w:val="0F4761" w:themeColor="accent1" w:themeShade="BF"/>
      <w:kern w:val="0"/>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59"/>
    <w:rPr>
      <w:rFonts w:asciiTheme="majorHAnsi" w:eastAsiaTheme="majorEastAsia" w:hAnsiTheme="majorHAnsi" w:cstheme="majorBidi"/>
      <w:color w:val="0F4761" w:themeColor="accent1" w:themeShade="BF"/>
      <w:kern w:val="0"/>
      <w:sz w:val="32"/>
      <w:szCs w:val="32"/>
      <w:lang w:val="en-US" w:eastAsia="en-US"/>
    </w:rPr>
  </w:style>
  <w:style w:type="paragraph" w:styleId="Bibliography">
    <w:name w:val="Bibliography"/>
    <w:basedOn w:val="Normal"/>
    <w:next w:val="Normal"/>
    <w:uiPriority w:val="37"/>
    <w:unhideWhenUsed/>
    <w:rsid w:val="009E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826235">
      <w:bodyDiv w:val="1"/>
      <w:marLeft w:val="0"/>
      <w:marRight w:val="0"/>
      <w:marTop w:val="0"/>
      <w:marBottom w:val="0"/>
      <w:divBdr>
        <w:top w:val="none" w:sz="0" w:space="0" w:color="auto"/>
        <w:left w:val="none" w:sz="0" w:space="0" w:color="auto"/>
        <w:bottom w:val="none" w:sz="0" w:space="0" w:color="auto"/>
        <w:right w:val="none" w:sz="0" w:space="0" w:color="auto"/>
      </w:divBdr>
    </w:div>
    <w:div w:id="601494758">
      <w:bodyDiv w:val="1"/>
      <w:marLeft w:val="0"/>
      <w:marRight w:val="0"/>
      <w:marTop w:val="0"/>
      <w:marBottom w:val="0"/>
      <w:divBdr>
        <w:top w:val="none" w:sz="0" w:space="0" w:color="auto"/>
        <w:left w:val="none" w:sz="0" w:space="0" w:color="auto"/>
        <w:bottom w:val="none" w:sz="0" w:space="0" w:color="auto"/>
        <w:right w:val="none" w:sz="0" w:space="0" w:color="auto"/>
      </w:divBdr>
    </w:div>
    <w:div w:id="1426994595">
      <w:bodyDiv w:val="1"/>
      <w:marLeft w:val="0"/>
      <w:marRight w:val="0"/>
      <w:marTop w:val="0"/>
      <w:marBottom w:val="0"/>
      <w:divBdr>
        <w:top w:val="none" w:sz="0" w:space="0" w:color="auto"/>
        <w:left w:val="none" w:sz="0" w:space="0" w:color="auto"/>
        <w:bottom w:val="none" w:sz="0" w:space="0" w:color="auto"/>
        <w:right w:val="none" w:sz="0" w:space="0" w:color="auto"/>
      </w:divBdr>
    </w:div>
    <w:div w:id="1435785183">
      <w:bodyDiv w:val="1"/>
      <w:marLeft w:val="0"/>
      <w:marRight w:val="0"/>
      <w:marTop w:val="0"/>
      <w:marBottom w:val="0"/>
      <w:divBdr>
        <w:top w:val="none" w:sz="0" w:space="0" w:color="auto"/>
        <w:left w:val="none" w:sz="0" w:space="0" w:color="auto"/>
        <w:bottom w:val="none" w:sz="0" w:space="0" w:color="auto"/>
        <w:right w:val="none" w:sz="0" w:space="0" w:color="auto"/>
      </w:divBdr>
    </w:div>
    <w:div w:id="1464271189">
      <w:bodyDiv w:val="1"/>
      <w:marLeft w:val="0"/>
      <w:marRight w:val="0"/>
      <w:marTop w:val="0"/>
      <w:marBottom w:val="0"/>
      <w:divBdr>
        <w:top w:val="none" w:sz="0" w:space="0" w:color="auto"/>
        <w:left w:val="none" w:sz="0" w:space="0" w:color="auto"/>
        <w:bottom w:val="none" w:sz="0" w:space="0" w:color="auto"/>
        <w:right w:val="none" w:sz="0" w:space="0" w:color="auto"/>
      </w:divBdr>
    </w:div>
    <w:div w:id="1799496548">
      <w:bodyDiv w:val="1"/>
      <w:marLeft w:val="0"/>
      <w:marRight w:val="0"/>
      <w:marTop w:val="0"/>
      <w:marBottom w:val="0"/>
      <w:divBdr>
        <w:top w:val="none" w:sz="0" w:space="0" w:color="auto"/>
        <w:left w:val="none" w:sz="0" w:space="0" w:color="auto"/>
        <w:bottom w:val="none" w:sz="0" w:space="0" w:color="auto"/>
        <w:right w:val="none" w:sz="0" w:space="0" w:color="auto"/>
      </w:divBdr>
    </w:div>
    <w:div w:id="186594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Dah21</b:Tag>
    <b:SourceType>JournalArticle</b:SourceType>
    <b:Guid>{B7E980FC-35D8-4840-BF7D-DD3C61D5439F}</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{782C2BFC-711B-4237-AACF-6AEE67FF5D4D}</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Lor19</b:Tag>
    <b:SourceType>JournalArticle</b:SourceType>
    <b:Guid>{E98BCCCD-A2CF-4FC0-BB7B-02F9873BEBE0}</b:Guid>
    <b:Title>Impact of dealcoholization on quality properties in white wine at various alcohol content levels</b:Title>
    <b:Year>2019</b:Year>
    <b:Author>
      <b:Author>
        <b:NameList>
          <b:Person>
            <b:First>Loredana Liguori </b:First>
          </b:Person>
          <b:Person>
            <b:First> Donatella Albanese</b:First>
          </b:Person>
          <b:Person>
            <b:First> Alessio Crescitelli </b:First>
          </b:Person>
          <b:Person>
            <b:First> Marisa Di Matteo</b:First>
          </b:Person>
          <b:Person>
            <b:First> Paola Russo</b:First>
          </b:Person>
        </b:NameList>
      </b:Author>
    </b:Author>
    <b:RefOrder>4</b:RefOrder>
  </b:Source>
  <b:Source>
    <b:Tag>Ara24</b:Tag>
    <b:SourceType>JournalArticle</b:SourceType>
    <b:Guid>{EAA69ED7-3121-4662-AE11-BBF30E409C0F}</b:Guid>
    <b:Title>The relevant and complex role of ethanol in the sensory properties of model wines</b:Title>
    <b:Year>2024</b:Year>
    <b:Author>
      <b:Author>
        <b:NameList>
          <b:Person>
            <b:First>Arancha de-la-Fuente-Blanco</b:First>
          </b:Person>
          <b:Person>
            <b:First>Ignacio Arias-Pérez, Ana Escudero</b:First>
          </b:Person>
          <b:Person>
            <b:First> María-Pilar Sáenz-Navajas</b:First>
          </b:Person>
          <b:Person>
            <b:First> Vicente Ferreira</b:First>
          </b:Person>
        </b:NameList>
      </b:Author>
    </b:Author>
    <b:RefOrder>1</b:RefOrder>
  </b:Source>
</b:Sources>
</file>

<file path=customXml/itemProps1.xml><?xml version="1.0" encoding="utf-8"?>
<ds:datastoreItem xmlns:ds="http://schemas.openxmlformats.org/officeDocument/2006/customXml" ds:itemID="{8A35525C-8DAA-4E80-9654-3F88B77B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30</cp:revision>
  <dcterms:created xsi:type="dcterms:W3CDTF">2025-01-01T13:36:00Z</dcterms:created>
  <dcterms:modified xsi:type="dcterms:W3CDTF">2025-01-01T15:04:00Z</dcterms:modified>
</cp:coreProperties>
</file>