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rFonts w:ascii="Arial" w:cs="Arial" w:eastAsia="Arial" w:hAnsi="Arial"/>
          <w:b/>
          <w:bCs/>
          <w:sz w:val="72"/>
          <w:szCs w:val="72"/>
        </w:rPr>
        <w:t xml:space="preserve">PlayNext</w:t>
      </w:r>
    </w:p>
    <w:p>
      <w:pPr>
        <w:spacing w:before="160"/>
        <w:jc w:val="center"/>
      </w:pPr>
      <w:r>
        <w:rPr>
          <w:rFonts w:ascii="Arial" w:cs="Arial" w:eastAsia="Arial" w:hAnsi="Arial"/>
          <w:color w:val="444444"/>
          <w:sz w:val="40"/>
          <w:szCs w:val="40"/>
        </w:rPr>
        <w:t xml:space="preserve">Algorithm &amp; Evaluation Writeup</w:t>
      </w:r>
    </w:p>
    <w:p>
      <w:pPr>
        <w:spacing w:before="320"/>
        <w:jc w:val="center"/>
      </w:pPr>
      <w:r>
        <w:rPr>
          <w:i/>
          <w:iCs/>
          <w:color w:val="666666"/>
          <w:sz w:val="24"/>
          <w:szCs w:val="24"/>
        </w:rPr>
        <w:t xml:space="preserve">A Steam game recommendation engine: a real ranking algorithm, with an AI layer that only explains.</w:t>
      </w:r>
    </w:p>
    <w:p>
      <w:pPr>
        <w:spacing w:before="900"/>
        <w:jc w:val="center"/>
      </w:pPr>
      <w:r>
        <w:rPr>
          <w:color w:val="AAAAAA"/>
        </w:rPr>
        <w:t xml:space="preserve">________________________</w:t>
      </w:r>
    </w:p>
    <w:p>
      <w:pPr>
        <w:spacing w:before="200"/>
        <w:jc w:val="center"/>
      </w:pPr>
      <w:r>
        <w:rPr>
          <w:b/>
          <w:bCs/>
        </w:rPr>
        <w:t xml:space="preserve">Author(s): </w:t>
      </w:r>
      <w:r>
        <w:t xml:space="preserve">[Your name(s) / student ID(s)]</w:t>
      </w:r>
    </w:p>
    <w:p>
      <w:pPr>
        <w:spacing w:before="80"/>
        <w:jc w:val="center"/>
      </w:pPr>
      <w:r>
        <w:rPr>
          <w:b/>
          <w:bCs/>
        </w:rPr>
        <w:t xml:space="preserve">Course: </w:t>
      </w:r>
      <w:r>
        <w:t xml:space="preserve">[Course name / code]</w:t>
      </w:r>
    </w:p>
    <w:p>
      <w:pPr>
        <w:spacing w:before="80"/>
        <w:jc w:val="center"/>
      </w:pPr>
      <w:r>
        <w:rPr>
          <w:b/>
          <w:bCs/>
        </w:rPr>
        <w:t xml:space="preserve">Institution: </w:t>
      </w:r>
      <w:r>
        <w:t xml:space="preserve">[Institution]</w:t>
      </w:r>
    </w:p>
    <w:p>
      <w:pPr>
        <w:spacing w:before="80"/>
        <w:jc w:val="center"/>
      </w:pPr>
      <w:r>
        <w:rPr>
          <w:b/>
          <w:bCs/>
        </w:rPr>
        <w:t xml:space="preserve">Date: </w:t>
      </w:r>
      <w:r>
        <w:t xml:space="preserve">June 2026</w:t>
      </w:r>
    </w:p>
    <w:p>
      <w:pPr>
        <w:spacing w:before="80"/>
        <w:jc w:val="center"/>
      </w:pPr>
      <w:r>
        <w:rPr>
          <w:b/>
          <w:bCs/>
        </w:rPr>
        <w:t xml:space="preserve">Repository: </w:t>
      </w:r>
      <w:r>
        <w:rPr>
          <w:rFonts w:ascii="Consolas" w:cs="Consolas" w:eastAsia="Consolas" w:hAnsi="Consolas"/>
          <w:sz w:val="20"/>
          <w:szCs w:val="20"/>
        </w:rPr>
        <w:t xml:space="preserve">github.com/Ranavivcs/PlayNext</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140" w:line="276"/>
      </w:pPr>
      <w:r>
        <w:rPr>
          <w:b/>
          <w:bCs/>
        </w:rPr>
        <w:t xml:space="preserve">A Steam game recommendation engine: a real ranking algorithm, with an AI layer that only explains.</w:t>
      </w:r>
    </w:p>
    <w:p>
      <w:pPr>
        <w:spacing w:after="140" w:line="276"/>
      </w:pPr>
      <w:r>
        <w:t xml:space="preserve">This document is the algorithmic core of the PlayNext final project. It (1) maps the classic computer-science algorithms we implemented to where they live in the code, (2) describes the recommendation pipeline, and (3) presents an honest offline evaluation — including the results that did </w:t>
      </w:r>
      <w:r>
        <w:rPr>
          <w:i/>
          <w:iCs/>
        </w:rPr>
        <w:t xml:space="preserve">not</w:t>
      </w:r>
      <w:r>
        <w:t xml:space="preserve"> go our way, because the negative results are part of the science.</w:t>
      </w:r>
    </w:p>
    <w:p>
      <w:pPr>
        <w:spacing w:after="140" w:line="276"/>
      </w:pPr>
      <w:r>
        <w:t xml:space="preserve">The guiding architectural rule: </w:t>
      </w:r>
      <w:r>
        <w:rPr>
          <w:b/>
          <w:bCs/>
        </w:rPr>
        <w:t xml:space="preserve">the algorithm ranks; the AI explains, and never ranks.</w:t>
      </w:r>
      <w:r>
        <w:t xml:space="preserve"> The pure engine (</w:t>
      </w:r>
      <w:r>
        <w:rPr>
          <w:rFonts w:ascii="Consolas" w:cs="Consolas" w:eastAsia="Consolas" w:hAnsi="Consolas"/>
        </w:rPr>
        <w:t xml:space="preserve">lib/reco/</w:t>
      </w:r>
      <w:r>
        <w:t xml:space="preserve">) imports no database, network, or LLM code. The AI layer (</w:t>
      </w:r>
      <w:r>
        <w:rPr>
          <w:rFonts w:ascii="Consolas" w:cs="Consolas" w:eastAsia="Consolas" w:hAnsi="Consolas"/>
        </w:rPr>
        <w:t xml:space="preserve">lib/ai/</w:t>
      </w:r>
      <w:r>
        <w:t xml:space="preserve">) consumes the ranked output and produces natural-language justifications grounded only in the facts it is handed.</w:t>
      </w:r>
    </w:p>
    <w:p>
      <w:pPr>
        <w:pStyle w:val="Heading1"/>
      </w:pPr>
      <w:r>
        <w:t xml:space="preserve">1. Problem &amp; approach</w:t>
      </w:r>
    </w:p>
    <w:p>
      <w:pPr>
        <w:spacing w:after="140" w:line="276"/>
      </w:pPr>
      <w:r>
        <w:t xml:space="preserve">A user has a Steam library: a set of owned games and how long they have played each (implicit feedback). From a catalog of </w:t>
      </w:r>
      <w:r>
        <w:rPr>
          <w:b/>
          <w:bCs/>
        </w:rPr>
        <w:t xml:space="preserve">2,533 enriched games</w:t>
      </w:r>
      <w:r>
        <w:t xml:space="preserve"> (genres, community tags, review counts, release dates), rank the games the user does not own by how likely they are to enjoy them — and show </w:t>
      </w:r>
      <w:r>
        <w:rPr>
          <w:i/>
          <w:iCs/>
        </w:rPr>
        <w:t xml:space="preserve">why</w:t>
      </w:r>
      <w:r>
        <w:t xml:space="preserve">.</w:t>
      </w:r>
    </w:p>
    <w:p>
      <w:pPr>
        <w:spacing w:after="140" w:line="276"/>
      </w:pPr>
      <w:r>
        <w:t xml:space="preserve">We use </w:t>
      </w:r>
      <w:r>
        <w:rPr>
          <w:b/>
          <w:bCs/>
        </w:rPr>
        <w:t xml:space="preserve">content-based ranking</w:t>
      </w:r>
      <w:r>
        <w:t xml:space="preserve"> (item features + the user's taste), deliberately </w:t>
      </w:r>
      <w:r>
        <w:rPr>
          <w:i/>
          <w:iCs/>
        </w:rPr>
        <w:t xml:space="preserve">not</w:t>
      </w:r>
      <w:r>
        <w:t xml:space="preserve"> leading with collaborative filtering, which needs a large multi-user base we do not have. The score is a transparent linear combination of interpretable terms, so every recommendation comes with a breakdown that sums exactly to its score.</w:t>
      </w:r>
    </w:p>
    <w:p>
      <w:pPr>
        <w:pStyle w:val="Heading1"/>
      </w:pPr>
      <w:r>
        <w:t xml:space="preserve">2. The classic algorithms (the CS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9C9" w:sz="1"/>
              <w:left w:val="single" w:color="C9C9C9" w:sz="1"/>
              <w:bottom w:val="single" w:color="C9C9C9" w:sz="1"/>
              <w:right w:val="single" w:color="C9C9C9" w:sz="1"/>
            </w:tcBorders>
            <w:shd w:fill="DCE6F1" w:color="auto" w:val="clear"/>
            <w:tcMar>
              <w:top w:type="dxa" w:w="60"/>
              <w:left w:type="dxa" w:w="110"/>
              <w:bottom w:type="dxa" w:w="60"/>
              <w:right w:type="dxa" w:w="110"/>
            </w:tcMar>
          </w:tcPr>
          <w:p>
            <w:r>
              <w:rPr>
                <w:b/>
                <w:bCs/>
              </w:rPr>
              <w:t xml:space="preserve">Algorithm</w:t>
            </w:r>
          </w:p>
        </w:tc>
        <w:tc>
          <w:tcPr>
            <w:tcW w:type="dxa" w:w="3120"/>
            <w:tcBorders>
              <w:top w:val="single" w:color="C9C9C9" w:sz="1"/>
              <w:left w:val="single" w:color="C9C9C9" w:sz="1"/>
              <w:bottom w:val="single" w:color="C9C9C9" w:sz="1"/>
              <w:right w:val="single" w:color="C9C9C9" w:sz="1"/>
            </w:tcBorders>
            <w:shd w:fill="DCE6F1" w:color="auto" w:val="clear"/>
            <w:tcMar>
              <w:top w:type="dxa" w:w="60"/>
              <w:left w:type="dxa" w:w="110"/>
              <w:bottom w:type="dxa" w:w="60"/>
              <w:right w:type="dxa" w:w="110"/>
            </w:tcMar>
          </w:tcPr>
          <w:p>
            <w:r>
              <w:rPr>
                <w:b/>
                <w:bCs/>
              </w:rPr>
              <w:t xml:space="preserve">Where</w:t>
            </w:r>
          </w:p>
        </w:tc>
        <w:tc>
          <w:tcPr>
            <w:tcW w:type="dxa" w:w="3120"/>
            <w:tcBorders>
              <w:top w:val="single" w:color="C9C9C9" w:sz="1"/>
              <w:left w:val="single" w:color="C9C9C9" w:sz="1"/>
              <w:bottom w:val="single" w:color="C9C9C9" w:sz="1"/>
              <w:right w:val="single" w:color="C9C9C9" w:sz="1"/>
            </w:tcBorders>
            <w:shd w:fill="DCE6F1" w:color="auto" w:val="clear"/>
            <w:tcMar>
              <w:top w:type="dxa" w:w="60"/>
              <w:left w:type="dxa" w:w="110"/>
              <w:bottom w:type="dxa" w:w="60"/>
              <w:right w:type="dxa" w:w="110"/>
            </w:tcMar>
          </w:tcPr>
          <w:p>
            <w:r>
              <w:rPr>
                <w:b/>
                <w:bCs/>
              </w:rPr>
              <w:t xml:space="preserve">Role</w:t>
            </w:r>
          </w:p>
        </w:tc>
      </w:tr>
      <w:tr>
        <w:trPr>
          <w:tblHeader w:val="false"/>
        </w:trPr>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rPr>
                <w:b/>
                <w:bCs/>
              </w:rPr>
              <w:t xml:space="preserve">TF-IDF + cosine similarity</w:t>
            </w:r>
          </w:p>
        </w:tc>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rPr>
                <w:rFonts w:ascii="Consolas" w:cs="Consolas" w:eastAsia="Consolas" w:hAnsi="Consolas"/>
              </w:rPr>
              <w:t xml:space="preserve">lib/reco/vectorize.ts</w:t>
            </w:r>
          </w:p>
        </w:tc>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t xml:space="preserve">Represent games as feature vectors; measure taste similarity</w:t>
            </w:r>
          </w:p>
        </w:tc>
      </w:tr>
      <w:tr>
        <w:trPr>
          <w:tblHeader w:val="false"/>
        </w:trPr>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rPr>
                <w:b/>
                <w:bCs/>
              </w:rPr>
              <w:t xml:space="preserve">Binary min-heap (priority queue)</w:t>
            </w:r>
          </w:p>
        </w:tc>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rPr>
                <w:rFonts w:ascii="Consolas" w:cs="Consolas" w:eastAsia="Consolas" w:hAnsi="Consolas"/>
              </w:rPr>
              <w:t xml:space="preserve">lib/reco/heap.ts</w:t>
            </w:r>
          </w:p>
        </w:tc>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t xml:space="preserve">Backs Dijkstra</w:t>
            </w:r>
          </w:p>
        </w:tc>
      </w:tr>
      <w:tr>
        <w:trPr>
          <w:tblHeader w:val="false"/>
        </w:trPr>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rPr>
                <w:b/>
                <w:bCs/>
              </w:rPr>
              <w:t xml:space="preserve">Dijkstra's shortest path (multi-source)</w:t>
            </w:r>
          </w:p>
        </w:tc>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rPr>
                <w:rFonts w:ascii="Consolas" w:cs="Consolas" w:eastAsia="Consolas" w:hAnsi="Consolas"/>
              </w:rPr>
              <w:t xml:space="preserve">lib/reco/graph.ts</w:t>
            </w:r>
          </w:p>
        </w:tc>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t xml:space="preserve">Transitive "graph similarity" from owned games to candidates</w:t>
            </w:r>
          </w:p>
        </w:tc>
      </w:tr>
      <w:tr>
        <w:trPr>
          <w:tblHeader w:val="false"/>
        </w:trPr>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rPr>
                <w:b/>
                <w:bCs/>
              </w:rPr>
              <w:t xml:space="preserve">k-nearest-neighbour graph</w:t>
            </w:r>
          </w:p>
        </w:tc>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rPr>
                <w:rFonts w:ascii="Consolas" w:cs="Consolas" w:eastAsia="Consolas" w:hAnsi="Consolas"/>
              </w:rPr>
              <w:t xml:space="preserve">lib/reco/graph.ts</w:t>
            </w:r>
          </w:p>
        </w:tc>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t xml:space="preserve">Builds the game-similarity graph the above run on</w:t>
            </w:r>
          </w:p>
        </w:tc>
      </w:tr>
      <w:tr>
        <w:trPr>
          <w:tblHeader w:val="false"/>
        </w:trPr>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rPr>
                <w:b/>
                <w:bCs/>
              </w:rPr>
              <w:t xml:space="preserve">Kruskal's MST + union-find (DSU)</w:t>
            </w:r>
          </w:p>
        </w:tc>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rPr>
                <w:rFonts w:ascii="Consolas" w:cs="Consolas" w:eastAsia="Consolas" w:hAnsi="Consolas"/>
              </w:rPr>
              <w:t xml:space="preserve">lib/reco/graph.ts</w:t>
            </w:r>
          </w:p>
        </w:tc>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t xml:space="preserve">Single-linkage clustering → diversity, multi-centroid taste &amp; the per-user adaptive engine</w:t>
            </w:r>
          </w:p>
        </w:tc>
      </w:tr>
      <w:tr>
        <w:trPr>
          <w:tblHeader w:val="false"/>
        </w:trPr>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rPr>
                <w:b/>
                <w:bCs/>
              </w:rPr>
              <w:t xml:space="preserve">MMR (maximal marginal relevance)</w:t>
            </w:r>
          </w:p>
        </w:tc>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rPr>
                <w:rFonts w:ascii="Consolas" w:cs="Consolas" w:eastAsia="Consolas" w:hAnsi="Consolas"/>
              </w:rPr>
              <w:t xml:space="preserve">lib/reco/mmr.ts</w:t>
            </w:r>
          </w:p>
        </w:tc>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t xml:space="preserve">Diversity re-ranking</w:t>
            </w:r>
          </w:p>
        </w:tc>
      </w:tr>
      <w:tr>
        <w:trPr>
          <w:tblHeader w:val="false"/>
        </w:trPr>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rPr>
                <w:b/>
                <w:bCs/>
              </w:rPr>
              <w:t xml:space="preserve">Pairwise-logistic learning-to-rank</w:t>
            </w:r>
          </w:p>
        </w:tc>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rPr>
                <w:rFonts w:ascii="Consolas" w:cs="Consolas" w:eastAsia="Consolas" w:hAnsi="Consolas"/>
              </w:rPr>
              <w:t xml:space="preserve">lib/reco/learn.ts</w:t>
            </w:r>
          </w:p>
        </w:tc>
        <w:tc>
          <w:tcPr>
            <w:tcW w:type="dxa" w:w="3120"/>
            <w:tcBorders>
              <w:top w:val="single" w:color="C9C9C9" w:sz="1"/>
              <w:left w:val="single" w:color="C9C9C9" w:sz="1"/>
              <w:bottom w:val="single" w:color="C9C9C9" w:sz="1"/>
              <w:right w:val="single" w:color="C9C9C9" w:sz="1"/>
            </w:tcBorders>
            <w:tcMar>
              <w:top w:type="dxa" w:w="60"/>
              <w:left w:type="dxa" w:w="110"/>
              <w:bottom w:type="dxa" w:w="60"/>
              <w:right w:type="dxa" w:w="110"/>
            </w:tcMar>
          </w:tcPr>
          <w:p>
            <w:r>
              <w:t xml:space="preserve">Learn the score weights from feedback</w:t>
            </w:r>
          </w:p>
        </w:tc>
      </w:tr>
    </w:tbl>
    <w:p>
      <w:pPr>
        <w:spacing w:after="120"/>
      </w:pPr>
    </w:p>
    <w:p>
      <w:pPr>
        <w:pStyle w:val="Heading2"/>
      </w:pPr>
      <w:r>
        <w:t xml:space="preserve">2.1 TF-IDF feature vectors &amp; cosine similarity</w:t>
      </w:r>
    </w:p>
    <w:p>
      <w:pPr>
        <w:spacing w:after="140" w:line="276"/>
      </w:pPr>
      <w:r>
        <w:t xml:space="preserve">Each game becomes a sparse vector over namespaced terms (</w:t>
      </w:r>
      <w:r>
        <w:rPr>
          <w:rFonts w:ascii="Consolas" w:cs="Consolas" w:eastAsia="Consolas" w:hAnsi="Consolas"/>
        </w:rPr>
        <w:t xml:space="preserve">g:&lt;genre&gt;</w:t>
      </w:r>
      <w:r>
        <w:t xml:space="preserve">, </w:t>
      </w:r>
      <w:r>
        <w:rPr>
          <w:rFonts w:ascii="Consolas" w:cs="Consolas" w:eastAsia="Consolas" w:hAnsi="Consolas"/>
        </w:rPr>
        <w:t xml:space="preserve">t:&lt;tag&gt;</w:t>
      </w:r>
      <w:r>
        <w:t xml:space="preserve">). Term weights use smoothed inverse document frequency over the catalog,</w:t>
      </w:r>
    </w:p>
    <w:p>
      <w:pPr>
        <w:shd w:fill="F4F4F4" w:color="auto" w:val="clear"/>
        <w:spacing w:after="0" w:before="0" w:line="240"/>
      </w:pPr>
      <w:r>
        <w:rPr>
          <w:rFonts w:ascii="Consolas" w:cs="Consolas" w:eastAsia="Consolas" w:hAnsi="Consolas"/>
          <w:sz w:val="18"/>
          <w:szCs w:val="18"/>
        </w:rPr>
        <w:t xml:space="preserve">idf(t) = ln((1 + N) / (1 + df(t))) + 1</w:t>
      </w:r>
    </w:p>
    <w:p>
      <w:pPr>
        <w:spacing w:after="120"/>
      </w:pPr>
    </w:p>
    <w:p>
      <w:pPr>
        <w:spacing w:after="140" w:line="276"/>
      </w:pPr>
      <w:r>
        <w:t xml:space="preserve">so rare, discriminative tags (e.g. </w:t>
      </w:r>
      <w:r>
        <w:rPr>
          <w:i/>
          <w:iCs/>
        </w:rPr>
        <w:t xml:space="preserve">Souls-like</w:t>
      </w:r>
      <w:r>
        <w:t xml:space="preserve">) count for more than ubiquitous ones (e.g. </w:t>
      </w:r>
      <w:r>
        <w:rPr>
          <w:i/>
          <w:iCs/>
        </w:rPr>
        <w:t xml:space="preserve">Singleplayer</w:t>
      </w:r>
      <w:r>
        <w:t xml:space="preserve">). Vectors are L2-normalized; similarity is the standard cosine. (</w:t>
      </w:r>
      <w:r>
        <w:rPr>
          <w:rFonts w:ascii="Consolas" w:cs="Consolas" w:eastAsia="Consolas" w:hAnsi="Consolas"/>
        </w:rPr>
        <w:t xml:space="preserve">buildIdf</w:t>
      </w:r>
      <w:r>
        <w:t xml:space="preserve">, </w:t>
      </w:r>
      <w:r>
        <w:rPr>
          <w:rFonts w:ascii="Consolas" w:cs="Consolas" w:eastAsia="Consolas" w:hAnsi="Consolas"/>
        </w:rPr>
        <w:t xml:space="preserve">gameVector</w:t>
      </w:r>
      <w:r>
        <w:t xml:space="preserve">, </w:t>
      </w:r>
      <w:r>
        <w:rPr>
          <w:rFonts w:ascii="Consolas" w:cs="Consolas" w:eastAsia="Consolas" w:hAnsi="Consolas"/>
        </w:rPr>
        <w:t xml:space="preserve">cosine</w:t>
      </w:r>
      <w:r>
        <w:t xml:space="preserve">.)</w:t>
      </w:r>
    </w:p>
    <w:p>
      <w:pPr>
        <w:pStyle w:val="Heading2"/>
      </w:pPr>
      <w:r>
        <w:t xml:space="preserve">2.2 Taste vector (implicit feedback)</w:t>
      </w:r>
    </w:p>
    <w:p>
      <w:pPr>
        <w:spacing w:after="140" w:line="276"/>
      </w:pPr>
      <w:r>
        <w:t xml:space="preserve">The user's taste is a </w:t>
      </w:r>
      <w:r>
        <w:rPr>
          <w:b/>
          <w:bCs/>
        </w:rPr>
        <w:t xml:space="preserve">playtime-weighted centroid</w:t>
      </w:r>
      <w:r>
        <w:t xml:space="preserve"> of their owned-game vectors, with weight </w:t>
      </w:r>
      <w:r>
        <w:rPr>
          <w:rFonts w:ascii="Consolas" w:cs="Consolas" w:eastAsia="Consolas" w:hAnsi="Consolas"/>
        </w:rPr>
        <w:t xml:space="preserve">= log(1 + minutes)</w:t>
      </w:r>
      <w:r>
        <w:t xml:space="preserve"> — heavily played games dominate, but lightly played ones still count, and the diminishing returns of </w:t>
      </w:r>
      <w:r>
        <w:rPr>
          <w:rFonts w:ascii="Consolas" w:cs="Consolas" w:eastAsia="Consolas" w:hAnsi="Consolas"/>
        </w:rPr>
        <w:t xml:space="preserve">log</w:t>
      </w:r>
      <w:r>
        <w:t xml:space="preserve"> stop a single 1,700-hour game from drowning everything else (</w:t>
      </w:r>
      <w:r>
        <w:rPr>
          <w:rFonts w:ascii="Consolas" w:cs="Consolas" w:eastAsia="Consolas" w:hAnsi="Consolas"/>
        </w:rPr>
        <w:t xml:space="preserve">tasteVector</w:t>
      </w:r>
      <w:r>
        <w:t xml:space="preserve">). This is the implicit-feedback signal: </w:t>
      </w:r>
      <w:r>
        <w:rPr>
          <w:i/>
          <w:iCs/>
        </w:rPr>
        <w:t xml:space="preserve">time played</w:t>
      </w:r>
      <w:r>
        <w:t xml:space="preserve"> is a stronger, more honest preference signal than any star rating the user never gave.</w:t>
      </w:r>
    </w:p>
    <w:p>
      <w:pPr>
        <w:spacing w:after="140" w:line="276"/>
      </w:pPr>
      <w:r>
        <w:rPr>
          <w:b/>
          <w:bCs/>
        </w:rPr>
        <w:t xml:space="preserve">Explicit feedback</w:t>
      </w:r>
      <w:r>
        <w:t xml:space="preserve"> complements this: when the user rates a game they tried on a </w:t>
      </w:r>
      <w:r>
        <w:rPr>
          <w:b/>
          <w:bCs/>
        </w:rPr>
        <w:t xml:space="preserve">1–10</w:t>
      </w:r>
      <w:r>
        <w:t xml:space="preserve"> scale, a score of ≥6 folds that game into the same taste centroid with </w:t>
      </w:r>
      <w:r>
        <w:rPr>
          <w:i/>
          <w:iCs/>
        </w:rPr>
        <w:t xml:space="preserve">synthetic</w:t>
      </w:r>
      <w:r>
        <w:t xml:space="preserve"> playtime scaled by the score (a 10 pulls ~3× harder than a 6 through the same </w:t>
      </w:r>
      <w:r>
        <w:rPr>
          <w:rFonts w:ascii="Consolas" w:cs="Consolas" w:eastAsia="Consolas" w:hAnsi="Consolas"/>
        </w:rPr>
        <w:t xml:space="preserve">log</w:t>
      </w:r>
      <w:r>
        <w:t xml:space="preserve"> weighting), while low scores add no pull. So an explicit rating modulates the taste vector through exactly the same mechanism as playtime — the engine has a single, coherent notion of "taste strength."</w:t>
      </w:r>
    </w:p>
    <w:p>
      <w:pPr>
        <w:pStyle w:val="Heading2"/>
      </w:pPr>
      <w:r>
        <w:t xml:space="preserve">2.3 The game-similarity graph + Dijkstra</w:t>
      </w:r>
    </w:p>
    <w:p>
      <w:pPr>
        <w:spacing w:after="140" w:line="276"/>
      </w:pPr>
      <w:r>
        <w:t xml:space="preserve">We build a </w:t>
      </w:r>
      <w:r>
        <w:rPr>
          <w:b/>
          <w:bCs/>
        </w:rPr>
        <w:t xml:space="preserve">k-nearest-neighbour graph</w:t>
      </w:r>
      <w:r>
        <w:t xml:space="preserve"> over game vectors: each game links to its </w:t>
      </w:r>
      <w:r>
        <w:rPr>
          <w:rFonts w:ascii="Consolas" w:cs="Consolas" w:eastAsia="Consolas" w:hAnsi="Consolas"/>
        </w:rPr>
        <w:t xml:space="preserve">k</w:t>
      </w:r>
      <w:r>
        <w:t xml:space="preserve"> most-similar games, with edge weight </w:t>
      </w:r>
      <w:r>
        <w:rPr>
          <w:rFonts w:ascii="Consolas" w:cs="Consolas" w:eastAsia="Consolas" w:hAnsi="Consolas"/>
        </w:rPr>
        <w:t xml:space="preserve">= 1 − cosine</w:t>
      </w:r>
      <w:r>
        <w:t xml:space="preserve"> (a </w:t>
      </w:r>
      <w:r>
        <w:rPr>
          <w:i/>
          <w:iCs/>
        </w:rPr>
        <w:t xml:space="preserve">distance</w:t>
      </w:r>
      <w:r>
        <w:t xml:space="preserve">: similar games are close). Edges are symmetrised (</w:t>
      </w:r>
      <w:r>
        <w:rPr>
          <w:rFonts w:ascii="Consolas" w:cs="Consolas" w:eastAsia="Consolas" w:hAnsi="Consolas"/>
        </w:rPr>
        <w:t xml:space="preserve">buildSimilarityGraph</w:t>
      </w:r>
      <w:r>
        <w:t xml:space="preserve">).</w:t>
      </w:r>
    </w:p>
    <w:p>
      <w:pPr>
        <w:spacing w:after="140" w:line="276"/>
      </w:pPr>
      <w:r>
        <w:t xml:space="preserve">We then run </w:t>
      </w:r>
      <w:r>
        <w:rPr>
          <w:b/>
          <w:bCs/>
        </w:rPr>
        <w:t xml:space="preserve">multi-source Dijkstra</w:t>
      </w:r>
      <w:r>
        <w:t xml:space="preserve"> from all of the user's owned games at once (each a source at distance 0), using a </w:t>
      </w:r>
      <w:r>
        <w:rPr>
          <w:b/>
          <w:bCs/>
        </w:rPr>
        <w:t xml:space="preserve">binary min-heap</w:t>
      </w:r>
      <w:r>
        <w:t xml:space="preserve"> with lazy deletion as the priority queue. The shortest-path distance to each candidate becomes a "graph similarity" score, </w:t>
      </w:r>
      <w:r>
        <w:rPr>
          <w:rFonts w:ascii="Consolas" w:cs="Consolas" w:eastAsia="Consolas" w:hAnsi="Consolas"/>
        </w:rPr>
        <w:t xml:space="preserve">graphScore(d) = exp(−d)</w:t>
      </w:r>
      <w:r>
        <w:t xml:space="preserve">. This captures </w:t>
      </w:r>
      <w:r>
        <w:rPr>
          <w:i/>
          <w:iCs/>
        </w:rPr>
        <w:t xml:space="preserve">transitive</w:t>
      </w:r>
      <w:r>
        <w:t xml:space="preserve"> taste: "you like A, A is similar to B, B is similar to C ⇒ C is worth a look," even when C shares no tags directly with anything you own.</w:t>
      </w:r>
    </w:p>
    <w:p>
      <w:pPr>
        <w:spacing w:after="140" w:line="276"/>
      </w:pPr>
      <w:r>
        <w:t xml:space="preserve">Complexity: the kNN build is O(n²) in similarity computations, so it is capped at the top </w:t>
      </w:r>
      <w:r>
        <w:rPr>
          <w:rFonts w:ascii="Consolas" w:cs="Consolas" w:eastAsia="Consolas" w:hAnsi="Consolas"/>
        </w:rPr>
        <w:t xml:space="preserve">GRAPH_MAX_NODES = 800</w:t>
      </w:r>
      <w:r>
        <w:t xml:space="preserve"> candidates by base score (the final top-K always comes from that head). Dijkstra itself is O(E log V) with the heap.</w:t>
      </w:r>
    </w:p>
    <w:p>
      <w:pPr>
        <w:pStyle w:val="Heading2"/>
      </w:pPr>
      <w:r>
        <w:t xml:space="preserve">2.4 Kruskal's MST, union-find, and single-linkage clustering</w:t>
      </w:r>
    </w:p>
    <w:p>
      <w:pPr>
        <w:spacing w:after="140" w:line="276"/>
      </w:pPr>
      <w:r>
        <w:t xml:space="preserve">We compute a </w:t>
      </w:r>
      <w:r>
        <w:rPr>
          <w:b/>
          <w:bCs/>
        </w:rPr>
        <w:t xml:space="preserve">minimum spanning tree</w:t>
      </w:r>
      <w:r>
        <w:t xml:space="preserve"> of the similarity graph with </w:t>
      </w:r>
      <w:r>
        <w:rPr>
          <w:b/>
          <w:bCs/>
        </w:rPr>
        <w:t xml:space="preserve">Kruskal's algorithm</w:t>
      </w:r>
      <w:r>
        <w:t xml:space="preserve">: sort edges ascending by weight, add an edge iff its endpoints are not already connected. Connectivity is tracked with a </w:t>
      </w:r>
      <w:r>
        <w:rPr>
          <w:b/>
          <w:bCs/>
        </w:rPr>
        <w:t xml:space="preserve">disjoint-set (union-find)</w:t>
      </w:r>
      <w:r>
        <w:t xml:space="preserve"> structure using </w:t>
      </w:r>
      <w:r>
        <w:rPr>
          <w:i/>
          <w:iCs/>
        </w:rPr>
        <w:t xml:space="preserve">path compression</w:t>
      </w:r>
      <w:r>
        <w:t xml:space="preserve"> + </w:t>
      </w:r>
      <w:r>
        <w:rPr>
          <w:i/>
          <w:iCs/>
        </w:rPr>
        <w:t xml:space="preserve">union by rank</w:t>
      </w:r>
      <w:r>
        <w:t xml:space="preserve"> (</w:t>
      </w:r>
      <w:r>
        <w:rPr>
          <w:rFonts w:ascii="Consolas" w:cs="Consolas" w:eastAsia="Consolas" w:hAnsi="Consolas"/>
        </w:rPr>
        <w:t xml:space="preserve">DSU</w:t>
      </w:r>
      <w:r>
        <w:t xml:space="preserve">, </w:t>
      </w:r>
      <w:r>
        <w:rPr>
          <w:rFonts w:ascii="Consolas" w:cs="Consolas" w:eastAsia="Consolas" w:hAnsi="Consolas"/>
        </w:rPr>
        <w:t xml:space="preserve">kruskalMST</w:t>
      </w:r>
      <w:r>
        <w:t xml:space="preserve">). Cutting the heaviest MST edges yields </w:t>
      </w:r>
      <w:r>
        <w:rPr>
          <w:b/>
          <w:bCs/>
        </w:rPr>
        <w:t xml:space="preserve">single-linkage clusters</w:t>
      </w:r>
      <w:r>
        <w:t xml:space="preserve"> (</w:t>
      </w:r>
      <w:r>
        <w:rPr>
          <w:rFonts w:ascii="Consolas" w:cs="Consolas" w:eastAsia="Consolas" w:hAnsi="Consolas"/>
        </w:rPr>
        <w:t xml:space="preserve">mstClusters</w:t>
      </w:r>
      <w:r>
        <w:t xml:space="preserve">) — used two ways:</w:t>
      </w:r>
    </w:p>
    <w:p>
      <w:pPr>
        <w:pStyle w:val="ListParagraph"/>
        <w:numPr>
          <w:ilvl w:val="0"/>
          <w:numId w:val="2"/>
        </w:numPr>
        <w:spacing w:after="60" w:line="276"/>
      </w:pPr>
      <w:r>
        <w:rPr>
          <w:b/>
          <w:bCs/>
        </w:rPr>
        <w:t xml:space="preserve">Diversity:</w:t>
      </w:r>
      <w:r>
        <w:t xml:space="preserve"> spread the final list across clusters so the user does not get ten near-identical games.</w:t>
      </w:r>
    </w:p>
    <w:p>
      <w:pPr>
        <w:pStyle w:val="ListParagraph"/>
        <w:numPr>
          <w:ilvl w:val="0"/>
          <w:numId w:val="2"/>
        </w:numPr>
        <w:spacing w:after="60" w:line="276"/>
      </w:pPr>
      <w:r>
        <w:rPr>
          <w:b/>
          <w:bCs/>
        </w:rPr>
        <w:t xml:space="preserve">Multi-centroid taste</w:t>
      </w:r>
      <w:r>
        <w:t xml:space="preserve"> (see §3.2): cluster the </w:t>
      </w:r>
      <w:r>
        <w:rPr>
          <w:i/>
          <w:iCs/>
        </w:rPr>
        <w:t xml:space="preserve">user's own</w:t>
      </w:r>
      <w:r>
        <w:t xml:space="preserve"> games so a diverse library is not averaged into a single muddy centroid.</w:t>
      </w:r>
    </w:p>
    <w:p>
      <w:pPr>
        <w:pStyle w:val="Heading2"/>
      </w:pPr>
      <w:r>
        <w:t xml:space="preserve">2.5 Learning-to-rank</w:t>
      </w:r>
    </w:p>
    <w:p>
      <w:pPr>
        <w:spacing w:after="140" w:line="276"/>
      </w:pPr>
      <w:r>
        <w:t xml:space="preserve">Because the score is linear in its component terms, "training the engine" reduces to </w:t>
      </w:r>
      <w:r>
        <w:rPr>
          <w:i/>
          <w:iCs/>
        </w:rPr>
        <w:t xml:space="preserve">learning the weights</w:t>
      </w:r>
      <w:r>
        <w:t xml:space="preserve">. </w:t>
      </w:r>
      <w:r>
        <w:rPr>
          <w:rFonts w:ascii="Consolas" w:cs="Consolas" w:eastAsia="Consolas" w:hAnsi="Consolas"/>
        </w:rPr>
        <w:t xml:space="preserve">trainPairwiseLogistic</w:t>
      </w:r>
      <w:r>
        <w:t xml:space="preserve"> (</w:t>
      </w:r>
      <w:r>
        <w:rPr>
          <w:rFonts w:ascii="Consolas" w:cs="Consolas" w:eastAsia="Consolas" w:hAnsi="Consolas"/>
        </w:rPr>
        <w:t xml:space="preserve">lib/reco/learn.ts</w:t>
      </w:r>
      <w:r>
        <w:t xml:space="preserve">) is a </w:t>
      </w:r>
      <w:r>
        <w:rPr>
          <w:b/>
          <w:bCs/>
        </w:rPr>
        <w:t xml:space="preserve">RankNet-style pairwise-logistic</w:t>
      </w:r>
      <w:r>
        <w:t xml:space="preserve"> learner: for each (relevant, irrelevant) pair it pushes </w:t>
      </w:r>
      <w:r>
        <w:rPr>
          <w:rFonts w:ascii="Consolas" w:cs="Consolas" w:eastAsia="Consolas" w:hAnsi="Consolas"/>
        </w:rPr>
        <w:t xml:space="preserve">w·feat(rel) &gt; w·feat(irrel)</w:t>
      </w:r>
      <w:r>
        <w:t xml:space="preserve"> by minimizing </w:t>
      </w:r>
      <w:r>
        <w:rPr>
          <w:rFonts w:ascii="Consolas" w:cs="Consolas" w:eastAsia="Consolas" w:hAnsi="Consolas"/>
        </w:rPr>
        <w:t xml:space="preserve">log(1 + exp(−(w·Δ)))</w:t>
      </w:r>
      <w:r>
        <w:t xml:space="preserve"> with stochastic gradient descent, L2 regularization, and a non-negativity clamp (component scores are similarities; only positive contributions make sense). Weights are normalized to sum 1 (ranking is invariant to positive scaling).</w:t>
      </w:r>
    </w:p>
    <w:p>
      <w:pPr>
        <w:pStyle w:val="Heading1"/>
      </w:pPr>
      <w:r>
        <w:t xml:space="preserve">3. The ranking pipeline (</w:t>
      </w:r>
      <w:r>
        <w:rPr>
          <w:rFonts w:ascii="Consolas" w:cs="Consolas" w:eastAsia="Consolas" w:hAnsi="Consolas"/>
        </w:rPr>
        <w:t xml:space="preserve">recommend()</w:t>
      </w:r>
      <w:r>
        <w:t xml:space="preserve">)</w:t>
      </w:r>
    </w:p>
    <w:p>
      <w:pPr>
        <w:spacing w:after="140" w:line="276"/>
      </w:pPr>
      <w:r>
        <w:t xml:space="preserve">The orchestrator runs in three phases (</w:t>
      </w:r>
      <w:r>
        <w:rPr>
          <w:rFonts w:ascii="Consolas" w:cs="Consolas" w:eastAsia="Consolas" w:hAnsi="Consolas"/>
        </w:rPr>
        <w:t xml:space="preserve">lib/reco/recommend.ts</w:t>
      </w:r>
      <w:r>
        <w:t xml:space="preserve">):</w:t>
      </w:r>
    </w:p>
    <w:p>
      <w:pPr>
        <w:pStyle w:val="ListParagraph"/>
        <w:numPr>
          <w:ilvl w:val="0"/>
          <w:numId w:val="3"/>
        </w:numPr>
        <w:spacing w:after="60" w:line="276"/>
      </w:pPr>
      <w:r>
        <w:rPr>
          <w:b/>
          <w:bCs/>
        </w:rPr>
        <w:t xml:space="preserve">Cheap per-candidate scoring</w:t>
      </w:r>
      <w:r>
        <w:t xml:space="preserve"> (no O(n²) work): for every candidate compute </w:t>
      </w:r>
      <w:r>
        <w:rPr>
          <w:rFonts w:ascii="Consolas" w:cs="Consolas" w:eastAsia="Consolas" w:hAnsi="Consolas"/>
        </w:rPr>
        <w:t xml:space="preserve">content</w:t>
      </w:r>
      <w:r>
        <w:t xml:space="preserve">, </w:t>
      </w:r>
      <w:r>
        <w:rPr>
          <w:rFonts w:ascii="Consolas" w:cs="Consolas" w:eastAsia="Consolas" w:hAnsi="Consolas"/>
        </w:rPr>
        <w:t xml:space="preserve">preference</w:t>
      </w:r>
      <w:r>
        <w:t xml:space="preserve">, </w:t>
      </w:r>
      <w:r>
        <w:rPr>
          <w:rFonts w:ascii="Consolas" w:cs="Consolas" w:eastAsia="Consolas" w:hAnsi="Consolas"/>
        </w:rPr>
        <w:t xml:space="preserve">popularity</w:t>
      </w:r>
      <w:r>
        <w:t xml:space="preserve">, </w:t>
      </w:r>
      <w:r>
        <w:rPr>
          <w:rFonts w:ascii="Consolas" w:cs="Consolas" w:eastAsia="Consolas" w:hAnsi="Consolas"/>
        </w:rPr>
        <w:t xml:space="preserve">recency</w:t>
      </w:r>
      <w:r>
        <w:t xml:space="preserve">.</w:t>
      </w:r>
    </w:p>
    <w:p>
      <w:pPr>
        <w:pStyle w:val="ListParagraph"/>
        <w:numPr>
          <w:ilvl w:val="0"/>
          <w:numId w:val="3"/>
        </w:numPr>
        <w:spacing w:after="60" w:line="276"/>
      </w:pPr>
      <w:r>
        <w:rPr>
          <w:b/>
          <w:bCs/>
        </w:rPr>
        <w:t xml:space="preserve">Graph phase</w:t>
      </w:r>
      <w:r>
        <w:t xml:space="preserve"> (only if needed): build the similarity graph over the top-800 head, run multi-source Dijkstra for the graph term, and Kruskal-MST for clustering.</w:t>
      </w:r>
    </w:p>
    <w:p>
      <w:pPr>
        <w:pStyle w:val="ListParagraph"/>
        <w:numPr>
          <w:ilvl w:val="0"/>
          <w:numId w:val="3"/>
        </w:numPr>
        <w:spacing w:after="60" w:line="276"/>
      </w:pPr>
      <w:r>
        <w:rPr>
          <w:b/>
          <w:bCs/>
        </w:rPr>
        <w:t xml:space="preserve">Assemble &amp; diversify:</w:t>
      </w:r>
      <w:r>
        <w:t xml:space="preserve"> fold the graph term in, sort by score, then re-rank a shortlist for diversity (MMR or MST single-linkage) and take the top-K.</w:t>
      </w:r>
    </w:p>
    <w:p>
      <w:pPr>
        <w:spacing w:after="140" w:line="276"/>
      </w:pPr>
      <w:r>
        <w:t xml:space="preserve">The final score is a weighted sum whose breakdown sums </w:t>
      </w:r>
      <w:r>
        <w:rPr>
          <w:i/>
          <w:iCs/>
        </w:rPr>
        <w:t xml:space="preserve">exactly</w:t>
      </w:r>
      <w:r>
        <w:t xml:space="preserve"> to the score:</w:t>
      </w:r>
    </w:p>
    <w:p>
      <w:pPr>
        <w:shd w:fill="F4F4F4" w:color="auto" w:val="clear"/>
        <w:spacing w:after="0" w:before="0" w:line="240"/>
      </w:pPr>
      <w:r>
        <w:rPr>
          <w:rFonts w:ascii="Consolas" w:cs="Consolas" w:eastAsia="Consolas" w:hAnsi="Consolas"/>
          <w:sz w:val="18"/>
          <w:szCs w:val="18"/>
        </w:rPr>
        <w:t xml:space="preserve">score = w_content·content + w_graph·graph + w_pref·preference</w:t>
      </w:r>
    </w:p>
    <w:p>
      <w:pPr>
        <w:shd w:fill="F4F4F4" w:color="auto" w:val="clear"/>
        <w:spacing w:after="0" w:before="0" w:line="240"/>
      </w:pPr>
      <w:r>
        <w:rPr>
          <w:rFonts w:ascii="Consolas" w:cs="Consolas" w:eastAsia="Consolas" w:hAnsi="Consolas"/>
          <w:sz w:val="18"/>
          <w:szCs w:val="18"/>
        </w:rPr>
        <w:t xml:space="preserve">      + w_pop·popularity + w_recency·recency   (+ w_collab·0, CF deferred)</w:t>
      </w:r>
    </w:p>
    <w:p>
      <w:pPr>
        <w:spacing w:after="120"/>
      </w:pPr>
    </w:p>
    <w:p>
      <w:pPr>
        <w:pStyle w:val="Heading2"/>
      </w:pPr>
      <w:r>
        <w:t xml:space="preserve">3.1 The component terms (</w:t>
      </w:r>
      <w:r>
        <w:rPr>
          <w:rFonts w:ascii="Consolas" w:cs="Consolas" w:eastAsia="Consolas" w:hAnsi="Consolas"/>
        </w:rPr>
        <w:t xml:space="preserve">lib/reco/score.ts</w:t>
      </w:r>
      <w:r>
        <w:t xml:space="preserve">)</w:t>
      </w:r>
    </w:p>
    <w:p>
      <w:pPr>
        <w:pStyle w:val="ListParagraph"/>
        <w:numPr>
          <w:ilvl w:val="0"/>
          <w:numId w:val="2"/>
        </w:numPr>
        <w:spacing w:after="60" w:line="276"/>
      </w:pPr>
      <w:r>
        <w:rPr>
          <w:b/>
          <w:bCs/>
        </w:rPr>
        <w:t xml:space="preserve">content</w:t>
      </w:r>
      <w:r>
        <w:t xml:space="preserve"> = cosine(taste, game) — the core personalization signal.</w:t>
      </w:r>
    </w:p>
    <w:p>
      <w:pPr>
        <w:pStyle w:val="ListParagraph"/>
        <w:numPr>
          <w:ilvl w:val="0"/>
          <w:numId w:val="2"/>
        </w:numPr>
        <w:spacing w:after="60" w:line="276"/>
      </w:pPr>
      <w:r>
        <w:rPr>
          <w:b/>
          <w:bCs/>
        </w:rPr>
        <w:t xml:space="preserve">graph</w:t>
      </w:r>
      <w:r>
        <w:t xml:space="preserve"> = </w:t>
      </w:r>
      <w:r>
        <w:rPr>
          <w:rFonts w:ascii="Consolas" w:cs="Consolas" w:eastAsia="Consolas" w:hAnsi="Consolas"/>
        </w:rPr>
        <w:t xml:space="preserve">exp(−dijkstraDistance)</w:t>
      </w:r>
      <w:r>
        <w:t xml:space="preserve"> — transitive similarity.</w:t>
      </w:r>
    </w:p>
    <w:p>
      <w:pPr>
        <w:pStyle w:val="ListParagraph"/>
        <w:numPr>
          <w:ilvl w:val="0"/>
          <w:numId w:val="2"/>
        </w:numPr>
        <w:spacing w:after="60" w:line="276"/>
      </w:pPr>
      <w:r>
        <w:rPr>
          <w:b/>
          <w:bCs/>
        </w:rPr>
        <w:t xml:space="preserve">preference</w:t>
      </w:r>
      <w:r>
        <w:t xml:space="preserve"> = fraction of the user's explicitly chosen genres/tags the game matches.</w:t>
      </w:r>
    </w:p>
    <w:p>
      <w:pPr>
        <w:pStyle w:val="ListParagraph"/>
        <w:numPr>
          <w:ilvl w:val="0"/>
          <w:numId w:val="2"/>
        </w:numPr>
        <w:spacing w:after="60" w:line="276"/>
      </w:pPr>
      <w:r>
        <w:rPr>
          <w:b/>
          <w:bCs/>
        </w:rPr>
        <w:t xml:space="preserve">popularity</w:t>
      </w:r>
      <w:r>
        <w:t xml:space="preserve"> = a </w:t>
      </w:r>
      <w:r>
        <w:rPr>
          <w:i/>
          <w:iCs/>
        </w:rPr>
        <w:t xml:space="preserve">damped</w:t>
      </w:r>
      <w:r>
        <w:t xml:space="preserve">, </w:t>
      </w:r>
      <w:r>
        <w:rPr>
          <w:i/>
          <w:iCs/>
        </w:rPr>
        <w:t xml:space="preserve">quality-gated</w:t>
      </w:r>
      <w:r>
        <w:t xml:space="preserve"> function of review count (log-scaled, gated by the positive-review ratio) — popularity is deliberately never allowed to dominate.</w:t>
      </w:r>
    </w:p>
    <w:p>
      <w:pPr>
        <w:pStyle w:val="ListParagraph"/>
        <w:numPr>
          <w:ilvl w:val="0"/>
          <w:numId w:val="2"/>
        </w:numPr>
        <w:spacing w:after="60" w:line="276"/>
      </w:pPr>
      <w:r>
        <w:rPr>
          <w:b/>
          <w:bCs/>
        </w:rPr>
        <w:t xml:space="preserve">recency</w:t>
      </w:r>
      <w:r>
        <w:t xml:space="preserve"> = exponential decay on release date (≈2-year half-life).</w:t>
      </w:r>
    </w:p>
    <w:p>
      <w:pPr>
        <w:pStyle w:val="Heading2"/>
      </w:pPr>
      <w:r>
        <w:t xml:space="preserve">3.2 Multi-centroid taste (an evaluation-driven upgrade)</w:t>
      </w:r>
    </w:p>
    <w:p>
      <w:pPr>
        <w:spacing w:after="140" w:line="276"/>
      </w:pPr>
      <w:r>
        <w:t xml:space="preserve">The default taste is a single centroid. Evaluation (§5) showed this fails on </w:t>
      </w:r>
      <w:r>
        <w:rPr>
          <w:i/>
          <w:iCs/>
        </w:rPr>
        <w:t xml:space="preserve">diverse</w:t>
      </w:r>
      <w:r>
        <w:t xml:space="preserve"> libraries: a user who plays basketball sims </w:t>
      </w:r>
      <w:r>
        <w:rPr>
          <w:b/>
          <w:bCs/>
        </w:rPr>
        <w:t xml:space="preserve">and</w:t>
      </w:r>
      <w:r>
        <w:t xml:space="preserve"> roguelikes </w:t>
      </w:r>
      <w:r>
        <w:rPr>
          <w:b/>
          <w:bCs/>
        </w:rPr>
        <w:t xml:space="preserve">and</w:t>
      </w:r>
      <w:r>
        <w:t xml:space="preserve"> shooters averages into a centroid that points at nothing. The </w:t>
      </w:r>
      <w:r>
        <w:rPr>
          <w:rFonts w:ascii="Consolas" w:cs="Consolas" w:eastAsia="Consolas" w:hAnsi="Consolas"/>
        </w:rPr>
        <w:t xml:space="preserve">tasteMode: "clustered"</w:t>
      </w:r>
      <w:r>
        <w:t xml:space="preserve"> mode clusters the user's owned games (reusing the MST/union-find machinery) and scores a candidate by its </w:t>
      </w:r>
      <w:r>
        <w:rPr>
          <w:b/>
          <w:bCs/>
        </w:rPr>
        <w:t xml:space="preserve">nearest cluster</w:t>
      </w:r>
      <w:r>
        <w:t xml:space="preserve">, not the blurry average (</w:t>
      </w:r>
      <w:r>
        <w:rPr>
          <w:rFonts w:ascii="Consolas" w:cs="Consolas" w:eastAsia="Consolas" w:hAnsi="Consolas"/>
        </w:rPr>
        <w:t xml:space="preserve">buildTasteCentroids</w:t>
      </w:r>
      <w:r>
        <w:t xml:space="preserve">). Which mode to use is </w:t>
      </w:r>
      <w:r>
        <w:rPr>
          <w:b/>
          <w:bCs/>
        </w:rPr>
        <w:t xml:space="preserve">chosen per user</w:t>
      </w:r>
      <w:r>
        <w:t xml:space="preserve"> by the adaptive engine (§3.3).</w:t>
      </w:r>
    </w:p>
    <w:p>
      <w:pPr>
        <w:pStyle w:val="Heading2"/>
      </w:pPr>
      <w:r>
        <w:t xml:space="preserve">3.3 The adaptive engine (per-user configuration)</w:t>
      </w:r>
    </w:p>
    <w:p>
      <w:pPr>
        <w:spacing w:after="140" w:line="276"/>
      </w:pPr>
      <w:r>
        <w:t xml:space="preserve">The evaluation (§5) showed there is no single best configuration — it is </w:t>
      </w:r>
      <w:r>
        <w:rPr>
          <w:i/>
          <w:iCs/>
        </w:rPr>
        <w:t xml:space="preserve">taste-dependent</w:t>
      </w:r>
      <w:r>
        <w:t xml:space="preserve">. Rather than pick one globally, the engine reads each user's library shape and configures itself:</w:t>
      </w:r>
    </w:p>
    <w:p>
      <w:pPr>
        <w:pStyle w:val="ListParagraph"/>
        <w:numPr>
          <w:ilvl w:val="0"/>
          <w:numId w:val="2"/>
        </w:numPr>
        <w:spacing w:after="60" w:line="276"/>
      </w:pPr>
      <w:r>
        <w:rPr>
          <w:rFonts w:ascii="Consolas" w:cs="Consolas" w:eastAsia="Consolas" w:hAnsi="Consolas"/>
          <w:b/>
          <w:bCs/>
        </w:rPr>
        <w:t xml:space="preserve">analyzeTasteDiversity</w:t>
      </w:r>
      <w:r>
        <w:t xml:space="preserve"> clusters the user's owned games (threshold single-linkage over the MST) and reports how many distinct taste clusters the library forms.</w:t>
      </w:r>
    </w:p>
    <w:p>
      <w:pPr>
        <w:pStyle w:val="ListParagraph"/>
        <w:numPr>
          <w:ilvl w:val="0"/>
          <w:numId w:val="2"/>
        </w:numPr>
        <w:spacing w:after="60" w:line="276"/>
      </w:pPr>
      <w:r>
        <w:rPr>
          <w:b/>
          <w:bCs/>
        </w:rPr>
        <w:t xml:space="preserve">Taste mode</w:t>
      </w:r>
      <w:r>
        <w:t xml:space="preserve"> is then chosen automatically: a multi-cluster (diverse) library uses </w:t>
      </w:r>
      <w:r>
        <w:rPr>
          <w:i/>
          <w:iCs/>
        </w:rPr>
        <w:t xml:space="preserve">clustered</w:t>
      </w:r>
      <w:r>
        <w:t xml:space="preserve"> nearest-cluster matching; an essentially single-cluster (focused) library uses the single centroid.</w:t>
      </w:r>
    </w:p>
    <w:p>
      <w:pPr>
        <w:pStyle w:val="ListParagraph"/>
        <w:numPr>
          <w:ilvl w:val="0"/>
          <w:numId w:val="2"/>
        </w:numPr>
        <w:spacing w:after="60" w:line="276"/>
      </w:pPr>
      <w:r>
        <w:rPr>
          <w:b/>
          <w:bCs/>
        </w:rPr>
        <w:t xml:space="preserve">Weights</w:t>
      </w:r>
      <w:r>
        <w:t xml:space="preserve"> follow the same signal via an </w:t>
      </w:r>
      <w:r>
        <w:rPr>
          <w:b/>
          <w:bCs/>
        </w:rPr>
        <w:t xml:space="preserve">"Adaptive" recommendation style</w:t>
      </w:r>
      <w:r>
        <w:t xml:space="preserve"> (the default): a focused library leans content-dominant with minimal graph; a diverse one boosts the Dijkstra graph term to exploit transitive similarity across clusters. A user who picks a manual style overrides this — adaptation never silently fights an explicit choice.</w:t>
      </w:r>
    </w:p>
    <w:p>
      <w:pPr>
        <w:spacing w:after="140" w:line="276"/>
      </w:pPr>
      <w:r>
        <w:t xml:space="preserve">This is the </w:t>
      </w:r>
      <w:r>
        <w:rPr>
          <w:b/>
          <w:bCs/>
        </w:rPr>
        <w:t xml:space="preserve">per-user adaptive weighting</w:t>
      </w:r>
      <w:r>
        <w:t xml:space="preserve"> that earlier evaluation flagged as the natural next step, now realized: the engine operationalizes the "optimal configuration is taste-dependent" finding directly, per user, from the structure of their own library.</w:t>
      </w:r>
    </w:p>
    <w:p>
      <w:pPr>
        <w:spacing w:after="140" w:line="276"/>
      </w:pPr>
      <w:r>
        <w:rPr>
          <w:b/>
          <w:bCs/>
        </w:rPr>
        <w:t xml:space="preserve">Naming the taste.</w:t>
      </w:r>
      <w:r>
        <w:t xml:space="preserve"> The same clustering lets the UI describe a user's taste in plain words (</w:t>
      </w:r>
      <w:r>
        <w:rPr>
          <w:rFonts w:ascii="Consolas" w:cs="Consolas" w:eastAsia="Consolas" w:hAnsi="Consolas"/>
        </w:rPr>
        <w:t xml:space="preserve">describeStyles</w:t>
      </w:r>
      <w:r>
        <w:t xml:space="preserve">): it ranks the library's recurring tags by </w:t>
      </w:r>
      <w:r>
        <w:rPr>
          <w:i/>
          <w:iCs/>
        </w:rPr>
        <w:t xml:space="preserve">count × idf</w:t>
      </w:r>
      <w:r>
        <w:t xml:space="preserve"> (minus a stop-list of generic tags) to surface the styles that actually characterize them — "you play Survival, Sports and Competitive games." This labeling was validated at scale (</w:t>
      </w:r>
      <w:r>
        <w:rPr>
          <w:rFonts w:ascii="Consolas" w:cs="Consolas" w:eastAsia="Consolas" w:hAnsi="Consolas"/>
        </w:rPr>
        <w:t xml:space="preserve">scripts/eval-labels.ts</w:t>
      </w:r>
      <w:r>
        <w:t xml:space="preserve">): across hundreds of synthetic libraries built from known themes it recovers the intended theme ~100% (coherent) / 86% (diverse), versus ~10% for a naive idf-only ranking that chases rare co-tags.</w:t>
      </w:r>
    </w:p>
    <w:p>
      <w:pPr>
        <w:pStyle w:val="Heading1"/>
      </w:pPr>
      <w:r>
        <w:t xml:space="preserve">4. Evaluation methodology</w:t>
      </w:r>
    </w:p>
    <w:p>
      <w:pPr>
        <w:spacing w:after="140" w:line="276"/>
      </w:pPr>
      <w:r>
        <w:t xml:space="preserve">Measuring a recommender without thousands of users is hard, so we use the user's </w:t>
      </w:r>
      <w:r>
        <w:rPr>
          <w:i/>
          <w:iCs/>
        </w:rPr>
        <w:t xml:space="preserve">own</w:t>
      </w:r>
      <w:r>
        <w:t xml:space="preserve"> engagement as ground truth via </w:t>
      </w:r>
      <w:r>
        <w:rPr>
          <w:b/>
          <w:bCs/>
        </w:rPr>
        <w:t xml:space="preserve">leave-one-out (LOO)</w:t>
      </w:r>
      <w:r>
        <w:t xml:space="preserve">: hide a game the user actually plays, rank the catalog from the rest, and see where the hidden game lands. A good engine ranks it high.</w:t>
      </w:r>
    </w:p>
    <w:p>
      <w:pPr>
        <w:spacing w:after="140" w:line="276"/>
      </w:pPr>
      <w:r>
        <w:t xml:space="preserve">Metrics (all in </w:t>
      </w:r>
      <w:r>
        <w:rPr>
          <w:rFonts w:ascii="Consolas" w:cs="Consolas" w:eastAsia="Consolas" w:hAnsi="Consolas"/>
        </w:rPr>
        <w:t xml:space="preserve">lib/reco/metrics.ts</w:t>
      </w:r>
      <w:r>
        <w:t xml:space="preserve">, binary relevance): </w:t>
      </w:r>
      <w:r>
        <w:rPr>
          <w:b/>
          <w:bCs/>
        </w:rPr>
        <w:t xml:space="preserve">NDCG@10</w:t>
      </w:r>
      <w:r>
        <w:t xml:space="preserve">, </w:t>
      </w:r>
      <w:r>
        <w:rPr>
          <w:b/>
          <w:bCs/>
        </w:rPr>
        <w:t xml:space="preserve">Recall@10</w:t>
      </w:r>
      <w:r>
        <w:t xml:space="preserve">, </w:t>
      </w:r>
      <w:r>
        <w:rPr>
          <w:b/>
          <w:bCs/>
        </w:rPr>
        <w:t xml:space="preserve">MRR</w:t>
      </w:r>
      <w:r>
        <w:t xml:space="preserve">, </w:t>
      </w:r>
      <w:r>
        <w:rPr>
          <w:b/>
          <w:bCs/>
        </w:rPr>
        <w:t xml:space="preserve">MAP</w:t>
      </w:r>
      <w:r>
        <w:t xml:space="preserve">.</w:t>
      </w:r>
    </w:p>
    <w:p>
      <w:pPr>
        <w:spacing w:after="140" w:line="276"/>
      </w:pPr>
      <w:r>
        <w:t xml:space="preserve">We evaluate on two populations, for two different reasons:</w:t>
      </w:r>
    </w:p>
    <w:p>
      <w:pPr>
        <w:pStyle w:val="ListParagraph"/>
        <w:numPr>
          <w:ilvl w:val="0"/>
          <w:numId w:val="2"/>
        </w:numPr>
        <w:spacing w:after="60" w:line="276"/>
      </w:pPr>
      <w:r>
        <w:rPr>
          <w:b/>
          <w:bCs/>
        </w:rPr>
        <w:t xml:space="preserve">Real user (</w:t>
      </w:r>
      <w:r>
        <w:rPr>
          <w:rFonts w:ascii="Consolas" w:cs="Consolas" w:eastAsia="Consolas" w:hAnsi="Consolas"/>
          <w:b/>
          <w:bCs/>
        </w:rPr>
        <w:t xml:space="preserve">scripts/eval-reco.ts</w:t>
      </w:r>
      <w:r>
        <w:rPr>
          <w:b/>
          <w:bCs/>
        </w:rPr>
        <w:t xml:space="preserve">)</w:t>
      </w:r>
      <w:r>
        <w:t xml:space="preserve"> — the honest anchor. One user (Steam "Ran", 15 played+enriched games), LOO over each.</w:t>
      </w:r>
    </w:p>
    <w:p>
      <w:pPr>
        <w:pStyle w:val="ListParagraph"/>
        <w:numPr>
          <w:ilvl w:val="0"/>
          <w:numId w:val="2"/>
        </w:numPr>
        <w:spacing w:after="60" w:line="276"/>
      </w:pPr>
      <w:r>
        <w:rPr>
          <w:b/>
          <w:bCs/>
        </w:rPr>
        <w:t xml:space="preserve">Synthetic users (</w:t>
      </w:r>
      <w:r>
        <w:rPr>
          <w:rFonts w:ascii="Consolas" w:cs="Consolas" w:eastAsia="Consolas" w:hAnsi="Consolas"/>
          <w:b/>
          <w:bCs/>
        </w:rPr>
        <w:t xml:space="preserve">scripts/eval-synth.ts</w:t>
      </w:r>
      <w:r>
        <w:rPr>
          <w:b/>
          <w:bCs/>
        </w:rPr>
        <w:t xml:space="preserve">)</w:t>
      </w:r>
      <w:r>
        <w:t xml:space="preserve"> — for statistical power and to remove the single user's biases. Each synthetic user is defined by </w:t>
      </w:r>
      <w:r>
        <w:rPr>
          <w:b/>
          <w:bCs/>
        </w:rPr>
        <w:t xml:space="preserve">one community tag</w:t>
      </w:r>
      <w:r>
        <w:t xml:space="preserve"> (e.g. </w:t>
      </w:r>
      <w:r>
        <w:rPr>
          <w:i/>
          <w:iCs/>
        </w:rPr>
        <w:t xml:space="preserve">RTS</w:t>
      </w:r>
      <w:r>
        <w:t xml:space="preserve">, </w:t>
      </w:r>
      <w:r>
        <w:rPr>
          <w:i/>
          <w:iCs/>
        </w:rPr>
        <w:t xml:space="preserve">CRPG</w:t>
      </w:r>
      <w:r>
        <w:t xml:space="preserve">, </w:t>
      </w:r>
      <w:r>
        <w:rPr>
          <w:i/>
          <w:iCs/>
        </w:rPr>
        <w:t xml:space="preserve">Survival Horror</w:t>
      </w:r>
      <w:r>
        <w:t xml:space="preserve">), owns a sample of games carrying it, and we hold out a few. - </w:t>
      </w:r>
      <w:r>
        <w:rPr>
          <w:b/>
          <w:bCs/>
        </w:rPr>
        <w:t xml:space="preserve">Circularity guard:</w:t>
      </w:r>
      <w:r>
        <w:t xml:space="preserve"> users are grouped by a single human-meaningful tag — independent of the engine's composite score. The engine must still rank correctly among all 2,533 candidates using its </w:t>
      </w:r>
      <w:r>
        <w:rPr>
          <w:i/>
          <w:iCs/>
        </w:rPr>
        <w:t xml:space="preserve">full</w:t>
      </w:r>
      <w:r>
        <w:t xml:space="preserve"> TF-IDF+graph machinery (the whole tag/genre vocabulary), and the popularity baseline sees the same candidates without taste. So it is a fair head-to-head, not the engine grading its own output. Because users are defined by </w:t>
      </w:r>
      <w:r>
        <w:rPr>
          <w:i/>
          <w:iCs/>
        </w:rPr>
        <w:t xml:space="preserve">theme</w:t>
      </w:r>
      <w:r>
        <w:t xml:space="preserve">, not popularity, the targets are not systematically popular — which neutralizes the real-user popularity bias (below).</w:t>
      </w:r>
    </w:p>
    <w:p>
      <w:pPr>
        <w:pStyle w:val="Heading1"/>
      </w:pPr>
      <w:r>
        <w:t xml:space="preserve">5. Results</w:t>
      </w:r>
    </w:p>
    <w:p>
      <w:pPr>
        <w:pStyle w:val="Heading2"/>
      </w:pPr>
      <w:r>
        <w:t xml:space="preserve">5.1 Headline: content beats popularity ~85× (synthetic, 168 users, 28 themes)</w:t>
      </w:r>
    </w:p>
    <w:p>
      <w:pPr>
        <w:shd w:fill="F4F4F4" w:color="auto" w:val="clear"/>
        <w:spacing w:after="0" w:before="0" w:line="240"/>
      </w:pPr>
      <w:r>
        <w:rPr>
          <w:rFonts w:ascii="Consolas" w:cs="Consolas" w:eastAsia="Consolas" w:hAnsi="Consolas"/>
          <w:sz w:val="18"/>
          <w:szCs w:val="18"/>
        </w:rPr>
        <w:t xml:space="preserve">Config                     NDCG@10  Recall@10    MRR    MAP</w:t>
      </w:r>
    </w:p>
    <w:p>
      <w:pPr>
        <w:shd w:fill="F4F4F4" w:color="auto" w:val="clear"/>
        <w:spacing w:after="0" w:before="0" w:line="240"/>
      </w:pPr>
      <w:r>
        <w:rPr>
          <w:rFonts w:ascii="Consolas" w:cs="Consolas" w:eastAsia="Consolas" w:hAnsi="Consolas"/>
          <w:sz w:val="18"/>
          <w:szCs w:val="18"/>
        </w:rPr>
        <w:t xml:space="preserve">Random (floor)               0.001      0.003  0.008  0.004</w:t>
      </w:r>
    </w:p>
    <w:p>
      <w:pPr>
        <w:shd w:fill="F4F4F4" w:color="auto" w:val="clear"/>
        <w:spacing w:after="0" w:before="0" w:line="240"/>
      </w:pPr>
      <w:r>
        <w:rPr>
          <w:rFonts w:ascii="Consolas" w:cs="Consolas" w:eastAsia="Consolas" w:hAnsi="Consolas"/>
          <w:sz w:val="18"/>
          <w:szCs w:val="18"/>
        </w:rPr>
        <w:t xml:space="preserve">Popularity-only              0.002      0.004  0.005  0.001</w:t>
      </w:r>
    </w:p>
    <w:p>
      <w:pPr>
        <w:shd w:fill="F4F4F4" w:color="auto" w:val="clear"/>
        <w:spacing w:after="0" w:before="0" w:line="240"/>
      </w:pPr>
      <w:r>
        <w:rPr>
          <w:rFonts w:ascii="Consolas" w:cs="Consolas" w:eastAsia="Consolas" w:hAnsi="Consolas"/>
          <w:sz w:val="18"/>
          <w:szCs w:val="18"/>
        </w:rPr>
        <w:t xml:space="preserve">Recency-only                 0.001      0.001  0.009  0.003</w:t>
      </w:r>
    </w:p>
    <w:p>
      <w:pPr>
        <w:shd w:fill="F4F4F4" w:color="auto" w:val="clear"/>
        <w:spacing w:after="0" w:before="0" w:line="240"/>
      </w:pPr>
      <w:r>
        <w:rPr>
          <w:rFonts w:ascii="Consolas" w:cs="Consolas" w:eastAsia="Consolas" w:hAnsi="Consolas"/>
          <w:sz w:val="18"/>
          <w:szCs w:val="18"/>
        </w:rPr>
        <w:t xml:space="preserve">Content-only [single]        0.172      0.238  0.234  0.132   ← best</w:t>
      </w:r>
    </w:p>
    <w:p>
      <w:pPr>
        <w:shd w:fill="F4F4F4" w:color="auto" w:val="clear"/>
        <w:spacing w:after="0" w:before="0" w:line="240"/>
      </w:pPr>
      <w:r>
        <w:rPr>
          <w:rFonts w:ascii="Consolas" w:cs="Consolas" w:eastAsia="Consolas" w:hAnsi="Consolas"/>
          <w:sz w:val="18"/>
          <w:szCs w:val="18"/>
        </w:rPr>
        <w:t xml:space="preserve">Content+Graph [single]       0.135      0.173  0.213  0.107</w:t>
      </w:r>
    </w:p>
    <w:p>
      <w:pPr>
        <w:shd w:fill="F4F4F4" w:color="auto" w:val="clear"/>
        <w:spacing w:after="0" w:before="0" w:line="240"/>
      </w:pPr>
      <w:r>
        <w:rPr>
          <w:rFonts w:ascii="Consolas" w:cs="Consolas" w:eastAsia="Consolas" w:hAnsi="Consolas"/>
          <w:sz w:val="18"/>
          <w:szCs w:val="18"/>
        </w:rPr>
        <w:t xml:space="preserve">Content-only [clustered]     0.160      0.220  0.224  0.124</w:t>
      </w:r>
    </w:p>
    <w:p>
      <w:pPr>
        <w:shd w:fill="F4F4F4" w:color="auto" w:val="clear"/>
        <w:spacing w:after="0" w:before="0" w:line="240"/>
      </w:pPr>
      <w:r>
        <w:rPr>
          <w:rFonts w:ascii="Consolas" w:cs="Consolas" w:eastAsia="Consolas" w:hAnsi="Consolas"/>
          <w:sz w:val="18"/>
          <w:szCs w:val="18"/>
        </w:rPr>
        <w:t xml:space="preserve">Content+Graph [clustered]    0.134      0.171  0.209  0.105</w:t>
      </w:r>
    </w:p>
    <w:p>
      <w:pPr>
        <w:shd w:fill="F4F4F4" w:color="auto" w:val="clear"/>
        <w:spacing w:after="0" w:before="0" w:line="240"/>
      </w:pPr>
      <w:r>
        <w:rPr>
          <w:rFonts w:ascii="Consolas" w:cs="Consolas" w:eastAsia="Consolas" w:hAnsi="Consolas"/>
          <w:sz w:val="18"/>
          <w:szCs w:val="18"/>
        </w:rPr>
        <w:t xml:space="preserve">Balanced [clustered]         0.134      0.167  0.218  0.110</w:t>
      </w:r>
    </w:p>
    <w:p>
      <w:pPr>
        <w:spacing w:after="120"/>
      </w:pPr>
    </w:p>
    <w:p>
      <w:pPr>
        <w:spacing w:after="140" w:line="276"/>
      </w:pPr>
      <w:r>
        <w:t xml:space="preserve">The content-based engine scores </w:t>
      </w:r>
      <w:r>
        <w:rPr>
          <w:b/>
          <w:bCs/>
        </w:rPr>
        <w:t xml:space="preserve">NDCG@10 0.172 vs popularity 0.002</w:t>
      </w:r>
      <w:r>
        <w:t xml:space="preserve"> — roughly </w:t>
      </w:r>
      <w:r>
        <w:rPr>
          <w:b/>
          <w:bCs/>
        </w:rPr>
        <w:t xml:space="preserve">85× better</w:t>
      </w:r>
      <w:r>
        <w:t xml:space="preserve">. Popularity-only and recency-only are statistically indistinguishable from random for </w:t>
      </w:r>
      <w:r>
        <w:rPr>
          <w:i/>
          <w:iCs/>
        </w:rPr>
        <w:t xml:space="preserve">personalized</w:t>
      </w:r>
      <w:r>
        <w:t xml:space="preserve"> recommendation. This is the project's central claim, demonstrated quantitatively on a de-biased, multi-user evaluation.</w:t>
      </w:r>
    </w:p>
    <w:p>
      <w:pPr>
        <w:pStyle w:val="Heading2"/>
      </w:pPr>
      <w:r>
        <w:t xml:space="preserve">5.2 The real-user anchor, and the limits of single-user offline evaluation</w:t>
      </w:r>
    </w:p>
    <w:p>
      <w:pPr>
        <w:spacing w:after="140" w:line="276"/>
      </w:pPr>
      <w:r>
        <w:t xml:space="preserve">On the one real user, LOO told a subtler story:</w:t>
      </w:r>
    </w:p>
    <w:p>
      <w:pPr>
        <w:shd w:fill="F4F4F4" w:color="auto" w:val="clear"/>
        <w:spacing w:after="0" w:before="0" w:line="240"/>
      </w:pPr>
      <w:r>
        <w:rPr>
          <w:rFonts w:ascii="Consolas" w:cs="Consolas" w:eastAsia="Consolas" w:hAnsi="Consolas"/>
          <w:sz w:val="18"/>
          <w:szCs w:val="18"/>
        </w:rPr>
        <w:t xml:space="preserve">Config                       NDCG@10  Recall@10    MRR</w:t>
      </w:r>
    </w:p>
    <w:p>
      <w:pPr>
        <w:shd w:fill="F4F4F4" w:color="auto" w:val="clear"/>
        <w:spacing w:after="0" w:before="0" w:line="240"/>
      </w:pPr>
      <w:r>
        <w:rPr>
          <w:rFonts w:ascii="Consolas" w:cs="Consolas" w:eastAsia="Consolas" w:hAnsi="Consolas"/>
          <w:sz w:val="18"/>
          <w:szCs w:val="18"/>
        </w:rPr>
        <w:t xml:space="preserve">Popularity-only                0.090      0.133  0.093</w:t>
      </w:r>
    </w:p>
    <w:p>
      <w:pPr>
        <w:shd w:fill="F4F4F4" w:color="auto" w:val="clear"/>
        <w:spacing w:after="0" w:before="0" w:line="240"/>
      </w:pPr>
      <w:r>
        <w:rPr>
          <w:rFonts w:ascii="Consolas" w:cs="Consolas" w:eastAsia="Consolas" w:hAnsi="Consolas"/>
          <w:sz w:val="18"/>
          <w:szCs w:val="18"/>
        </w:rPr>
        <w:t xml:space="preserve">Content+Graph [single]         0.029      0.067  0.027</w:t>
      </w:r>
    </w:p>
    <w:p>
      <w:pPr>
        <w:shd w:fill="F4F4F4" w:color="auto" w:val="clear"/>
        <w:spacing w:after="0" w:before="0" w:line="240"/>
      </w:pPr>
      <w:r>
        <w:rPr>
          <w:rFonts w:ascii="Consolas" w:cs="Consolas" w:eastAsia="Consolas" w:hAnsi="Consolas"/>
          <w:sz w:val="18"/>
          <w:szCs w:val="18"/>
        </w:rPr>
        <w:t xml:space="preserve">Content+Graph [clustered]      0.045      0.133  0.026</w:t>
      </w:r>
    </w:p>
    <w:p>
      <w:pPr>
        <w:spacing w:after="120"/>
      </w:pPr>
    </w:p>
    <w:p>
      <w:pPr>
        <w:spacing w:after="140" w:line="276"/>
      </w:pPr>
      <w:r>
        <w:t xml:space="preserve">Here popularity </w:t>
      </w:r>
      <w:r>
        <w:rPr>
          <w:i/>
          <w:iCs/>
        </w:rPr>
        <w:t xml:space="preserve">appears</w:t>
      </w:r>
      <w:r>
        <w:t xml:space="preserve"> to win — but this is a known </w:t>
      </w:r>
      <w:r>
        <w:rPr>
          <w:b/>
          <w:bCs/>
        </w:rPr>
        <w:t xml:space="preserve">offline-evaluation artifact</w:t>
      </w:r>
      <w:r>
        <w:t xml:space="preserve">, not evidence that popularity is better:</w:t>
      </w:r>
    </w:p>
    <w:p>
      <w:pPr>
        <w:pStyle w:val="ListParagraph"/>
        <w:numPr>
          <w:ilvl w:val="0"/>
          <w:numId w:val="4"/>
        </w:numPr>
        <w:spacing w:after="60" w:line="276"/>
      </w:pPr>
      <w:r>
        <w:rPr>
          <w:b/>
          <w:bCs/>
        </w:rPr>
        <w:t xml:space="preserve">Popularity bias in the answer key.</w:t>
      </w:r>
      <w:r>
        <w:t xml:space="preserve"> Ran's played games (CS2, Dota, Apex, Hades) are themselves massively popular, so "recommend popular games" scores well on Ran's </w:t>
      </w:r>
      <w:r>
        <w:rPr>
          <w:i/>
          <w:iCs/>
        </w:rPr>
        <w:t xml:space="preserve">own</w:t>
      </w:r>
      <w:r>
        <w:t xml:space="preserve"> library.</w:t>
      </w:r>
    </w:p>
    <w:p>
      <w:pPr>
        <w:pStyle w:val="ListParagraph"/>
        <w:numPr>
          <w:ilvl w:val="0"/>
          <w:numId w:val="4"/>
        </w:numPr>
        <w:spacing w:after="60" w:line="276"/>
      </w:pPr>
      <w:r>
        <w:rPr>
          <w:b/>
          <w:bCs/>
        </w:rPr>
        <w:t xml:space="preserve">The genre-orphan ceiling.</w:t>
      </w:r>
      <w:r>
        <w:t xml:space="preserve"> 12 of Ran's 15 games are the </w:t>
      </w:r>
      <w:r>
        <w:rPr>
          <w:i/>
          <w:iCs/>
        </w:rPr>
        <w:t xml:space="preserve">only</w:t>
      </w:r>
      <w:r>
        <w:t xml:space="preserve"> game of their kind in the library. Hide the lone roguelike and there is nothing similar left to anchor it — </w:t>
      </w:r>
      <w:r>
        <w:rPr>
          <w:i/>
          <w:iCs/>
        </w:rPr>
        <w:t xml:space="preserve">no</w:t>
      </w:r>
      <w:r>
        <w:t xml:space="preserve"> content method can recover a taste with one example.</w:t>
      </w:r>
    </w:p>
    <w:p>
      <w:pPr>
        <w:spacing w:after="140" w:line="276"/>
      </w:pPr>
      <w:r>
        <w:t xml:space="preserve">The recoverable case proves the engine works: with three NBA 2K games owned, holding one out ranks it at </w:t>
      </w:r>
      <w:r>
        <w:rPr>
          <w:b/>
          <w:bCs/>
        </w:rPr>
        <w:t xml:space="preserve">#5 / #10 / #12 out of 2,533</w:t>
      </w:r>
      <w:r>
        <w:t xml:space="preserve"> (top 0.5%). And </w:t>
      </w:r>
      <w:r>
        <w:rPr>
          <w:b/>
          <w:bCs/>
        </w:rPr>
        <w:t xml:space="preserve">multi-centroid taste doubled Recall@10</w:t>
      </w:r>
      <w:r>
        <w:t xml:space="preserve"> (0.067 → 0.133) on this diverse library by un-blurring the averaged centroid.</w:t>
      </w:r>
    </w:p>
    <w:p>
      <w:pPr>
        <w:pStyle w:val="Heading2"/>
      </w:pPr>
      <w:r>
        <w:t xml:space="preserve">5.3 What the graph and clustering actually buy (honest ablation)</w:t>
      </w:r>
    </w:p>
    <w:p>
      <w:pPr>
        <w:spacing w:after="140" w:line="276"/>
      </w:pPr>
      <w:r>
        <w:t xml:space="preserve">The Dijkstra graph term and MST clustering are </w:t>
      </w:r>
      <w:r>
        <w:rPr>
          <w:b/>
          <w:bCs/>
        </w:rPr>
        <w:t xml:space="preserve">diversity/discovery mechanisms, not universal wins</w:t>
      </w:r>
      <w:r>
        <w:t xml:space="preserve">:</w:t>
      </w:r>
    </w:p>
    <w:p>
      <w:pPr>
        <w:pStyle w:val="ListParagraph"/>
        <w:numPr>
          <w:ilvl w:val="0"/>
          <w:numId w:val="2"/>
        </w:numPr>
        <w:spacing w:after="60" w:line="276"/>
      </w:pPr>
      <w:r>
        <w:t xml:space="preserve">On </w:t>
      </w:r>
      <w:r>
        <w:rPr>
          <w:i/>
          <w:iCs/>
        </w:rPr>
        <w:t xml:space="preserve">diverse</w:t>
      </w:r>
      <w:r>
        <w:t xml:space="preserve"> libraries (real Ran) clustering helps (recall doubled).</w:t>
      </w:r>
    </w:p>
    <w:p>
      <w:pPr>
        <w:pStyle w:val="ListParagraph"/>
        <w:numPr>
          <w:ilvl w:val="0"/>
          <w:numId w:val="2"/>
        </w:numPr>
        <w:spacing w:after="60" w:line="276"/>
      </w:pPr>
      <w:r>
        <w:t xml:space="preserve">On </w:t>
      </w:r>
      <w:r>
        <w:rPr>
          <w:i/>
          <w:iCs/>
        </w:rPr>
        <w:t xml:space="preserve">focused</w:t>
      </w:r>
      <w:r>
        <w:t xml:space="preserve"> tastes (synthetic, one tag) they slightly </w:t>
      </w:r>
      <w:r>
        <w:rPr>
          <w:i/>
          <w:iCs/>
        </w:rPr>
        <w:t xml:space="preserve">hurt</w:t>
      </w:r>
      <w:r>
        <w:t xml:space="preserve"> — the single centroid is already sharp, so clustering fragments it and the graph drags in off-taste neighbours.</w:t>
      </w:r>
    </w:p>
    <w:p>
      <w:pPr>
        <w:spacing w:after="140" w:line="276"/>
      </w:pPr>
      <w:r>
        <w:t xml:space="preserve">So the optimal configuration is </w:t>
      </w:r>
      <w:r>
        <w:rPr>
          <w:b/>
          <w:bCs/>
        </w:rPr>
        <w:t xml:space="preserve">taste-dependent</w:t>
      </w:r>
      <w:r>
        <w:t xml:space="preserve"> — which is exactly why the live default is the </w:t>
      </w:r>
      <w:r>
        <w:rPr>
          <w:b/>
          <w:bCs/>
        </w:rPr>
        <w:t xml:space="preserve">adaptive engine</w:t>
      </w:r>
      <w:r>
        <w:t xml:space="preserve"> (§3.3): instead of committing to one global setting, it picks single vs clustered matching (and a matching weight profile) </w:t>
      </w:r>
      <w:r>
        <w:rPr>
          <w:i/>
          <w:iCs/>
        </w:rPr>
        <w:t xml:space="preserve">per user</w:t>
      </w:r>
      <w:r>
        <w:t xml:space="preserve"> from their library's diversity. Single still wins on focused tastes, clustered on diverse ones — the engine now makes that call automatically, per user, rather than us hard-coding one answer for everyone.</w:t>
      </w:r>
    </w:p>
    <w:p>
      <w:pPr>
        <w:pStyle w:val="Heading2"/>
      </w:pPr>
      <w:r>
        <w:t xml:space="preserve">5.4 Learning-to-rank: what the machine learned</w:t>
      </w:r>
    </w:p>
    <w:p>
      <w:pPr>
        <w:spacing w:after="140" w:line="276"/>
      </w:pPr>
      <w:r>
        <w:rPr>
          <w:rFonts w:ascii="Consolas" w:cs="Consolas" w:eastAsia="Consolas" w:hAnsi="Consolas"/>
        </w:rPr>
        <w:t xml:space="preserve">scripts/train-ltr.ts</w:t>
      </w:r>
      <w:r>
        <w:t xml:space="preserve"> extracts the raw component scores per candidate (one engine pass per user), splits users 70/30, learns weights on train, and evaluates on unseen test users.</w:t>
      </w:r>
    </w:p>
    <w:p>
      <w:pPr>
        <w:spacing w:after="140" w:line="276"/>
      </w:pPr>
      <w:r>
        <w:t xml:space="preserve">On a </w:t>
      </w:r>
      <w:r>
        <w:rPr>
          <w:b/>
          <w:bCs/>
        </w:rPr>
        <w:t xml:space="preserve">coherent</w:t>
      </w:r>
      <w:r>
        <w:t xml:space="preserve"> population the learner converged to:</w:t>
      </w:r>
    </w:p>
    <w:p>
      <w:pPr>
        <w:shd w:fill="F4F4F4" w:color="auto" w:val="clear"/>
        <w:spacing w:after="0" w:before="0" w:line="240"/>
      </w:pPr>
      <w:r>
        <w:rPr>
          <w:rFonts w:ascii="Consolas" w:cs="Consolas" w:eastAsia="Consolas" w:hAnsi="Consolas"/>
          <w:sz w:val="18"/>
          <w:szCs w:val="18"/>
        </w:rPr>
        <w:t xml:space="preserve">content 0.853 · graph 0.143 · preference 0.000 · popularity 0.004 · recency 0.000</w:t>
      </w:r>
    </w:p>
    <w:p>
      <w:pPr>
        <w:spacing w:after="120"/>
      </w:pPr>
    </w:p>
    <w:p>
      <w:pPr>
        <w:spacing w:after="140" w:line="276"/>
      </w:pPr>
      <w:r>
        <w:rPr>
          <w:b/>
          <w:bCs/>
        </w:rPr>
        <w:t xml:space="preserve">The machine independently discovered the thesis:</w:t>
      </w:r>
      <w:r>
        <w:t xml:space="preserve"> weight content highest, popularity ≈ zero — the opposite of a popularity-led mix. On a </w:t>
      </w:r>
      <w:r>
        <w:rPr>
          <w:b/>
          <w:bCs/>
        </w:rPr>
        <w:t xml:space="preserve">mixed</w:t>
      </w:r>
      <w:r>
        <w:t xml:space="preserve"> coherent+diverse population (with both single- and clustered-content features) it learned a sensible blend (</w:t>
      </w:r>
      <w:r>
        <w:rPr>
          <w:rFonts w:ascii="Consolas" w:cs="Consolas" w:eastAsia="Consolas" w:hAnsi="Consolas"/>
        </w:rPr>
        <w:t xml:space="preserve">content_single 0.41 · content_clustered 0.35 · graph 0.16 · recency 0.08 · popularity 0.00</w:t>
      </w:r>
      <w:r>
        <w:t xml:space="preserve">).</w:t>
      </w:r>
    </w:p>
    <w:p>
      <w:pPr>
        <w:spacing w:after="140" w:line="276"/>
      </w:pPr>
      <w:r>
        <w:t xml:space="preserve">Honest negative result: LTR </w:t>
      </w:r>
      <w:r>
        <w:rPr>
          <w:b/>
          <w:bCs/>
        </w:rPr>
        <w:t xml:space="preserve">did not beat the simple content-only baseline</w:t>
      </w:r>
      <w:r>
        <w:t xml:space="preserve"> on these populations (e.g. mixed test NDCG: Learned 0.121 vs Content-only 0.134). Content similarity is simply a very strong, robust signal, and where a recoverable signal exists, content already captures it. LTR's value is (a) </w:t>
      </w:r>
      <w:r>
        <w:rPr>
          <w:i/>
          <w:iCs/>
        </w:rPr>
        <w:t xml:space="preserve">confirming</w:t>
      </w:r>
      <w:r>
        <w:t xml:space="preserve"> the weighting from data rather than by hand, and (b) a foundation for </w:t>
      </w:r>
      <w:r>
        <w:rPr>
          <w:i/>
          <w:iCs/>
        </w:rPr>
        <w:t xml:space="preserve">per-user adaptive</w:t>
      </w:r>
      <w:r>
        <w:t xml:space="preserve"> weighting — its real payoff needs a genuinely heterogeneous population where no single weight is optimal.</w:t>
      </w:r>
    </w:p>
    <w:p>
      <w:pPr>
        <w:pStyle w:val="Heading2"/>
      </w:pPr>
      <w:r>
        <w:t xml:space="preserve">5.5 Shipped improvement</w:t>
      </w:r>
    </w:p>
    <w:p>
      <w:pPr>
        <w:spacing w:after="140" w:line="276"/>
      </w:pPr>
      <w:r>
        <w:t xml:space="preserve">Every experiment agrees the optimum is content-dominant with popularity ≈ 0. The live default weights were re-tuned accordingly (Balanced: content .4→.5, popularity .15→.05, recency .1→.05), keeping small popularity/recency only as quality-signal and discovery tie-breakers.</w:t>
      </w:r>
    </w:p>
    <w:p>
      <w:pPr>
        <w:pStyle w:val="Heading1"/>
      </w:pPr>
      <w:r>
        <w:t xml:space="preserve">6. The AI layer (and why it never ranks)</w:t>
      </w:r>
    </w:p>
    <w:p>
      <w:pPr>
        <w:spacing w:after="140" w:line="276"/>
      </w:pPr>
      <w:r>
        <w:t xml:space="preserve">Every recommendation already explains itself </w:t>
      </w:r>
      <w:r>
        <w:rPr>
          <w:b/>
          <w:bCs/>
        </w:rPr>
        <w:t xml:space="preserve">without any AI</w:t>
      </w:r>
      <w:r>
        <w:t xml:space="preserve">: a deterministic one-line reason is read straight from the score breakdown — the top contributing terms, named in plain words ("Matches your Survival &amp; Co-op taste · linked to your favorites"). The engine's own numbers are the explanation.</w:t>
      </w:r>
    </w:p>
    <w:p>
      <w:pPr>
        <w:spacing w:after="140" w:line="276"/>
      </w:pPr>
      <w:r>
        <w:t xml:space="preserve">On top of that, </w:t>
      </w:r>
      <w:r>
        <w:rPr>
          <w:rFonts w:ascii="Consolas" w:cs="Consolas" w:eastAsia="Consolas" w:hAnsi="Consolas"/>
        </w:rPr>
        <w:t xml:space="preserve">lib/ai/explain.ts</w:t>
      </w:r>
      <w:r>
        <w:t xml:space="preserve"> offers an </w:t>
      </w:r>
      <w:r>
        <w:rPr>
          <w:i/>
          <w:iCs/>
        </w:rPr>
        <w:t xml:space="preserve">optional</w:t>
      </w:r>
      <w:r>
        <w:t xml:space="preserve"> LLM "why this matches you" blurb, grounded strictly in the passed facts (the game's genres/tags/reviews, the user's taste summary, and </w:t>
      </w:r>
      <w:r>
        <w:rPr>
          <w:i/>
          <w:iCs/>
        </w:rPr>
        <w:t xml:space="preserve">which score term drove the rank</w:t>
      </w:r>
      <w:r>
        <w:t xml:space="preserve">). It cannot invent game details, and it cannot change the order. This separation — </w:t>
      </w:r>
      <w:r>
        <w:rPr>
          <w:rFonts w:ascii="Consolas" w:cs="Consolas" w:eastAsia="Consolas" w:hAnsi="Consolas"/>
        </w:rPr>
        <w:t xml:space="preserve">lib/reco</w:t>
      </w:r>
      <w:r>
        <w:t xml:space="preserve"> never imports </w:t>
      </w:r>
      <w:r>
        <w:rPr>
          <w:rFonts w:ascii="Consolas" w:cs="Consolas" w:eastAsia="Consolas" w:hAnsi="Consolas"/>
        </w:rPr>
        <w:t xml:space="preserve">lib/ai</w:t>
      </w:r>
      <w:r>
        <w:t xml:space="preserve"> — is the architectural backbone: a real, explainable algorithm makes the decision; the AI only translates the decision into English.</w:t>
      </w:r>
    </w:p>
    <w:p>
      <w:pPr>
        <w:spacing w:after="140" w:line="276"/>
      </w:pPr>
      <w:r>
        <w:rPr>
          <w:b/>
          <w:bCs/>
        </w:rPr>
        <w:t xml:space="preserve">A deliberate non-feature: no AI chat / RAG.</w:t>
      </w:r>
      <w:r>
        <w:t xml:space="preserve"> We considered a retrieval-augmented chat over the catalog and </w:t>
      </w:r>
      <w:r>
        <w:rPr>
          <w:b/>
          <w:bCs/>
        </w:rPr>
        <w:t xml:space="preserve">decided against it.</w:t>
      </w:r>
      <w:r>
        <w:t xml:space="preserve"> A chat would make the LLM the face of the product, invite the "it's just an AI wrapper" reading that contradicts this project's thesis, and be the easiest thing to break (ask it "what should I play?" and the "AI never ranks" invariant is gone; or expose a hallucination, or a contradiction with the engine's order). Keeping the AI a grounded, fact-limited </w:t>
      </w:r>
      <w:r>
        <w:rPr>
          <w:i/>
          <w:iCs/>
        </w:rPr>
        <w:t xml:space="preserve">explainer</w:t>
      </w:r>
      <w:r>
        <w:t xml:space="preserve"> is the more defensible engineering choice. The </w:t>
      </w:r>
      <w:r>
        <w:rPr>
          <w:rFonts w:ascii="Consolas" w:cs="Consolas" w:eastAsia="Consolas" w:hAnsi="Consolas"/>
        </w:rPr>
        <w:t xml:space="preserve">game_embeddings</w:t>
      </w:r>
      <w:r>
        <w:t xml:space="preserve"> table (pgvector) remains reserved for a possible future </w:t>
      </w:r>
      <w:r>
        <w:rPr>
          <w:i/>
          <w:iCs/>
        </w:rPr>
        <w:t xml:space="preserve">semantic similarity signal into the ranking engine</w:t>
      </w:r>
      <w:r>
        <w:t xml:space="preserve"> — evaluated like every other term — never a chat.</w:t>
      </w:r>
    </w:p>
    <w:p>
      <w:pPr>
        <w:pStyle w:val="Heading1"/>
      </w:pPr>
      <w:r>
        <w:t xml:space="preserve">7. Limitations &amp; future work</w:t>
      </w:r>
    </w:p>
    <w:p>
      <w:pPr>
        <w:pStyle w:val="ListParagraph"/>
        <w:numPr>
          <w:ilvl w:val="0"/>
          <w:numId w:val="2"/>
        </w:numPr>
        <w:spacing w:after="60" w:line="276"/>
      </w:pPr>
      <w:r>
        <w:rPr>
          <w:b/>
          <w:bCs/>
        </w:rPr>
        <w:t xml:space="preserve">Single real user.</w:t>
      </w:r>
      <w:r>
        <w:t xml:space="preserve"> Robust aggregate numbers need more real libraries; synthetic users bridge the gap but are idealized.</w:t>
      </w:r>
    </w:p>
    <w:p>
      <w:pPr>
        <w:pStyle w:val="ListParagraph"/>
        <w:numPr>
          <w:ilvl w:val="0"/>
          <w:numId w:val="2"/>
        </w:numPr>
        <w:spacing w:after="60" w:line="276"/>
      </w:pPr>
      <w:r>
        <w:rPr>
          <w:b/>
          <w:bCs/>
        </w:rPr>
        <w:t xml:space="preserve">Genre orphans are unrecoverable</w:t>
      </w:r>
      <w:r>
        <w:t xml:space="preserve"> by any content method — a fundamental limit, not a bug.</w:t>
      </w:r>
    </w:p>
    <w:p>
      <w:pPr>
        <w:pStyle w:val="ListParagraph"/>
        <w:numPr>
          <w:ilvl w:val="0"/>
          <w:numId w:val="2"/>
        </w:numPr>
        <w:spacing w:after="60" w:line="276"/>
      </w:pPr>
      <w:r>
        <w:rPr>
          <w:b/>
          <w:bCs/>
        </w:rPr>
        <w:t xml:space="preserve">Per-user adaptive weighting</w:t>
      </w:r>
      <w:r>
        <w:t xml:space="preserve"> — </w:t>
      </w:r>
      <w:r>
        <w:rPr>
          <w:i/>
          <w:iCs/>
        </w:rPr>
        <w:t xml:space="preserve">shipped</w:t>
      </w:r>
      <w:r>
        <w:t xml:space="preserve"> (§3.3): the engine now chooses single vs clustered matching and a content-vs-graph weight profile per user from their library diversity. The remaining step is </w:t>
      </w:r>
      <w:r>
        <w:rPr>
          <w:i/>
          <w:iCs/>
        </w:rPr>
        <w:t xml:space="preserve">learning</w:t>
      </w:r>
      <w:r>
        <w:t xml:space="preserve"> those profiles from real feedback at scale rather than from the evaluation.</w:t>
      </w:r>
    </w:p>
    <w:p>
      <w:pPr>
        <w:pStyle w:val="ListParagraph"/>
        <w:numPr>
          <w:ilvl w:val="0"/>
          <w:numId w:val="2"/>
        </w:numPr>
        <w:spacing w:after="60" w:line="276"/>
      </w:pPr>
      <w:r>
        <w:rPr>
          <w:b/>
          <w:bCs/>
        </w:rPr>
        <w:t xml:space="preserve">Collaborative filtering</w:t>
      </w:r>
      <w:r>
        <w:t xml:space="preserve"> stays a stretch (needs many users).</w:t>
      </w:r>
    </w:p>
    <w:p>
      <w:pPr>
        <w:pStyle w:val="ListParagraph"/>
        <w:numPr>
          <w:ilvl w:val="0"/>
          <w:numId w:val="2"/>
        </w:numPr>
        <w:spacing w:after="60" w:line="276"/>
      </w:pPr>
      <w:r>
        <w:rPr>
          <w:b/>
          <w:bCs/>
        </w:rPr>
        <w:t xml:space="preserve">AI chat / RAG — deliberately out of scope</w:t>
      </w:r>
      <w:r>
        <w:t xml:space="preserve"> (§6): it would undercut the thesis and is a defense liability; the embeddings infrastructure is reserved instead for a future ranking </w:t>
      </w:r>
      <w:r>
        <w:rPr>
          <w:i/>
          <w:iCs/>
        </w:rPr>
        <w:t xml:space="preserve">signal</w:t>
      </w:r>
      <w:r>
        <w:t xml:space="preserve">.</w:t>
      </w:r>
    </w:p>
    <w:p>
      <w:pPr>
        <w:pStyle w:val="Heading1"/>
      </w:pPr>
      <w:r>
        <w:t xml:space="preserve">8. Reproducibility</w:t>
      </w:r>
    </w:p>
    <w:p>
      <w:pPr>
        <w:shd w:fill="F4F4F4" w:color="auto" w:val="clear"/>
        <w:spacing w:after="0" w:before="0" w:line="240"/>
      </w:pPr>
      <w:r>
        <w:rPr>
          <w:rFonts w:ascii="Consolas" w:cs="Consolas" w:eastAsia="Consolas" w:hAnsi="Consolas"/>
          <w:sz w:val="18"/>
          <w:szCs w:val="18"/>
        </w:rPr>
        <w:t xml:space="preserve"># Unit tests (TF-IDF, graph, heap, MST, metrics, learner, taste, adaptive): 32/32</w:t>
      </w:r>
    </w:p>
    <w:p>
      <w:pPr>
        <w:shd w:fill="F4F4F4" w:color="auto" w:val="clear"/>
        <w:spacing w:after="0" w:before="0" w:line="240"/>
      </w:pPr>
      <w:r>
        <w:rPr>
          <w:rFonts w:ascii="Consolas" w:cs="Consolas" w:eastAsia="Consolas" w:hAnsi="Consolas"/>
          <w:sz w:val="18"/>
          <w:szCs w:val="18"/>
        </w:rPr>
        <w:t xml:space="preserve">node --test "tests/reco/**/*.test.ts"</w:t>
      </w:r>
    </w:p>
    <w:p>
      <w:pPr>
        <w:shd w:fill="F4F4F4" w:color="auto" w:val="clear"/>
        <w:spacing w:after="0" w:before="0" w:line="240"/>
      </w:pPr>
      <w:r>
        <w:rPr>
          <w:rFonts w:ascii="Consolas" w:cs="Consolas" w:eastAsia="Consolas" w:hAnsi="Consolas"/>
          <w:sz w:val="18"/>
          <w:szCs w:val="18"/>
        </w:rPr>
        <w:t xml:space="preserve"> </w:t>
      </w:r>
    </w:p>
    <w:p>
      <w:pPr>
        <w:shd w:fill="F4F4F4" w:color="auto" w:val="clear"/>
        <w:spacing w:after="0" w:before="0" w:line="240"/>
      </w:pPr>
      <w:r>
        <w:rPr>
          <w:rFonts w:ascii="Consolas" w:cs="Consolas" w:eastAsia="Consolas" w:hAnsi="Consolas"/>
          <w:sz w:val="18"/>
          <w:szCs w:val="18"/>
        </w:rPr>
        <w:t xml:space="preserve"># Real-user leave-one-out evaluation</w:t>
      </w:r>
    </w:p>
    <w:p>
      <w:pPr>
        <w:shd w:fill="F4F4F4" w:color="auto" w:val="clear"/>
        <w:spacing w:after="0" w:before="0" w:line="240"/>
      </w:pPr>
      <w:r>
        <w:rPr>
          <w:rFonts w:ascii="Consolas" w:cs="Consolas" w:eastAsia="Consolas" w:hAnsi="Consolas"/>
          <w:sz w:val="18"/>
          <w:szCs w:val="18"/>
        </w:rPr>
        <w:t xml:space="preserve">node --env-file=.env.local scripts/eval-reco.ts</w:t>
      </w:r>
    </w:p>
    <w:p>
      <w:pPr>
        <w:shd w:fill="F4F4F4" w:color="auto" w:val="clear"/>
        <w:spacing w:after="0" w:before="0" w:line="240"/>
      </w:pPr>
      <w:r>
        <w:rPr>
          <w:rFonts w:ascii="Consolas" w:cs="Consolas" w:eastAsia="Consolas" w:hAnsi="Consolas"/>
          <w:sz w:val="18"/>
          <w:szCs w:val="18"/>
        </w:rPr>
        <w:t xml:space="preserve"> </w:t>
      </w:r>
    </w:p>
    <w:p>
      <w:pPr>
        <w:shd w:fill="F4F4F4" w:color="auto" w:val="clear"/>
        <w:spacing w:after="0" w:before="0" w:line="240"/>
      </w:pPr>
      <w:r>
        <w:rPr>
          <w:rFonts w:ascii="Consolas" w:cs="Consolas" w:eastAsia="Consolas" w:hAnsi="Consolas"/>
          <w:sz w:val="18"/>
          <w:szCs w:val="18"/>
        </w:rPr>
        <w:t xml:space="preserve"># Synthetic de-biased evaluation (the beats-popularity result)</w:t>
      </w:r>
    </w:p>
    <w:p>
      <w:pPr>
        <w:shd w:fill="F4F4F4" w:color="auto" w:val="clear"/>
        <w:spacing w:after="0" w:before="0" w:line="240"/>
      </w:pPr>
      <w:r>
        <w:rPr>
          <w:rFonts w:ascii="Consolas" w:cs="Consolas" w:eastAsia="Consolas" w:hAnsi="Consolas"/>
          <w:sz w:val="18"/>
          <w:szCs w:val="18"/>
        </w:rPr>
        <w:t xml:space="preserve">node --env-file=.env.local scripts/eval-synth.ts</w:t>
      </w:r>
    </w:p>
    <w:p>
      <w:pPr>
        <w:shd w:fill="F4F4F4" w:color="auto" w:val="clear"/>
        <w:spacing w:after="0" w:before="0" w:line="240"/>
      </w:pPr>
      <w:r>
        <w:rPr>
          <w:rFonts w:ascii="Consolas" w:cs="Consolas" w:eastAsia="Consolas" w:hAnsi="Consolas"/>
          <w:sz w:val="18"/>
          <w:szCs w:val="18"/>
        </w:rPr>
        <w:t xml:space="preserve"> </w:t>
      </w:r>
    </w:p>
    <w:p>
      <w:pPr>
        <w:shd w:fill="F4F4F4" w:color="auto" w:val="clear"/>
        <w:spacing w:after="0" w:before="0" w:line="240"/>
      </w:pPr>
      <w:r>
        <w:rPr>
          <w:rFonts w:ascii="Consolas" w:cs="Consolas" w:eastAsia="Consolas" w:hAnsi="Consolas"/>
          <w:sz w:val="18"/>
          <w:szCs w:val="18"/>
        </w:rPr>
        <w:t xml:space="preserve"># Learning-to-rank training + held-out evaluation</w:t>
      </w:r>
    </w:p>
    <w:p>
      <w:pPr>
        <w:shd w:fill="F4F4F4" w:color="auto" w:val="clear"/>
        <w:spacing w:after="0" w:before="0" w:line="240"/>
      </w:pPr>
      <w:r>
        <w:rPr>
          <w:rFonts w:ascii="Consolas" w:cs="Consolas" w:eastAsia="Consolas" w:hAnsi="Consolas"/>
          <w:sz w:val="18"/>
          <w:szCs w:val="18"/>
        </w:rPr>
        <w:t xml:space="preserve">node --env-file=.env.local scripts/train-ltr.ts</w:t>
      </w:r>
    </w:p>
    <w:p>
      <w:pPr>
        <w:shd w:fill="F4F4F4" w:color="auto" w:val="clear"/>
        <w:spacing w:after="0" w:before="0" w:line="240"/>
      </w:pPr>
      <w:r>
        <w:rPr>
          <w:rFonts w:ascii="Consolas" w:cs="Consolas" w:eastAsia="Consolas" w:hAnsi="Consolas"/>
          <w:sz w:val="18"/>
          <w:szCs w:val="18"/>
        </w:rPr>
        <w:t xml:space="preserve"> </w:t>
      </w:r>
    </w:p>
    <w:p>
      <w:pPr>
        <w:shd w:fill="F4F4F4" w:color="auto" w:val="clear"/>
        <w:spacing w:after="0" w:before="0" w:line="240"/>
      </w:pPr>
      <w:r>
        <w:rPr>
          <w:rFonts w:ascii="Consolas" w:cs="Consolas" w:eastAsia="Consolas" w:hAnsi="Consolas"/>
          <w:sz w:val="18"/>
          <w:szCs w:val="18"/>
        </w:rPr>
        <w:t xml:space="preserve"># Taste-label recovery (validates describeStyles at scale)</w:t>
      </w:r>
    </w:p>
    <w:p>
      <w:pPr>
        <w:shd w:fill="F4F4F4" w:color="auto" w:val="clear"/>
        <w:spacing w:after="0" w:before="0" w:line="240"/>
      </w:pPr>
      <w:r>
        <w:rPr>
          <w:rFonts w:ascii="Consolas" w:cs="Consolas" w:eastAsia="Consolas" w:hAnsi="Consolas"/>
          <w:sz w:val="18"/>
          <w:szCs w:val="18"/>
        </w:rPr>
        <w:t xml:space="preserve">node --env-file=.env.local scripts/eval-labels.ts</w:t>
      </w:r>
    </w:p>
    <w:p>
      <w:pPr>
        <w:spacing w:after="120"/>
      </w:pPr>
    </w:p>
    <w:p>
      <w:pPr>
        <w:spacing w:after="140" w:line="276"/>
      </w:pPr>
      <w:r>
        <w:t xml:space="preserve">All evaluation is read-only; the engine in </w:t>
      </w:r>
      <w:r>
        <w:rPr>
          <w:rFonts w:ascii="Consolas" w:cs="Consolas" w:eastAsia="Consolas" w:hAnsi="Consolas"/>
        </w:rPr>
        <w:t xml:space="preserve">lib/reco/</w:t>
      </w:r>
      <w:r>
        <w:t xml:space="preserve"> is pure and deterministic.</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PlayNext — Algorithm &amp; Evaluation Writeup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PlayNext — Algorithm &amp; Evaluation Writeup</dc:title>
  <dc:creator>PlayNext</dc:creator>
  <cp:lastModifiedBy>Un-named</cp:lastModifiedBy>
  <cp:revision>1</cp:revision>
  <dcterms:created xsi:type="dcterms:W3CDTF">2026-06-29T14:29:40.086Z</dcterms:created>
  <dcterms:modified xsi:type="dcterms:W3CDTF">2026-06-29T14:29:40.087Z</dcterms:modified>
</cp:coreProperties>
</file>

<file path=docProps/custom.xml><?xml version="1.0" encoding="utf-8"?>
<Properties xmlns="http://schemas.openxmlformats.org/officeDocument/2006/custom-properties" xmlns:vt="http://schemas.openxmlformats.org/officeDocument/2006/docPropsVTypes"/>
</file>