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83E3E8" w:rsidP="13838929" w:rsidRDefault="0683E3E8" w14:paraId="5DF8F2A3" w14:textId="7FBF4655">
      <w:pPr>
        <w:bidi w:val="0"/>
        <w:ind w:left="0" w:firstLine="0"/>
        <w:jc w:val="left"/>
        <w:rPr>
          <w:rFonts w:ascii="Arial" w:hAnsi="Arial" w:eastAsia="Arial" w:cs="Arial"/>
          <w:b w:val="0"/>
          <w:bCs w:val="0"/>
        </w:rPr>
      </w:pPr>
      <w:r w:rsidRPr="13838929" w:rsidR="13838929">
        <w:rPr>
          <w:rFonts w:ascii="Arial" w:hAnsi="Arial" w:eastAsia="Arial" w:cs="Arial"/>
          <w:b w:val="1"/>
          <w:bCs w:val="1"/>
        </w:rPr>
        <w:t xml:space="preserve">                                      Un mapa de la gran inmigración</w:t>
      </w:r>
      <w:r>
        <w:br/>
      </w:r>
      <w:r>
        <w:br/>
      </w:r>
      <w:r w:rsidRPr="13838929" w:rsidR="13838929">
        <w:rPr>
          <w:rFonts w:ascii="Arial" w:hAnsi="Arial" w:eastAsia="Arial" w:cs="Arial"/>
          <w:b w:val="0"/>
          <w:bCs w:val="0"/>
        </w:rPr>
        <w:t>Vamos a representar las rutas de este enorme movimiento de personas hacia la Argentina en un mapa.</w:t>
      </w:r>
      <w:r>
        <w:br/>
      </w:r>
      <w:r>
        <w:br/>
      </w:r>
      <w:r>
        <w:tab/>
      </w:r>
      <w:r w:rsidRPr="13838929" w:rsidR="13838929">
        <w:rPr>
          <w:rFonts w:ascii="Arial" w:hAnsi="Arial" w:eastAsia="Arial" w:cs="Arial"/>
          <w:b w:val="1"/>
          <w:bCs w:val="1"/>
        </w:rPr>
        <w:t>Para trazar las rutas</w:t>
      </w:r>
      <w:r>
        <w:br/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1) 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En un planisferio ubicamos continentes y océanos. </w:t>
      </w:r>
      <w:r w:rsidRPr="13838929" w:rsidR="13838929">
        <w:rPr>
          <w:rFonts w:ascii="Arial" w:hAnsi="Arial" w:eastAsia="Arial" w:cs="Arial"/>
          <w:b w:val="0"/>
          <w:bCs w:val="0"/>
        </w:rPr>
        <w:t>Identificá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Europa y Argentina.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2) 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En Europa, </w:t>
      </w:r>
      <w:r w:rsidRPr="13838929" w:rsidR="13838929">
        <w:rPr>
          <w:rFonts w:ascii="Arial" w:hAnsi="Arial" w:eastAsia="Arial" w:cs="Arial"/>
          <w:b w:val="0"/>
          <w:bCs w:val="0"/>
        </w:rPr>
        <w:t>localizá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los dos países europeos donde llegaron la mayor parte de las y los inmigrantes (Italia y España).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>3)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</w:t>
      </w:r>
      <w:r w:rsidRPr="13838929" w:rsidR="13838929">
        <w:rPr>
          <w:rFonts w:ascii="Arial" w:hAnsi="Arial" w:eastAsia="Arial" w:cs="Arial"/>
          <w:b w:val="0"/>
          <w:bCs w:val="0"/>
        </w:rPr>
        <w:t>Trazá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con el dedo el posible recorrido de los buques que trasladaron a españoles e italianos.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4) 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Quienes salieron de Italia, lo hicieron en su mayoría por el puerto de Génova, y quienes partieron de España, por el de Barcelona. A la Argentina llegaron al puerto de Buenos Aires. </w:t>
      </w:r>
      <w:r w:rsidRPr="13838929" w:rsidR="13838929">
        <w:rPr>
          <w:rFonts w:ascii="Arial" w:hAnsi="Arial" w:eastAsia="Arial" w:cs="Arial"/>
          <w:b w:val="0"/>
          <w:bCs w:val="0"/>
        </w:rPr>
        <w:t>Buscá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estos tres puertos en el planisferio y ubícalos.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5) 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Con la localización de continentes, océanos, puertos, países (Argentina, Italia y España) ya </w:t>
      </w:r>
      <w:r w:rsidRPr="13838929" w:rsidR="13838929">
        <w:rPr>
          <w:rFonts w:ascii="Arial" w:hAnsi="Arial" w:eastAsia="Arial" w:cs="Arial"/>
          <w:b w:val="0"/>
          <w:bCs w:val="0"/>
        </w:rPr>
        <w:t>podés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trazar el recorrido desde Génova y Barcelona hasta Buenos Aires. </w:t>
      </w:r>
      <w:r w:rsidRPr="13838929" w:rsidR="13838929">
        <w:rPr>
          <w:rFonts w:ascii="Arial" w:hAnsi="Arial" w:eastAsia="Arial" w:cs="Arial"/>
          <w:b w:val="0"/>
          <w:bCs w:val="0"/>
        </w:rPr>
        <w:t>Podés</w:t>
      </w:r>
      <w:r w:rsidRPr="13838929" w:rsidR="13838929">
        <w:rPr>
          <w:rFonts w:ascii="Arial" w:hAnsi="Arial" w:eastAsia="Arial" w:cs="Arial"/>
          <w:b w:val="0"/>
          <w:bCs w:val="0"/>
        </w:rPr>
        <w:t xml:space="preserve"> representarlo en forma de línea que sale de cada puerto europeo, océano Atlántico, entra al río de la plata y llega a Buenos Aires.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6) </w:t>
      </w:r>
      <w:r w:rsidRPr="13838929" w:rsidR="13838929">
        <w:rPr>
          <w:rFonts w:ascii="Arial" w:hAnsi="Arial" w:eastAsia="Arial" w:cs="Arial"/>
          <w:b w:val="0"/>
          <w:bCs w:val="0"/>
        </w:rPr>
        <w:t>Colócale a tu planisferio el título que te parezca adecuado a la información que contiene ahora.</w:t>
      </w:r>
      <w:r>
        <w:br/>
      </w:r>
      <w:r w:rsidRPr="13838929" w:rsidR="13838929">
        <w:rPr>
          <w:rFonts w:ascii="Arial" w:hAnsi="Arial" w:eastAsia="Arial" w:cs="Arial"/>
          <w:b w:val="1"/>
          <w:bCs w:val="1"/>
        </w:rPr>
        <w:t xml:space="preserve">7) </w:t>
      </w:r>
      <w:r w:rsidRPr="13838929" w:rsidR="13838929">
        <w:rPr>
          <w:rFonts w:ascii="Arial" w:hAnsi="Arial" w:eastAsia="Arial" w:cs="Arial"/>
          <w:b w:val="0"/>
          <w:bCs w:val="0"/>
        </w:rPr>
        <w:t>Escribí un epígrafe para tu mapa.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SEchd5Uwwqle/" int2:id="KgAe13pI">
      <int2:state int2:type="AugLoop_Text_Critique" int2:value="Rejected"/>
    </int2:textHash>
    <int2:textHash int2:hashCode="jY97BZafSOtX5h" int2:id="tp53cH4L">
      <int2:state int2:type="AugLoop_Text_Critique" int2:value="Rejected"/>
    </int2:textHash>
    <int2:textHash int2:hashCode="Rzdg295A6rrovw" int2:id="YSb4ixq5">
      <int2:state int2:type="AugLoop_Text_Critique" int2:value="Rejected"/>
    </int2:textHash>
    <int2:textHash int2:hashCode="0lBbqhsUa0VBuh" int2:id="wrTNVhdh">
      <int2:state int2:type="AugLoop_Text_Critique" int2:value="Rejected"/>
    </int2:textHash>
    <int2:textHash int2:hashCode="lfbgRtLTlpbcFH" int2:id="6XafqiD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ECFB2"/>
    <w:rsid w:val="0683E3E8"/>
    <w:rsid w:val="13838929"/>
    <w:rsid w:val="31DEC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CFB2"/>
  <w15:chartTrackingRefBased/>
  <w15:docId w15:val="{25474A5E-87DC-40EC-8356-C0EF82BCED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70851c9aa74c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2024-05-10T16:02:44.7064066Z</dcterms:created>
  <dcterms:modified xsi:type="dcterms:W3CDTF">2024-05-10T16:46:05.9686837Z</dcterms:modified>
  <dc:creator>Salvador Rodriguez Bahia</dc:creator>
  <lastModifiedBy>Salvador Rodriguez Bahia</lastModifiedBy>
</coreProperties>
</file>