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89CC3A" wp14:paraId="5C1A07E2" wp14:textId="4C83B8AA">
      <w:pPr>
        <w:pStyle w:val="Normal"/>
        <w:ind w:left="0" w:hanging="0"/>
        <w:rPr>
          <w:b w:val="0"/>
          <w:bCs w:val="0"/>
        </w:rPr>
      </w:pPr>
      <w:r w:rsidR="17978DF3">
        <w:rPr>
          <w:b w:val="0"/>
          <w:bCs w:val="0"/>
        </w:rPr>
        <w:t xml:space="preserve">• Luego de la lectura, </w:t>
      </w:r>
      <w:r w:rsidR="17978DF3">
        <w:rPr>
          <w:b w:val="0"/>
          <w:bCs w:val="0"/>
        </w:rPr>
        <w:t>respondé</w:t>
      </w:r>
      <w:r w:rsidR="17978DF3">
        <w:rPr>
          <w:b w:val="0"/>
          <w:bCs w:val="0"/>
        </w:rPr>
        <w:t>:</w:t>
      </w:r>
      <w:r>
        <w:br/>
      </w:r>
      <w:r>
        <w:br/>
      </w:r>
      <w:r w:rsidRPr="0889CC3A" w:rsidR="28B9155E">
        <w:rPr>
          <w:b w:val="1"/>
          <w:bCs w:val="1"/>
        </w:rPr>
        <w:t xml:space="preserve">1) </w:t>
      </w:r>
      <w:r w:rsidR="28B9155E">
        <w:rPr>
          <w:b w:val="0"/>
          <w:bCs w:val="0"/>
        </w:rPr>
        <w:t>¿Por qué se llama “Amigos por el viento”?</w:t>
      </w:r>
      <w:r>
        <w:br/>
      </w:r>
      <w:r>
        <w:br/>
      </w:r>
      <w:r w:rsidRPr="0889CC3A" w:rsidR="2FEF4516">
        <w:rPr>
          <w:b w:val="1"/>
          <w:bCs w:val="1"/>
        </w:rPr>
        <w:t xml:space="preserve">2) </w:t>
      </w:r>
      <w:r w:rsidR="2FEF4516">
        <w:rPr>
          <w:b w:val="0"/>
          <w:bCs w:val="0"/>
        </w:rPr>
        <w:t>¿Qué relación tiene este título con la historia?</w:t>
      </w:r>
      <w:r>
        <w:br/>
      </w:r>
      <w:r>
        <w:br/>
      </w:r>
      <w:r w:rsidRPr="0889CC3A" w:rsidR="4FE4AC93">
        <w:rPr>
          <w:b w:val="1"/>
          <w:bCs w:val="1"/>
        </w:rPr>
        <w:t xml:space="preserve">3) </w:t>
      </w:r>
      <w:r w:rsidR="4FE4AC93">
        <w:rPr>
          <w:b w:val="0"/>
          <w:bCs w:val="0"/>
        </w:rPr>
        <w:t>Releemos el siguiente pasaje: “</w:t>
      </w:r>
      <w:r w:rsidRPr="0889CC3A" w:rsidR="4FE4AC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veces, la vida se comparta como el viento: </w:t>
      </w:r>
      <w:r w:rsidRPr="0889CC3A" w:rsidR="3FFA52E0">
        <w:rPr>
          <w:rFonts w:ascii="Aptos" w:hAnsi="Aptos" w:eastAsia="Aptos" w:cs="Aptos"/>
          <w:noProof w:val="0"/>
          <w:sz w:val="24"/>
          <w:szCs w:val="24"/>
          <w:lang w:val="es-ES"/>
        </w:rPr>
        <w:t>desordena</w:t>
      </w:r>
      <w:r w:rsidRPr="0889CC3A" w:rsidR="4FE4AC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arrasa. Algo susurra, pero no se </w:t>
      </w:r>
      <w:r w:rsidRPr="0889CC3A" w:rsidR="4FE4AC93">
        <w:rPr>
          <w:rFonts w:ascii="Aptos" w:hAnsi="Aptos" w:eastAsia="Aptos" w:cs="Aptos"/>
          <w:noProof w:val="0"/>
          <w:sz w:val="24"/>
          <w:szCs w:val="24"/>
          <w:lang w:val="es-ES"/>
        </w:rPr>
        <w:t>Ie</w:t>
      </w:r>
      <w:r w:rsidRPr="0889CC3A" w:rsidR="4FE4AC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entiende.</w:t>
      </w:r>
      <w:r w:rsidRPr="0889CC3A" w:rsidR="63BAC6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0889CC3A" w:rsidR="4FE4AC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su paso todo peligra; hasta aquello que tiene </w:t>
      </w:r>
      <w:r w:rsidRPr="0889CC3A" w:rsidR="5D856F8B">
        <w:rPr>
          <w:rFonts w:ascii="Aptos" w:hAnsi="Aptos" w:eastAsia="Aptos" w:cs="Aptos"/>
          <w:noProof w:val="0"/>
          <w:sz w:val="24"/>
          <w:szCs w:val="24"/>
          <w:lang w:val="es-ES"/>
        </w:rPr>
        <w:t>raíces</w:t>
      </w:r>
      <w:r w:rsidRPr="0889CC3A" w:rsidR="4FE4AC93">
        <w:rPr>
          <w:rFonts w:ascii="Aptos" w:hAnsi="Aptos" w:eastAsia="Aptos" w:cs="Aptos"/>
          <w:noProof w:val="0"/>
          <w:sz w:val="24"/>
          <w:szCs w:val="24"/>
          <w:lang w:val="es-ES"/>
        </w:rPr>
        <w:t>. Los edificios, por ejemplo. O las costumbres cotidianas</w:t>
      </w:r>
      <w:r w:rsidR="4FE4AC93">
        <w:rPr>
          <w:b w:val="0"/>
          <w:bCs w:val="0"/>
        </w:rPr>
        <w:t>”</w:t>
      </w:r>
      <w:r w:rsidR="150080D8">
        <w:rPr>
          <w:b w:val="0"/>
          <w:bCs w:val="0"/>
        </w:rPr>
        <w:t>.</w:t>
      </w:r>
      <w:r>
        <w:br/>
      </w:r>
      <w:r>
        <w:br/>
      </w:r>
      <w:r w:rsidRPr="0889CC3A" w:rsidR="27A99D58">
        <w:rPr>
          <w:b w:val="1"/>
          <w:bCs w:val="1"/>
        </w:rPr>
        <w:t xml:space="preserve">A) </w:t>
      </w:r>
      <w:r w:rsidR="27A99D58">
        <w:rPr>
          <w:b w:val="0"/>
          <w:bCs w:val="0"/>
        </w:rPr>
        <w:t>La narradora compara la vida con el viento ¿Por qué? ¿Qué es lo que ha sido desordenado o ha quedado arrasado?</w:t>
      </w:r>
      <w:r>
        <w:br/>
      </w:r>
      <w:r>
        <w:br/>
      </w:r>
      <w:r w:rsidRPr="0889CC3A" w:rsidR="5CABA74D">
        <w:rPr>
          <w:b w:val="1"/>
          <w:bCs w:val="1"/>
        </w:rPr>
        <w:t xml:space="preserve">B) </w:t>
      </w:r>
      <w:r w:rsidR="5CABA74D">
        <w:rPr>
          <w:b w:val="0"/>
          <w:bCs w:val="0"/>
        </w:rPr>
        <w:t>Se dice que los edificios tienen raíces y también las costumbres ¿Qué sentido tiene esa metáfora?</w:t>
      </w:r>
      <w:r>
        <w:br/>
      </w:r>
      <w:r>
        <w:br/>
      </w:r>
      <w:r w:rsidRPr="0889CC3A" w:rsidR="277DC3F0">
        <w:rPr>
          <w:b w:val="1"/>
          <w:bCs w:val="1"/>
        </w:rPr>
        <w:t xml:space="preserve">C) </w:t>
      </w:r>
      <w:r w:rsidR="277DC3F0">
        <w:rPr>
          <w:b w:val="0"/>
          <w:bCs w:val="0"/>
        </w:rPr>
        <w:t>¿Qué relación se establece entre las raíces y el viento?</w:t>
      </w:r>
      <w:r>
        <w:br/>
      </w:r>
      <w:r>
        <w:br/>
      </w:r>
      <w:r w:rsidRPr="0889CC3A" w:rsidR="58C26FD2">
        <w:rPr>
          <w:b w:val="1"/>
          <w:bCs w:val="1"/>
        </w:rPr>
        <w:t xml:space="preserve">D) </w:t>
      </w:r>
      <w:r w:rsidR="58C26FD2">
        <w:rPr>
          <w:b w:val="0"/>
          <w:bCs w:val="0"/>
        </w:rPr>
        <w:t>¿Qué otras cosas podrían tener raíces en el sentido sugerido por el texto? Escribí ejemplos.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XMKJT/pAYdUw4" int2:id="qN75UqUp">
      <int2:state int2:type="AugLoop_Text_Critique" int2:value="Rejected"/>
    </int2:textHash>
    <int2:textHash int2:hashCode="RmgKZl0ISEoohg" int2:id="wP9zV7k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2a6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7EAB8"/>
    <w:rsid w:val="0889CC3A"/>
    <w:rsid w:val="150080D8"/>
    <w:rsid w:val="17586D4B"/>
    <w:rsid w:val="17978DF3"/>
    <w:rsid w:val="17C4D077"/>
    <w:rsid w:val="18925267"/>
    <w:rsid w:val="1975C410"/>
    <w:rsid w:val="277DC3F0"/>
    <w:rsid w:val="27A99D58"/>
    <w:rsid w:val="28B9155E"/>
    <w:rsid w:val="2B158800"/>
    <w:rsid w:val="2FEF4516"/>
    <w:rsid w:val="32531BD6"/>
    <w:rsid w:val="3D738E18"/>
    <w:rsid w:val="3FFA52E0"/>
    <w:rsid w:val="4FE4AC93"/>
    <w:rsid w:val="5677EAB8"/>
    <w:rsid w:val="58C26FD2"/>
    <w:rsid w:val="5CABA74D"/>
    <w:rsid w:val="5D856F8B"/>
    <w:rsid w:val="62CD8D4A"/>
    <w:rsid w:val="63BAC6AD"/>
    <w:rsid w:val="7ED2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6845"/>
  <w15:chartTrackingRefBased/>
  <w15:docId w15:val="{125EE7EA-B732-4D99-80E3-A65D36822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fdbf74795504bad" /><Relationship Type="http://schemas.openxmlformats.org/officeDocument/2006/relationships/numbering" Target="numbering.xml" Id="R96c3f32c2b7c4e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2024-06-11T20:34:54.5797567Z</dcterms:created>
  <dcterms:modified xsi:type="dcterms:W3CDTF">2024-06-11T23:36:28.6345434Z</dcterms:modified>
  <dc:creator>Salvador Rodriguez Bahia</dc:creator>
  <lastModifiedBy>Salvador Rodriguez Bahia</lastModifiedBy>
</coreProperties>
</file>