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DE5BEF3" wp14:paraId="5C1A07E2" wp14:textId="45E5E196">
      <w:pPr>
        <w:ind w:left="0" w:firstLine="708"/>
        <w:rPr>
          <w:rFonts w:ascii="Arial" w:hAnsi="Arial" w:eastAsia="Arial" w:cs="Arial"/>
          <w:b w:val="0"/>
          <w:bCs w:val="0"/>
        </w:rPr>
      </w:pPr>
      <w:r w:rsidRPr="7DFE8C18" w:rsidR="7DFE8C18">
        <w:rPr>
          <w:rFonts w:ascii="Arial" w:hAnsi="Arial" w:eastAsia="Arial" w:cs="Arial"/>
          <w:b w:val="1"/>
          <w:bCs w:val="1"/>
        </w:rPr>
        <w:t>La ley Sáenz Peña</w:t>
      </w:r>
      <w:r>
        <w:br/>
      </w:r>
      <w:r>
        <w:br/>
      </w:r>
      <w:r w:rsidRPr="7DFE8C18" w:rsidR="7DFE8C18">
        <w:rPr>
          <w:rFonts w:ascii="Arial" w:hAnsi="Arial" w:eastAsia="Arial" w:cs="Arial"/>
          <w:b w:val="0"/>
          <w:bCs w:val="0"/>
        </w:rPr>
        <w:t>*Dejar 10 renglones para pegar una Fotocopia*</w:t>
      </w:r>
      <w:r>
        <w:br/>
      </w:r>
      <w:r>
        <w:br/>
      </w:r>
      <w:r w:rsidRPr="7DFE8C18" w:rsidR="7DFE8C18">
        <w:rPr>
          <w:rFonts w:ascii="Arial" w:hAnsi="Arial" w:eastAsia="Arial" w:cs="Arial"/>
          <w:b w:val="0"/>
          <w:bCs w:val="0"/>
        </w:rPr>
        <w:t>• Escriban un breve texto acerca de cómo era la argentina a fines del siglo XIX y principios del XX ¿Qué cambió y qué no con la ley Sáenz Peña?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F799D"/>
    <w:rsid w:val="3F3F799D"/>
    <w:rsid w:val="7DE5BEF3"/>
    <w:rsid w:val="7DFE8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799D"/>
  <w15:chartTrackingRefBased/>
  <w15:docId w15:val="{136F7F5F-4BEF-4F01-9EB5-CFE07308C4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2024-05-16T15:49:25.2694818Z</dcterms:created>
  <dcterms:modified xsi:type="dcterms:W3CDTF">2024-05-20T16:03:08.5184296Z</dcterms:modified>
  <dc:creator>Salvador Rodriguez Bahia</dc:creator>
  <lastModifiedBy>Salvador Rodriguez Bahia</lastModifiedBy>
</coreProperties>
</file>