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2E4" w:rsidRPr="00B30A21" w:rsidRDefault="00B30A21">
      <w:r>
        <w:rPr>
          <w:b/>
        </w:rPr>
        <w:tab/>
        <w:t>Juanjo según la narradora</w:t>
      </w:r>
      <w:r>
        <w:rPr>
          <w:b/>
        </w:rPr>
        <w:br/>
      </w:r>
      <w:r>
        <w:rPr>
          <w:b/>
        </w:rPr>
        <w:br/>
      </w:r>
      <w:r>
        <w:tab/>
        <w:t>La narradora se refiere a Juanjo con desdén y desconfianza en varios pasajes del cuento.</w:t>
      </w:r>
      <w:r>
        <w:br/>
      </w:r>
      <w:r>
        <w:br/>
      </w:r>
      <w:r w:rsidRPr="00B30A21">
        <w:t>• De a dos ubiquen y relean la causa de su rechazo</w:t>
      </w:r>
      <w:r>
        <w:t xml:space="preserve"> hacia un niño que no conocía.</w:t>
      </w:r>
      <w:r>
        <w:br/>
        <w:t>• Realicen una toma de notas de las expresiones encontradas en el cuento.</w:t>
      </w:r>
      <w:bookmarkStart w:id="0" w:name="_GoBack"/>
      <w:bookmarkEnd w:id="0"/>
    </w:p>
    <w:sectPr w:rsidR="00D612E4" w:rsidRPr="00B30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21"/>
    <w:rsid w:val="00B30A21"/>
    <w:rsid w:val="00D612E4"/>
    <w:rsid w:val="00FA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20EB1-D9B5-4286-AF90-1EFC39AD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D4A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2024-08-03T20:11:00Z</dcterms:created>
  <dcterms:modified xsi:type="dcterms:W3CDTF">2024-08-03T20:14:00Z</dcterms:modified>
</cp:coreProperties>
</file>