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81CA" w14:textId="1C3EBE38" w:rsidR="009C700B" w:rsidRPr="002D37BC" w:rsidRDefault="002D37BC">
      <w:pPr>
        <w:rPr>
          <w:sz w:val="24"/>
          <w:szCs w:val="24"/>
        </w:rPr>
      </w:pPr>
      <w:r>
        <w:rPr>
          <w:sz w:val="24"/>
          <w:szCs w:val="24"/>
        </w:rPr>
        <w:tab/>
        <w:t>Más allá de las metáforas centrales, la narradora apela al lenguaje poético para manifestar sus sentimientos y sensaciones a lo largo de todo el relato.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• Leemos un fragmento de la página 2.</w:t>
      </w:r>
      <w:r>
        <w:rPr>
          <w:sz w:val="24"/>
          <w:szCs w:val="24"/>
        </w:rPr>
        <w:br/>
      </w:r>
      <w:r w:rsidRPr="002D37BC">
        <w:rPr>
          <w:sz w:val="24"/>
          <w:szCs w:val="24"/>
        </w:rPr>
        <w:drawing>
          <wp:inline distT="0" distB="0" distL="0" distR="0" wp14:anchorId="2106A604" wp14:editId="589A26FD">
            <wp:extent cx="5400040" cy="1860550"/>
            <wp:effectExtent l="0" t="0" r="0" b="6350"/>
            <wp:docPr id="1" name="Imagen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4"/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• Respondan: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La protagonista, ¿Habrá encontrado realmente gotas de llanto de su mamá en los jarrones? A mi me parece que es una forma muy bella de decir otra cosa… ¿Ustedes que opinan?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2) </w:t>
      </w:r>
      <w:r>
        <w:rPr>
          <w:sz w:val="24"/>
          <w:szCs w:val="24"/>
        </w:rPr>
        <w:t>¿A qué se refiere la narradora cuando dice que la mamá era capaz de hacer hechicerías?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Sobre los otros personajes vistos a través de la narradora</w:t>
      </w:r>
      <w:r w:rsidR="005C19B7">
        <w:rPr>
          <w:b/>
          <w:bCs/>
          <w:sz w:val="24"/>
          <w:szCs w:val="24"/>
          <w:u w:val="single"/>
        </w:rPr>
        <w:br/>
      </w:r>
      <w:r w:rsidR="005C19B7">
        <w:rPr>
          <w:b/>
          <w:bCs/>
          <w:sz w:val="24"/>
          <w:szCs w:val="24"/>
          <w:u w:val="single"/>
        </w:rPr>
        <w:br/>
      </w:r>
      <w:r w:rsidR="005C19B7">
        <w:rPr>
          <w:b/>
          <w:bCs/>
          <w:sz w:val="24"/>
          <w:szCs w:val="24"/>
        </w:rPr>
        <w:t xml:space="preserve">- </w:t>
      </w:r>
      <w:r w:rsidR="005C19B7">
        <w:rPr>
          <w:sz w:val="24"/>
          <w:szCs w:val="24"/>
        </w:rPr>
        <w:t>¿Cómo es la relación de la narradora con su mamá? Buscamos en el texto para encontrar la parte en la que hace referencia a eso.</w:t>
      </w:r>
      <w:r>
        <w:rPr>
          <w:sz w:val="24"/>
          <w:szCs w:val="24"/>
        </w:rPr>
        <w:tab/>
      </w:r>
    </w:p>
    <w:sectPr w:rsidR="009C700B" w:rsidRPr="002D3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C"/>
    <w:rsid w:val="002D37BC"/>
    <w:rsid w:val="005C19B7"/>
    <w:rsid w:val="009C700B"/>
    <w:rsid w:val="00A76615"/>
    <w:rsid w:val="00B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0A93"/>
  <w15:chartTrackingRefBased/>
  <w15:docId w15:val="{492ACD31-82EB-4C29-B8E8-421CC260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\Users\Salva\3D%20Objects\rancionet.github.io\Archivos\amigos_por_el_vient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2024-06-28T19:36:00Z</dcterms:created>
  <dcterms:modified xsi:type="dcterms:W3CDTF">2024-06-28T19:51:00Z</dcterms:modified>
</cp:coreProperties>
</file>