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2E4" w:rsidRPr="004E4B91" w:rsidRDefault="00B77578" w:rsidP="00B77578">
      <w:r>
        <w:rPr>
          <w:b/>
          <w:u w:val="single"/>
        </w:rPr>
        <w:t>Respondemos:</w:t>
      </w:r>
      <w:r>
        <w:rPr>
          <w:b/>
          <w:u w:val="single"/>
        </w:rPr>
        <w:br/>
      </w:r>
      <w:r>
        <w:rPr>
          <w:b/>
          <w:u w:val="single"/>
        </w:rPr>
        <w:br/>
      </w:r>
      <w:r>
        <w:rPr>
          <w:b/>
        </w:rPr>
        <w:t xml:space="preserve">! </w:t>
      </w:r>
      <w:r>
        <w:t>La narradora dice: “La vida se nos transformó en viento”.</w:t>
      </w:r>
      <w:r>
        <w:br/>
      </w:r>
      <w:r>
        <w:br/>
      </w:r>
      <w:r>
        <w:rPr>
          <w:b/>
        </w:rPr>
        <w:t xml:space="preserve">1) </w:t>
      </w:r>
      <w:r>
        <w:t>¿Qué representa la metáfora del viento en este momento del cuento? Piensen algunas palabras o frases que podrían reemplazar la palabra “Viento” en la oración y anótenlas.</w:t>
      </w:r>
      <w:r>
        <w:br/>
      </w:r>
      <w:r>
        <w:br/>
      </w:r>
      <w:r>
        <w:rPr>
          <w:b/>
        </w:rPr>
        <w:t xml:space="preserve">! </w:t>
      </w:r>
      <w:r>
        <w:t>Ante la llegada del viento, la madre cierra las ventanas para qué “Adentro y adentro, algo quedara en su sitio”.</w:t>
      </w:r>
      <w:r>
        <w:br/>
      </w:r>
      <w:r>
        <w:br/>
      </w:r>
      <w:r w:rsidR="004E4B91">
        <w:rPr>
          <w:b/>
        </w:rPr>
        <w:t xml:space="preserve">2) </w:t>
      </w:r>
      <w:r w:rsidR="004E4B91">
        <w:t>¿Qué cosas querrá la madre que queden en su sitio?</w:t>
      </w:r>
      <w:r w:rsidR="004E4B91">
        <w:br/>
      </w:r>
      <w:r w:rsidR="004E4B91">
        <w:br/>
      </w:r>
      <w:r w:rsidR="004E4B91">
        <w:rPr>
          <w:b/>
        </w:rPr>
        <w:t xml:space="preserve">3) </w:t>
      </w:r>
      <w:r w:rsidR="004E4B91">
        <w:t>¿Por qué dirá dos veces “Adentro”? En un grupo de otra escuela se discutió esta expresión y hubo dos interpretaciones. Algunos chicos dijeron que significaba “Muy adentro”, otros interpretaron que un “Adentro” es adentro de la casa, mientras que el otro “Adentro” es adentro del corazón. Si coinciden con algunas de esas opiniones, anótenla y expliquen por qué.</w:t>
      </w:r>
      <w:r w:rsidR="004E4B91">
        <w:br/>
      </w:r>
      <w:r w:rsidR="004E4B91">
        <w:br/>
        <w:t>• Si tienen alguna opinión, escríbanla.</w:t>
      </w:r>
      <w:bookmarkStart w:id="0" w:name="_GoBack"/>
      <w:bookmarkEnd w:id="0"/>
    </w:p>
    <w:sectPr w:rsidR="00D612E4" w:rsidRPr="004E4B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578"/>
    <w:rsid w:val="004E4B91"/>
    <w:rsid w:val="00B77578"/>
    <w:rsid w:val="00D612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084A1B-EDBF-42A3-A794-73A0CEC36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578"/>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127</Words>
  <Characters>700</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Rodriguez Bahia</dc:creator>
  <cp:keywords/>
  <dc:description/>
  <cp:lastModifiedBy>Salvador Rodriguez Bahia</cp:lastModifiedBy>
  <cp:revision>1</cp:revision>
  <dcterms:created xsi:type="dcterms:W3CDTF">2024-07-30T23:59:00Z</dcterms:created>
  <dcterms:modified xsi:type="dcterms:W3CDTF">2024-07-31T00:20:00Z</dcterms:modified>
</cp:coreProperties>
</file>