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6CBBB" w14:textId="77777777" w:rsidR="003D15A2" w:rsidRPr="003D15A2" w:rsidRDefault="003A5110" w:rsidP="00DA588E">
      <w:pPr>
        <w:pStyle w:val="Heading1"/>
        <w:jc w:val="both"/>
      </w:pPr>
      <w:r w:rsidRPr="003A5110">
        <w:t>Intro</w:t>
      </w:r>
      <w:r w:rsidR="003D15A2">
        <w:t>duction</w:t>
      </w:r>
    </w:p>
    <w:p w14:paraId="5717F8AA" w14:textId="77777777" w:rsidR="00BB242F" w:rsidRDefault="00635300" w:rsidP="00BB242F">
      <w:pPr>
        <w:jc w:val="both"/>
      </w:pPr>
      <w:r>
        <w:t xml:space="preserve">The visualization submitted as a part of this assignment aims to better understand the Syrian refugee crisis with the help of data.  </w:t>
      </w:r>
    </w:p>
    <w:p w14:paraId="1E08F409" w14:textId="070423CF" w:rsidR="00BB242F" w:rsidRDefault="00BB242F" w:rsidP="00BB242F">
      <w:pPr>
        <w:jc w:val="both"/>
      </w:pPr>
      <w:r>
        <w:t>Syria has been a country in constant conflict of civil war for the past seven years. With different groups trying to seize control over the country like IS and anti-government groups forming the situation is worsening day by day. Crowded cities have been destroyed and horrific human rights violations are widespread. Basic necessities like food and medical care are sparse. The country is turning uninhabitable with lack of basic amenities. People are looking for ways out of the country.</w:t>
      </w:r>
    </w:p>
    <w:p w14:paraId="30C73DAC" w14:textId="050DB997" w:rsidR="00882F3E" w:rsidRDefault="00BB242F" w:rsidP="00BB242F">
      <w:pPr>
        <w:jc w:val="both"/>
      </w:pPr>
      <w:r>
        <w:t>The U.N. estimates that 6.2 million people are internally displaced. When you also consider refugees, well over half of the country</w:t>
      </w:r>
      <w:r w:rsidR="00E43987">
        <w:rPr>
          <w:rFonts w:ascii="Tahoma" w:hAnsi="Tahoma" w:cs="Tahoma"/>
        </w:rPr>
        <w:t>’</w:t>
      </w:r>
      <w:r>
        <w:t>s pre-war population of 22 million is in need of urgent humanitarian assistance, whether they still remain in the country or have escaped across the borders</w:t>
      </w:r>
    </w:p>
    <w:p w14:paraId="6695B6ED" w14:textId="77777777" w:rsidR="00882F3E" w:rsidRDefault="003A5110" w:rsidP="00DA588E">
      <w:pPr>
        <w:pStyle w:val="Heading1"/>
        <w:jc w:val="both"/>
      </w:pPr>
      <w:r w:rsidRPr="003A5110">
        <w:t>Description</w:t>
      </w:r>
    </w:p>
    <w:p w14:paraId="26A1208F" w14:textId="58FBC6C8" w:rsidR="00D10C3E" w:rsidRDefault="00B01721" w:rsidP="00B01721">
      <w:pPr>
        <w:jc w:val="both"/>
      </w:pPr>
      <w:r>
        <w:t xml:space="preserve">The visualization is divided into </w:t>
      </w:r>
      <w:r w:rsidR="00004AFB">
        <w:t xml:space="preserve">three </w:t>
      </w:r>
      <w:r w:rsidR="00573AEB">
        <w:t>sections,</w:t>
      </w:r>
      <w:r w:rsidR="00004AFB">
        <w:t xml:space="preserve"> each one describing a unique data set</w:t>
      </w:r>
      <w:r w:rsidR="00E3485C">
        <w:t>.</w:t>
      </w:r>
      <w:r w:rsidR="00D10C3E">
        <w:t xml:space="preserve"> All of these visualizations were designed in JavaScript with the help of d3.js library.</w:t>
      </w:r>
    </w:p>
    <w:p w14:paraId="4E05BDB9" w14:textId="77777777" w:rsidR="00F444DE" w:rsidRDefault="00F444DE" w:rsidP="00B01721">
      <w:pPr>
        <w:jc w:val="both"/>
      </w:pPr>
    </w:p>
    <w:p w14:paraId="16986FF8" w14:textId="0D697B68" w:rsidR="00B412F2" w:rsidRDefault="00E3485C" w:rsidP="00B412F2">
      <w:pPr>
        <w:pStyle w:val="ListParagraph"/>
        <w:numPr>
          <w:ilvl w:val="0"/>
          <w:numId w:val="7"/>
        </w:numPr>
        <w:jc w:val="both"/>
      </w:pPr>
      <w:r>
        <w:t>The first one depicts the number of refugees per country and per continent in the world.</w:t>
      </w:r>
      <w:r w:rsidR="0024414F">
        <w:t xml:space="preserve"> The dataset was obtained from The UN Refugee Agency. Another data set for population of every country was obtained from the world bank. The data from UNHCR was obtained as a single CSV file, pre-processing of data, merging and data preparation was done in excel.</w:t>
      </w:r>
    </w:p>
    <w:p w14:paraId="56C9BCD5" w14:textId="2A1554D6" w:rsidR="00C36968" w:rsidRDefault="00C36968" w:rsidP="00C36968">
      <w:pPr>
        <w:jc w:val="both"/>
      </w:pPr>
      <w:r w:rsidRPr="00C36968">
        <w:rPr>
          <w:b/>
        </w:rPr>
        <w:t>Data Types:</w:t>
      </w:r>
      <w:r w:rsidRPr="00B74686">
        <w:t xml:space="preserve"> </w:t>
      </w:r>
      <w:r w:rsidRPr="00A962C5">
        <w:rPr>
          <w:i/>
        </w:rPr>
        <w:t xml:space="preserve">The </w:t>
      </w:r>
      <w:r w:rsidRPr="00A962C5">
        <w:rPr>
          <w:i/>
        </w:rPr>
        <w:t>Year</w:t>
      </w:r>
      <w:r>
        <w:t xml:space="preserve"> – Discrete value identifying the year</w:t>
      </w:r>
      <w:r>
        <w:t>,</w:t>
      </w:r>
      <w:r w:rsidRPr="00B74686">
        <w:t xml:space="preserve"> </w:t>
      </w:r>
      <w:r w:rsidRPr="00A962C5">
        <w:rPr>
          <w:i/>
        </w:rPr>
        <w:t>Country</w:t>
      </w:r>
      <w:r>
        <w:t xml:space="preserve"> – discrete value identifying the country,</w:t>
      </w:r>
      <w:r>
        <w:t xml:space="preserve"> </w:t>
      </w:r>
      <w:r w:rsidRPr="00A962C5">
        <w:rPr>
          <w:i/>
        </w:rPr>
        <w:t>Population</w:t>
      </w:r>
      <w:r>
        <w:t xml:space="preserve"> – population of the country</w:t>
      </w:r>
      <w:r>
        <w:t xml:space="preserve">, </w:t>
      </w:r>
      <w:r w:rsidRPr="00A962C5">
        <w:rPr>
          <w:i/>
        </w:rPr>
        <w:t>Refugee</w:t>
      </w:r>
      <w:r>
        <w:t xml:space="preserve"> </w:t>
      </w:r>
      <w:r w:rsidR="00A962C5">
        <w:t>–</w:t>
      </w:r>
      <w:r>
        <w:t xml:space="preserve"> </w:t>
      </w:r>
      <w:r w:rsidR="00A962C5">
        <w:t>total number of Syrian refugee count in the country</w:t>
      </w:r>
      <w:r>
        <w:t xml:space="preserve">, </w:t>
      </w:r>
      <w:r w:rsidRPr="00A962C5">
        <w:rPr>
          <w:i/>
        </w:rPr>
        <w:t>Continent</w:t>
      </w:r>
      <w:r w:rsidR="00A962C5" w:rsidRPr="00A962C5">
        <w:rPr>
          <w:i/>
        </w:rPr>
        <w:t xml:space="preserve"> </w:t>
      </w:r>
      <w:r w:rsidR="00A962C5">
        <w:t>– continent the country belongs to.</w:t>
      </w:r>
    </w:p>
    <w:p w14:paraId="6A04B678" w14:textId="5BD4323A" w:rsidR="002B5D92" w:rsidRDefault="0024414F" w:rsidP="002B5D92">
      <w:pPr>
        <w:jc w:val="both"/>
      </w:pPr>
      <w:r w:rsidRPr="0024414F">
        <w:rPr>
          <w:b/>
        </w:rPr>
        <w:t xml:space="preserve">Idiom: </w:t>
      </w:r>
      <w:r>
        <w:t xml:space="preserve">The data is represented using circle chart </w:t>
      </w:r>
      <w:r w:rsidR="002B5D92">
        <w:t>starched along the x axis.</w:t>
      </w:r>
      <w:r w:rsidR="002B5D92" w:rsidRPr="002B5D92">
        <w:t xml:space="preserve"> </w:t>
      </w:r>
      <w:r w:rsidR="002B5D92">
        <w:t xml:space="preserve">We use the circles with force chart to depict the scale of Syrian migrations in all the countries in different continent. </w:t>
      </w:r>
    </w:p>
    <w:p w14:paraId="3363D83B" w14:textId="186B0F93" w:rsidR="00753DC4" w:rsidRPr="00753DC4" w:rsidRDefault="00753DC4" w:rsidP="00B01721">
      <w:pPr>
        <w:jc w:val="both"/>
        <w:rPr>
          <w:b/>
        </w:rPr>
      </w:pPr>
      <w:r w:rsidRPr="00753DC4">
        <w:rPr>
          <w:b/>
        </w:rPr>
        <w:t>Encoding Channels:</w:t>
      </w:r>
    </w:p>
    <w:p w14:paraId="10B7F002" w14:textId="35AD0D50" w:rsidR="00BA4DA6" w:rsidRDefault="00BB5825" w:rsidP="000A34DF">
      <w:pPr>
        <w:ind w:left="1080" w:hanging="810"/>
        <w:jc w:val="both"/>
      </w:pPr>
      <w:r w:rsidRPr="00BB5825">
        <w:rPr>
          <w:b/>
        </w:rPr>
        <w:t xml:space="preserve">Space: </w:t>
      </w:r>
      <w:r w:rsidR="002B5D92">
        <w:t>Each chart represents the data for every year between 2008 and 2014.</w:t>
      </w:r>
      <w:r w:rsidR="002B5D92" w:rsidRPr="002B5D92">
        <w:t xml:space="preserve"> </w:t>
      </w:r>
      <w:r w:rsidR="002B5D92">
        <w:t>Each circle</w:t>
      </w:r>
      <w:r w:rsidR="000A34DF">
        <w:t xml:space="preserve"> </w:t>
      </w:r>
      <w:r w:rsidR="002B5D92">
        <w:t>represents the country</w:t>
      </w:r>
      <w:r w:rsidR="002B5D92">
        <w:t xml:space="preserve">. </w:t>
      </w:r>
    </w:p>
    <w:p w14:paraId="2197F321" w14:textId="071D25B7" w:rsidR="00F242D9" w:rsidRDefault="00C36968" w:rsidP="000A34DF">
      <w:pPr>
        <w:ind w:left="1080" w:hanging="810"/>
        <w:jc w:val="both"/>
      </w:pPr>
      <w:r w:rsidRPr="00C36968">
        <w:rPr>
          <w:b/>
        </w:rPr>
        <w:t>Colour</w:t>
      </w:r>
      <w:r w:rsidR="00D32E8B" w:rsidRPr="00C36968">
        <w:rPr>
          <w:b/>
        </w:rPr>
        <w:t>:</w:t>
      </w:r>
      <w:r w:rsidR="00D32E8B">
        <w:t xml:space="preserve"> </w:t>
      </w:r>
      <w:r w:rsidR="00F242D9">
        <w:t xml:space="preserve">The size of the circle depicts the population of </w:t>
      </w:r>
      <w:r w:rsidR="00E916D2">
        <w:t>it,</w:t>
      </w:r>
      <w:r w:rsidR="00F242D9">
        <w:t xml:space="preserve"> we have divided the circle based on the size in three different </w:t>
      </w:r>
      <w:r w:rsidR="00E916D2">
        <w:t>categories</w:t>
      </w:r>
      <w:r w:rsidR="00F242D9">
        <w:t xml:space="preserve"> 1 to 10 </w:t>
      </w:r>
      <w:r w:rsidR="00E916D2">
        <w:t>million,</w:t>
      </w:r>
      <w:r w:rsidR="00F242D9">
        <w:t xml:space="preserve"> 10 to 50 million and above 50 million.</w:t>
      </w:r>
    </w:p>
    <w:p w14:paraId="5F0FF90E" w14:textId="44401048" w:rsidR="00E916D2" w:rsidRDefault="00C36968" w:rsidP="000A34DF">
      <w:pPr>
        <w:ind w:left="1080" w:hanging="810"/>
        <w:jc w:val="both"/>
      </w:pPr>
      <w:r w:rsidRPr="00C36968">
        <w:rPr>
          <w:b/>
        </w:rPr>
        <w:t>Size:</w:t>
      </w:r>
      <w:r>
        <w:t xml:space="preserve"> </w:t>
      </w:r>
      <w:r w:rsidR="00F242D9">
        <w:t xml:space="preserve">The </w:t>
      </w:r>
      <w:r w:rsidR="00E916D2">
        <w:t>colour</w:t>
      </w:r>
      <w:r w:rsidR="00F242D9">
        <w:t xml:space="preserve"> of the circle </w:t>
      </w:r>
      <w:r w:rsidR="00E916D2">
        <w:t>represents</w:t>
      </w:r>
      <w:r w:rsidR="00F242D9">
        <w:t xml:space="preserve"> the continent, </w:t>
      </w:r>
      <w:r w:rsidR="00E916D2">
        <w:t>namely</w:t>
      </w:r>
      <w:r w:rsidR="00F242D9">
        <w:t xml:space="preserve"> Africa m Asia m North </w:t>
      </w:r>
      <w:r w:rsidR="00E916D2">
        <w:t>America</w:t>
      </w:r>
      <w:r w:rsidR="00F242D9">
        <w:t>, South America, Europe and Oceania</w:t>
      </w:r>
    </w:p>
    <w:p w14:paraId="025D6C91" w14:textId="43EB6613" w:rsidR="00F242D9" w:rsidRDefault="00C36968" w:rsidP="00BB5825">
      <w:pPr>
        <w:ind w:left="720" w:hanging="450"/>
        <w:jc w:val="both"/>
      </w:pPr>
      <w:r w:rsidRPr="00C36968">
        <w:rPr>
          <w:b/>
        </w:rPr>
        <w:t>Position:</w:t>
      </w:r>
      <w:r>
        <w:t xml:space="preserve"> </w:t>
      </w:r>
      <w:r w:rsidR="00E916D2">
        <w:t>X axis represents the number of Migrations on a log scale</w:t>
      </w:r>
      <w:r w:rsidR="00F242D9">
        <w:t>.</w:t>
      </w:r>
    </w:p>
    <w:p w14:paraId="32A567A4" w14:textId="0AABA3E8" w:rsidR="003E46CB" w:rsidRDefault="003E46CB" w:rsidP="006D6470">
      <w:pPr>
        <w:jc w:val="both"/>
      </w:pPr>
      <w:r>
        <w:t xml:space="preserve">There are three selectors in the top right of the chart with </w:t>
      </w:r>
      <w:r w:rsidR="00270083">
        <w:t>options</w:t>
      </w:r>
      <w:r>
        <w:t xml:space="preserve"> to </w:t>
      </w:r>
      <w:r w:rsidR="00C36968">
        <w:t>sort</w:t>
      </w:r>
      <w:r>
        <w:t xml:space="preserve"> based on number of refugees above 1000 and based on continent.</w:t>
      </w:r>
    </w:p>
    <w:p w14:paraId="11DEBDA4" w14:textId="63879A57" w:rsidR="005F222F" w:rsidRPr="00F444DE" w:rsidRDefault="005F222F" w:rsidP="00B01721">
      <w:pPr>
        <w:jc w:val="both"/>
        <w:rPr>
          <w:b/>
        </w:rPr>
      </w:pPr>
      <w:r w:rsidRPr="00BB5825">
        <w:rPr>
          <w:b/>
        </w:rPr>
        <w:t>Tasks:</w:t>
      </w:r>
      <w:r w:rsidR="00F444DE">
        <w:rPr>
          <w:b/>
        </w:rPr>
        <w:t xml:space="preserve"> </w:t>
      </w:r>
      <w:r w:rsidR="00F12AFC">
        <w:t>This graph</w:t>
      </w:r>
      <w:r w:rsidR="00BB5825">
        <w:t xml:space="preserve"> helps us visualize the </w:t>
      </w:r>
      <w:r w:rsidR="00F12AFC">
        <w:t>number of refugees immigrating to different countries in the world.</w:t>
      </w:r>
    </w:p>
    <w:p w14:paraId="5503D7F8" w14:textId="0D4C6A81" w:rsidR="000A76FE" w:rsidRDefault="00F12AFC" w:rsidP="000A34DF">
      <w:pPr>
        <w:ind w:left="1080" w:hanging="810"/>
        <w:jc w:val="both"/>
      </w:pPr>
      <w:r w:rsidRPr="00F444DE">
        <w:rPr>
          <w:b/>
        </w:rPr>
        <w:t>Compare</w:t>
      </w:r>
      <w:r w:rsidR="00F444DE">
        <w:t xml:space="preserve"> the different continents accepting immigrants, as we can see from the visualisation most of the immigrants move to Europe followed by Asia.</w:t>
      </w:r>
    </w:p>
    <w:p w14:paraId="58D71076" w14:textId="4FF09BE7" w:rsidR="00F12AFC" w:rsidRDefault="00B412F2" w:rsidP="000A34DF">
      <w:pPr>
        <w:ind w:left="1080" w:hanging="810"/>
        <w:jc w:val="both"/>
      </w:pPr>
      <w:r w:rsidRPr="00F444DE">
        <w:rPr>
          <w:b/>
        </w:rPr>
        <w:t>Distribute</w:t>
      </w:r>
      <w:r>
        <w:t>: tries to display countries with highest rate of migration over the year.</w:t>
      </w:r>
    </w:p>
    <w:p w14:paraId="68897D1D" w14:textId="07D44581" w:rsidR="000A76FE" w:rsidRDefault="000A76FE" w:rsidP="000A34DF">
      <w:pPr>
        <w:ind w:left="1080" w:hanging="810"/>
        <w:jc w:val="both"/>
      </w:pPr>
      <w:r w:rsidRPr="00F444DE">
        <w:rPr>
          <w:b/>
        </w:rPr>
        <w:t>Categorize</w:t>
      </w:r>
      <w:r w:rsidR="00062634">
        <w:t xml:space="preserve">: </w:t>
      </w:r>
      <w:r w:rsidR="00F444DE">
        <w:t>Categories</w:t>
      </w:r>
      <w:r w:rsidR="00062634">
        <w:t xml:space="preserve"> the </w:t>
      </w:r>
      <w:r w:rsidR="00F444DE">
        <w:t>countries</w:t>
      </w:r>
      <w:r w:rsidR="00062634">
        <w:t xml:space="preserve"> according to the continent.</w:t>
      </w:r>
      <w:r w:rsidR="00F444DE">
        <w:t xml:space="preserve"> Helps in </w:t>
      </w:r>
    </w:p>
    <w:p w14:paraId="1E5F7328" w14:textId="77777777" w:rsidR="00F444DE" w:rsidRDefault="00F444DE" w:rsidP="00F444DE">
      <w:pPr>
        <w:pStyle w:val="ListParagraph"/>
        <w:ind w:left="360"/>
        <w:jc w:val="both"/>
      </w:pPr>
    </w:p>
    <w:p w14:paraId="27817056" w14:textId="77777777" w:rsidR="0063256E" w:rsidRDefault="00E3485C" w:rsidP="0063256E">
      <w:pPr>
        <w:pStyle w:val="ListParagraph"/>
        <w:numPr>
          <w:ilvl w:val="0"/>
          <w:numId w:val="7"/>
        </w:numPr>
        <w:jc w:val="both"/>
      </w:pPr>
      <w:r>
        <w:t xml:space="preserve">The second one depicts the </w:t>
      </w:r>
      <w:r w:rsidR="00573AEB">
        <w:t>major</w:t>
      </w:r>
      <w:r>
        <w:t xml:space="preserve"> causes of the </w:t>
      </w:r>
      <w:r w:rsidR="00573AEB">
        <w:t>disputes</w:t>
      </w:r>
      <w:r>
        <w:t xml:space="preserve"> in </w:t>
      </w:r>
      <w:r w:rsidR="00573AEB">
        <w:t>Syria</w:t>
      </w:r>
      <w:r>
        <w:t>.</w:t>
      </w:r>
      <w:r w:rsidR="006B0901">
        <w:t xml:space="preserve"> The dataset was obtained from </w:t>
      </w:r>
      <w:r w:rsidR="00ED5201">
        <w:t>Harvard Dataverse.</w:t>
      </w:r>
      <w:r w:rsidR="00ED5201" w:rsidRPr="00ED5201">
        <w:t xml:space="preserve"> Event data consists interactions between </w:t>
      </w:r>
      <w:r w:rsidR="00E34EBC">
        <w:t xml:space="preserve">actors like </w:t>
      </w:r>
      <w:r w:rsidR="00ED5201" w:rsidRPr="00ED5201">
        <w:t>cooperative or hostile actions between individuals, groups, sectors and nation states</w:t>
      </w:r>
      <w:r w:rsidR="00ED5201">
        <w:t>.</w:t>
      </w:r>
    </w:p>
    <w:p w14:paraId="71079203" w14:textId="5EA7BBB6" w:rsidR="0063256E" w:rsidRDefault="0063256E" w:rsidP="0063256E">
      <w:pPr>
        <w:jc w:val="both"/>
      </w:pPr>
      <w:r w:rsidRPr="0063256E">
        <w:rPr>
          <w:b/>
        </w:rPr>
        <w:lastRenderedPageBreak/>
        <w:t>Data Types:</w:t>
      </w:r>
      <w:r w:rsidR="00B708D6">
        <w:rPr>
          <w:b/>
        </w:rPr>
        <w:t xml:space="preserve"> </w:t>
      </w:r>
      <w:r w:rsidR="00B708D6">
        <w:t xml:space="preserve">The dataset consists of many detailed event data but the important ones are, </w:t>
      </w:r>
      <w:r w:rsidR="00423E95" w:rsidRPr="0063256E">
        <w:rPr>
          <w:i/>
        </w:rPr>
        <w:t>Event Date</w:t>
      </w:r>
      <w:r w:rsidR="001D5FF4">
        <w:rPr>
          <w:i/>
        </w:rPr>
        <w:t xml:space="preserve"> – </w:t>
      </w:r>
      <w:r w:rsidR="001D5FF4">
        <w:t xml:space="preserve">The date the event happened, </w:t>
      </w:r>
      <w:r w:rsidRPr="0063256E">
        <w:rPr>
          <w:i/>
        </w:rPr>
        <w:t>Source_Name</w:t>
      </w:r>
      <w:r w:rsidR="001D5FF4">
        <w:rPr>
          <w:i/>
        </w:rPr>
        <w:t xml:space="preserve"> – </w:t>
      </w:r>
      <w:r w:rsidR="001D5FF4">
        <w:t>the source of the attack,</w:t>
      </w:r>
      <w:r w:rsidR="00BE64B7" w:rsidRPr="0063256E">
        <w:rPr>
          <w:i/>
        </w:rPr>
        <w:t xml:space="preserve"> </w:t>
      </w:r>
      <w:r w:rsidR="00423E95" w:rsidRPr="0063256E">
        <w:rPr>
          <w:i/>
        </w:rPr>
        <w:t>Source Country</w:t>
      </w:r>
      <w:r w:rsidR="001D5FF4">
        <w:rPr>
          <w:i/>
        </w:rPr>
        <w:t xml:space="preserve"> – </w:t>
      </w:r>
      <w:r w:rsidR="001D5FF4" w:rsidRPr="001D5FF4">
        <w:t>The</w:t>
      </w:r>
      <w:r w:rsidR="001D5FF4">
        <w:t xml:space="preserve"> source </w:t>
      </w:r>
      <w:r w:rsidR="00B708D6">
        <w:t>country,</w:t>
      </w:r>
      <w:r w:rsidRPr="0063256E">
        <w:rPr>
          <w:i/>
        </w:rPr>
        <w:tab/>
      </w:r>
      <w:r w:rsidR="00423E95" w:rsidRPr="0063256E">
        <w:rPr>
          <w:i/>
        </w:rPr>
        <w:t>Target Country</w:t>
      </w:r>
      <w:r w:rsidRPr="0063256E">
        <w:rPr>
          <w:i/>
        </w:rPr>
        <w:tab/>
      </w:r>
      <w:r w:rsidR="001D5FF4">
        <w:rPr>
          <w:i/>
        </w:rPr>
        <w:t xml:space="preserve">- </w:t>
      </w:r>
      <w:r w:rsidR="001D5FF4">
        <w:t>The target of the attack</w:t>
      </w:r>
      <w:r w:rsidR="00B708D6">
        <w:t>,</w:t>
      </w:r>
      <w:r w:rsidR="001D5FF4">
        <w:t xml:space="preserve"> </w:t>
      </w:r>
      <w:r w:rsidRPr="0063256E">
        <w:rPr>
          <w:i/>
        </w:rPr>
        <w:t>City</w:t>
      </w:r>
      <w:r w:rsidR="001D5FF4">
        <w:rPr>
          <w:i/>
        </w:rPr>
        <w:t xml:space="preserve"> – </w:t>
      </w:r>
      <w:r w:rsidR="001D5FF4">
        <w:t>the</w:t>
      </w:r>
      <w:r w:rsidR="00B708D6">
        <w:t xml:space="preserve"> </w:t>
      </w:r>
      <w:r w:rsidR="001D5FF4">
        <w:t>city of the attack</w:t>
      </w:r>
    </w:p>
    <w:p w14:paraId="5A2236BE" w14:textId="7C994165" w:rsidR="00B919D9" w:rsidRPr="00DD27AF" w:rsidRDefault="00B919D9" w:rsidP="0063256E">
      <w:pPr>
        <w:jc w:val="both"/>
      </w:pPr>
      <w:r w:rsidRPr="00B919D9">
        <w:rPr>
          <w:b/>
        </w:rPr>
        <w:t>Idiom</w:t>
      </w:r>
      <w:r>
        <w:rPr>
          <w:b/>
        </w:rPr>
        <w:t xml:space="preserve">: </w:t>
      </w:r>
      <w:r w:rsidR="00DD27AF">
        <w:t>The visualization is depicted using a stacked bar chart.</w:t>
      </w:r>
    </w:p>
    <w:p w14:paraId="0200ACEA" w14:textId="145EF328" w:rsidR="00353C02" w:rsidRDefault="00353C02" w:rsidP="00353C02">
      <w:pPr>
        <w:jc w:val="both"/>
      </w:pPr>
      <w:r w:rsidRPr="00526816">
        <w:rPr>
          <w:b/>
        </w:rPr>
        <w:t>Encoding Channels:</w:t>
      </w:r>
      <w:r>
        <w:t xml:space="preserve"> </w:t>
      </w:r>
    </w:p>
    <w:p w14:paraId="3248DF31" w14:textId="5221A6A2" w:rsidR="001F1B5F" w:rsidRDefault="002973EA" w:rsidP="000A34DF">
      <w:pPr>
        <w:ind w:left="1080" w:hanging="810"/>
        <w:jc w:val="both"/>
      </w:pPr>
      <w:r w:rsidRPr="00DB096A">
        <w:rPr>
          <w:b/>
        </w:rPr>
        <w:t>Colo</w:t>
      </w:r>
      <w:r w:rsidR="00134337" w:rsidRPr="00DB096A">
        <w:rPr>
          <w:b/>
        </w:rPr>
        <w:t>u</w:t>
      </w:r>
      <w:r w:rsidRPr="00DB096A">
        <w:rPr>
          <w:b/>
        </w:rPr>
        <w:t>r</w:t>
      </w:r>
      <w:r w:rsidR="001F1B5F" w:rsidRPr="00DB096A">
        <w:rPr>
          <w:b/>
        </w:rPr>
        <w:t>:</w:t>
      </w:r>
      <w:r w:rsidR="001F1B5F">
        <w:t xml:space="preserve"> </w:t>
      </w:r>
      <w:r w:rsidR="001F1B5F">
        <w:t>With different colour of stack representing different actors/reasons in the war.</w:t>
      </w:r>
    </w:p>
    <w:p w14:paraId="7002828B" w14:textId="1BC3B97F" w:rsidR="00134337" w:rsidRDefault="00FF0255" w:rsidP="000A34DF">
      <w:pPr>
        <w:ind w:left="1080" w:hanging="810"/>
        <w:jc w:val="both"/>
      </w:pPr>
      <w:r w:rsidRPr="00DB096A">
        <w:rPr>
          <w:b/>
        </w:rPr>
        <w:t>Position:</w:t>
      </w:r>
      <w:r w:rsidR="00134337">
        <w:t xml:space="preserve"> The X axis </w:t>
      </w:r>
      <w:r>
        <w:t>denotes</w:t>
      </w:r>
      <w:r w:rsidR="00134337">
        <w:t xml:space="preserve"> the year of the events </w:t>
      </w:r>
      <w:r>
        <w:t xml:space="preserve">occurred and the Y axis denotes number of the incidents. Y axis can be changed to show relative values by </w:t>
      </w:r>
      <w:r w:rsidR="00DB096A">
        <w:t>selecting the</w:t>
      </w:r>
      <w:r>
        <w:t xml:space="preserve"> chart type from the dropdown.</w:t>
      </w:r>
    </w:p>
    <w:p w14:paraId="6EF63A30" w14:textId="675E7FFB" w:rsidR="00353C02" w:rsidRDefault="00353C02" w:rsidP="00353C02">
      <w:pPr>
        <w:jc w:val="both"/>
      </w:pPr>
      <w:bookmarkStart w:id="0" w:name="_GoBack"/>
      <w:bookmarkEnd w:id="0"/>
      <w:r w:rsidRPr="00DB096A">
        <w:rPr>
          <w:b/>
        </w:rPr>
        <w:t>Tasks:</w:t>
      </w:r>
      <w:r w:rsidR="002570EC">
        <w:rPr>
          <w:b/>
        </w:rPr>
        <w:t xml:space="preserve"> </w:t>
      </w:r>
      <w:r w:rsidR="002570EC">
        <w:t xml:space="preserve">The </w:t>
      </w:r>
      <w:r w:rsidR="000A34DF">
        <w:t xml:space="preserve">visualization helps in seeing the as seen there has been a considerable decree in the violence events through 2012 to 2015. </w:t>
      </w:r>
    </w:p>
    <w:p w14:paraId="30D1A21E" w14:textId="3FED1568" w:rsidR="000A34DF" w:rsidRPr="002570EC" w:rsidRDefault="000A34DF" w:rsidP="008116C5">
      <w:pPr>
        <w:ind w:left="1260" w:hanging="990"/>
        <w:jc w:val="both"/>
      </w:pPr>
      <w:r w:rsidRPr="000A34DF">
        <w:rPr>
          <w:b/>
        </w:rPr>
        <w:t>Compare:</w:t>
      </w:r>
      <w:r>
        <w:t xml:space="preserve"> The main tasks this visualization archives </w:t>
      </w:r>
      <w:r w:rsidR="0000490E">
        <w:t>are</w:t>
      </w:r>
      <w:r>
        <w:t xml:space="preserve"> comparing different actors/events in the</w:t>
      </w:r>
      <w:r w:rsidR="008116C5">
        <w:t xml:space="preserve"> </w:t>
      </w:r>
      <w:r>
        <w:t xml:space="preserve">Syrian crisis. </w:t>
      </w:r>
    </w:p>
    <w:p w14:paraId="12D6F6D9" w14:textId="55ECBEB0" w:rsidR="00E3485C" w:rsidRDefault="00BC1D89" w:rsidP="00AE67F8">
      <w:pPr>
        <w:ind w:left="1260" w:hanging="990"/>
        <w:jc w:val="both"/>
      </w:pPr>
      <w:r w:rsidRPr="00F444DE">
        <w:rPr>
          <w:b/>
        </w:rPr>
        <w:t>Categorize</w:t>
      </w:r>
      <w:r>
        <w:t xml:space="preserve">: This visualization also </w:t>
      </w:r>
      <w:r w:rsidR="00AE67F8">
        <w:t>categorises</w:t>
      </w:r>
      <w:r>
        <w:t xml:space="preserve"> different actors </w:t>
      </w:r>
      <w:r w:rsidR="00AE67F8">
        <w:t>/ events into 8 different categories.</w:t>
      </w:r>
    </w:p>
    <w:p w14:paraId="2C465A38" w14:textId="77777777" w:rsidR="00A44CBE" w:rsidRDefault="00A44CBE" w:rsidP="00A44CBE">
      <w:pPr>
        <w:jc w:val="both"/>
      </w:pPr>
    </w:p>
    <w:p w14:paraId="50E77815" w14:textId="77777777" w:rsidR="00CF3865" w:rsidRDefault="00E3485C" w:rsidP="0065460D">
      <w:pPr>
        <w:pStyle w:val="ListParagraph"/>
        <w:numPr>
          <w:ilvl w:val="0"/>
          <w:numId w:val="7"/>
        </w:numPr>
        <w:jc w:val="both"/>
      </w:pPr>
      <w:r>
        <w:t>And the third one depicts the major migrations in the refugee camps of top 5 countries.</w:t>
      </w:r>
      <w:r w:rsidR="00B26E9A">
        <w:t xml:space="preserve"> The dataset obtained</w:t>
      </w:r>
      <w:r w:rsidR="000F5B91">
        <w:t xml:space="preserve"> contains </w:t>
      </w:r>
    </w:p>
    <w:p w14:paraId="3A495A37" w14:textId="1610B110" w:rsidR="00E3485C" w:rsidRDefault="00CF3865" w:rsidP="00CF3865">
      <w:pPr>
        <w:jc w:val="both"/>
      </w:pPr>
      <w:r w:rsidRPr="00CF3865">
        <w:rPr>
          <w:b/>
        </w:rPr>
        <w:t xml:space="preserve">Data Types: </w:t>
      </w:r>
      <w:r w:rsidR="000F5B91" w:rsidRPr="00CF3865">
        <w:rPr>
          <w:i/>
        </w:rPr>
        <w:t>date</w:t>
      </w:r>
      <w:r w:rsidRPr="00CF3865">
        <w:rPr>
          <w:i/>
        </w:rPr>
        <w:t xml:space="preserve"> -</w:t>
      </w:r>
      <w:r>
        <w:t xml:space="preserve"> the date of data recorded </w:t>
      </w:r>
      <w:r w:rsidR="000F5B91" w:rsidRPr="00CF3865">
        <w:rPr>
          <w:i/>
        </w:rPr>
        <w:t>refugee</w:t>
      </w:r>
      <w:r w:rsidRPr="00CF3865">
        <w:rPr>
          <w:i/>
        </w:rPr>
        <w:t xml:space="preserve"> – </w:t>
      </w:r>
      <w:r w:rsidRPr="00CF3865">
        <w:t xml:space="preserve">the count of </w:t>
      </w:r>
      <w:proofErr w:type="gramStart"/>
      <w:r w:rsidR="009B4645" w:rsidRPr="00CF3865">
        <w:t>refugees</w:t>
      </w:r>
      <w:proofErr w:type="gramEnd"/>
      <w:r w:rsidRPr="00CF3865">
        <w:t xml:space="preserve"> </w:t>
      </w:r>
      <w:r w:rsidR="000F5B91" w:rsidRPr="00CF3865">
        <w:rPr>
          <w:i/>
        </w:rPr>
        <w:t>level_1</w:t>
      </w:r>
      <w:r>
        <w:t xml:space="preserve"> – The country of the camp</w:t>
      </w:r>
      <w:r w:rsidR="000F5B91" w:rsidRPr="000F5B91">
        <w:tab/>
      </w:r>
      <w:r w:rsidR="000F5B91" w:rsidRPr="00CF3865">
        <w:rPr>
          <w:i/>
        </w:rPr>
        <w:t>level_2</w:t>
      </w:r>
      <w:r w:rsidRPr="00CF3865">
        <w:rPr>
          <w:i/>
        </w:rPr>
        <w:t xml:space="preserve"> </w:t>
      </w:r>
      <w:r w:rsidRPr="00CF3865">
        <w:t>– the sub location of the refugee camp</w:t>
      </w:r>
      <w:r w:rsidRPr="00CF3865">
        <w:rPr>
          <w:i/>
        </w:rPr>
        <w:t xml:space="preserve"> </w:t>
      </w:r>
      <w:r w:rsidR="000F5B91" w:rsidRPr="00CF3865">
        <w:rPr>
          <w:i/>
        </w:rPr>
        <w:t>level_3</w:t>
      </w:r>
      <w:r>
        <w:t xml:space="preserve"> - </w:t>
      </w:r>
      <w:r w:rsidRPr="00CF3865">
        <w:t>the sub location of the refugee</w:t>
      </w:r>
      <w:r w:rsidR="000F5B91" w:rsidRPr="000F5B91">
        <w:tab/>
      </w:r>
      <w:proofErr w:type="spellStart"/>
      <w:r w:rsidR="000F5B91" w:rsidRPr="00CF3865">
        <w:rPr>
          <w:i/>
        </w:rPr>
        <w:t>lati</w:t>
      </w:r>
      <w:proofErr w:type="spellEnd"/>
      <w:r>
        <w:t>- the latitude of the camp</w:t>
      </w:r>
      <w:r w:rsidR="000F5B91" w:rsidRPr="000F5B91">
        <w:tab/>
      </w:r>
      <w:proofErr w:type="spellStart"/>
      <w:r w:rsidR="000F5B91" w:rsidRPr="00CF3865">
        <w:rPr>
          <w:i/>
        </w:rPr>
        <w:t>longti</w:t>
      </w:r>
      <w:proofErr w:type="spellEnd"/>
      <w:r>
        <w:t xml:space="preserve"> – the longitude of the camp.</w:t>
      </w:r>
    </w:p>
    <w:p w14:paraId="01961F9A" w14:textId="7F626E62" w:rsidR="009B4645" w:rsidRDefault="00082DC3" w:rsidP="009B4645">
      <w:pPr>
        <w:jc w:val="both"/>
      </w:pPr>
      <w:r w:rsidRPr="00B919D9">
        <w:rPr>
          <w:b/>
        </w:rPr>
        <w:t>Idiom</w:t>
      </w:r>
      <w:r>
        <w:rPr>
          <w:b/>
        </w:rPr>
        <w:t>:</w:t>
      </w:r>
      <w:r>
        <w:rPr>
          <w:b/>
        </w:rPr>
        <w:t xml:space="preserve"> </w:t>
      </w:r>
      <w:r>
        <w:t xml:space="preserve">The visualization contains two idioms, the area chart </w:t>
      </w:r>
      <w:r w:rsidR="009B4645">
        <w:t xml:space="preserve">depicting the increased volume of refugees in the refugee camps in top 5 countries </w:t>
      </w:r>
      <w:r w:rsidR="009B4645">
        <w:t>Jordan</w:t>
      </w:r>
      <w:r w:rsidR="009B4645">
        <w:t xml:space="preserve">, </w:t>
      </w:r>
      <w:r w:rsidR="009B4645">
        <w:t>Iraq</w:t>
      </w:r>
      <w:r w:rsidR="009B4645">
        <w:t xml:space="preserve">, </w:t>
      </w:r>
      <w:r w:rsidR="009B4645">
        <w:t>Turkey</w:t>
      </w:r>
      <w:r w:rsidR="009B4645">
        <w:t xml:space="preserve">, </w:t>
      </w:r>
      <w:r w:rsidR="009B4645">
        <w:t>Lebanon</w:t>
      </w:r>
      <w:r w:rsidR="009B4645">
        <w:t xml:space="preserve"> and </w:t>
      </w:r>
      <w:r w:rsidR="009B4645">
        <w:t>Egypt</w:t>
      </w:r>
      <w:r w:rsidR="009B4645">
        <w:t>. And another one is the map of these countries showing the spatial location of the camps.</w:t>
      </w:r>
    </w:p>
    <w:p w14:paraId="7E31A68D" w14:textId="5F1F8E58" w:rsidR="009B4645" w:rsidRDefault="009B4645" w:rsidP="009B4645">
      <w:pPr>
        <w:jc w:val="both"/>
        <w:rPr>
          <w:b/>
        </w:rPr>
      </w:pPr>
      <w:r w:rsidRPr="009B4645">
        <w:rPr>
          <w:b/>
        </w:rPr>
        <w:t>Encoding Channels:</w:t>
      </w:r>
    </w:p>
    <w:p w14:paraId="58A4BAA2" w14:textId="79C69D42" w:rsidR="009B4645" w:rsidRDefault="009B4645" w:rsidP="009B4645">
      <w:pPr>
        <w:jc w:val="both"/>
        <w:rPr>
          <w:b/>
        </w:rPr>
      </w:pPr>
      <w:proofErr w:type="spellStart"/>
      <w:r>
        <w:rPr>
          <w:b/>
        </w:rPr>
        <w:t>Color</w:t>
      </w:r>
      <w:proofErr w:type="spellEnd"/>
      <w:r>
        <w:rPr>
          <w:b/>
        </w:rPr>
        <w:t>:</w:t>
      </w:r>
    </w:p>
    <w:p w14:paraId="538BF7F8" w14:textId="270AAE99" w:rsidR="009B4645" w:rsidRDefault="009B4645" w:rsidP="009B4645">
      <w:pPr>
        <w:jc w:val="both"/>
        <w:rPr>
          <w:b/>
        </w:rPr>
      </w:pPr>
      <w:r>
        <w:rPr>
          <w:b/>
        </w:rPr>
        <w:t>Space:</w:t>
      </w:r>
    </w:p>
    <w:p w14:paraId="5FD8F16E" w14:textId="77777777" w:rsidR="009B4645" w:rsidRPr="009B4645" w:rsidRDefault="009B4645" w:rsidP="009B4645">
      <w:pPr>
        <w:jc w:val="both"/>
        <w:rPr>
          <w:b/>
        </w:rPr>
      </w:pPr>
    </w:p>
    <w:p w14:paraId="5A851B0B" w14:textId="77777777" w:rsidR="00882F3E" w:rsidRDefault="003A5110" w:rsidP="00DA588E">
      <w:pPr>
        <w:pStyle w:val="Heading1"/>
        <w:jc w:val="both"/>
      </w:pPr>
      <w:r w:rsidRPr="003A5110">
        <w:t>Citing third party resources</w:t>
      </w:r>
    </w:p>
    <w:p w14:paraId="3F6B6A56" w14:textId="77777777" w:rsidR="00882F3E" w:rsidRDefault="003A5110" w:rsidP="00DA588E">
      <w:pPr>
        <w:jc w:val="both"/>
      </w:pPr>
      <w:r w:rsidRPr="003A5110">
        <w:t>It is important that You provide a reference to where you got your data. You must also cite any third party</w:t>
      </w:r>
      <w:r w:rsidR="00882F3E">
        <w:t xml:space="preserve"> </w:t>
      </w:r>
      <w:r w:rsidRPr="003A5110">
        <w:t>sources for elements you have included in your project or report. This includes code-snippets, libraries, tools.</w:t>
      </w:r>
    </w:p>
    <w:p w14:paraId="16DB29F4" w14:textId="77777777" w:rsidR="00882F3E" w:rsidRDefault="003A5110" w:rsidP="00DA588E">
      <w:pPr>
        <w:jc w:val="both"/>
      </w:pPr>
      <w:r w:rsidRPr="003A5110">
        <w:t xml:space="preserve">There is no need to cite the lecture notes. Avoid repeatedly (more than once) citing commonly used references </w:t>
      </w:r>
      <w:r w:rsidR="00DC08EA">
        <w:t xml:space="preserve">in the module </w:t>
      </w:r>
      <w:r w:rsidRPr="003A5110">
        <w:t xml:space="preserve">such as </w:t>
      </w:r>
      <w:proofErr w:type="spellStart"/>
      <w:r w:rsidRPr="003A5110">
        <w:t>Munzner’s</w:t>
      </w:r>
      <w:proofErr w:type="spellEnd"/>
      <w:r w:rsidRPr="003A5110">
        <w:t xml:space="preserve"> book </w:t>
      </w:r>
      <w:sdt>
        <w:sdtPr>
          <w:id w:val="-660238366"/>
          <w:citation/>
        </w:sdtPr>
        <w:sdtEndPr/>
        <w:sdtContent>
          <w:r w:rsidR="00DC08EA">
            <w:fldChar w:fldCharType="begin"/>
          </w:r>
          <w:r w:rsidR="00DC08EA">
            <w:instrText xml:space="preserve"> CITATION Tam14 \l 6153 </w:instrText>
          </w:r>
          <w:r w:rsidR="00DC08EA">
            <w:fldChar w:fldCharType="separate"/>
          </w:r>
          <w:r w:rsidR="00DC08EA" w:rsidRPr="00DC08EA">
            <w:rPr>
              <w:noProof/>
            </w:rPr>
            <w:t>[1]</w:t>
          </w:r>
          <w:r w:rsidR="00DC08EA">
            <w:fldChar w:fldCharType="end"/>
          </w:r>
        </w:sdtContent>
      </w:sdt>
      <w:r w:rsidRPr="003A5110">
        <w:t xml:space="preserve"> unless you are directly quoting something.</w:t>
      </w:r>
    </w:p>
    <w:p w14:paraId="70E53EC5" w14:textId="77777777" w:rsidR="00DC08EA" w:rsidRDefault="00882F3E" w:rsidP="00DA588E">
      <w:pPr>
        <w:jc w:val="both"/>
      </w:pPr>
      <w:r>
        <w:t>A b</w:t>
      </w:r>
      <w:r w:rsidR="003A5110" w:rsidRPr="003A5110">
        <w:t xml:space="preserve">asic example of </w:t>
      </w:r>
      <w:r>
        <w:t xml:space="preserve">a </w:t>
      </w:r>
      <w:r w:rsidR="003A5110" w:rsidRPr="003A5110">
        <w:t xml:space="preserve">bibliography is provided but you may alternatively use </w:t>
      </w:r>
      <w:proofErr w:type="spellStart"/>
      <w:r w:rsidR="003A5110" w:rsidRPr="003A5110">
        <w:t>BibTex</w:t>
      </w:r>
      <w:proofErr w:type="spellEnd"/>
      <w:r w:rsidR="003A5110" w:rsidRPr="003A5110">
        <w:t xml:space="preserve"> (for latex users), Endnote </w:t>
      </w:r>
      <w:proofErr w:type="spellStart"/>
      <w:r w:rsidR="003A5110" w:rsidRPr="003A5110">
        <w:t>orany</w:t>
      </w:r>
      <w:proofErr w:type="spellEnd"/>
      <w:r w:rsidR="003A5110" w:rsidRPr="003A5110">
        <w:t xml:space="preserve"> other bibliography manager.</w:t>
      </w:r>
      <w:r w:rsidR="00DC08EA">
        <w:t xml:space="preserve"> </w:t>
      </w:r>
    </w:p>
    <w:sdt>
      <w:sdtPr>
        <w:rPr>
          <w:rFonts w:eastAsiaTheme="minorHAnsi" w:cstheme="minorBidi"/>
          <w:b w:val="0"/>
          <w:color w:val="auto"/>
          <w:sz w:val="20"/>
          <w:szCs w:val="24"/>
        </w:rPr>
        <w:id w:val="-272637626"/>
        <w:docPartObj>
          <w:docPartGallery w:val="Bibliographies"/>
          <w:docPartUnique/>
        </w:docPartObj>
      </w:sdtPr>
      <w:sdtEndPr/>
      <w:sdtContent>
        <w:p w14:paraId="25A5F032" w14:textId="77777777" w:rsidR="00DC08EA" w:rsidRDefault="00DC08EA" w:rsidP="00DA588E">
          <w:pPr>
            <w:pStyle w:val="Heading1"/>
            <w:numPr>
              <w:ilvl w:val="0"/>
              <w:numId w:val="0"/>
            </w:numPr>
            <w:spacing w:after="0"/>
            <w:ind w:left="397" w:hanging="397"/>
            <w:jc w:val="both"/>
          </w:pPr>
          <w:r>
            <w:t>References</w:t>
          </w:r>
        </w:p>
        <w:sdt>
          <w:sdtPr>
            <w:id w:val="111145805"/>
            <w:bibliography/>
          </w:sdtPr>
          <w:sdtEndPr/>
          <w:sdtContent>
            <w:p w14:paraId="69FC85E7" w14:textId="77777777" w:rsidR="00DC08EA" w:rsidRPr="00DC08EA" w:rsidRDefault="00DC08EA" w:rsidP="00DA588E">
              <w:pPr>
                <w:jc w:val="both"/>
                <w:rPr>
                  <w:rFonts w:asciiTheme="minorHAnsi" w:hAnsiTheme="minorHAnsi"/>
                  <w:noProof/>
                  <w:sz w:val="8"/>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8"/>
                <w:gridCol w:w="8722"/>
              </w:tblGrid>
              <w:tr w:rsidR="00DC08EA" w14:paraId="7AD6E5F0" w14:textId="77777777">
                <w:trPr>
                  <w:divId w:val="2060784151"/>
                  <w:tblCellSpacing w:w="15" w:type="dxa"/>
                </w:trPr>
                <w:tc>
                  <w:tcPr>
                    <w:tcW w:w="50" w:type="pct"/>
                    <w:hideMark/>
                  </w:tcPr>
                  <w:p w14:paraId="17A9E3A9" w14:textId="77777777" w:rsidR="00DC08EA" w:rsidRDefault="00DC08EA" w:rsidP="00DA588E">
                    <w:pPr>
                      <w:pStyle w:val="Bibliography"/>
                      <w:jc w:val="both"/>
                      <w:rPr>
                        <w:noProof/>
                        <w:sz w:val="24"/>
                      </w:rPr>
                    </w:pPr>
                    <w:r>
                      <w:rPr>
                        <w:noProof/>
                      </w:rPr>
                      <w:t xml:space="preserve">[1] </w:t>
                    </w:r>
                  </w:p>
                </w:tc>
                <w:tc>
                  <w:tcPr>
                    <w:tcW w:w="0" w:type="auto"/>
                    <w:hideMark/>
                  </w:tcPr>
                  <w:p w14:paraId="6B8F7DB8" w14:textId="77777777" w:rsidR="00DC08EA" w:rsidRDefault="00DC08EA" w:rsidP="00DA588E">
                    <w:pPr>
                      <w:pStyle w:val="Bibliography"/>
                      <w:jc w:val="both"/>
                      <w:rPr>
                        <w:noProof/>
                      </w:rPr>
                    </w:pPr>
                    <w:r>
                      <w:rPr>
                        <w:noProof/>
                      </w:rPr>
                      <w:t xml:space="preserve">T. Munzner, Visualization Analysis and Design, AK Peters / CRC Press, 2014. </w:t>
                    </w:r>
                  </w:p>
                </w:tc>
              </w:tr>
              <w:tr w:rsidR="00DC08EA" w14:paraId="323FFBE4" w14:textId="77777777">
                <w:trPr>
                  <w:divId w:val="2060784151"/>
                  <w:tblCellSpacing w:w="15" w:type="dxa"/>
                </w:trPr>
                <w:tc>
                  <w:tcPr>
                    <w:tcW w:w="50" w:type="pct"/>
                    <w:hideMark/>
                  </w:tcPr>
                  <w:p w14:paraId="2140302F" w14:textId="77777777" w:rsidR="00DC08EA" w:rsidRDefault="00DC08EA" w:rsidP="00DA588E">
                    <w:pPr>
                      <w:pStyle w:val="Bibliography"/>
                      <w:jc w:val="both"/>
                      <w:rPr>
                        <w:noProof/>
                      </w:rPr>
                    </w:pPr>
                    <w:r>
                      <w:rPr>
                        <w:noProof/>
                      </w:rPr>
                      <w:t xml:space="preserve">[2] </w:t>
                    </w:r>
                  </w:p>
                </w:tc>
                <w:tc>
                  <w:tcPr>
                    <w:tcW w:w="0" w:type="auto"/>
                    <w:hideMark/>
                  </w:tcPr>
                  <w:p w14:paraId="368548A0" w14:textId="77777777" w:rsidR="00DC08EA" w:rsidRDefault="00DC08EA" w:rsidP="00DA588E">
                    <w:pPr>
                      <w:pStyle w:val="Bibliography"/>
                      <w:jc w:val="both"/>
                      <w:rPr>
                        <w:noProof/>
                      </w:rPr>
                    </w:pPr>
                    <w:r>
                      <w:rPr>
                        <w:noProof/>
                      </w:rPr>
                      <w:t>“Overleaf,” [Online]. Available: http://www.overleaf.com.</w:t>
                    </w:r>
                  </w:p>
                </w:tc>
              </w:tr>
              <w:tr w:rsidR="00DC08EA" w14:paraId="0B8ECF3A" w14:textId="77777777">
                <w:trPr>
                  <w:divId w:val="2060784151"/>
                  <w:tblCellSpacing w:w="15" w:type="dxa"/>
                </w:trPr>
                <w:tc>
                  <w:tcPr>
                    <w:tcW w:w="50" w:type="pct"/>
                    <w:hideMark/>
                  </w:tcPr>
                  <w:p w14:paraId="5BAF2488" w14:textId="77777777" w:rsidR="00DC08EA" w:rsidRDefault="00DC08EA" w:rsidP="00DA588E">
                    <w:pPr>
                      <w:pStyle w:val="Bibliography"/>
                      <w:jc w:val="both"/>
                      <w:rPr>
                        <w:noProof/>
                      </w:rPr>
                    </w:pPr>
                    <w:r>
                      <w:rPr>
                        <w:noProof/>
                      </w:rPr>
                      <w:t xml:space="preserve">[3] </w:t>
                    </w:r>
                  </w:p>
                </w:tc>
                <w:tc>
                  <w:tcPr>
                    <w:tcW w:w="0" w:type="auto"/>
                    <w:hideMark/>
                  </w:tcPr>
                  <w:p w14:paraId="691952EA" w14:textId="77777777" w:rsidR="00DC08EA" w:rsidRDefault="00DC08EA" w:rsidP="00DA588E">
                    <w:pPr>
                      <w:pStyle w:val="Bibliography"/>
                      <w:jc w:val="both"/>
                      <w:rPr>
                        <w:noProof/>
                      </w:rPr>
                    </w:pPr>
                    <w:r>
                      <w:rPr>
                        <w:noProof/>
                      </w:rPr>
                      <w:t>Knuth, “Computers and Typefaces,” [Online]. Available: http://www-cs-faculty.stanford.edu/ ̃uno/abcde.html.</w:t>
                    </w:r>
                  </w:p>
                </w:tc>
              </w:tr>
            </w:tbl>
            <w:p w14:paraId="00B08CFC" w14:textId="77777777" w:rsidR="00DC08EA" w:rsidRDefault="00DC08EA" w:rsidP="00DA588E">
              <w:pPr>
                <w:jc w:val="both"/>
                <w:divId w:val="2060784151"/>
                <w:rPr>
                  <w:rFonts w:eastAsia="Times New Roman"/>
                  <w:noProof/>
                </w:rPr>
              </w:pPr>
            </w:p>
            <w:p w14:paraId="101D59C5" w14:textId="77777777" w:rsidR="00DC08EA" w:rsidRDefault="00DC08EA" w:rsidP="00DA588E">
              <w:pPr>
                <w:jc w:val="both"/>
              </w:pPr>
              <w:r>
                <w:rPr>
                  <w:b/>
                  <w:bCs/>
                  <w:noProof/>
                </w:rPr>
                <w:fldChar w:fldCharType="end"/>
              </w:r>
            </w:p>
          </w:sdtContent>
        </w:sdt>
      </w:sdtContent>
    </w:sdt>
    <w:p w14:paraId="51099336" w14:textId="77777777" w:rsidR="00DC08EA" w:rsidRDefault="00DC08EA" w:rsidP="00DA588E">
      <w:pPr>
        <w:jc w:val="both"/>
      </w:pPr>
    </w:p>
    <w:sectPr w:rsidR="00DC08EA" w:rsidSect="00882F3E">
      <w:headerReference w:type="default" r:id="rId8"/>
      <w:pgSz w:w="11900" w:h="16840"/>
      <w:pgMar w:top="162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6CE533" w14:textId="77777777" w:rsidR="00D7220F" w:rsidRDefault="00D7220F" w:rsidP="003A5110">
      <w:pPr>
        <w:spacing w:after="0"/>
      </w:pPr>
      <w:r>
        <w:separator/>
      </w:r>
    </w:p>
  </w:endnote>
  <w:endnote w:type="continuationSeparator" w:id="0">
    <w:p w14:paraId="1DB81E84" w14:textId="77777777" w:rsidR="00D7220F" w:rsidRDefault="00D7220F" w:rsidP="003A51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253792" w14:textId="77777777" w:rsidR="00D7220F" w:rsidRDefault="00D7220F" w:rsidP="003A5110">
      <w:pPr>
        <w:spacing w:after="0"/>
      </w:pPr>
      <w:r>
        <w:separator/>
      </w:r>
    </w:p>
  </w:footnote>
  <w:footnote w:type="continuationSeparator" w:id="0">
    <w:p w14:paraId="68CE6658" w14:textId="77777777" w:rsidR="00D7220F" w:rsidRDefault="00D7220F" w:rsidP="003A51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505"/>
      <w:gridCol w:w="4505"/>
    </w:tblGrid>
    <w:tr w:rsidR="003A5110" w:rsidRPr="003D15A2" w14:paraId="2E24B4A1" w14:textId="77777777" w:rsidTr="00882F3E">
      <w:trPr>
        <w:trHeight w:val="568"/>
      </w:trPr>
      <w:tc>
        <w:tcPr>
          <w:tcW w:w="4505" w:type="dxa"/>
          <w:shd w:val="clear" w:color="auto" w:fill="auto"/>
          <w:vAlign w:val="bottom"/>
        </w:tcPr>
        <w:p w14:paraId="361D44E9" w14:textId="708BA844" w:rsidR="003A5110" w:rsidRPr="003D15A2" w:rsidRDefault="00032ECB" w:rsidP="003D15A2">
          <w:pPr>
            <w:rPr>
              <w:sz w:val="24"/>
            </w:rPr>
          </w:pPr>
          <w:r>
            <w:rPr>
              <w:sz w:val="24"/>
            </w:rPr>
            <w:t>Roman Shaikh (18300989)</w:t>
          </w:r>
        </w:p>
      </w:tc>
      <w:tc>
        <w:tcPr>
          <w:tcW w:w="4505" w:type="dxa"/>
        </w:tcPr>
        <w:p w14:paraId="1BE963A8" w14:textId="77777777" w:rsidR="003A5110" w:rsidRPr="003D15A2" w:rsidRDefault="003A5110" w:rsidP="00882F3E">
          <w:pPr>
            <w:spacing w:after="0"/>
            <w:jc w:val="right"/>
            <w:rPr>
              <w:szCs w:val="20"/>
            </w:rPr>
          </w:pPr>
          <w:r w:rsidRPr="003D15A2">
            <w:rPr>
              <w:szCs w:val="20"/>
            </w:rPr>
            <w:tab/>
            <w:t>CS7DS4 Data Visualization 2019</w:t>
          </w:r>
        </w:p>
        <w:p w14:paraId="63A0E2AB" w14:textId="77777777" w:rsidR="003A5110" w:rsidRPr="003D15A2" w:rsidRDefault="003A5110" w:rsidP="00882F3E">
          <w:pPr>
            <w:spacing w:after="0"/>
            <w:ind w:firstLine="720"/>
            <w:jc w:val="right"/>
            <w:rPr>
              <w:szCs w:val="20"/>
            </w:rPr>
          </w:pPr>
          <w:r w:rsidRPr="003D15A2">
            <w:rPr>
              <w:szCs w:val="20"/>
            </w:rPr>
            <w:t xml:space="preserve">Assignment 4.1  </w:t>
          </w:r>
        </w:p>
      </w:tc>
    </w:tr>
  </w:tbl>
  <w:p w14:paraId="51325DA7" w14:textId="77777777" w:rsidR="003A5110" w:rsidRPr="00882F3E" w:rsidRDefault="003A5110" w:rsidP="00882F3E">
    <w:pPr>
      <w:pStyle w:val="Header"/>
      <w:rPr>
        <w:sz w:val="6"/>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B23A6"/>
    <w:multiLevelType w:val="hybridMultilevel"/>
    <w:tmpl w:val="B84E3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E0AAA"/>
    <w:multiLevelType w:val="hybridMultilevel"/>
    <w:tmpl w:val="B060FAAE"/>
    <w:lvl w:ilvl="0" w:tplc="5330D6F6">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64B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5294B38"/>
    <w:multiLevelType w:val="hybridMultilevel"/>
    <w:tmpl w:val="C5A6EE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50C5220"/>
    <w:multiLevelType w:val="hybridMultilevel"/>
    <w:tmpl w:val="A014A5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2637137"/>
    <w:multiLevelType w:val="hybridMultilevel"/>
    <w:tmpl w:val="970C2E22"/>
    <w:lvl w:ilvl="0" w:tplc="04768D78">
      <w:start w:val="1"/>
      <w:numFmt w:val="decimal"/>
      <w:pStyle w:val="Heading1"/>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8033A2"/>
    <w:multiLevelType w:val="multilevel"/>
    <w:tmpl w:val="52E80900"/>
    <w:lvl w:ilvl="0">
      <w:start w:val="1"/>
      <w:numFmt w:val="decimal"/>
      <w:lvlText w:val="%1."/>
      <w:lvlJc w:val="left"/>
      <w:pPr>
        <w:ind w:left="567" w:hanging="56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6"/>
  </w:num>
  <w:num w:numId="3">
    <w:abstractNumId w:val="1"/>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3szQwNTU3MjI0MDRQ0lEKTi0uzszPAykwrgUAWtUdqiwAAAA="/>
  </w:docVars>
  <w:rsids>
    <w:rsidRoot w:val="003A5110"/>
    <w:rsid w:val="0000490E"/>
    <w:rsid w:val="00004AFB"/>
    <w:rsid w:val="00032ECB"/>
    <w:rsid w:val="00062634"/>
    <w:rsid w:val="00082DC3"/>
    <w:rsid w:val="0009534D"/>
    <w:rsid w:val="000A34DF"/>
    <w:rsid w:val="000A76FE"/>
    <w:rsid w:val="000F5B91"/>
    <w:rsid w:val="00103648"/>
    <w:rsid w:val="00130372"/>
    <w:rsid w:val="00134337"/>
    <w:rsid w:val="001D5FF4"/>
    <w:rsid w:val="001F1B5F"/>
    <w:rsid w:val="00203357"/>
    <w:rsid w:val="0024414F"/>
    <w:rsid w:val="002570EC"/>
    <w:rsid w:val="00270083"/>
    <w:rsid w:val="002973EA"/>
    <w:rsid w:val="002B5D92"/>
    <w:rsid w:val="002C38D1"/>
    <w:rsid w:val="00307168"/>
    <w:rsid w:val="00353C02"/>
    <w:rsid w:val="003A5110"/>
    <w:rsid w:val="003D15A2"/>
    <w:rsid w:val="003E46CB"/>
    <w:rsid w:val="003E5319"/>
    <w:rsid w:val="00423E95"/>
    <w:rsid w:val="0048148F"/>
    <w:rsid w:val="00526816"/>
    <w:rsid w:val="00573AEB"/>
    <w:rsid w:val="005F222F"/>
    <w:rsid w:val="00606459"/>
    <w:rsid w:val="0062699A"/>
    <w:rsid w:val="0063256E"/>
    <w:rsid w:val="00635300"/>
    <w:rsid w:val="00646D07"/>
    <w:rsid w:val="0065460D"/>
    <w:rsid w:val="006B0901"/>
    <w:rsid w:val="006D6470"/>
    <w:rsid w:val="00753DC4"/>
    <w:rsid w:val="007F6186"/>
    <w:rsid w:val="008116C5"/>
    <w:rsid w:val="00835DE8"/>
    <w:rsid w:val="00882F3E"/>
    <w:rsid w:val="008D362F"/>
    <w:rsid w:val="00921577"/>
    <w:rsid w:val="009B4645"/>
    <w:rsid w:val="009F564D"/>
    <w:rsid w:val="00A002F7"/>
    <w:rsid w:val="00A44CBE"/>
    <w:rsid w:val="00A87846"/>
    <w:rsid w:val="00A962C5"/>
    <w:rsid w:val="00AE67F8"/>
    <w:rsid w:val="00B01721"/>
    <w:rsid w:val="00B26E9A"/>
    <w:rsid w:val="00B412F2"/>
    <w:rsid w:val="00B67A89"/>
    <w:rsid w:val="00B708D6"/>
    <w:rsid w:val="00B74686"/>
    <w:rsid w:val="00B919D9"/>
    <w:rsid w:val="00BA4DA6"/>
    <w:rsid w:val="00BB242F"/>
    <w:rsid w:val="00BB5825"/>
    <w:rsid w:val="00BC1D89"/>
    <w:rsid w:val="00BE64B7"/>
    <w:rsid w:val="00C36968"/>
    <w:rsid w:val="00CA4990"/>
    <w:rsid w:val="00CF3865"/>
    <w:rsid w:val="00D10C3E"/>
    <w:rsid w:val="00D32E8B"/>
    <w:rsid w:val="00D7220F"/>
    <w:rsid w:val="00DA588E"/>
    <w:rsid w:val="00DB096A"/>
    <w:rsid w:val="00DC08EA"/>
    <w:rsid w:val="00DD27AF"/>
    <w:rsid w:val="00DE1331"/>
    <w:rsid w:val="00E3485C"/>
    <w:rsid w:val="00E34EBC"/>
    <w:rsid w:val="00E43987"/>
    <w:rsid w:val="00E90312"/>
    <w:rsid w:val="00E916D2"/>
    <w:rsid w:val="00ED5201"/>
    <w:rsid w:val="00F044A3"/>
    <w:rsid w:val="00F12AFC"/>
    <w:rsid w:val="00F242D9"/>
    <w:rsid w:val="00F33E1E"/>
    <w:rsid w:val="00F444DE"/>
    <w:rsid w:val="00FF025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11FE4"/>
  <w15:chartTrackingRefBased/>
  <w15:docId w15:val="{EA88725F-54C2-C949-BD75-255C7CF51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2F3E"/>
    <w:pPr>
      <w:spacing w:after="120"/>
    </w:pPr>
    <w:rPr>
      <w:rFonts w:ascii="Helvetica" w:hAnsi="Helvetica"/>
      <w:sz w:val="20"/>
    </w:rPr>
  </w:style>
  <w:style w:type="paragraph" w:styleId="Heading1">
    <w:name w:val="heading 1"/>
    <w:basedOn w:val="Normal"/>
    <w:next w:val="Normal"/>
    <w:link w:val="Heading1Char"/>
    <w:uiPriority w:val="9"/>
    <w:qFormat/>
    <w:rsid w:val="00882F3E"/>
    <w:pPr>
      <w:keepNext/>
      <w:keepLines/>
      <w:numPr>
        <w:numId w:val="1"/>
      </w:numPr>
      <w:spacing w:before="280" w:after="28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3D15A2"/>
    <w:pPr>
      <w:keepNext/>
      <w:keepLines/>
      <w:spacing w:before="240" w:after="24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3D15A2"/>
    <w:pPr>
      <w:keepNext/>
      <w:keepLines/>
      <w:spacing w:before="40" w:after="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110"/>
    <w:pPr>
      <w:tabs>
        <w:tab w:val="center" w:pos="4680"/>
        <w:tab w:val="right" w:pos="9360"/>
      </w:tabs>
    </w:pPr>
  </w:style>
  <w:style w:type="character" w:customStyle="1" w:styleId="HeaderChar">
    <w:name w:val="Header Char"/>
    <w:basedOn w:val="DefaultParagraphFont"/>
    <w:link w:val="Header"/>
    <w:uiPriority w:val="99"/>
    <w:rsid w:val="003A5110"/>
  </w:style>
  <w:style w:type="paragraph" w:styleId="Footer">
    <w:name w:val="footer"/>
    <w:basedOn w:val="Normal"/>
    <w:link w:val="FooterChar"/>
    <w:uiPriority w:val="99"/>
    <w:unhideWhenUsed/>
    <w:rsid w:val="003A5110"/>
    <w:pPr>
      <w:tabs>
        <w:tab w:val="center" w:pos="4680"/>
        <w:tab w:val="right" w:pos="9360"/>
      </w:tabs>
    </w:pPr>
  </w:style>
  <w:style w:type="character" w:customStyle="1" w:styleId="FooterChar">
    <w:name w:val="Footer Char"/>
    <w:basedOn w:val="DefaultParagraphFont"/>
    <w:link w:val="Footer"/>
    <w:uiPriority w:val="99"/>
    <w:rsid w:val="003A5110"/>
  </w:style>
  <w:style w:type="table" w:styleId="TableGrid">
    <w:name w:val="Table Grid"/>
    <w:basedOn w:val="TableNormal"/>
    <w:uiPriority w:val="39"/>
    <w:rsid w:val="003A51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82F3E"/>
    <w:rPr>
      <w:rFonts w:ascii="Helvetica" w:eastAsiaTheme="majorEastAsia" w:hAnsi="Helvetica" w:cstheme="majorBidi"/>
      <w:b/>
      <w:color w:val="000000" w:themeColor="text1"/>
      <w:sz w:val="28"/>
      <w:szCs w:val="32"/>
    </w:rPr>
  </w:style>
  <w:style w:type="character" w:customStyle="1" w:styleId="Heading2Char">
    <w:name w:val="Heading 2 Char"/>
    <w:basedOn w:val="DefaultParagraphFont"/>
    <w:link w:val="Heading2"/>
    <w:uiPriority w:val="9"/>
    <w:rsid w:val="003D15A2"/>
    <w:rPr>
      <w:rFonts w:ascii="Helvetica" w:eastAsiaTheme="majorEastAsia" w:hAnsi="Helvetica" w:cstheme="majorBidi"/>
      <w:b/>
      <w:color w:val="000000" w:themeColor="text1"/>
      <w:szCs w:val="26"/>
    </w:rPr>
  </w:style>
  <w:style w:type="character" w:customStyle="1" w:styleId="Heading3Char">
    <w:name w:val="Heading 3 Char"/>
    <w:basedOn w:val="DefaultParagraphFont"/>
    <w:link w:val="Heading3"/>
    <w:uiPriority w:val="9"/>
    <w:rsid w:val="003D15A2"/>
    <w:rPr>
      <w:rFonts w:ascii="Helvetica" w:eastAsiaTheme="majorEastAsia" w:hAnsi="Helvetica" w:cstheme="majorBidi"/>
      <w:b/>
      <w:color w:val="000000" w:themeColor="text1"/>
      <w:sz w:val="20"/>
    </w:rPr>
  </w:style>
  <w:style w:type="paragraph" w:styleId="ListParagraph">
    <w:name w:val="List Paragraph"/>
    <w:basedOn w:val="Normal"/>
    <w:uiPriority w:val="34"/>
    <w:qFormat/>
    <w:rsid w:val="00882F3E"/>
    <w:pPr>
      <w:ind w:left="720"/>
      <w:contextualSpacing/>
    </w:pPr>
  </w:style>
  <w:style w:type="paragraph" w:styleId="Bibliography">
    <w:name w:val="Bibliography"/>
    <w:basedOn w:val="Normal"/>
    <w:next w:val="Normal"/>
    <w:uiPriority w:val="37"/>
    <w:unhideWhenUsed/>
    <w:rsid w:val="00DC0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00229">
      <w:bodyDiv w:val="1"/>
      <w:marLeft w:val="0"/>
      <w:marRight w:val="0"/>
      <w:marTop w:val="0"/>
      <w:marBottom w:val="0"/>
      <w:divBdr>
        <w:top w:val="none" w:sz="0" w:space="0" w:color="auto"/>
        <w:left w:val="none" w:sz="0" w:space="0" w:color="auto"/>
        <w:bottom w:val="none" w:sz="0" w:space="0" w:color="auto"/>
        <w:right w:val="none" w:sz="0" w:space="0" w:color="auto"/>
      </w:divBdr>
    </w:div>
    <w:div w:id="455293609">
      <w:bodyDiv w:val="1"/>
      <w:marLeft w:val="0"/>
      <w:marRight w:val="0"/>
      <w:marTop w:val="0"/>
      <w:marBottom w:val="0"/>
      <w:divBdr>
        <w:top w:val="none" w:sz="0" w:space="0" w:color="auto"/>
        <w:left w:val="none" w:sz="0" w:space="0" w:color="auto"/>
        <w:bottom w:val="none" w:sz="0" w:space="0" w:color="auto"/>
        <w:right w:val="none" w:sz="0" w:space="0" w:color="auto"/>
      </w:divBdr>
    </w:div>
    <w:div w:id="1257710190">
      <w:bodyDiv w:val="1"/>
      <w:marLeft w:val="0"/>
      <w:marRight w:val="0"/>
      <w:marTop w:val="0"/>
      <w:marBottom w:val="0"/>
      <w:divBdr>
        <w:top w:val="none" w:sz="0" w:space="0" w:color="auto"/>
        <w:left w:val="none" w:sz="0" w:space="0" w:color="auto"/>
        <w:bottom w:val="none" w:sz="0" w:space="0" w:color="auto"/>
        <w:right w:val="none" w:sz="0" w:space="0" w:color="auto"/>
      </w:divBdr>
      <w:divsChild>
        <w:div w:id="847912460">
          <w:marLeft w:val="0"/>
          <w:marRight w:val="0"/>
          <w:marTop w:val="0"/>
          <w:marBottom w:val="0"/>
          <w:divBdr>
            <w:top w:val="none" w:sz="0" w:space="0" w:color="auto"/>
            <w:left w:val="none" w:sz="0" w:space="0" w:color="auto"/>
            <w:bottom w:val="none" w:sz="0" w:space="0" w:color="auto"/>
            <w:right w:val="none" w:sz="0" w:space="0" w:color="auto"/>
          </w:divBdr>
        </w:div>
        <w:div w:id="1390035204">
          <w:marLeft w:val="0"/>
          <w:marRight w:val="0"/>
          <w:marTop w:val="0"/>
          <w:marBottom w:val="0"/>
          <w:divBdr>
            <w:top w:val="none" w:sz="0" w:space="0" w:color="auto"/>
            <w:left w:val="none" w:sz="0" w:space="0" w:color="auto"/>
            <w:bottom w:val="none" w:sz="0" w:space="0" w:color="auto"/>
            <w:right w:val="none" w:sz="0" w:space="0" w:color="auto"/>
          </w:divBdr>
        </w:div>
        <w:div w:id="1355889165">
          <w:marLeft w:val="0"/>
          <w:marRight w:val="0"/>
          <w:marTop w:val="0"/>
          <w:marBottom w:val="0"/>
          <w:divBdr>
            <w:top w:val="none" w:sz="0" w:space="0" w:color="auto"/>
            <w:left w:val="none" w:sz="0" w:space="0" w:color="auto"/>
            <w:bottom w:val="none" w:sz="0" w:space="0" w:color="auto"/>
            <w:right w:val="none" w:sz="0" w:space="0" w:color="auto"/>
          </w:divBdr>
        </w:div>
        <w:div w:id="703752477">
          <w:marLeft w:val="0"/>
          <w:marRight w:val="0"/>
          <w:marTop w:val="0"/>
          <w:marBottom w:val="0"/>
          <w:divBdr>
            <w:top w:val="none" w:sz="0" w:space="0" w:color="auto"/>
            <w:left w:val="none" w:sz="0" w:space="0" w:color="auto"/>
            <w:bottom w:val="none" w:sz="0" w:space="0" w:color="auto"/>
            <w:right w:val="none" w:sz="0" w:space="0" w:color="auto"/>
          </w:divBdr>
        </w:div>
        <w:div w:id="299724288">
          <w:marLeft w:val="0"/>
          <w:marRight w:val="0"/>
          <w:marTop w:val="0"/>
          <w:marBottom w:val="0"/>
          <w:divBdr>
            <w:top w:val="none" w:sz="0" w:space="0" w:color="auto"/>
            <w:left w:val="none" w:sz="0" w:space="0" w:color="auto"/>
            <w:bottom w:val="none" w:sz="0" w:space="0" w:color="auto"/>
            <w:right w:val="none" w:sz="0" w:space="0" w:color="auto"/>
          </w:divBdr>
        </w:div>
        <w:div w:id="820776998">
          <w:marLeft w:val="0"/>
          <w:marRight w:val="0"/>
          <w:marTop w:val="0"/>
          <w:marBottom w:val="0"/>
          <w:divBdr>
            <w:top w:val="none" w:sz="0" w:space="0" w:color="auto"/>
            <w:left w:val="none" w:sz="0" w:space="0" w:color="auto"/>
            <w:bottom w:val="none" w:sz="0" w:space="0" w:color="auto"/>
            <w:right w:val="none" w:sz="0" w:space="0" w:color="auto"/>
          </w:divBdr>
        </w:div>
        <w:div w:id="47195207">
          <w:marLeft w:val="0"/>
          <w:marRight w:val="0"/>
          <w:marTop w:val="0"/>
          <w:marBottom w:val="0"/>
          <w:divBdr>
            <w:top w:val="none" w:sz="0" w:space="0" w:color="auto"/>
            <w:left w:val="none" w:sz="0" w:space="0" w:color="auto"/>
            <w:bottom w:val="none" w:sz="0" w:space="0" w:color="auto"/>
            <w:right w:val="none" w:sz="0" w:space="0" w:color="auto"/>
          </w:divBdr>
        </w:div>
        <w:div w:id="1289511076">
          <w:marLeft w:val="0"/>
          <w:marRight w:val="0"/>
          <w:marTop w:val="0"/>
          <w:marBottom w:val="0"/>
          <w:divBdr>
            <w:top w:val="none" w:sz="0" w:space="0" w:color="auto"/>
            <w:left w:val="none" w:sz="0" w:space="0" w:color="auto"/>
            <w:bottom w:val="none" w:sz="0" w:space="0" w:color="auto"/>
            <w:right w:val="none" w:sz="0" w:space="0" w:color="auto"/>
          </w:divBdr>
        </w:div>
        <w:div w:id="289168508">
          <w:marLeft w:val="0"/>
          <w:marRight w:val="0"/>
          <w:marTop w:val="0"/>
          <w:marBottom w:val="0"/>
          <w:divBdr>
            <w:top w:val="none" w:sz="0" w:space="0" w:color="auto"/>
            <w:left w:val="none" w:sz="0" w:space="0" w:color="auto"/>
            <w:bottom w:val="none" w:sz="0" w:space="0" w:color="auto"/>
            <w:right w:val="none" w:sz="0" w:space="0" w:color="auto"/>
          </w:divBdr>
        </w:div>
        <w:div w:id="861019575">
          <w:marLeft w:val="0"/>
          <w:marRight w:val="0"/>
          <w:marTop w:val="0"/>
          <w:marBottom w:val="0"/>
          <w:divBdr>
            <w:top w:val="none" w:sz="0" w:space="0" w:color="auto"/>
            <w:left w:val="none" w:sz="0" w:space="0" w:color="auto"/>
            <w:bottom w:val="none" w:sz="0" w:space="0" w:color="auto"/>
            <w:right w:val="none" w:sz="0" w:space="0" w:color="auto"/>
          </w:divBdr>
        </w:div>
        <w:div w:id="1991523072">
          <w:marLeft w:val="0"/>
          <w:marRight w:val="0"/>
          <w:marTop w:val="0"/>
          <w:marBottom w:val="0"/>
          <w:divBdr>
            <w:top w:val="none" w:sz="0" w:space="0" w:color="auto"/>
            <w:left w:val="none" w:sz="0" w:space="0" w:color="auto"/>
            <w:bottom w:val="none" w:sz="0" w:space="0" w:color="auto"/>
            <w:right w:val="none" w:sz="0" w:space="0" w:color="auto"/>
          </w:divBdr>
        </w:div>
        <w:div w:id="412748855">
          <w:marLeft w:val="0"/>
          <w:marRight w:val="0"/>
          <w:marTop w:val="0"/>
          <w:marBottom w:val="0"/>
          <w:divBdr>
            <w:top w:val="none" w:sz="0" w:space="0" w:color="auto"/>
            <w:left w:val="none" w:sz="0" w:space="0" w:color="auto"/>
            <w:bottom w:val="none" w:sz="0" w:space="0" w:color="auto"/>
            <w:right w:val="none" w:sz="0" w:space="0" w:color="auto"/>
          </w:divBdr>
        </w:div>
        <w:div w:id="314265921">
          <w:marLeft w:val="0"/>
          <w:marRight w:val="0"/>
          <w:marTop w:val="0"/>
          <w:marBottom w:val="0"/>
          <w:divBdr>
            <w:top w:val="none" w:sz="0" w:space="0" w:color="auto"/>
            <w:left w:val="none" w:sz="0" w:space="0" w:color="auto"/>
            <w:bottom w:val="none" w:sz="0" w:space="0" w:color="auto"/>
            <w:right w:val="none" w:sz="0" w:space="0" w:color="auto"/>
          </w:divBdr>
        </w:div>
        <w:div w:id="1236933526">
          <w:marLeft w:val="0"/>
          <w:marRight w:val="0"/>
          <w:marTop w:val="0"/>
          <w:marBottom w:val="0"/>
          <w:divBdr>
            <w:top w:val="none" w:sz="0" w:space="0" w:color="auto"/>
            <w:left w:val="none" w:sz="0" w:space="0" w:color="auto"/>
            <w:bottom w:val="none" w:sz="0" w:space="0" w:color="auto"/>
            <w:right w:val="none" w:sz="0" w:space="0" w:color="auto"/>
          </w:divBdr>
        </w:div>
        <w:div w:id="1248924393">
          <w:marLeft w:val="0"/>
          <w:marRight w:val="0"/>
          <w:marTop w:val="0"/>
          <w:marBottom w:val="0"/>
          <w:divBdr>
            <w:top w:val="none" w:sz="0" w:space="0" w:color="auto"/>
            <w:left w:val="none" w:sz="0" w:space="0" w:color="auto"/>
            <w:bottom w:val="none" w:sz="0" w:space="0" w:color="auto"/>
            <w:right w:val="none" w:sz="0" w:space="0" w:color="auto"/>
          </w:divBdr>
        </w:div>
        <w:div w:id="81535560">
          <w:marLeft w:val="0"/>
          <w:marRight w:val="0"/>
          <w:marTop w:val="0"/>
          <w:marBottom w:val="0"/>
          <w:divBdr>
            <w:top w:val="none" w:sz="0" w:space="0" w:color="auto"/>
            <w:left w:val="none" w:sz="0" w:space="0" w:color="auto"/>
            <w:bottom w:val="none" w:sz="0" w:space="0" w:color="auto"/>
            <w:right w:val="none" w:sz="0" w:space="0" w:color="auto"/>
          </w:divBdr>
        </w:div>
        <w:div w:id="928656381">
          <w:marLeft w:val="0"/>
          <w:marRight w:val="0"/>
          <w:marTop w:val="0"/>
          <w:marBottom w:val="0"/>
          <w:divBdr>
            <w:top w:val="none" w:sz="0" w:space="0" w:color="auto"/>
            <w:left w:val="none" w:sz="0" w:space="0" w:color="auto"/>
            <w:bottom w:val="none" w:sz="0" w:space="0" w:color="auto"/>
            <w:right w:val="none" w:sz="0" w:space="0" w:color="auto"/>
          </w:divBdr>
        </w:div>
        <w:div w:id="412702800">
          <w:marLeft w:val="0"/>
          <w:marRight w:val="0"/>
          <w:marTop w:val="0"/>
          <w:marBottom w:val="0"/>
          <w:divBdr>
            <w:top w:val="none" w:sz="0" w:space="0" w:color="auto"/>
            <w:left w:val="none" w:sz="0" w:space="0" w:color="auto"/>
            <w:bottom w:val="none" w:sz="0" w:space="0" w:color="auto"/>
            <w:right w:val="none" w:sz="0" w:space="0" w:color="auto"/>
          </w:divBdr>
        </w:div>
        <w:div w:id="571426212">
          <w:marLeft w:val="0"/>
          <w:marRight w:val="0"/>
          <w:marTop w:val="0"/>
          <w:marBottom w:val="0"/>
          <w:divBdr>
            <w:top w:val="none" w:sz="0" w:space="0" w:color="auto"/>
            <w:left w:val="none" w:sz="0" w:space="0" w:color="auto"/>
            <w:bottom w:val="none" w:sz="0" w:space="0" w:color="auto"/>
            <w:right w:val="none" w:sz="0" w:space="0" w:color="auto"/>
          </w:divBdr>
        </w:div>
        <w:div w:id="1305113509">
          <w:marLeft w:val="0"/>
          <w:marRight w:val="0"/>
          <w:marTop w:val="0"/>
          <w:marBottom w:val="0"/>
          <w:divBdr>
            <w:top w:val="none" w:sz="0" w:space="0" w:color="auto"/>
            <w:left w:val="none" w:sz="0" w:space="0" w:color="auto"/>
            <w:bottom w:val="none" w:sz="0" w:space="0" w:color="auto"/>
            <w:right w:val="none" w:sz="0" w:space="0" w:color="auto"/>
          </w:divBdr>
        </w:div>
        <w:div w:id="598683795">
          <w:marLeft w:val="0"/>
          <w:marRight w:val="0"/>
          <w:marTop w:val="0"/>
          <w:marBottom w:val="0"/>
          <w:divBdr>
            <w:top w:val="none" w:sz="0" w:space="0" w:color="auto"/>
            <w:left w:val="none" w:sz="0" w:space="0" w:color="auto"/>
            <w:bottom w:val="none" w:sz="0" w:space="0" w:color="auto"/>
            <w:right w:val="none" w:sz="0" w:space="0" w:color="auto"/>
          </w:divBdr>
        </w:div>
        <w:div w:id="126823794">
          <w:marLeft w:val="0"/>
          <w:marRight w:val="0"/>
          <w:marTop w:val="0"/>
          <w:marBottom w:val="0"/>
          <w:divBdr>
            <w:top w:val="none" w:sz="0" w:space="0" w:color="auto"/>
            <w:left w:val="none" w:sz="0" w:space="0" w:color="auto"/>
            <w:bottom w:val="none" w:sz="0" w:space="0" w:color="auto"/>
            <w:right w:val="none" w:sz="0" w:space="0" w:color="auto"/>
          </w:divBdr>
        </w:div>
        <w:div w:id="2077124102">
          <w:marLeft w:val="0"/>
          <w:marRight w:val="0"/>
          <w:marTop w:val="0"/>
          <w:marBottom w:val="0"/>
          <w:divBdr>
            <w:top w:val="none" w:sz="0" w:space="0" w:color="auto"/>
            <w:left w:val="none" w:sz="0" w:space="0" w:color="auto"/>
            <w:bottom w:val="none" w:sz="0" w:space="0" w:color="auto"/>
            <w:right w:val="none" w:sz="0" w:space="0" w:color="auto"/>
          </w:divBdr>
        </w:div>
        <w:div w:id="765733830">
          <w:marLeft w:val="0"/>
          <w:marRight w:val="0"/>
          <w:marTop w:val="0"/>
          <w:marBottom w:val="0"/>
          <w:divBdr>
            <w:top w:val="none" w:sz="0" w:space="0" w:color="auto"/>
            <w:left w:val="none" w:sz="0" w:space="0" w:color="auto"/>
            <w:bottom w:val="none" w:sz="0" w:space="0" w:color="auto"/>
            <w:right w:val="none" w:sz="0" w:space="0" w:color="auto"/>
          </w:divBdr>
        </w:div>
        <w:div w:id="1622808472">
          <w:marLeft w:val="0"/>
          <w:marRight w:val="0"/>
          <w:marTop w:val="0"/>
          <w:marBottom w:val="0"/>
          <w:divBdr>
            <w:top w:val="none" w:sz="0" w:space="0" w:color="auto"/>
            <w:left w:val="none" w:sz="0" w:space="0" w:color="auto"/>
            <w:bottom w:val="none" w:sz="0" w:space="0" w:color="auto"/>
            <w:right w:val="none" w:sz="0" w:space="0" w:color="auto"/>
          </w:divBdr>
        </w:div>
        <w:div w:id="920678253">
          <w:marLeft w:val="0"/>
          <w:marRight w:val="0"/>
          <w:marTop w:val="0"/>
          <w:marBottom w:val="0"/>
          <w:divBdr>
            <w:top w:val="none" w:sz="0" w:space="0" w:color="auto"/>
            <w:left w:val="none" w:sz="0" w:space="0" w:color="auto"/>
            <w:bottom w:val="none" w:sz="0" w:space="0" w:color="auto"/>
            <w:right w:val="none" w:sz="0" w:space="0" w:color="auto"/>
          </w:divBdr>
        </w:div>
        <w:div w:id="1554845712">
          <w:marLeft w:val="0"/>
          <w:marRight w:val="0"/>
          <w:marTop w:val="0"/>
          <w:marBottom w:val="0"/>
          <w:divBdr>
            <w:top w:val="none" w:sz="0" w:space="0" w:color="auto"/>
            <w:left w:val="none" w:sz="0" w:space="0" w:color="auto"/>
            <w:bottom w:val="none" w:sz="0" w:space="0" w:color="auto"/>
            <w:right w:val="none" w:sz="0" w:space="0" w:color="auto"/>
          </w:divBdr>
        </w:div>
        <w:div w:id="1288465028">
          <w:marLeft w:val="0"/>
          <w:marRight w:val="0"/>
          <w:marTop w:val="0"/>
          <w:marBottom w:val="0"/>
          <w:divBdr>
            <w:top w:val="none" w:sz="0" w:space="0" w:color="auto"/>
            <w:left w:val="none" w:sz="0" w:space="0" w:color="auto"/>
            <w:bottom w:val="none" w:sz="0" w:space="0" w:color="auto"/>
            <w:right w:val="none" w:sz="0" w:space="0" w:color="auto"/>
          </w:divBdr>
        </w:div>
        <w:div w:id="1693416688">
          <w:marLeft w:val="0"/>
          <w:marRight w:val="0"/>
          <w:marTop w:val="0"/>
          <w:marBottom w:val="0"/>
          <w:divBdr>
            <w:top w:val="none" w:sz="0" w:space="0" w:color="auto"/>
            <w:left w:val="none" w:sz="0" w:space="0" w:color="auto"/>
            <w:bottom w:val="none" w:sz="0" w:space="0" w:color="auto"/>
            <w:right w:val="none" w:sz="0" w:space="0" w:color="auto"/>
          </w:divBdr>
        </w:div>
        <w:div w:id="1027566822">
          <w:marLeft w:val="0"/>
          <w:marRight w:val="0"/>
          <w:marTop w:val="0"/>
          <w:marBottom w:val="0"/>
          <w:divBdr>
            <w:top w:val="none" w:sz="0" w:space="0" w:color="auto"/>
            <w:left w:val="none" w:sz="0" w:space="0" w:color="auto"/>
            <w:bottom w:val="none" w:sz="0" w:space="0" w:color="auto"/>
            <w:right w:val="none" w:sz="0" w:space="0" w:color="auto"/>
          </w:divBdr>
        </w:div>
        <w:div w:id="1814174846">
          <w:marLeft w:val="0"/>
          <w:marRight w:val="0"/>
          <w:marTop w:val="0"/>
          <w:marBottom w:val="0"/>
          <w:divBdr>
            <w:top w:val="none" w:sz="0" w:space="0" w:color="auto"/>
            <w:left w:val="none" w:sz="0" w:space="0" w:color="auto"/>
            <w:bottom w:val="none" w:sz="0" w:space="0" w:color="auto"/>
            <w:right w:val="none" w:sz="0" w:space="0" w:color="auto"/>
          </w:divBdr>
        </w:div>
        <w:div w:id="627780616">
          <w:marLeft w:val="0"/>
          <w:marRight w:val="0"/>
          <w:marTop w:val="0"/>
          <w:marBottom w:val="0"/>
          <w:divBdr>
            <w:top w:val="none" w:sz="0" w:space="0" w:color="auto"/>
            <w:left w:val="none" w:sz="0" w:space="0" w:color="auto"/>
            <w:bottom w:val="none" w:sz="0" w:space="0" w:color="auto"/>
            <w:right w:val="none" w:sz="0" w:space="0" w:color="auto"/>
          </w:divBdr>
        </w:div>
        <w:div w:id="1331525533">
          <w:marLeft w:val="0"/>
          <w:marRight w:val="0"/>
          <w:marTop w:val="0"/>
          <w:marBottom w:val="0"/>
          <w:divBdr>
            <w:top w:val="none" w:sz="0" w:space="0" w:color="auto"/>
            <w:left w:val="none" w:sz="0" w:space="0" w:color="auto"/>
            <w:bottom w:val="none" w:sz="0" w:space="0" w:color="auto"/>
            <w:right w:val="none" w:sz="0" w:space="0" w:color="auto"/>
          </w:divBdr>
        </w:div>
        <w:div w:id="1874344095">
          <w:marLeft w:val="0"/>
          <w:marRight w:val="0"/>
          <w:marTop w:val="0"/>
          <w:marBottom w:val="0"/>
          <w:divBdr>
            <w:top w:val="none" w:sz="0" w:space="0" w:color="auto"/>
            <w:left w:val="none" w:sz="0" w:space="0" w:color="auto"/>
            <w:bottom w:val="none" w:sz="0" w:space="0" w:color="auto"/>
            <w:right w:val="none" w:sz="0" w:space="0" w:color="auto"/>
          </w:divBdr>
        </w:div>
      </w:divsChild>
    </w:div>
    <w:div w:id="1386446838">
      <w:bodyDiv w:val="1"/>
      <w:marLeft w:val="0"/>
      <w:marRight w:val="0"/>
      <w:marTop w:val="0"/>
      <w:marBottom w:val="0"/>
      <w:divBdr>
        <w:top w:val="none" w:sz="0" w:space="0" w:color="auto"/>
        <w:left w:val="none" w:sz="0" w:space="0" w:color="auto"/>
        <w:bottom w:val="none" w:sz="0" w:space="0" w:color="auto"/>
        <w:right w:val="none" w:sz="0" w:space="0" w:color="auto"/>
      </w:divBdr>
    </w:div>
    <w:div w:id="1661352277">
      <w:bodyDiv w:val="1"/>
      <w:marLeft w:val="0"/>
      <w:marRight w:val="0"/>
      <w:marTop w:val="0"/>
      <w:marBottom w:val="0"/>
      <w:divBdr>
        <w:top w:val="none" w:sz="0" w:space="0" w:color="auto"/>
        <w:left w:val="none" w:sz="0" w:space="0" w:color="auto"/>
        <w:bottom w:val="none" w:sz="0" w:space="0" w:color="auto"/>
        <w:right w:val="none" w:sz="0" w:space="0" w:color="auto"/>
      </w:divBdr>
    </w:div>
    <w:div w:id="1744789571">
      <w:bodyDiv w:val="1"/>
      <w:marLeft w:val="0"/>
      <w:marRight w:val="0"/>
      <w:marTop w:val="0"/>
      <w:marBottom w:val="0"/>
      <w:divBdr>
        <w:top w:val="none" w:sz="0" w:space="0" w:color="auto"/>
        <w:left w:val="none" w:sz="0" w:space="0" w:color="auto"/>
        <w:bottom w:val="none" w:sz="0" w:space="0" w:color="auto"/>
        <w:right w:val="none" w:sz="0" w:space="0" w:color="auto"/>
      </w:divBdr>
    </w:div>
    <w:div w:id="1896162880">
      <w:bodyDiv w:val="1"/>
      <w:marLeft w:val="0"/>
      <w:marRight w:val="0"/>
      <w:marTop w:val="0"/>
      <w:marBottom w:val="0"/>
      <w:divBdr>
        <w:top w:val="none" w:sz="0" w:space="0" w:color="auto"/>
        <w:left w:val="none" w:sz="0" w:space="0" w:color="auto"/>
        <w:bottom w:val="none" w:sz="0" w:space="0" w:color="auto"/>
        <w:right w:val="none" w:sz="0" w:space="0" w:color="auto"/>
      </w:divBdr>
    </w:div>
    <w:div w:id="1952853577">
      <w:bodyDiv w:val="1"/>
      <w:marLeft w:val="0"/>
      <w:marRight w:val="0"/>
      <w:marTop w:val="0"/>
      <w:marBottom w:val="0"/>
      <w:divBdr>
        <w:top w:val="none" w:sz="0" w:space="0" w:color="auto"/>
        <w:left w:val="none" w:sz="0" w:space="0" w:color="auto"/>
        <w:bottom w:val="none" w:sz="0" w:space="0" w:color="auto"/>
        <w:right w:val="none" w:sz="0" w:space="0" w:color="auto"/>
      </w:divBdr>
    </w:div>
    <w:div w:id="206078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Tam14</b:Tag>
    <b:SourceType>Book</b:SourceType>
    <b:Guid>{42FD3C32-0991-E24E-80FD-A1E0D4F8E23F}</b:Guid>
    <b:Author>
      <b:Author>
        <b:NameList>
          <b:Person>
            <b:Last>Munzner</b:Last>
            <b:First>Tamara</b:First>
          </b:Person>
        </b:NameList>
      </b:Author>
    </b:Author>
    <b:Title>Visualization Analysis and Design</b:Title>
    <b:Publisher>AK Peters / CRC Press</b:Publisher>
    <b:Year>2014</b:Year>
    <b:RefOrder>1</b:RefOrder>
  </b:Source>
  <b:Source>
    <b:Tag>Ove</b:Tag>
    <b:SourceType>InternetSite</b:SourceType>
    <b:Guid>{63341DEF-A163-1D41-9840-9D6F847B690D}</b:Guid>
    <b:Title>Overleaf</b:Title>
    <b:URL>http://www.overleaf.com</b:URL>
    <b:RefOrder>2</b:RefOrder>
  </b:Source>
  <b:Source>
    <b:Tag>Knu</b:Tag>
    <b:SourceType>InternetSite</b:SourceType>
    <b:Guid>{F3CD4611-7E86-8543-B373-771F9D5F3B4D}</b:Guid>
    <b:Author>
      <b:Author>
        <b:NameList>
          <b:Person>
            <b:Last>Knuth</b:Last>
          </b:Person>
        </b:NameList>
      </b:Author>
    </b:Author>
    <b:Title>Computers and Typefaces</b:Title>
    <b:URL>http://www-cs-faculty.stanford.edu/ ̃uno/abcde.html</b:URL>
    <b:RefOrder>3</b:RefOrder>
  </b:Source>
</b:Sources>
</file>

<file path=customXml/itemProps1.xml><?xml version="1.0" encoding="utf-8"?>
<ds:datastoreItem xmlns:ds="http://schemas.openxmlformats.org/officeDocument/2006/customXml" ds:itemID="{93CBDE16-A6B6-48A2-AD57-4DCB42562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2392</TotalTime>
  <Pages>3</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Dingliana</dc:creator>
  <cp:keywords/>
  <dc:description/>
  <cp:lastModifiedBy>Roman Shaikh</cp:lastModifiedBy>
  <cp:revision>57</cp:revision>
  <dcterms:created xsi:type="dcterms:W3CDTF">2019-03-30T07:29:00Z</dcterms:created>
  <dcterms:modified xsi:type="dcterms:W3CDTF">2019-04-05T21:51:00Z</dcterms:modified>
</cp:coreProperties>
</file>