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8E10A" w14:textId="77777777" w:rsidR="00640A88" w:rsidRPr="005948F5" w:rsidRDefault="00000000">
      <w:pPr>
        <w:pStyle w:val="Ttulo1"/>
        <w:rPr>
          <w:lang w:val="pt-BR"/>
        </w:rPr>
      </w:pPr>
      <w:bookmarkStart w:id="0" w:name="guia-da-leitura-das-devolutivas"/>
      <w:r w:rsidRPr="005948F5">
        <w:rPr>
          <w:lang w:val="pt-BR"/>
        </w:rPr>
        <w:t>Guia da leitura das devolutivas</w:t>
      </w:r>
    </w:p>
    <w:p w14:paraId="561E0097" w14:textId="77777777" w:rsidR="00640A88" w:rsidRPr="005948F5" w:rsidRDefault="00000000">
      <w:pPr>
        <w:pStyle w:val="FirstParagraph"/>
        <w:rPr>
          <w:lang w:val="pt-BR"/>
        </w:rPr>
      </w:pPr>
      <w:r w:rsidRPr="005948F5">
        <w:rPr>
          <w:b/>
          <w:bCs/>
          <w:lang w:val="pt-BR"/>
        </w:rPr>
        <w:t>De:</w:t>
      </w:r>
      <w:r w:rsidRPr="005948F5">
        <w:rPr>
          <w:lang w:val="pt-BR"/>
        </w:rPr>
        <w:t xml:space="preserve"> </w:t>
      </w:r>
      <w:proofErr w:type="spellStart"/>
      <w:r w:rsidRPr="005948F5">
        <w:rPr>
          <w:lang w:val="pt-BR"/>
        </w:rPr>
        <w:t>Randerson</w:t>
      </w:r>
      <w:proofErr w:type="spellEnd"/>
      <w:r w:rsidRPr="005948F5">
        <w:rPr>
          <w:lang w:val="pt-BR"/>
        </w:rPr>
        <w:t xml:space="preserve"> Melville (randerson.melville@gmail.com) </w:t>
      </w:r>
      <w:r w:rsidRPr="005948F5">
        <w:rPr>
          <w:b/>
          <w:bCs/>
          <w:lang w:val="pt-BR"/>
        </w:rPr>
        <w:t>Tempo:</w:t>
      </w:r>
      <w:r w:rsidRPr="005948F5">
        <w:rPr>
          <w:lang w:val="pt-BR"/>
        </w:rPr>
        <w:t xml:space="preserve"> cerca de 10 horas, em várias sessões </w:t>
      </w:r>
      <w:r w:rsidRPr="005948F5">
        <w:rPr>
          <w:b/>
          <w:bCs/>
          <w:lang w:val="pt-BR"/>
        </w:rPr>
        <w:t>Prazo:</w:t>
      </w:r>
      <w:r w:rsidRPr="005948F5">
        <w:rPr>
          <w:lang w:val="pt-BR"/>
        </w:rPr>
        <w:t xml:space="preserve"> 2 de setembro de 2026</w:t>
      </w:r>
    </w:p>
    <w:p w14:paraId="58099764" w14:textId="77777777" w:rsidR="00640A88" w:rsidRDefault="00000000">
      <w:r>
        <w:pict w14:anchorId="5C260B03">
          <v:rect id="_x0000_i1025" style="width:0;height:1.5pt" o:hralign="center" o:hrstd="t" o:hr="t"/>
        </w:pict>
      </w:r>
    </w:p>
    <w:p w14:paraId="0301BECF" w14:textId="77777777" w:rsidR="00640A88" w:rsidRPr="005948F5" w:rsidRDefault="00000000">
      <w:pPr>
        <w:pStyle w:val="Ttulo2"/>
        <w:rPr>
          <w:lang w:val="pt-BR"/>
        </w:rPr>
      </w:pPr>
      <w:bookmarkStart w:id="1" w:name="de-onde-vem-este-trabalho"/>
      <w:r w:rsidRPr="005948F5">
        <w:rPr>
          <w:lang w:val="pt-BR"/>
        </w:rPr>
        <w:t>De onde vem este trabalho</w:t>
      </w:r>
    </w:p>
    <w:p w14:paraId="7501B8C1" w14:textId="77777777" w:rsidR="00640A88" w:rsidRPr="005948F5" w:rsidRDefault="00000000">
      <w:pPr>
        <w:pStyle w:val="FirstParagraph"/>
        <w:rPr>
          <w:lang w:val="pt-BR"/>
        </w:rPr>
      </w:pPr>
      <w:r w:rsidRPr="005948F5">
        <w:rPr>
          <w:lang w:val="pt-BR"/>
        </w:rPr>
        <w:t>Esta leitura faz parte da minha pesquisa de doutorado no PPGIE/UFRGS, orientada pelo Prof. Marcelo Magalhães Foohs. A pesquisa trata de como estudantes do Ensino Fundamental II recebem devolutiva sobre o que escrevem, dentro de uma plataforma em que a professora continua conduzindo o trabalho: a devolutiva é uma primeira passada, e quem decide o que chega ao aluno é ela.</w:t>
      </w:r>
    </w:p>
    <w:p w14:paraId="5E19AEBD" w14:textId="0AAB70E0" w:rsidR="00640A88" w:rsidRPr="005948F5" w:rsidRDefault="001C2672">
      <w:pPr>
        <w:pStyle w:val="Corpodetexto"/>
        <w:rPr>
          <w:lang w:val="pt-BR"/>
        </w:rPr>
      </w:pPr>
      <w:r w:rsidRPr="001C2672">
        <w:rPr>
          <w:lang w:val="pt-BR"/>
        </w:rPr>
        <w:t>Para descrever essas devolutivas de um jeito comparável, a pesquisa utiliza oito Funções de Mediação, que correspondem às oito colunas FM da planilha</w:t>
      </w:r>
      <w:r w:rsidR="00000000" w:rsidRPr="005948F5">
        <w:rPr>
          <w:lang w:val="pt-BR"/>
        </w:rPr>
        <w:t>. O que eu preciso saber é se duas professoras experientes, lendo o mesmo material com o mesmo guia, enxergam os mesmos movimentos. Por isso são duas leituras independentes, e por isso a sua vale exatamente por ser sua, e não por coincidir com a de alguém.</w:t>
      </w:r>
    </w:p>
    <w:p w14:paraId="1A516559" w14:textId="77777777" w:rsidR="00640A88" w:rsidRPr="005948F5" w:rsidRDefault="00000000">
      <w:pPr>
        <w:pStyle w:val="Corpodetexto"/>
        <w:rPr>
          <w:lang w:val="pt-BR"/>
        </w:rPr>
      </w:pPr>
      <w:r w:rsidRPr="005948F5">
        <w:rPr>
          <w:b/>
          <w:bCs/>
          <w:lang w:val="pt-BR"/>
        </w:rPr>
        <w:t>Os textos de aluno são fictícios</w:t>
      </w:r>
      <w:r w:rsidRPr="005948F5">
        <w:rPr>
          <w:lang w:val="pt-BR"/>
        </w:rPr>
        <w:t>, escritos pela equipe da pesquisa para representar dificuldades comuns de 8º e 9º ano. Não há produção real de estudante no material.</w:t>
      </w:r>
    </w:p>
    <w:p w14:paraId="3FA9D542" w14:textId="77777777" w:rsidR="00640A88" w:rsidRPr="005948F5" w:rsidRDefault="00000000">
      <w:pPr>
        <w:pStyle w:val="Ttulo2"/>
        <w:rPr>
          <w:lang w:val="pt-BR"/>
        </w:rPr>
      </w:pPr>
      <w:bookmarkStart w:id="2" w:name="o-que-você-vai-fazer"/>
      <w:bookmarkEnd w:id="1"/>
      <w:r w:rsidRPr="005948F5">
        <w:rPr>
          <w:lang w:val="pt-BR"/>
        </w:rPr>
        <w:t>O que você vai fazer</w:t>
      </w:r>
    </w:p>
    <w:p w14:paraId="71671B37" w14:textId="44374A26" w:rsidR="00640A88" w:rsidRPr="005948F5" w:rsidRDefault="00000000">
      <w:pPr>
        <w:pStyle w:val="FirstParagraph"/>
        <w:rPr>
          <w:lang w:val="pt-BR"/>
        </w:rPr>
      </w:pPr>
      <w:r w:rsidRPr="00C540C1">
        <w:rPr>
          <w:rFonts w:ascii="Aptos" w:hAnsi="Aptos"/>
          <w:color w:val="000000"/>
          <w:lang w:val="pt-BR"/>
        </w:rPr>
        <w:t>Você vai ler 39 devolutivas escritas para esses textos e realizar três tipos de registro em duas passadas. Na primeira, marcará quais Funções de Mediação (FM) aparecem na devolutiva (FM01 a FM08) e, para cada função identificada, verificará se existe falso positivo (FP), isto é, se a função se apoia em uma leitura incorreta do texto do aluno ou oferece uma orientação claramente inadequada (FP01 a FP08). Na segunda passada, preencherá a coluna de foco metalinguístico no texto do aluno (MTL), que registra se a devolutiva fala de como o texto foi escrito.</w:t>
      </w:r>
    </w:p>
    <w:p w14:paraId="1B8C0FCF" w14:textId="3374142B" w:rsidR="00640A88" w:rsidRPr="001E40D6" w:rsidRDefault="001E40D6">
      <w:pPr>
        <w:pStyle w:val="Corpodetexto"/>
        <w:rPr>
          <w:lang w:val="pt-BR"/>
        </w:rPr>
      </w:pPr>
      <w:r w:rsidRPr="001E40D6">
        <w:rPr>
          <w:rFonts w:ascii="Aptos" w:hAnsi="Aptos"/>
          <w:color w:val="000000"/>
          <w:lang w:val="pt-BR"/>
        </w:rPr>
        <w:t>A tarefa não é classificar cada devolutiva como boa ou ruim. É registrar separadamente quais Funções de Mediação aparecem, se alguma delas apresenta falso positivo e se a devolutiva possui foco metalinguístico.</w:t>
      </w:r>
    </w:p>
    <w:p w14:paraId="6747315E" w14:textId="77777777" w:rsidR="00640A88" w:rsidRPr="005948F5" w:rsidRDefault="00000000">
      <w:pPr>
        <w:pStyle w:val="Ttulo2"/>
        <w:rPr>
          <w:lang w:val="pt-BR"/>
        </w:rPr>
      </w:pPr>
      <w:bookmarkStart w:id="3" w:name="como-preencher-a-planilha"/>
      <w:bookmarkEnd w:id="2"/>
      <w:r w:rsidRPr="005948F5">
        <w:rPr>
          <w:lang w:val="pt-BR"/>
        </w:rPr>
        <w:t>Como preencher a planilha</w:t>
      </w:r>
    </w:p>
    <w:p w14:paraId="313DD3B1" w14:textId="30A6A72B" w:rsidR="00640A88" w:rsidRPr="005948F5" w:rsidRDefault="00B45279">
      <w:pPr>
        <w:pStyle w:val="FirstParagraph"/>
        <w:rPr>
          <w:lang w:val="pt-BR"/>
        </w:rPr>
      </w:pPr>
      <w:r w:rsidRPr="00B45279">
        <w:rPr>
          <w:rFonts w:ascii="Aptos" w:hAnsi="Aptos"/>
          <w:color w:val="000000"/>
          <w:lang w:val="pt-BR"/>
        </w:rPr>
        <w:t>Cada linha apresenta o texto do aluno e a respectiva devolutiva. Para cada FM marcada com 1, copie no campo de evidência correspondente o trecho exato que fundamenta a marcação e verifique se essa função apresenta falso positivo. Um mesmo trecho pode fundamentar mais de uma FM; nesse caso, registre-o nos campos de evidência de todas as funções correspondentes. As colunas FP somente podem ser marcadas com 1 quando a FM correspondente também estiver marcada com 1</w:t>
      </w:r>
      <w:r w:rsidRPr="005948F5">
        <w:rPr>
          <w:rFonts w:ascii="Aptos" w:hAnsi="Aptos"/>
          <w:color w:val="000000"/>
          <w:lang w:val="pt-BR"/>
        </w:rPr>
        <w:t>.</w:t>
      </w:r>
    </w:p>
    <w:p w14:paraId="2BEF0066" w14:textId="4B81A3A1" w:rsidR="00640A88" w:rsidRPr="00B45279" w:rsidRDefault="00B45279">
      <w:pPr>
        <w:pStyle w:val="Corpodetexto"/>
        <w:rPr>
          <w:lang w:val="pt-BR"/>
        </w:rPr>
      </w:pPr>
      <w:r w:rsidRPr="00B45279">
        <w:rPr>
          <w:rFonts w:ascii="Aptos" w:hAnsi="Aptos"/>
          <w:color w:val="000000"/>
          <w:lang w:val="pt-BR"/>
        </w:rPr>
        <w:t>Faça duas passadas pelo conjunto das 39 devolutivas. Na primeira, preencha FM01 a FM08, registre as evidências e preencha os respectivos FP01 a FP08. Na segunda, volte ao início e preencha somente a coluna MTL. Essa separação reduz a influência das Funções de Mediação sobre a identificação do foco metalinguístico.</w:t>
      </w:r>
    </w:p>
    <w:p w14:paraId="0AEF0D65" w14:textId="77777777" w:rsidR="00640A88" w:rsidRPr="005948F5" w:rsidRDefault="00000000">
      <w:pPr>
        <w:pStyle w:val="Corpodetexto"/>
        <w:rPr>
          <w:lang w:val="pt-BR"/>
        </w:rPr>
      </w:pPr>
      <w:r w:rsidRPr="005948F5">
        <w:rPr>
          <w:lang w:val="pt-BR"/>
        </w:rPr>
        <w:lastRenderedPageBreak/>
        <w:t xml:space="preserve">Não existe quantidade certa de marcações por devolutiva. Uma pode ter cinco colunas em </w:t>
      </w:r>
      <w:r w:rsidRPr="005948F5">
        <w:rPr>
          <w:rStyle w:val="VerbatimChar"/>
          <w:lang w:val="pt-BR"/>
        </w:rPr>
        <w:t>1</w:t>
      </w:r>
      <w:r w:rsidRPr="005948F5">
        <w:rPr>
          <w:lang w:val="pt-BR"/>
        </w:rPr>
        <w:t xml:space="preserve"> e outra pode não ter nenhuma. Linha inteiramente zerada é resultado possível.</w:t>
      </w:r>
    </w:p>
    <w:p w14:paraId="0FE181FC" w14:textId="77777777" w:rsidR="00640A88" w:rsidRPr="005948F5" w:rsidRDefault="00000000">
      <w:pPr>
        <w:pStyle w:val="Corpodetexto"/>
        <w:rPr>
          <w:lang w:val="pt-BR"/>
        </w:rPr>
      </w:pPr>
      <w:r w:rsidRPr="005948F5">
        <w:rPr>
          <w:rFonts w:ascii="Aptos" w:hAnsi="Aptos"/>
          <w:color w:val="000000"/>
          <w:lang w:val="pt-BR"/>
        </w:rPr>
        <w:t>Na dúvida sobre a presença do movimento, marque 0 e registre a dúvida no campo de observações. Na dúvida sobre a inadequação, marque FP = 0 e registre a dúvida. Não use FP para resolver incerteza sobre a presença da função.</w:t>
      </w:r>
    </w:p>
    <w:p w14:paraId="59444D0E" w14:textId="77777777" w:rsidR="00640A88" w:rsidRPr="005948F5" w:rsidRDefault="00000000">
      <w:pPr>
        <w:pStyle w:val="Ttulo2"/>
        <w:rPr>
          <w:lang w:val="pt-BR"/>
        </w:rPr>
      </w:pPr>
      <w:bookmarkStart w:id="4" w:name="as-oito-colunas-de-movimento"/>
      <w:bookmarkEnd w:id="3"/>
      <w:r w:rsidRPr="005948F5">
        <w:rPr>
          <w:lang w:val="pt-BR"/>
        </w:rPr>
        <w:t>As oito colunas de movimento</w:t>
      </w:r>
    </w:p>
    <w:p w14:paraId="2C4CE7E1" w14:textId="77777777" w:rsidR="00640A88" w:rsidRPr="005948F5" w:rsidRDefault="00000000">
      <w:pPr>
        <w:pStyle w:val="FirstParagraph"/>
        <w:rPr>
          <w:lang w:val="pt-BR"/>
        </w:rPr>
      </w:pPr>
      <w:r w:rsidRPr="005948F5">
        <w:rPr>
          <w:b/>
          <w:bCs/>
          <w:lang w:val="pt-BR"/>
        </w:rPr>
        <w:t>FM01, elogiar algo específico que o aluno fez.</w:t>
      </w:r>
      <w:r w:rsidRPr="005948F5">
        <w:rPr>
          <w:lang w:val="pt-BR"/>
        </w:rPr>
        <w:t xml:space="preserve"> O elogio diz o que foi bem feito, não é só simpatia. </w:t>
      </w:r>
      <w:r w:rsidRPr="005948F5">
        <w:rPr>
          <w:i/>
          <w:iCs/>
          <w:lang w:val="pt-BR"/>
        </w:rPr>
        <w:t>Exemplo:</w:t>
      </w:r>
      <w:r w:rsidRPr="005948F5">
        <w:rPr>
          <w:lang w:val="pt-BR"/>
        </w:rPr>
        <w:t xml:space="preserve"> “Você começou situando quem é o personagem e onde ele está, e isso ajuda quem lê.”</w:t>
      </w:r>
    </w:p>
    <w:p w14:paraId="1D687BC1" w14:textId="77777777" w:rsidR="00640A88" w:rsidRPr="005948F5" w:rsidRDefault="00000000">
      <w:pPr>
        <w:pStyle w:val="Corpodetexto"/>
        <w:rPr>
          <w:lang w:val="pt-BR"/>
        </w:rPr>
      </w:pPr>
      <w:r w:rsidRPr="005948F5">
        <w:rPr>
          <w:b/>
          <w:bCs/>
          <w:lang w:val="pt-BR"/>
        </w:rPr>
        <w:t>FM02, apontar o que está inadequado.</w:t>
      </w:r>
      <w:r w:rsidRPr="005948F5">
        <w:rPr>
          <w:lang w:val="pt-BR"/>
        </w:rPr>
        <w:t xml:space="preserve"> A devolutiva diz que alguma coisa no texto não está boa, mesmo em tom de convite. </w:t>
      </w:r>
      <w:r w:rsidRPr="005948F5">
        <w:rPr>
          <w:i/>
          <w:iCs/>
          <w:lang w:val="pt-BR"/>
        </w:rPr>
        <w:t>Exemplo:</w:t>
      </w:r>
      <w:r w:rsidRPr="005948F5">
        <w:rPr>
          <w:lang w:val="pt-BR"/>
        </w:rPr>
        <w:t xml:space="preserve"> “Você usou ‘ele’ muitas vezes, e nem sempre dá para saber de quem se trata.”</w:t>
      </w:r>
    </w:p>
    <w:p w14:paraId="4C606CDC" w14:textId="77777777" w:rsidR="00640A88" w:rsidRPr="005948F5" w:rsidRDefault="00000000">
      <w:pPr>
        <w:pStyle w:val="Corpodetexto"/>
        <w:rPr>
          <w:lang w:val="pt-BR"/>
        </w:rPr>
      </w:pPr>
      <w:r w:rsidRPr="005948F5">
        <w:rPr>
          <w:b/>
          <w:bCs/>
          <w:lang w:val="pt-BR"/>
        </w:rPr>
        <w:t>FM03, perguntar de um jeito que faça o aluno pensar.</w:t>
      </w:r>
      <w:r w:rsidRPr="005948F5">
        <w:rPr>
          <w:lang w:val="pt-BR"/>
        </w:rPr>
        <w:t xml:space="preserve"> A pergunta se refere a algo que está no texto do aluno, e responder exige explicar, justificar ou reconsiderar. Se a pergunta já traz a resposta dentro dela, não é FM03. </w:t>
      </w:r>
      <w:r w:rsidRPr="005948F5">
        <w:rPr>
          <w:i/>
          <w:iCs/>
          <w:lang w:val="pt-BR"/>
        </w:rPr>
        <w:t>Exemplo:</w:t>
      </w:r>
      <w:r w:rsidRPr="005948F5">
        <w:rPr>
          <w:lang w:val="pt-BR"/>
        </w:rPr>
        <w:t xml:space="preserve"> “No final você escreveu que o personagem ficou aliviado. O que, no seu texto, mostra esse alívio para quem lê?”</w:t>
      </w:r>
    </w:p>
    <w:p w14:paraId="2A3D1448" w14:textId="77777777" w:rsidR="00640A88" w:rsidRPr="005948F5" w:rsidRDefault="00000000">
      <w:pPr>
        <w:pStyle w:val="Corpodetexto"/>
        <w:rPr>
          <w:lang w:val="pt-BR"/>
        </w:rPr>
      </w:pPr>
      <w:r w:rsidRPr="005948F5">
        <w:rPr>
          <w:b/>
          <w:bCs/>
          <w:lang w:val="pt-BR"/>
        </w:rPr>
        <w:t>FM04, dar uma dica concreta.</w:t>
      </w:r>
      <w:r w:rsidRPr="005948F5">
        <w:rPr>
          <w:lang w:val="pt-BR"/>
        </w:rPr>
        <w:t xml:space="preserve"> Oferece caminho, palavra, estratégia, sem escrever a frase pelo aluno. </w:t>
      </w:r>
      <w:r w:rsidRPr="005948F5">
        <w:rPr>
          <w:i/>
          <w:iCs/>
          <w:lang w:val="pt-BR"/>
        </w:rPr>
        <w:t>Exemplo:</w:t>
      </w:r>
      <w:r w:rsidRPr="005948F5">
        <w:rPr>
          <w:lang w:val="pt-BR"/>
        </w:rPr>
        <w:t xml:space="preserve"> “Para não repetir ‘aí’ no começo de cada frase, você pode usar ‘em seguida’, ‘depois disso’ ou ‘quando’.”</w:t>
      </w:r>
    </w:p>
    <w:p w14:paraId="043FD844" w14:textId="77777777" w:rsidR="00640A88" w:rsidRPr="005948F5" w:rsidRDefault="00000000">
      <w:pPr>
        <w:pStyle w:val="Corpodetexto"/>
        <w:rPr>
          <w:lang w:val="pt-BR"/>
        </w:rPr>
      </w:pPr>
      <w:r w:rsidRPr="005948F5">
        <w:rPr>
          <w:b/>
          <w:bCs/>
          <w:lang w:val="pt-BR"/>
        </w:rPr>
        <w:t>FM05, mostrar um exemplo já escrito.</w:t>
      </w:r>
      <w:r w:rsidRPr="005948F5">
        <w:rPr>
          <w:lang w:val="pt-BR"/>
        </w:rPr>
        <w:t xml:space="preserve"> A devolutiva monta uma frase pronta que resolve o problema. É isso que separa FM05 de FM04: a frase montada. </w:t>
      </w:r>
      <w:r w:rsidRPr="005948F5">
        <w:rPr>
          <w:i/>
          <w:iCs/>
          <w:lang w:val="pt-BR"/>
        </w:rPr>
        <w:t>Exemplo:</w:t>
      </w:r>
      <w:r w:rsidRPr="005948F5">
        <w:rPr>
          <w:lang w:val="pt-BR"/>
        </w:rPr>
        <w:t xml:space="preserve"> “Ficaria mais claro assim: ‘Quando Camilo abriu o bilhete, entendeu que Vilela já sabia de tudo.’”</w:t>
      </w:r>
    </w:p>
    <w:p w14:paraId="20584E78" w14:textId="77777777" w:rsidR="00640A88" w:rsidRPr="005948F5" w:rsidRDefault="00000000">
      <w:pPr>
        <w:pStyle w:val="Corpodetexto"/>
        <w:rPr>
          <w:lang w:val="pt-BR"/>
        </w:rPr>
      </w:pPr>
      <w:r w:rsidRPr="005948F5">
        <w:rPr>
          <w:b/>
          <w:bCs/>
          <w:lang w:val="pt-BR"/>
        </w:rPr>
        <w:t>FM06, pedir a reescrita do que já está no texto.</w:t>
      </w:r>
      <w:r w:rsidRPr="005948F5">
        <w:rPr>
          <w:lang w:val="pt-BR"/>
        </w:rPr>
        <w:t xml:space="preserve"> Consertar ou reorganizar o que o aluno escreveu. </w:t>
      </w:r>
      <w:r w:rsidRPr="005948F5">
        <w:rPr>
          <w:i/>
          <w:iCs/>
          <w:lang w:val="pt-BR"/>
        </w:rPr>
        <w:t>Exemplo:</w:t>
      </w:r>
      <w:r w:rsidRPr="005948F5">
        <w:rPr>
          <w:lang w:val="pt-BR"/>
        </w:rPr>
        <w:t xml:space="preserve"> “Reescreva o segundo parágrafo juntando as frases curtas.”</w:t>
      </w:r>
    </w:p>
    <w:p w14:paraId="76C71A0C" w14:textId="77777777" w:rsidR="00640A88" w:rsidRPr="005948F5" w:rsidRDefault="00000000">
      <w:pPr>
        <w:pStyle w:val="Corpodetexto"/>
        <w:rPr>
          <w:lang w:val="pt-BR"/>
        </w:rPr>
      </w:pPr>
      <w:r w:rsidRPr="005948F5">
        <w:rPr>
          <w:b/>
          <w:bCs/>
          <w:lang w:val="pt-BR"/>
        </w:rPr>
        <w:t>FM07, desafiar a ir além.</w:t>
      </w:r>
      <w:r w:rsidRPr="005948F5">
        <w:rPr>
          <w:lang w:val="pt-BR"/>
        </w:rPr>
        <w:t xml:space="preserve"> Pede conteúdo novo, que não estava lá: opinião, análise, detalhe. Se o pedido é consertar o que existe, é FM06, não FM07. </w:t>
      </w:r>
      <w:r w:rsidRPr="005948F5">
        <w:rPr>
          <w:i/>
          <w:iCs/>
          <w:lang w:val="pt-BR"/>
        </w:rPr>
        <w:t>Exemplo:</w:t>
      </w:r>
      <w:r w:rsidRPr="005948F5">
        <w:rPr>
          <w:lang w:val="pt-BR"/>
        </w:rPr>
        <w:t xml:space="preserve"> “Acrescente um trecho dizendo o que você achou do desfecho.”</w:t>
      </w:r>
    </w:p>
    <w:p w14:paraId="4F3F3100" w14:textId="77777777" w:rsidR="00640A88" w:rsidRPr="005948F5" w:rsidRDefault="00000000">
      <w:pPr>
        <w:pStyle w:val="Corpodetexto"/>
        <w:rPr>
          <w:lang w:val="pt-BR"/>
        </w:rPr>
      </w:pPr>
      <w:r w:rsidRPr="005948F5">
        <w:rPr>
          <w:b/>
          <w:bCs/>
          <w:lang w:val="pt-BR"/>
        </w:rPr>
        <w:t>FM08, encorajar a seguir em frente.</w:t>
      </w:r>
      <w:r w:rsidRPr="005948F5">
        <w:rPr>
          <w:lang w:val="pt-BR"/>
        </w:rPr>
        <w:t xml:space="preserve"> Afirma que o aluno é capaz e projeta continuidade, sem nomear nada específico do texto. </w:t>
      </w:r>
      <w:r w:rsidRPr="005948F5">
        <w:rPr>
          <w:i/>
          <w:iCs/>
          <w:lang w:val="pt-BR"/>
        </w:rPr>
        <w:t>Exemplo:</w:t>
      </w:r>
      <w:r w:rsidRPr="005948F5">
        <w:rPr>
          <w:lang w:val="pt-BR"/>
        </w:rPr>
        <w:t xml:space="preserve"> “Você teve um bom começo, vamos seguir em frente.”</w:t>
      </w:r>
    </w:p>
    <w:p w14:paraId="4647A38B" w14:textId="77777777" w:rsidR="00640A88" w:rsidRPr="005948F5" w:rsidRDefault="00000000">
      <w:pPr>
        <w:pStyle w:val="Corpodetexto"/>
        <w:rPr>
          <w:lang w:val="pt-BR"/>
        </w:rPr>
      </w:pPr>
      <w:r w:rsidRPr="005948F5">
        <w:rPr>
          <w:lang w:val="pt-BR"/>
        </w:rPr>
        <w:t xml:space="preserve">Uma mesma devolutiva pode fazer vários desses movimentos, e aí várias colunas vão para </w:t>
      </w:r>
      <w:r w:rsidRPr="005948F5">
        <w:rPr>
          <w:rStyle w:val="VerbatimChar"/>
          <w:lang w:val="pt-BR"/>
        </w:rPr>
        <w:t>1</w:t>
      </w:r>
      <w:r w:rsidRPr="005948F5">
        <w:rPr>
          <w:lang w:val="pt-BR"/>
        </w:rPr>
        <w:t>. Marque cada coluna por si.</w:t>
      </w:r>
    </w:p>
    <w:p w14:paraId="4559DD78" w14:textId="77777777" w:rsidR="00640A88" w:rsidRPr="005948F5" w:rsidRDefault="00000000">
      <w:pPr>
        <w:pStyle w:val="Ttulo2"/>
        <w:rPr>
          <w:lang w:val="pt-BR"/>
        </w:rPr>
      </w:pPr>
      <w:bookmarkStart w:id="5" w:name="X30f47ca7b216d8dcff4b7f211a4d401d8cce040"/>
      <w:bookmarkEnd w:id="4"/>
      <w:r w:rsidRPr="005948F5">
        <w:rPr>
          <w:lang w:val="pt-BR"/>
        </w:rPr>
        <w:t>A coluna MTL: a devolutiva fala da escrita do aluno?</w:t>
      </w:r>
    </w:p>
    <w:p w14:paraId="2392137F" w14:textId="77777777" w:rsidR="00640A88" w:rsidRPr="005948F5" w:rsidRDefault="00000000">
      <w:pPr>
        <w:pStyle w:val="FirstParagraph"/>
        <w:rPr>
          <w:lang w:val="pt-BR"/>
        </w:rPr>
      </w:pPr>
      <w:r w:rsidRPr="005948F5">
        <w:rPr>
          <w:lang w:val="pt-BR"/>
        </w:rPr>
        <w:t xml:space="preserve">A pergunta aqui é outra: não </w:t>
      </w:r>
      <w:r w:rsidRPr="005948F5">
        <w:rPr>
          <w:i/>
          <w:iCs/>
          <w:lang w:val="pt-BR"/>
        </w:rPr>
        <w:t>que movimento</w:t>
      </w:r>
      <w:r w:rsidRPr="005948F5">
        <w:rPr>
          <w:lang w:val="pt-BR"/>
        </w:rPr>
        <w:t xml:space="preserve"> a devolutiva faz, mas </w:t>
      </w:r>
      <w:r w:rsidRPr="005948F5">
        <w:rPr>
          <w:i/>
          <w:iCs/>
          <w:lang w:val="pt-BR"/>
        </w:rPr>
        <w:t xml:space="preserve">sobre o </w:t>
      </w:r>
      <w:proofErr w:type="spellStart"/>
      <w:r w:rsidRPr="005948F5">
        <w:rPr>
          <w:i/>
          <w:iCs/>
          <w:lang w:val="pt-BR"/>
        </w:rPr>
        <w:t>quê</w:t>
      </w:r>
      <w:proofErr w:type="spellEnd"/>
      <w:r w:rsidRPr="005948F5">
        <w:rPr>
          <w:lang w:val="pt-BR"/>
        </w:rPr>
        <w:t xml:space="preserve"> ela fala.</w:t>
      </w:r>
    </w:p>
    <w:p w14:paraId="3602ACE1" w14:textId="77777777" w:rsidR="00640A88" w:rsidRPr="005948F5" w:rsidRDefault="00000000">
      <w:pPr>
        <w:pStyle w:val="Corpodetexto"/>
        <w:rPr>
          <w:lang w:val="pt-BR"/>
        </w:rPr>
      </w:pPr>
      <w:r w:rsidRPr="005948F5">
        <w:rPr>
          <w:b/>
          <w:bCs/>
          <w:lang w:val="pt-BR"/>
        </w:rPr>
        <w:t>Marque 1</w:t>
      </w:r>
      <w:r w:rsidRPr="005948F5">
        <w:rPr>
          <w:lang w:val="pt-BR"/>
        </w:rPr>
        <w:t xml:space="preserve"> quando a devolutiva comenta alguma coisa de como o texto foi escrito: repetição, conectivo, clareza de a quem um pronome se refere, ordem das ideias, pontuação, escolha de palavra, organização. </w:t>
      </w:r>
      <w:r w:rsidRPr="005948F5">
        <w:rPr>
          <w:i/>
          <w:iCs/>
          <w:lang w:val="pt-BR"/>
        </w:rPr>
        <w:t>Exemplo:</w:t>
      </w:r>
      <w:r w:rsidRPr="005948F5">
        <w:rPr>
          <w:lang w:val="pt-BR"/>
        </w:rPr>
        <w:t xml:space="preserve"> “Você começou quase todas as frases com ‘aí’.”</w:t>
      </w:r>
    </w:p>
    <w:p w14:paraId="1FAF00FE" w14:textId="77777777" w:rsidR="00640A88" w:rsidRPr="005948F5" w:rsidRDefault="00000000">
      <w:pPr>
        <w:pStyle w:val="Corpodetexto"/>
        <w:rPr>
          <w:lang w:val="pt-BR"/>
        </w:rPr>
      </w:pPr>
      <w:r w:rsidRPr="005948F5">
        <w:rPr>
          <w:b/>
          <w:bCs/>
          <w:lang w:val="pt-BR"/>
        </w:rPr>
        <w:lastRenderedPageBreak/>
        <w:t>Marque 0</w:t>
      </w:r>
      <w:r w:rsidRPr="005948F5">
        <w:rPr>
          <w:lang w:val="pt-BR"/>
        </w:rPr>
        <w:t xml:space="preserve"> quando a devolutiva conversa sobre a história, os personagens ou o tema, ou quando faz elogio e pergunta que caberiam em qualquer texto. </w:t>
      </w:r>
      <w:r w:rsidRPr="005948F5">
        <w:rPr>
          <w:i/>
          <w:iCs/>
          <w:lang w:val="pt-BR"/>
        </w:rPr>
        <w:t>Exemplo:</w:t>
      </w:r>
      <w:r w:rsidRPr="005948F5">
        <w:rPr>
          <w:lang w:val="pt-BR"/>
        </w:rPr>
        <w:t xml:space="preserve"> “O que você acha que motivou a cartomante a mentir?”</w:t>
      </w:r>
    </w:p>
    <w:p w14:paraId="17C5CE2B" w14:textId="77777777" w:rsidR="00640A88" w:rsidRPr="005948F5" w:rsidRDefault="00000000">
      <w:pPr>
        <w:pStyle w:val="Corpodetexto"/>
        <w:rPr>
          <w:lang w:val="pt-BR"/>
        </w:rPr>
      </w:pPr>
      <w:r w:rsidRPr="005948F5">
        <w:rPr>
          <w:b/>
          <w:bCs/>
          <w:lang w:val="pt-BR"/>
        </w:rPr>
        <w:t>Não exija termo técnico.</w:t>
      </w:r>
      <w:r w:rsidRPr="005948F5">
        <w:rPr>
          <w:lang w:val="pt-BR"/>
        </w:rPr>
        <w:t xml:space="preserve"> “Você repetiu muito o nome da personagem, dá para trocar por outra palavra?” é </w:t>
      </w:r>
      <w:r w:rsidRPr="005948F5">
        <w:rPr>
          <w:rStyle w:val="VerbatimChar"/>
          <w:lang w:val="pt-BR"/>
        </w:rPr>
        <w:t>1</w:t>
      </w:r>
      <w:r w:rsidRPr="005948F5">
        <w:rPr>
          <w:lang w:val="pt-BR"/>
        </w:rPr>
        <w:t xml:space="preserve">, mesmo sem a palavra “coesão”. E “seu texto tem boa coesão e ótima estrutura, parabéns” é </w:t>
      </w:r>
      <w:r w:rsidRPr="005948F5">
        <w:rPr>
          <w:rStyle w:val="VerbatimChar"/>
          <w:lang w:val="pt-BR"/>
        </w:rPr>
        <w:t>0</w:t>
      </w:r>
      <w:r w:rsidRPr="005948F5">
        <w:rPr>
          <w:lang w:val="pt-BR"/>
        </w:rPr>
        <w:t>, porque nada do texto foi apontado: usar o termo não basta.</w:t>
      </w:r>
    </w:p>
    <w:p w14:paraId="13A5B08E" w14:textId="77777777" w:rsidR="00640A88" w:rsidRPr="005948F5" w:rsidRDefault="00000000">
      <w:pPr>
        <w:pStyle w:val="Corpodetexto"/>
        <w:rPr>
          <w:lang w:val="pt-BR"/>
        </w:rPr>
      </w:pPr>
      <w:r w:rsidRPr="00C540C1">
        <w:rPr>
          <w:rFonts w:ascii="Aptos" w:hAnsi="Aptos"/>
          <w:color w:val="000000"/>
          <w:lang w:val="pt-BR"/>
        </w:rPr>
        <w:t>A MTL registra o objeto de que a devolutiva fala, e não se o comentário está correto. Se a devolutiva fala de um elemento da escrita do aluno, marque MTL = 1, mesmo que a orientação seja inadequada. Nesse caso, a inadequação será registrada no FP correspondente.</w:t>
      </w:r>
    </w:p>
    <w:p w14:paraId="1A82FC73" w14:textId="77777777" w:rsidR="00640A88" w:rsidRPr="005948F5" w:rsidRDefault="00000000">
      <w:pPr>
        <w:pStyle w:val="Ttulo2"/>
        <w:rPr>
          <w:lang w:val="pt-BR"/>
        </w:rPr>
      </w:pPr>
      <w:bookmarkStart w:id="6" w:name="a-regra-do-parece-mas-não-é"/>
      <w:bookmarkEnd w:id="5"/>
      <w:r w:rsidRPr="005948F5">
        <w:rPr>
          <w:rFonts w:ascii="Aptos" w:hAnsi="Aptos"/>
          <w:color w:val="000000"/>
          <w:lang w:val="pt-BR"/>
        </w:rPr>
        <w:t>Presença do movimento e inadequação da orientação</w:t>
      </w:r>
    </w:p>
    <w:p w14:paraId="2E1B7D6D" w14:textId="77777777" w:rsidR="00640A88" w:rsidRPr="005948F5" w:rsidRDefault="00000000">
      <w:pPr>
        <w:pStyle w:val="FirstParagraph"/>
        <w:rPr>
          <w:lang w:val="pt-BR"/>
        </w:rPr>
      </w:pPr>
      <w:r w:rsidRPr="005948F5">
        <w:rPr>
          <w:rFonts w:ascii="Aptos" w:hAnsi="Aptos"/>
          <w:color w:val="000000"/>
          <w:lang w:val="pt-BR"/>
        </w:rPr>
        <w:t>Esta distinção é central para a codificação.</w:t>
      </w:r>
    </w:p>
    <w:p w14:paraId="6FA79A88" w14:textId="77777777" w:rsidR="00640A88" w:rsidRPr="005948F5" w:rsidRDefault="00000000">
      <w:pPr>
        <w:pStyle w:val="Corpodetexto"/>
        <w:rPr>
          <w:lang w:val="pt-BR"/>
        </w:rPr>
      </w:pPr>
      <w:r w:rsidRPr="005948F5">
        <w:rPr>
          <w:rFonts w:ascii="Aptos" w:hAnsi="Aptos"/>
          <w:color w:val="000000"/>
          <w:lang w:val="pt-BR"/>
        </w:rPr>
        <w:t>Marque FM = 1 quando o movimento estiver presente na devolutiva, mesmo que seu conteúdo seja inadequado. Marque também FP = 1, na coluna correspondente, quando o movimento se apoiar em algo comprovadamente inexistente ou contradito pelo texto do aluno, ou quando oferecer uma orientação linguística claramente incorreta. Assim, uma pergunta inadequada continua sendo registrada como pergunta, e sua inadequação é registrada separadamente.</w:t>
      </w:r>
    </w:p>
    <w:p w14:paraId="0BE04EBE" w14:textId="29B05566" w:rsidR="00640A88" w:rsidRDefault="00C540C1">
      <w:pPr>
        <w:pStyle w:val="Corpodetexto"/>
      </w:pPr>
      <w:r>
        <w:t xml:space="preserve">Quatro </w:t>
      </w:r>
      <w:proofErr w:type="spellStart"/>
      <w:r>
        <w:t>exemplos</w:t>
      </w:r>
      <w:proofErr w:type="spellEnd"/>
      <w:r>
        <w:t>:</w:t>
      </w:r>
    </w:p>
    <w:p w14:paraId="373981E7" w14:textId="77777777" w:rsidR="00640A88" w:rsidRPr="005948F5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5948F5">
        <w:rPr>
          <w:rFonts w:ascii="Aptos" w:hAnsi="Aptos"/>
          <w:color w:val="000000"/>
          <w:lang w:val="pt-BR"/>
        </w:rPr>
        <w:t>O aluno escreveu tudo emendado com “e”, “e daí”, “e aí”, e a devolutiva diz: “Parabéns pelo uso variado de conectivos, deixaram o texto fluido.” Há elogio específico, mas ele atribui ao texto uma qualidade que não está presente: FM01 = 1 e FP01 = 1.</w:t>
      </w:r>
    </w:p>
    <w:p w14:paraId="34393B35" w14:textId="77777777" w:rsidR="00640A88" w:rsidRPr="005948F5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5948F5">
        <w:rPr>
          <w:rFonts w:ascii="Aptos" w:hAnsi="Aptos"/>
          <w:color w:val="000000"/>
          <w:lang w:val="pt-BR"/>
        </w:rPr>
        <w:t>Ninguém morre no texto do aluno, e a devolutiva pergunta: “Por que você escolheu terminar com a morte da personagem?” Há uma pergunta que exige reflexão, mas sua premissa é inexistente no texto: FM03 = 1 e FP03 = 1.</w:t>
      </w:r>
    </w:p>
    <w:p w14:paraId="12A13440" w14:textId="77777777" w:rsidR="00640A88" w:rsidRPr="005948F5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5948F5">
        <w:rPr>
          <w:rFonts w:ascii="Aptos" w:hAnsi="Aptos"/>
          <w:color w:val="000000"/>
          <w:lang w:val="pt-BR"/>
        </w:rPr>
        <w:t>O aluno escreveu “Ele abriu a porta, mas o bonde já tinha passado”, e a devolutiva manda “trocar ‘mas’ por ‘portanto’”. Há uma dica concreta, mas a substituição proposta é linguisticamente inadequada: FM04 = 1 e FP04 = 1.</w:t>
      </w:r>
    </w:p>
    <w:p w14:paraId="4D5E467A" w14:textId="77777777" w:rsidR="00640A88" w:rsidRPr="005948F5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5948F5">
        <w:rPr>
          <w:rFonts w:ascii="Aptos" w:hAnsi="Aptos"/>
          <w:color w:val="000000"/>
          <w:lang w:val="pt-BR"/>
        </w:rPr>
        <w:t>Nem toda pergunta sobre uma aparente contradição é inadequada. Se o aluno escreve “Eu morri de rir porque a história era muito triste”, perguntar por que ele riu pode recuperar um contexto implícito que não está desenvolvido no texto. Nesse caso: FM03 = 1 e FP03 = 0. Marque FP = 1 somente quando a premissa estiver comprovadamente ausente ou contrariada pelo texto, e não quando houver mais de uma interpretação plausível.</w:t>
      </w:r>
    </w:p>
    <w:p w14:paraId="34C29E3F" w14:textId="77777777" w:rsidR="00640A88" w:rsidRPr="005948F5" w:rsidRDefault="00000000">
      <w:pPr>
        <w:pStyle w:val="FirstParagraph"/>
        <w:rPr>
          <w:lang w:val="pt-BR"/>
        </w:rPr>
      </w:pPr>
      <w:r w:rsidRPr="005948F5">
        <w:rPr>
          <w:rFonts w:ascii="Aptos" w:hAnsi="Aptos"/>
          <w:color w:val="000000"/>
          <w:lang w:val="pt-BR"/>
        </w:rPr>
        <w:t>FP não representa uma avaliação global da devolutiva. Ele registra um problema identificável na relação entre um movimento específico e o texto do aluno.</w:t>
      </w:r>
    </w:p>
    <w:p w14:paraId="293DAE41" w14:textId="77777777" w:rsidR="00640A88" w:rsidRPr="005948F5" w:rsidRDefault="00000000">
      <w:pPr>
        <w:pStyle w:val="Ttulo2"/>
        <w:rPr>
          <w:lang w:val="pt-BR"/>
        </w:rPr>
      </w:pPr>
      <w:bookmarkStart w:id="7" w:name="quando-escrever-em-observações"/>
      <w:bookmarkEnd w:id="6"/>
      <w:r w:rsidRPr="005948F5">
        <w:rPr>
          <w:lang w:val="pt-BR"/>
        </w:rPr>
        <w:t>Quando escrever em Observações</w:t>
      </w:r>
    </w:p>
    <w:p w14:paraId="3E52C583" w14:textId="77777777" w:rsidR="00640A88" w:rsidRPr="005948F5" w:rsidRDefault="00000000">
      <w:pPr>
        <w:pStyle w:val="FirstParagraph"/>
        <w:rPr>
          <w:lang w:val="pt-BR"/>
        </w:rPr>
      </w:pPr>
      <w:r w:rsidRPr="005948F5">
        <w:rPr>
          <w:rFonts w:ascii="Aptos" w:hAnsi="Aptos"/>
          <w:color w:val="000000"/>
          <w:lang w:val="pt-BR"/>
        </w:rPr>
        <w:t>Use Observações para registrar dúvidas, casos limítrofes e explicações que não caibam nos campos de evidência. O trecho que fundamenta cada FM = 1 deve ser registrado no campo de evidência da própria função. Para cada FP = 1, indique o problema e sua relação com o texto do aluno.</w:t>
      </w:r>
    </w:p>
    <w:p w14:paraId="086FFA86" w14:textId="77777777" w:rsidR="00640A88" w:rsidRPr="005948F5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5948F5">
        <w:rPr>
          <w:rFonts w:ascii="Aptos" w:hAnsi="Aptos"/>
          <w:color w:val="000000"/>
          <w:lang w:val="pt-BR"/>
        </w:rPr>
        <w:lastRenderedPageBreak/>
        <w:t>Quando houver dúvida sobre a presença de uma FM ou sobre a marcação de FP, registre qual trecho gerou a dúvida e por quê.</w:t>
      </w:r>
    </w:p>
    <w:p w14:paraId="4AEAA88B" w14:textId="77777777" w:rsidR="00640A88" w:rsidRPr="005948F5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5948F5">
        <w:rPr>
          <w:rFonts w:ascii="Aptos" w:hAnsi="Aptos"/>
          <w:color w:val="000000"/>
          <w:lang w:val="pt-BR"/>
        </w:rPr>
        <w:t>Quando uma mesma devolutiva contiver mais de uma ocorrência da função, registre separadamente os trechos relevantes; a presença de uma ocorrência basta para FM = 1, e cada ocorrência inadequada deve ser identificada.</w:t>
      </w:r>
    </w:p>
    <w:p w14:paraId="2750A960" w14:textId="77777777" w:rsidR="00640A88" w:rsidRPr="005948F5" w:rsidRDefault="00000000">
      <w:pPr>
        <w:pStyle w:val="FirstParagraph"/>
        <w:rPr>
          <w:lang w:val="pt-BR"/>
        </w:rPr>
      </w:pPr>
      <w:r w:rsidRPr="005948F5">
        <w:rPr>
          <w:rFonts w:ascii="Aptos" w:hAnsi="Aptos"/>
          <w:color w:val="000000"/>
          <w:lang w:val="pt-BR"/>
        </w:rPr>
        <w:t>Fora desses casos, Observações é opcional. Não substitua, porém, os campos obrigatórios de evidência por uma observação genérica.</w:t>
      </w:r>
    </w:p>
    <w:p w14:paraId="5C7E8949" w14:textId="77777777" w:rsidR="00640A88" w:rsidRDefault="00000000">
      <w:pPr>
        <w:pStyle w:val="Ttulo2"/>
      </w:pPr>
      <w:bookmarkStart w:id="8" w:name="três-combinados"/>
      <w:bookmarkEnd w:id="7"/>
      <w:proofErr w:type="spellStart"/>
      <w:r>
        <w:t>Três</w:t>
      </w:r>
      <w:proofErr w:type="spellEnd"/>
      <w:r>
        <w:t xml:space="preserve"> </w:t>
      </w:r>
      <w:proofErr w:type="spellStart"/>
      <w:r>
        <w:t>combinados</w:t>
      </w:r>
      <w:proofErr w:type="spellEnd"/>
    </w:p>
    <w:p w14:paraId="7D65A54F" w14:textId="77777777" w:rsidR="00640A88" w:rsidRPr="005948F5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5948F5">
        <w:rPr>
          <w:b/>
          <w:bCs/>
          <w:lang w:val="pt-BR"/>
        </w:rPr>
        <w:t>Não converse com a outra pessoa que está fazendo a mesma leitura</w:t>
      </w:r>
      <w:r w:rsidRPr="005948F5">
        <w:rPr>
          <w:lang w:val="pt-BR"/>
        </w:rPr>
        <w:t xml:space="preserve"> enquanto a tarefa durar. Nem casos difíceis, nem impressões gerais. A leitura de cada um precisa ser sua.</w:t>
      </w:r>
    </w:p>
    <w:p w14:paraId="3F83C834" w14:textId="77777777" w:rsidR="00640A88" w:rsidRPr="005948F5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5948F5">
        <w:rPr>
          <w:b/>
          <w:bCs/>
          <w:lang w:val="pt-BR"/>
        </w:rPr>
        <w:t>Não procure o artigo nem o material do estudo.</w:t>
      </w:r>
      <w:r w:rsidRPr="005948F5">
        <w:rPr>
          <w:lang w:val="pt-BR"/>
        </w:rPr>
        <w:t xml:space="preserve"> Se você já conhece por outra via, me avise antes de começar.</w:t>
      </w:r>
    </w:p>
    <w:p w14:paraId="3DA43A26" w14:textId="77777777" w:rsidR="00640A88" w:rsidRPr="005948F5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176A48">
        <w:rPr>
          <w:rFonts w:ascii="Aptos" w:hAnsi="Aptos"/>
          <w:b/>
          <w:bCs/>
          <w:color w:val="000000"/>
          <w:lang w:val="pt-BR"/>
        </w:rPr>
        <w:t>Envie dúvidas ao pesquisador responsável</w:t>
      </w:r>
      <w:r w:rsidRPr="005948F5">
        <w:rPr>
          <w:rFonts w:ascii="Aptos" w:hAnsi="Aptos"/>
          <w:color w:val="000000"/>
          <w:lang w:val="pt-BR"/>
        </w:rPr>
        <w:t>. Toda resposta sobre a aplicação do instrumento será registrada e encaminhada simultaneamente às duas pessoas que codificam, sem revelar marcações ou resultados da outra pessoa. Se a dúvida não puder ser resolvida com as regras já estabelecidas, anote-a em Observações e aplique o guia como está.</w:t>
      </w:r>
    </w:p>
    <w:p w14:paraId="605793AD" w14:textId="77777777" w:rsidR="00640A88" w:rsidRPr="005948F5" w:rsidRDefault="00000000">
      <w:pPr>
        <w:pStyle w:val="Ttulo2"/>
        <w:rPr>
          <w:lang w:val="pt-BR"/>
        </w:rPr>
      </w:pPr>
      <w:bookmarkStart w:id="9" w:name="sobre-as-devolutivas"/>
      <w:bookmarkEnd w:id="8"/>
      <w:r w:rsidRPr="005948F5">
        <w:rPr>
          <w:lang w:val="pt-BR"/>
        </w:rPr>
        <w:t>Sobre as devolutivas</w:t>
      </w:r>
    </w:p>
    <w:p w14:paraId="1AC945D1" w14:textId="77777777" w:rsidR="00640A88" w:rsidRPr="005948F5" w:rsidRDefault="00000000">
      <w:pPr>
        <w:pStyle w:val="FirstParagraph"/>
        <w:rPr>
          <w:lang w:val="pt-BR"/>
        </w:rPr>
      </w:pPr>
      <w:r w:rsidRPr="005948F5">
        <w:rPr>
          <w:lang w:val="pt-BR"/>
        </w:rPr>
        <w:t>As 39 vêm todas de uma mesma origem, que eu prefiro não identificar agora, justamente para não influenciar a leitura. Conto depois que você entregar.</w:t>
      </w:r>
    </w:p>
    <w:p w14:paraId="368820F8" w14:textId="77777777" w:rsidR="00640A88" w:rsidRPr="005948F5" w:rsidRDefault="00000000">
      <w:pPr>
        <w:pStyle w:val="Corpodetexto"/>
        <w:rPr>
          <w:lang w:val="pt-BR"/>
        </w:rPr>
      </w:pPr>
      <w:r w:rsidRPr="00C540C1">
        <w:rPr>
          <w:rFonts w:ascii="Aptos" w:hAnsi="Aptos"/>
          <w:color w:val="000000"/>
          <w:lang w:val="pt-BR"/>
        </w:rPr>
        <w:t>Algumas devolutivas poderão parecer melhores ou piores que outras. Não faça uma avaliação global: aplique separadamente os critérios de FM, FP e MTL.</w:t>
      </w:r>
    </w:p>
    <w:p w14:paraId="1F658CDB" w14:textId="77777777" w:rsidR="00640A88" w:rsidRPr="005948F5" w:rsidRDefault="00000000">
      <w:pPr>
        <w:pStyle w:val="Ttulo2"/>
        <w:rPr>
          <w:lang w:val="pt-BR"/>
        </w:rPr>
      </w:pPr>
      <w:bookmarkStart w:id="10" w:name="o-que-acontece-com-a-sua-leitura"/>
      <w:bookmarkEnd w:id="9"/>
      <w:r w:rsidRPr="005948F5">
        <w:rPr>
          <w:lang w:val="pt-BR"/>
        </w:rPr>
        <w:t>O que acontece com a sua leitura</w:t>
      </w:r>
    </w:p>
    <w:p w14:paraId="15D98155" w14:textId="77777777" w:rsidR="00640A88" w:rsidRPr="005948F5" w:rsidRDefault="00000000">
      <w:pPr>
        <w:pStyle w:val="FirstParagraph"/>
        <w:rPr>
          <w:lang w:val="pt-BR"/>
        </w:rPr>
      </w:pPr>
      <w:r w:rsidRPr="005948F5">
        <w:rPr>
          <w:lang w:val="pt-BR"/>
        </w:rPr>
        <w:t>As suas marcações entram no artigo de forma agregada, junto com as da outra pessoa, e o que se reporta é o quanto as duas leituras convergem. O guia e as planilhas preenchidas vão para o material aberto do estudo, que fica público.</w:t>
      </w:r>
    </w:p>
    <w:p w14:paraId="54435033" w14:textId="77777777" w:rsidR="00640A88" w:rsidRPr="005948F5" w:rsidRDefault="00000000">
      <w:pPr>
        <w:pStyle w:val="Corpodetexto"/>
        <w:rPr>
          <w:lang w:val="pt-BR"/>
        </w:rPr>
      </w:pPr>
      <w:r w:rsidRPr="005948F5">
        <w:rPr>
          <w:lang w:val="pt-BR"/>
        </w:rPr>
        <w:t>Seu nome vai nos agradecimentos do artigo, se você quiser. Na descrição do método aparece só o perfil: formação, tempo de sala de aula e etapa em que você atua, sem identificação. Se preferir não ser identificada de nenhuma forma, é só me dizer.</w:t>
      </w:r>
    </w:p>
    <w:p w14:paraId="3568A8D1" w14:textId="77777777" w:rsidR="00640A88" w:rsidRPr="005948F5" w:rsidRDefault="00000000">
      <w:pPr>
        <w:pStyle w:val="Corpodetexto"/>
        <w:rPr>
          <w:lang w:val="pt-BR"/>
        </w:rPr>
      </w:pPr>
      <w:r w:rsidRPr="005948F5">
        <w:rPr>
          <w:lang w:val="pt-BR"/>
        </w:rPr>
        <w:t>O pagamento combinado não depende do que a sua leitura mostrar. Não existe resultado que me sirva mais do que outro: divergência entre as duas leituras também é resultado, e resultado publicável.</w:t>
      </w:r>
    </w:p>
    <w:p w14:paraId="0B21302C" w14:textId="77777777" w:rsidR="00640A88" w:rsidRPr="005948F5" w:rsidRDefault="00000000">
      <w:pPr>
        <w:pStyle w:val="Ttulo2"/>
        <w:rPr>
          <w:lang w:val="pt-BR"/>
        </w:rPr>
      </w:pPr>
      <w:bookmarkStart w:id="11" w:name="quando-terminar"/>
      <w:bookmarkEnd w:id="10"/>
      <w:r w:rsidRPr="005948F5">
        <w:rPr>
          <w:lang w:val="pt-BR"/>
        </w:rPr>
        <w:t>Quando terminar</w:t>
      </w:r>
    </w:p>
    <w:p w14:paraId="1341BE16" w14:textId="77777777" w:rsidR="00640A88" w:rsidRPr="005948F5" w:rsidRDefault="00000000">
      <w:pPr>
        <w:pStyle w:val="FirstParagraph"/>
        <w:rPr>
          <w:lang w:val="pt-BR"/>
        </w:rPr>
      </w:pPr>
      <w:r w:rsidRPr="005948F5">
        <w:rPr>
          <w:lang w:val="pt-BR"/>
        </w:rPr>
        <w:t>Me avise por e-mail, não precisa exportar nada da planilha. Se o prazo apertar, me diga cedo, é melhor remarcar do que fazer com pressa.</w:t>
      </w:r>
      <w:bookmarkEnd w:id="0"/>
      <w:bookmarkEnd w:id="11"/>
    </w:p>
    <w:sectPr w:rsidR="00640A88" w:rsidRPr="005948F5">
      <w:footnotePr>
        <w:numRestart w:val="eachSect"/>
      </w:footnotePr>
      <w:pgSz w:w="11906" w:h="16838"/>
      <w:pgMar w:top="1134" w:right="1134" w:bottom="1134" w:left="1134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2E240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B9A3E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85A51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66796325">
    <w:abstractNumId w:val="0"/>
  </w:num>
  <w:num w:numId="2" w16cid:durableId="1502311232">
    <w:abstractNumId w:val="1"/>
  </w:num>
  <w:num w:numId="3" w16cid:durableId="10654922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92470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0A88"/>
    <w:rsid w:val="00066214"/>
    <w:rsid w:val="000D0762"/>
    <w:rsid w:val="000D6BBD"/>
    <w:rsid w:val="00176A48"/>
    <w:rsid w:val="001C2672"/>
    <w:rsid w:val="001E40D6"/>
    <w:rsid w:val="005948F5"/>
    <w:rsid w:val="00640A88"/>
    <w:rsid w:val="00992106"/>
    <w:rsid w:val="00B45279"/>
    <w:rsid w:val="00BB5CE9"/>
    <w:rsid w:val="00C5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57C44"/>
  <w15:docId w15:val="{244EAB3B-65AF-4C0A-868F-C5730D61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uiPriority w:val="59"/>
    <w:qFormat/>
    <w:rPr>
      <w:sz w:val="19"/>
      <w:szCs w:val="19"/>
      <w:lang w:val="pt-BR" w:eastAsia="pt-BR"/>
    </w:rPr>
    <w:tblPr>
      <w:tblInd w:w="0" w:type="dxa"/>
      <w:tblBorders>
        <w:top w:val="single" w:sz="8" w:space="0" w:color="595959"/>
        <w:left w:val="single" w:sz="8" w:space="0" w:color="595959"/>
        <w:bottom w:val="single" w:sz="8" w:space="0" w:color="595959"/>
        <w:right w:val="single" w:sz="8" w:space="0" w:color="595959"/>
        <w:insideH w:val="single" w:sz="4" w:space="0" w:color="A6A6A6"/>
        <w:insideV w:val="single" w:sz="4" w:space="0" w:color="A6A6A6"/>
      </w:tblBorders>
      <w:tblCellMar>
        <w:top w:w="80" w:type="dxa"/>
        <w:left w:w="108" w:type="dxa"/>
        <w:bottom w:w="8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595959"/>
        </w:tcBorders>
        <w:shd w:val="clear" w:color="auto" w:fill="EDEDED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1654</Words>
  <Characters>8935</Characters>
  <Application>Microsoft Office Word</Application>
  <DocSecurity>0</DocSecurity>
  <Lines>74</Lines>
  <Paragraphs>21</Paragraphs>
  <ScaleCrop>false</ScaleCrop>
  <Company/>
  <LinksUpToDate>false</LinksUpToDate>
  <CharactersWithSpaces>10568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Marcelo Foohs</cp:lastModifiedBy>
  <cp:revision>8</cp:revision>
  <dcterms:created xsi:type="dcterms:W3CDTF">2026-08-23T22:44:00Z</dcterms:created>
  <dcterms:modified xsi:type="dcterms:W3CDTF">2026-08-25T13:51:00Z</dcterms:modified>
</cp:coreProperties>
</file>