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B75E6" w14:textId="1626BBF3" w:rsidR="000E0BDA" w:rsidRDefault="000E0BDA" w:rsidP="009C1191">
      <w:r>
        <w:t xml:space="preserve">This folder contains </w:t>
      </w:r>
      <w:r w:rsidR="009C1191">
        <w:t xml:space="preserve">the information for </w:t>
      </w:r>
      <w:r>
        <w:t>the distribution of retrotransposable elements (RTEs) in different recombination regions</w:t>
      </w:r>
      <w:r w:rsidR="009C1191">
        <w:t xml:space="preserve"> and an R script for plotting the data. The R</w:t>
      </w:r>
      <w:r>
        <w:t xml:space="preserve"> scr</w:t>
      </w:r>
      <w:r w:rsidR="009C1191">
        <w:t>ipt</w:t>
      </w:r>
      <w:r>
        <w:t xml:space="preserve"> process tab delim</w:t>
      </w:r>
      <w:r w:rsidR="009C1191">
        <w:t>ited text file</w:t>
      </w:r>
      <w:r>
        <w:t xml:space="preserve"> in </w:t>
      </w:r>
      <w:r w:rsidRPr="00413128">
        <w:t>table format</w:t>
      </w:r>
      <w:r>
        <w:t xml:space="preserve"> and creates </w:t>
      </w:r>
      <w:r w:rsidR="009C1191">
        <w:t xml:space="preserve">a </w:t>
      </w:r>
      <w:r w:rsidRPr="00413128">
        <w:t>bar chart</w:t>
      </w:r>
      <w:r>
        <w:t xml:space="preserve"> </w:t>
      </w:r>
      <w:r w:rsidR="009C1191">
        <w:t xml:space="preserve">figure </w:t>
      </w:r>
      <w:r w:rsidRPr="00413128">
        <w:t xml:space="preserve">that presents </w:t>
      </w:r>
      <w:r>
        <w:t>the frequency distribution of RTEs</w:t>
      </w:r>
      <w:r w:rsidRPr="00413128">
        <w:t xml:space="preserve"> </w:t>
      </w:r>
      <w:r>
        <w:t xml:space="preserve">in recombination regions to facilitate visualising the data. </w:t>
      </w:r>
    </w:p>
    <w:p w14:paraId="5E67471A" w14:textId="1887EF40" w:rsidR="00140DCA" w:rsidRDefault="000E0BDA" w:rsidP="00395510">
      <w:r w:rsidRPr="009C1191">
        <w:rPr>
          <w:shd w:val="clear" w:color="auto" w:fill="FFFF00"/>
        </w:rPr>
        <w:t>BarplotForRecombinationDis.R</w:t>
      </w:r>
      <w:r>
        <w:t xml:space="preserve">: </w:t>
      </w:r>
      <w:r w:rsidR="00140DCA">
        <w:t xml:space="preserve">R code for plotting the distribution of reference and non-reference RTEs in hot, cold, and intermediate recombination regions. </w:t>
      </w:r>
      <w:r w:rsidR="00395510">
        <w:t xml:space="preserve">The </w:t>
      </w:r>
      <w:r w:rsidR="00395510" w:rsidRPr="000C2574">
        <w:t>script</w:t>
      </w:r>
      <w:r w:rsidR="00395510">
        <w:t xml:space="preserve"> is executable in </w:t>
      </w:r>
      <w:r w:rsidR="00395510" w:rsidRPr="00462BDE">
        <w:t>RStudio</w:t>
      </w:r>
      <w:r w:rsidR="00395510">
        <w:t xml:space="preserve"> from the “</w:t>
      </w:r>
      <w:r w:rsidR="00395510" w:rsidRPr="00010E44">
        <w:t>Path_To_MyAnalysis</w:t>
      </w:r>
      <w:r w:rsidR="00395510">
        <w:t>/MyAnalysis/</w:t>
      </w:r>
      <w:r w:rsidR="00395510" w:rsidRPr="008D1F27">
        <w:t>RStudio_Scripts</w:t>
      </w:r>
      <w:r w:rsidR="00395510">
        <w:t>” directory:</w:t>
      </w:r>
    </w:p>
    <w:p w14:paraId="40373C4B" w14:textId="181139DD" w:rsidR="00140DCA" w:rsidRDefault="00140DCA" w:rsidP="00140DCA">
      <w:r w:rsidRPr="003E617F">
        <w:rPr>
          <w:b/>
          <w:bCs/>
        </w:rPr>
        <w:t>Input file:</w:t>
      </w:r>
      <w:r>
        <w:t xml:space="preserve"> Recombination</w:t>
      </w:r>
      <w:r w:rsidRPr="003E617F">
        <w:t>Frequencies</w:t>
      </w:r>
      <w:r>
        <w:t>.txt</w:t>
      </w:r>
    </w:p>
    <w:p w14:paraId="2210EBEE" w14:textId="77777777" w:rsidR="00140DCA" w:rsidRDefault="00140DCA" w:rsidP="00140DCA">
      <w:r>
        <w:t xml:space="preserve">The input file is a tab delimited text file in </w:t>
      </w:r>
      <w:r w:rsidRPr="00413128">
        <w:t>table format</w:t>
      </w:r>
      <w:r>
        <w:t xml:space="preserve"> consisting of 4 columns in the following order:</w:t>
      </w:r>
    </w:p>
    <w:p w14:paraId="7E37C566" w14:textId="225BB447" w:rsidR="00140DCA" w:rsidRDefault="00140DCA" w:rsidP="00140DCA">
      <w:r>
        <w:t>Column 1: Recombination region. Either cold, intermediate, or hot.</w:t>
      </w:r>
    </w:p>
    <w:p w14:paraId="3C9CE63F" w14:textId="6604EA13" w:rsidR="00140DCA" w:rsidRDefault="00140DCA" w:rsidP="00140DCA">
      <w:r>
        <w:t>Column 2: Frequency distribution of reference RTEs in each recombination region.</w:t>
      </w:r>
    </w:p>
    <w:p w14:paraId="6A39D307" w14:textId="5A417A69" w:rsidR="00140DCA" w:rsidRDefault="00140DCA" w:rsidP="00140DCA">
      <w:r>
        <w:t>Column 3: Frequency distribution of non-reference RTEs in each recombination region.</w:t>
      </w:r>
    </w:p>
    <w:p w14:paraId="4B42B17B" w14:textId="7B922B49" w:rsidR="00BC0F93" w:rsidRDefault="00140DCA" w:rsidP="008A6D02">
      <w:r>
        <w:t xml:space="preserve">Column 4: RTE type. Either L1, Alu, or SVA. </w:t>
      </w:r>
    </w:p>
    <w:p w14:paraId="5CA06824" w14:textId="2C52471E" w:rsidR="000E0BDA" w:rsidRDefault="002A0683" w:rsidP="002A0683">
      <w:r>
        <w:t xml:space="preserve">The frequency distribution of each RTE type in each genomic region was determined by overlapping the position of RTEs with </w:t>
      </w:r>
      <w:r w:rsidRPr="002A0683">
        <w:t>the standardized sex-averaged</w:t>
      </w:r>
      <w:r>
        <w:t xml:space="preserve"> </w:t>
      </w:r>
      <w:r w:rsidRPr="002A0683">
        <w:t>Decode recombination map (https:www.decode.com/; Kong et al., 2010)</w:t>
      </w:r>
      <w:r>
        <w:t xml:space="preserve">. The Decode recombination </w:t>
      </w:r>
      <w:r w:rsidRPr="002A0683">
        <w:t>map was downloaded from the UCSC table browser (https://genome.ucsc.edu/cgi-bin/hgTables; Karolchik, 2004); accessing the ‘decodeSexAveraged’ table under the group ‘All Tables’ under the ‘hg19’ database.</w:t>
      </w:r>
      <w:r>
        <w:t xml:space="preserve"> </w:t>
      </w:r>
      <w:r w:rsidR="00046EAE">
        <w:t>The recombination map file is available in “</w:t>
      </w:r>
      <w:r w:rsidR="00046EAE">
        <w:t>MyAnalysis/</w:t>
      </w:r>
      <w:r w:rsidR="00046EAE" w:rsidRPr="00046EAE">
        <w:t xml:space="preserve"> Recombination_rate_analysis</w:t>
      </w:r>
      <w:r w:rsidR="00046EAE">
        <w:t>/</w:t>
      </w:r>
      <w:r w:rsidR="00046EAE" w:rsidRPr="00046EAE">
        <w:t xml:space="preserve"> Recombination_map</w:t>
      </w:r>
      <w:r w:rsidR="00046EAE">
        <w:t>” folder.</w:t>
      </w:r>
    </w:p>
    <w:p w14:paraId="44440C0E" w14:textId="29CB9E38" w:rsidR="00B724DC" w:rsidRDefault="00B724DC" w:rsidP="00395510">
      <w:r>
        <w:t xml:space="preserve">The position of autosomal RTEs were overlapped with the recombination map using </w:t>
      </w:r>
      <w:r w:rsidR="00395510">
        <w:t xml:space="preserve">the closest tool of BEDtools suite version 2.25.0 </w:t>
      </w:r>
      <w:r w:rsidR="00395510" w:rsidRPr="00F03F71">
        <w:t>(Quinlan, 2014</w:t>
      </w:r>
      <w:r w:rsidR="00395510">
        <w:t xml:space="preserve">) with the following parameters:  </w:t>
      </w:r>
    </w:p>
    <w:p w14:paraId="0381955A" w14:textId="321A5892" w:rsidR="00395510" w:rsidRDefault="00395510" w:rsidP="00395510">
      <w:r>
        <w:t>-a: RTE features in bed file format.</w:t>
      </w:r>
    </w:p>
    <w:p w14:paraId="1EF70FEF" w14:textId="2851BDFA" w:rsidR="00395510" w:rsidRDefault="00395510" w:rsidP="00395510">
      <w:r>
        <w:t>-b: Recombination map in bed file format.</w:t>
      </w:r>
    </w:p>
    <w:p w14:paraId="5280A19F" w14:textId="145D02CE" w:rsidR="00395510" w:rsidRDefault="00395510" w:rsidP="00395510">
      <w:r>
        <w:t xml:space="preserve">-d: Reports the distance between the two features. </w:t>
      </w:r>
      <w:r w:rsidRPr="00A26012">
        <w:t>The reported distanc</w:t>
      </w:r>
      <w:r>
        <w:t xml:space="preserve">e for overlapping features is </w:t>
      </w:r>
      <w:r w:rsidRPr="00A26012">
        <w:t>0</w:t>
      </w:r>
      <w:r>
        <w:t>.</w:t>
      </w:r>
    </w:p>
    <w:p w14:paraId="4F414D23" w14:textId="2772D34A" w:rsidR="00395510" w:rsidRPr="00395510" w:rsidRDefault="00395510" w:rsidP="00395510">
      <w:r>
        <w:t>Command:</w:t>
      </w:r>
    </w:p>
    <w:p w14:paraId="1D5D1E4E" w14:textId="2C018CBB" w:rsidR="00DD04DC" w:rsidRPr="00651F25" w:rsidRDefault="00DD04DC" w:rsidP="00A26012">
      <w:pPr>
        <w:rPr>
          <w:rFonts w:ascii="Corbel Light" w:hAnsi="Corbel Light"/>
        </w:rPr>
      </w:pPr>
      <w:r w:rsidRPr="00651F25">
        <w:rPr>
          <w:rFonts w:ascii="Corbel Light" w:hAnsi="Corbel Light"/>
        </w:rPr>
        <w:t>$ awk '{ if ($1!="X" &amp;&amp; $1!="Y") print $0} BEGIN {OFS="\t"}' RTE.bed</w:t>
      </w:r>
      <w:r w:rsidR="00651F25" w:rsidRPr="00651F25">
        <w:rPr>
          <w:rFonts w:ascii="Corbel Light" w:hAnsi="Corbel Light"/>
          <w:color w:val="FF0000"/>
        </w:rPr>
        <w:t>*</w:t>
      </w:r>
      <w:r w:rsidRPr="00651F25">
        <w:rPr>
          <w:rFonts w:ascii="Corbel Light" w:hAnsi="Corbel Light"/>
        </w:rPr>
        <w:t xml:space="preserve"> </w:t>
      </w:r>
      <w:r w:rsidR="00651F25" w:rsidRPr="00651F25">
        <w:rPr>
          <w:rFonts w:ascii="Corbel Light" w:hAnsi="Corbel Light"/>
        </w:rPr>
        <w:t>| sort -k1,1V -k2,2n &gt; RTE_autosomal.bed</w:t>
      </w:r>
      <w:r w:rsidR="00651F25">
        <w:rPr>
          <w:rFonts w:ascii="Corbel Light" w:hAnsi="Corbel Light"/>
        </w:rPr>
        <w:t xml:space="preserve"> </w:t>
      </w:r>
    </w:p>
    <w:p w14:paraId="59FF9611" w14:textId="6FCDFF8A" w:rsidR="00B724DC" w:rsidRPr="00A26012" w:rsidRDefault="00B724DC" w:rsidP="003C511A">
      <w:pPr>
        <w:rPr>
          <w:rFonts w:ascii="Corbel Light" w:hAnsi="Corbel Light"/>
        </w:rPr>
      </w:pPr>
      <w:r w:rsidRPr="00A26012">
        <w:rPr>
          <w:rFonts w:ascii="Corbel Light" w:hAnsi="Corbel Light"/>
        </w:rPr>
        <w:t xml:space="preserve">$ bedtools closest </w:t>
      </w:r>
      <w:r w:rsidR="00FF0F73">
        <w:rPr>
          <w:rFonts w:ascii="Corbel Light" w:hAnsi="Corbel Light"/>
        </w:rPr>
        <w:t>-</w:t>
      </w:r>
      <w:r w:rsidRPr="00A26012">
        <w:rPr>
          <w:rFonts w:ascii="Corbel Light" w:hAnsi="Corbel Light"/>
        </w:rPr>
        <w:t xml:space="preserve">a </w:t>
      </w:r>
      <w:r w:rsidR="00651F25" w:rsidRPr="00651F25">
        <w:rPr>
          <w:rFonts w:ascii="Corbel Light" w:hAnsi="Corbel Light"/>
        </w:rPr>
        <w:t>RTE_autosomal.bed</w:t>
      </w:r>
      <w:r w:rsidRPr="00A26012">
        <w:rPr>
          <w:rFonts w:ascii="Corbel Light" w:hAnsi="Corbel Light"/>
        </w:rPr>
        <w:t xml:space="preserve"> </w:t>
      </w:r>
      <w:r w:rsidR="00FF0F73">
        <w:rPr>
          <w:rFonts w:ascii="Corbel Light" w:hAnsi="Corbel Light"/>
        </w:rPr>
        <w:t>-</w:t>
      </w:r>
      <w:r w:rsidRPr="00A26012">
        <w:rPr>
          <w:rFonts w:ascii="Corbel Light" w:hAnsi="Corbel Light"/>
        </w:rPr>
        <w:t xml:space="preserve">b decodeSexAverage_hg19_noChr_19032020.txt </w:t>
      </w:r>
      <w:r w:rsidR="003C511A">
        <w:rPr>
          <w:rFonts w:ascii="Corbel Light" w:hAnsi="Corbel Light"/>
        </w:rPr>
        <w:t>-</w:t>
      </w:r>
      <w:r w:rsidRPr="00A26012">
        <w:rPr>
          <w:rFonts w:ascii="Corbel Light" w:hAnsi="Corbel Light"/>
        </w:rPr>
        <w:t>d</w:t>
      </w:r>
      <w:r w:rsidR="003C511A">
        <w:rPr>
          <w:rFonts w:ascii="Corbel Light" w:hAnsi="Corbel Light"/>
        </w:rPr>
        <w:t xml:space="preserve"> </w:t>
      </w:r>
      <w:r w:rsidR="00A26012">
        <w:rPr>
          <w:rFonts w:ascii="Corbel Light" w:hAnsi="Corbel Light"/>
        </w:rPr>
        <w:t>&gt; output.bed</w:t>
      </w:r>
    </w:p>
    <w:p w14:paraId="4367A833" w14:textId="77777777" w:rsidR="00395510" w:rsidRDefault="00395510" w:rsidP="00FF0F73"/>
    <w:p w14:paraId="6B566C19" w14:textId="5360CB64" w:rsidR="00D644DD" w:rsidRDefault="00A26012" w:rsidP="00FF0F73">
      <w:pPr>
        <w:rPr>
          <w:rFonts w:ascii="Corbel Light" w:hAnsi="Corbel Light"/>
        </w:rPr>
      </w:pPr>
      <w:r>
        <w:t>The output file was sorted in a</w:t>
      </w:r>
      <w:r w:rsidRPr="00A26012">
        <w:t>scending order</w:t>
      </w:r>
      <w:r>
        <w:t xml:space="preserve"> based on the position of RTE and distance to closest recombination region. </w:t>
      </w:r>
      <w:r w:rsidR="00FF0F73">
        <w:t>Duplicate lines of i</w:t>
      </w:r>
      <w:r>
        <w:t xml:space="preserve">nsertions </w:t>
      </w:r>
      <w:r w:rsidR="00FF0F73">
        <w:t>closet to</w:t>
      </w:r>
      <w:r>
        <w:t xml:space="preserve"> multiple recombination regions are then removed using </w:t>
      </w:r>
      <w:r w:rsidR="00D644DD">
        <w:t xml:space="preserve">the following command: </w:t>
      </w:r>
      <w:r w:rsidR="00D644DD" w:rsidRPr="00D644DD">
        <w:rPr>
          <w:rFonts w:ascii="Corbel Light" w:hAnsi="Corbel Light"/>
        </w:rPr>
        <w:t>awk '!seen[$0]++'</w:t>
      </w:r>
    </w:p>
    <w:p w14:paraId="534E5968" w14:textId="7D0772D5" w:rsidR="00FF0F73" w:rsidRPr="00171206" w:rsidRDefault="00FF0F73" w:rsidP="000079BF">
      <w:pPr>
        <w:rPr>
          <w:rFonts w:cstheme="minorHAnsi"/>
        </w:rPr>
      </w:pPr>
      <w:r>
        <w:rPr>
          <w:rFonts w:cstheme="minorHAnsi"/>
        </w:rPr>
        <w:t>This leaves one entry for each RTE insertions with its closest recombination</w:t>
      </w:r>
      <w:r w:rsidR="00171206">
        <w:rPr>
          <w:rFonts w:cstheme="minorHAnsi"/>
        </w:rPr>
        <w:t xml:space="preserve"> region. The RTE in</w:t>
      </w:r>
      <w:r w:rsidR="00AA3229">
        <w:rPr>
          <w:rFonts w:cstheme="minorHAnsi"/>
        </w:rPr>
        <w:t xml:space="preserve">sertions were then grouped </w:t>
      </w:r>
      <w:r w:rsidR="00171206">
        <w:rPr>
          <w:rFonts w:cstheme="minorHAnsi"/>
        </w:rPr>
        <w:t xml:space="preserve">based on the </w:t>
      </w:r>
      <w:r w:rsidR="00171206" w:rsidRPr="00171206">
        <w:rPr>
          <w:rFonts w:cstheme="minorHAnsi"/>
        </w:rPr>
        <w:t xml:space="preserve">standardized recombination rate (SRR) </w:t>
      </w:r>
      <w:r w:rsidR="00171206">
        <w:rPr>
          <w:rFonts w:cstheme="minorHAnsi"/>
        </w:rPr>
        <w:t xml:space="preserve">of the region. </w:t>
      </w:r>
      <w:r w:rsidR="00171206" w:rsidRPr="00171206">
        <w:rPr>
          <w:rFonts w:cstheme="minorHAnsi"/>
        </w:rPr>
        <w:t xml:space="preserve">SRR </w:t>
      </w:r>
      <w:r w:rsidR="00171206" w:rsidRPr="00171206">
        <w:rPr>
          <w:rFonts w:cstheme="minorHAnsi"/>
        </w:rPr>
        <w:lastRenderedPageBreak/>
        <w:t>of 0 rep</w:t>
      </w:r>
      <w:r w:rsidR="00D9170C">
        <w:rPr>
          <w:rFonts w:cstheme="minorHAnsi"/>
        </w:rPr>
        <w:t xml:space="preserve">resent recombination cold-spots, </w:t>
      </w:r>
      <w:r w:rsidR="00171206" w:rsidRPr="00171206">
        <w:rPr>
          <w:rFonts w:cstheme="minorHAnsi"/>
        </w:rPr>
        <w:t xml:space="preserve">SRR </w:t>
      </w:r>
      <w:r w:rsidR="00D9170C">
        <w:rPr>
          <w:rFonts w:asciiTheme="majorBidi" w:hAnsiTheme="majorBidi" w:cstheme="majorBidi"/>
        </w:rPr>
        <w:t xml:space="preserve">≥ </w:t>
      </w:r>
      <w:r w:rsidR="00171206" w:rsidRPr="00171206">
        <w:rPr>
          <w:rFonts w:cstheme="minorHAnsi"/>
        </w:rPr>
        <w:t>10 r</w:t>
      </w:r>
      <w:r w:rsidR="00D9170C">
        <w:rPr>
          <w:rFonts w:cstheme="minorHAnsi"/>
        </w:rPr>
        <w:t xml:space="preserve">epresent recombination hotspots, and SRR between 0 and 10 represent </w:t>
      </w:r>
      <w:r w:rsidR="000079BF" w:rsidRPr="000079BF">
        <w:rPr>
          <w:rFonts w:cstheme="minorHAnsi"/>
        </w:rPr>
        <w:t xml:space="preserve">intermediate </w:t>
      </w:r>
      <w:r w:rsidR="00D9170C">
        <w:rPr>
          <w:rFonts w:cstheme="minorHAnsi"/>
        </w:rPr>
        <w:t xml:space="preserve">recombination regions. </w:t>
      </w:r>
    </w:p>
    <w:p w14:paraId="2748014A" w14:textId="5E6014A8" w:rsidR="00AA3229" w:rsidRDefault="00AA3229" w:rsidP="00AA3229">
      <w:r>
        <w:t>Frequency of insertions per recombination region was then calculated as:</w:t>
      </w:r>
    </w:p>
    <w:p w14:paraId="3166F947" w14:textId="02810932" w:rsidR="00AA3229" w:rsidRDefault="00AA3229" w:rsidP="00774884"/>
    <w:p w14:paraId="7D610EAD" w14:textId="50A5A31F" w:rsidR="000079BF" w:rsidRDefault="00AA3229" w:rsidP="00DD04DC">
      <m:oMathPara>
        <m:oMath>
          <m:r>
            <w:rPr>
              <w:rFonts w:ascii="Cambria Math" w:hAnsi="Cambria Math"/>
            </w:rPr>
            <m:t>(Count of insertions in recombination region÷Total autosomal insertions) ×100</m:t>
          </m:r>
        </m:oMath>
      </m:oMathPara>
    </w:p>
    <w:p w14:paraId="7D6FB340" w14:textId="77777777" w:rsidR="00DD04DC" w:rsidRDefault="00DD04DC" w:rsidP="00DD04DC"/>
    <w:p w14:paraId="2242D78E" w14:textId="22D2B45D" w:rsidR="008A6D02" w:rsidRDefault="00DD04DC" w:rsidP="00395510">
      <w:r w:rsidRPr="00DD04DC">
        <w:rPr>
          <w:color w:val="FF0000"/>
        </w:rPr>
        <w:t>*</w:t>
      </w:r>
      <w:r>
        <w:t xml:space="preserve"> RTE.bed are 3 reference L1s, Alus, and SVA files and 3 non-reference L1s, Alus, and SVAs files available in </w:t>
      </w:r>
      <w:r w:rsidR="00046EAE">
        <w:t>“</w:t>
      </w:r>
      <w:r w:rsidR="00395510">
        <w:t>MyAnalysis/</w:t>
      </w:r>
      <w:r w:rsidR="00395510" w:rsidRPr="0094619B">
        <w:t>RTE_files</w:t>
      </w:r>
      <w:r w:rsidR="00046EAE">
        <w:t>”</w:t>
      </w:r>
      <w:r w:rsidR="00395510">
        <w:t xml:space="preserve"> folder</w:t>
      </w:r>
      <w:r>
        <w:t>. The three files prefixed with RTEdb_* are non-reference RTEs</w:t>
      </w:r>
      <w:r w:rsidR="007B749A">
        <w:t xml:space="preserve"> while t</w:t>
      </w:r>
      <w:r>
        <w:t>he remaining three are th</w:t>
      </w:r>
      <w:bookmarkStart w:id="0" w:name="_GoBack"/>
      <w:bookmarkEnd w:id="0"/>
      <w:r>
        <w:t xml:space="preserve">e reference RTE files. </w:t>
      </w:r>
    </w:p>
    <w:p w14:paraId="1D5702D9" w14:textId="0CFABAC7" w:rsidR="00774884" w:rsidRDefault="00774884" w:rsidP="00D644DD"/>
    <w:sectPr w:rsidR="0077488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25F1B" w14:textId="77777777" w:rsidR="00144343" w:rsidRDefault="00144343" w:rsidP="00144343">
      <w:pPr>
        <w:spacing w:after="0" w:line="240" w:lineRule="auto"/>
      </w:pPr>
      <w:r>
        <w:separator/>
      </w:r>
    </w:p>
  </w:endnote>
  <w:endnote w:type="continuationSeparator" w:id="0">
    <w:p w14:paraId="1321F881" w14:textId="77777777" w:rsidR="00144343" w:rsidRDefault="00144343" w:rsidP="0014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178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62799" w14:textId="284F0D76" w:rsidR="00144343" w:rsidRDefault="001443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E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9F2003" w14:textId="77777777" w:rsidR="00144343" w:rsidRDefault="00144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664F5" w14:textId="77777777" w:rsidR="00144343" w:rsidRDefault="00144343" w:rsidP="00144343">
      <w:pPr>
        <w:spacing w:after="0" w:line="240" w:lineRule="auto"/>
      </w:pPr>
      <w:r>
        <w:separator/>
      </w:r>
    </w:p>
  </w:footnote>
  <w:footnote w:type="continuationSeparator" w:id="0">
    <w:p w14:paraId="02492D47" w14:textId="77777777" w:rsidR="00144343" w:rsidRDefault="00144343" w:rsidP="0014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45B"/>
    <w:multiLevelType w:val="hybridMultilevel"/>
    <w:tmpl w:val="05ACE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AD"/>
    <w:rsid w:val="000079BF"/>
    <w:rsid w:val="00046EAE"/>
    <w:rsid w:val="000E0BDA"/>
    <w:rsid w:val="00140D53"/>
    <w:rsid w:val="00140DCA"/>
    <w:rsid w:val="00144343"/>
    <w:rsid w:val="00171206"/>
    <w:rsid w:val="002A0683"/>
    <w:rsid w:val="00321DE8"/>
    <w:rsid w:val="00395510"/>
    <w:rsid w:val="003A0DD6"/>
    <w:rsid w:val="003C511A"/>
    <w:rsid w:val="006209AD"/>
    <w:rsid w:val="00651F25"/>
    <w:rsid w:val="00774884"/>
    <w:rsid w:val="007B749A"/>
    <w:rsid w:val="008A6D02"/>
    <w:rsid w:val="009C1191"/>
    <w:rsid w:val="00A26012"/>
    <w:rsid w:val="00AA174A"/>
    <w:rsid w:val="00AA21C0"/>
    <w:rsid w:val="00AA3229"/>
    <w:rsid w:val="00B724DC"/>
    <w:rsid w:val="00BC0F93"/>
    <w:rsid w:val="00D644DD"/>
    <w:rsid w:val="00D9170C"/>
    <w:rsid w:val="00DD04DC"/>
    <w:rsid w:val="00F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ADD9"/>
  <w15:chartTrackingRefBased/>
  <w15:docId w15:val="{55C28835-99F7-41FC-B2E8-30230CA1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43"/>
  </w:style>
  <w:style w:type="paragraph" w:styleId="Footer">
    <w:name w:val="footer"/>
    <w:basedOn w:val="Normal"/>
    <w:link w:val="FooterChar"/>
    <w:uiPriority w:val="99"/>
    <w:unhideWhenUsed/>
    <w:rsid w:val="00144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9241DE8793E458AA344D3390F0DBF" ma:contentTypeVersion="12" ma:contentTypeDescription="Create a new document." ma:contentTypeScope="" ma:versionID="b65bf6c9d64f6aefda282ebc493f2e86">
  <xsd:schema xmlns:xsd="http://www.w3.org/2001/XMLSchema" xmlns:xs="http://www.w3.org/2001/XMLSchema" xmlns:p="http://schemas.microsoft.com/office/2006/metadata/properties" xmlns:ns3="ee9147e8-5fd9-461f-b231-606829f0d950" xmlns:ns4="9acc548f-8bcb-43f4-a3d8-9da52a6b6a04" targetNamespace="http://schemas.microsoft.com/office/2006/metadata/properties" ma:root="true" ma:fieldsID="fcead53b86015919e7888bdfd523e483" ns3:_="" ns4:_="">
    <xsd:import namespace="ee9147e8-5fd9-461f-b231-606829f0d950"/>
    <xsd:import namespace="9acc548f-8bcb-43f4-a3d8-9da52a6b6a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47e8-5fd9-461f-b231-606829f0d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548f-8bcb-43f4-a3d8-9da52a6b6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A28C4-0DBD-4C60-9F9D-9F41905282F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9acc548f-8bcb-43f4-a3d8-9da52a6b6a04"/>
    <ds:schemaRef ds:uri="http://purl.org/dc/terms/"/>
    <ds:schemaRef ds:uri="ee9147e8-5fd9-461f-b231-606829f0d95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DAB49B1-1974-4AC2-B271-0B7FA6FB7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147e8-5fd9-461f-b231-606829f0d950"/>
    <ds:schemaRef ds:uri="9acc548f-8bcb-43f4-a3d8-9da52a6b6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8F3A5F-2DB3-417F-AE11-D53D57114E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Ali</dc:creator>
  <cp:keywords/>
  <dc:description/>
  <cp:lastModifiedBy>Randa Ali</cp:lastModifiedBy>
  <cp:revision>4</cp:revision>
  <dcterms:created xsi:type="dcterms:W3CDTF">2021-07-07T11:51:00Z</dcterms:created>
  <dcterms:modified xsi:type="dcterms:W3CDTF">2021-07-07T12:02:00Z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0x010100C589241DE8793E458AA344D3390F0DBF</vt:lpwstr>
  </property>
</Properties>
</file>